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0FE6D" w14:textId="77777777" w:rsidR="00125551" w:rsidRPr="00CE0471" w:rsidRDefault="00125551" w:rsidP="00D26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E0471">
        <w:rPr>
          <w:rFonts w:ascii="Times New Roman" w:hAnsi="Times New Roman" w:cs="Times New Roman"/>
          <w:b/>
          <w:caps/>
          <w:sz w:val="24"/>
          <w:szCs w:val="24"/>
        </w:rPr>
        <w:t>МИНИСТЕРСТВО ОБРАЗОВАНИЯ, НАУКИ И МОЛОДЕЖИ</w:t>
      </w:r>
    </w:p>
    <w:p w14:paraId="6F1D6061" w14:textId="77777777" w:rsidR="00125551" w:rsidRPr="00CE0471" w:rsidRDefault="00125551" w:rsidP="00D26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E0471">
        <w:rPr>
          <w:rFonts w:ascii="Times New Roman" w:hAnsi="Times New Roman" w:cs="Times New Roman"/>
          <w:b/>
          <w:caps/>
          <w:sz w:val="24"/>
          <w:szCs w:val="24"/>
        </w:rPr>
        <w:t>РЕСПУБЛИКИ КРЫМ</w:t>
      </w:r>
    </w:p>
    <w:p w14:paraId="55076B33" w14:textId="77777777" w:rsidR="00125551" w:rsidRPr="00CE0471" w:rsidRDefault="00125551" w:rsidP="00D26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E0471">
        <w:rPr>
          <w:rFonts w:ascii="Times New Roman" w:hAnsi="Times New Roman" w:cs="Times New Roman"/>
          <w:b/>
          <w:caps/>
          <w:sz w:val="24"/>
          <w:szCs w:val="24"/>
        </w:rPr>
        <w:t>ГБПОУ РК «КЕРЧЕНСКИЙ ПОЛИТЕХНИЧЕСКИЙ КОЛЛЕДЖ»</w:t>
      </w:r>
    </w:p>
    <w:p w14:paraId="18A872CC" w14:textId="77777777" w:rsidR="00125551" w:rsidRPr="00CE0471" w:rsidRDefault="00125551" w:rsidP="00125551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14:paraId="1148CBD6" w14:textId="77777777" w:rsidR="00125551" w:rsidRPr="00CE0471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125551" w:rsidRPr="00CE0471" w14:paraId="16132E92" w14:textId="77777777" w:rsidTr="00125551">
        <w:tc>
          <w:tcPr>
            <w:tcW w:w="5778" w:type="dxa"/>
          </w:tcPr>
          <w:p w14:paraId="30C08E69" w14:textId="77777777" w:rsidR="00125551" w:rsidRPr="00CE0471" w:rsidRDefault="00125551" w:rsidP="00D262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1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14:paraId="6624186D" w14:textId="77777777" w:rsidR="00125551" w:rsidRPr="00CE0471" w:rsidRDefault="00125551" w:rsidP="00D262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1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14:paraId="11C9F5FA" w14:textId="77777777" w:rsidR="00125551" w:rsidRPr="00CE0471" w:rsidRDefault="00125551" w:rsidP="00D262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471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14:paraId="0BEE2C46" w14:textId="77777777" w:rsidR="00125551" w:rsidRPr="00CE0471" w:rsidRDefault="00125551" w:rsidP="00D262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E0471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14:paraId="4B25329A" w14:textId="77777777" w:rsidR="00125551" w:rsidRPr="00CE0471" w:rsidRDefault="00125551" w:rsidP="00D262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E0471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14:paraId="6D13081F" w14:textId="77777777" w:rsidR="00125551" w:rsidRPr="00CE0471" w:rsidRDefault="00125551" w:rsidP="00D262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E0471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14:paraId="0E2B86B9" w14:textId="77777777" w:rsidR="008A2C62" w:rsidRPr="00CE0471" w:rsidRDefault="00125551" w:rsidP="00D262D8">
            <w:pPr>
              <w:pStyle w:val="21"/>
              <w:ind w:left="0" w:right="523"/>
              <w:jc w:val="left"/>
              <w:rPr>
                <w:bCs/>
                <w:i w:val="0"/>
                <w:iCs w:val="0"/>
                <w:sz w:val="24"/>
                <w:szCs w:val="24"/>
              </w:rPr>
            </w:pPr>
            <w:r w:rsidRPr="00CE0471">
              <w:rPr>
                <w:caps/>
                <w:sz w:val="24"/>
                <w:szCs w:val="24"/>
              </w:rPr>
              <w:t>______________</w:t>
            </w:r>
            <w:r w:rsidR="008A2C62" w:rsidRPr="00CE0471">
              <w:rPr>
                <w:bCs/>
                <w:i w:val="0"/>
                <w:iCs w:val="0"/>
                <w:sz w:val="24"/>
                <w:szCs w:val="24"/>
              </w:rPr>
              <w:t>КазакС.В.</w:t>
            </w:r>
          </w:p>
          <w:p w14:paraId="36DC2B9E" w14:textId="77777777" w:rsidR="00125551" w:rsidRPr="00CE0471" w:rsidRDefault="00125551" w:rsidP="00D262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22005" w14:textId="77777777" w:rsidR="00125551" w:rsidRPr="00CE0471" w:rsidRDefault="00125551" w:rsidP="00D262D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14:paraId="78EE46D7" w14:textId="77777777" w:rsidR="005C2EE5" w:rsidRPr="005C2EE5" w:rsidRDefault="005C2EE5" w:rsidP="00125551">
      <w:pPr>
        <w:rPr>
          <w:rFonts w:ascii="Times New Roman" w:hAnsi="Times New Roman" w:cs="Times New Roman"/>
          <w:sz w:val="24"/>
          <w:szCs w:val="24"/>
        </w:rPr>
      </w:pPr>
    </w:p>
    <w:p w14:paraId="6820A1F6" w14:textId="77777777" w:rsidR="00125551" w:rsidRPr="00441513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p w14:paraId="46F23DF2" w14:textId="77777777" w:rsidR="00125551" w:rsidRPr="00441513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p w14:paraId="563F561D" w14:textId="77777777" w:rsidR="00125551" w:rsidRDefault="00125551" w:rsidP="00125551">
      <w:pPr>
        <w:rPr>
          <w:rFonts w:ascii="Times New Roman" w:hAnsi="Times New Roman" w:cs="Times New Roman"/>
          <w:sz w:val="24"/>
          <w:szCs w:val="24"/>
        </w:rPr>
      </w:pPr>
    </w:p>
    <w:p w14:paraId="56D77146" w14:textId="77777777" w:rsidR="00D262D8" w:rsidRPr="00441513" w:rsidRDefault="00D262D8" w:rsidP="00125551">
      <w:pPr>
        <w:rPr>
          <w:rFonts w:ascii="Times New Roman" w:hAnsi="Times New Roman" w:cs="Times New Roman"/>
          <w:sz w:val="24"/>
          <w:szCs w:val="24"/>
        </w:rPr>
      </w:pPr>
    </w:p>
    <w:p w14:paraId="222162FF" w14:textId="77777777" w:rsidR="00125551" w:rsidRPr="00CE0471" w:rsidRDefault="00125551" w:rsidP="001255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E0471">
        <w:rPr>
          <w:rFonts w:ascii="Times New Roman" w:hAnsi="Times New Roman" w:cs="Times New Roman"/>
          <w:b/>
          <w:caps/>
          <w:sz w:val="24"/>
          <w:szCs w:val="24"/>
        </w:rPr>
        <w:t>Рабочая  ПРОГРАММа УЧЕБНОЙ ДИСЦИПЛИНЫ</w:t>
      </w:r>
    </w:p>
    <w:p w14:paraId="75DF9EEF" w14:textId="77777777" w:rsidR="00125551" w:rsidRPr="00CE0471" w:rsidRDefault="006C1B59" w:rsidP="00125551">
      <w:pPr>
        <w:pStyle w:val="21"/>
        <w:ind w:left="617" w:right="523"/>
        <w:rPr>
          <w:b/>
          <w:i w:val="0"/>
          <w:sz w:val="24"/>
          <w:szCs w:val="24"/>
        </w:rPr>
      </w:pPr>
      <w:r w:rsidRPr="00CE0471">
        <w:rPr>
          <w:b/>
          <w:i w:val="0"/>
          <w:sz w:val="24"/>
          <w:szCs w:val="24"/>
          <w:lang w:val="uk-UA"/>
        </w:rPr>
        <w:t>ОУД.0</w:t>
      </w:r>
      <w:r w:rsidRPr="00CE0471">
        <w:rPr>
          <w:b/>
          <w:i w:val="0"/>
          <w:sz w:val="24"/>
          <w:szCs w:val="24"/>
        </w:rPr>
        <w:t>2 Литература</w:t>
      </w:r>
    </w:p>
    <w:p w14:paraId="1EE12FE9" w14:textId="77777777" w:rsidR="005C2EE5" w:rsidRPr="00CE0471" w:rsidRDefault="005C2EE5" w:rsidP="00125551">
      <w:pPr>
        <w:pStyle w:val="21"/>
        <w:ind w:left="617" w:right="523"/>
        <w:rPr>
          <w:b/>
          <w:i w:val="0"/>
          <w:sz w:val="24"/>
          <w:szCs w:val="24"/>
        </w:rPr>
      </w:pPr>
    </w:p>
    <w:p w14:paraId="3FF7C580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1F60A0C2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59040379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0A06205D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28143660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2A76C942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2A13AE49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50120108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5DBE79EE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6F587A1F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3051EF39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52533034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5C6D1434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5FACFC82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0A5FFD78" w14:textId="77777777" w:rsidR="005C2EE5" w:rsidRPr="00CE0471" w:rsidRDefault="005C2EE5" w:rsidP="00125551">
      <w:pPr>
        <w:pStyle w:val="21"/>
        <w:ind w:left="617" w:right="523"/>
        <w:rPr>
          <w:b/>
          <w:sz w:val="24"/>
          <w:szCs w:val="24"/>
        </w:rPr>
      </w:pPr>
    </w:p>
    <w:p w14:paraId="1F8B89D6" w14:textId="77777777" w:rsidR="00D262D8" w:rsidRPr="00CE0471" w:rsidRDefault="00D262D8" w:rsidP="00125551">
      <w:pPr>
        <w:pStyle w:val="21"/>
        <w:ind w:left="617" w:right="523"/>
        <w:rPr>
          <w:b/>
          <w:sz w:val="24"/>
          <w:szCs w:val="24"/>
        </w:rPr>
      </w:pPr>
    </w:p>
    <w:p w14:paraId="473394C8" w14:textId="77777777" w:rsidR="00D262D8" w:rsidRPr="00CE0471" w:rsidRDefault="00D262D8" w:rsidP="00125551">
      <w:pPr>
        <w:pStyle w:val="21"/>
        <w:ind w:left="617" w:right="523"/>
        <w:rPr>
          <w:b/>
          <w:sz w:val="24"/>
          <w:szCs w:val="24"/>
        </w:rPr>
      </w:pPr>
    </w:p>
    <w:p w14:paraId="20DFA5C8" w14:textId="77777777" w:rsidR="00D262D8" w:rsidRPr="00CE0471" w:rsidRDefault="00D262D8" w:rsidP="00125551">
      <w:pPr>
        <w:pStyle w:val="21"/>
        <w:ind w:left="617" w:right="523"/>
        <w:rPr>
          <w:b/>
          <w:sz w:val="24"/>
          <w:szCs w:val="24"/>
        </w:rPr>
      </w:pPr>
    </w:p>
    <w:p w14:paraId="3EE7BD6D" w14:textId="77777777" w:rsidR="00D262D8" w:rsidRPr="00CE0471" w:rsidRDefault="00D262D8" w:rsidP="00125551">
      <w:pPr>
        <w:pStyle w:val="21"/>
        <w:ind w:left="617" w:right="523"/>
        <w:rPr>
          <w:b/>
          <w:sz w:val="24"/>
          <w:szCs w:val="24"/>
        </w:rPr>
      </w:pPr>
    </w:p>
    <w:p w14:paraId="5B5ADB48" w14:textId="77777777" w:rsidR="00D262D8" w:rsidRPr="00CE0471" w:rsidRDefault="00D262D8" w:rsidP="00125551">
      <w:pPr>
        <w:pStyle w:val="21"/>
        <w:ind w:left="617" w:right="523"/>
        <w:rPr>
          <w:b/>
          <w:sz w:val="24"/>
          <w:szCs w:val="24"/>
        </w:rPr>
      </w:pPr>
    </w:p>
    <w:p w14:paraId="479B4D72" w14:textId="77777777" w:rsidR="00D262D8" w:rsidRPr="00CE0471" w:rsidRDefault="00D262D8" w:rsidP="00125551">
      <w:pPr>
        <w:pStyle w:val="21"/>
        <w:ind w:left="617" w:right="523"/>
        <w:rPr>
          <w:b/>
          <w:sz w:val="24"/>
          <w:szCs w:val="24"/>
        </w:rPr>
      </w:pPr>
    </w:p>
    <w:p w14:paraId="2BF6E4A8" w14:textId="77777777" w:rsidR="00D262D8" w:rsidRDefault="00D262D8" w:rsidP="00125551">
      <w:pPr>
        <w:pStyle w:val="21"/>
        <w:ind w:left="617" w:right="523"/>
        <w:rPr>
          <w:b/>
          <w:sz w:val="24"/>
          <w:szCs w:val="24"/>
        </w:rPr>
      </w:pPr>
    </w:p>
    <w:p w14:paraId="39AEDD7E" w14:textId="77777777" w:rsidR="00CE0471" w:rsidRDefault="00CE0471" w:rsidP="00125551">
      <w:pPr>
        <w:pStyle w:val="21"/>
        <w:ind w:left="617" w:right="523"/>
        <w:rPr>
          <w:b/>
          <w:sz w:val="24"/>
          <w:szCs w:val="24"/>
        </w:rPr>
      </w:pPr>
    </w:p>
    <w:p w14:paraId="04740A29" w14:textId="77777777" w:rsidR="00CE0471" w:rsidRDefault="00CE0471" w:rsidP="00125551">
      <w:pPr>
        <w:pStyle w:val="21"/>
        <w:ind w:left="617" w:right="523"/>
        <w:rPr>
          <w:b/>
          <w:sz w:val="24"/>
          <w:szCs w:val="24"/>
        </w:rPr>
      </w:pPr>
    </w:p>
    <w:p w14:paraId="72B68322" w14:textId="77777777" w:rsidR="00CE0471" w:rsidRDefault="00CE0471" w:rsidP="00125551">
      <w:pPr>
        <w:pStyle w:val="21"/>
        <w:ind w:left="617" w:right="523"/>
        <w:rPr>
          <w:b/>
          <w:sz w:val="24"/>
          <w:szCs w:val="24"/>
        </w:rPr>
      </w:pPr>
    </w:p>
    <w:p w14:paraId="5ED1B10D" w14:textId="77777777" w:rsidR="00CE0471" w:rsidRDefault="00CE0471" w:rsidP="00125551">
      <w:pPr>
        <w:pStyle w:val="21"/>
        <w:ind w:left="617" w:right="523"/>
        <w:rPr>
          <w:b/>
          <w:sz w:val="24"/>
          <w:szCs w:val="24"/>
        </w:rPr>
      </w:pPr>
    </w:p>
    <w:p w14:paraId="2D8229BF" w14:textId="77777777" w:rsidR="00CE0471" w:rsidRPr="00CE0471" w:rsidRDefault="00CE0471" w:rsidP="00125551">
      <w:pPr>
        <w:pStyle w:val="21"/>
        <w:ind w:left="617" w:right="523"/>
        <w:rPr>
          <w:b/>
          <w:sz w:val="24"/>
          <w:szCs w:val="24"/>
        </w:rPr>
      </w:pPr>
    </w:p>
    <w:p w14:paraId="75885F0C" w14:textId="77777777" w:rsidR="00D262D8" w:rsidRPr="00CE0471" w:rsidRDefault="00D262D8" w:rsidP="00125551">
      <w:pPr>
        <w:pStyle w:val="21"/>
        <w:ind w:left="617" w:right="523"/>
        <w:rPr>
          <w:b/>
          <w:sz w:val="24"/>
          <w:szCs w:val="24"/>
        </w:rPr>
      </w:pPr>
    </w:p>
    <w:p w14:paraId="0BB34753" w14:textId="77777777" w:rsidR="005C2EE5" w:rsidRPr="00CE0471" w:rsidRDefault="008739C4" w:rsidP="00125551">
      <w:pPr>
        <w:pStyle w:val="21"/>
        <w:ind w:left="617" w:right="523"/>
        <w:rPr>
          <w:i w:val="0"/>
          <w:sz w:val="24"/>
          <w:szCs w:val="24"/>
        </w:rPr>
      </w:pPr>
      <w:r w:rsidRPr="00CE0471">
        <w:rPr>
          <w:i w:val="0"/>
          <w:sz w:val="24"/>
          <w:szCs w:val="24"/>
        </w:rPr>
        <w:t>2024</w:t>
      </w:r>
    </w:p>
    <w:p w14:paraId="77C3E748" w14:textId="77777777" w:rsidR="005C2EE5" w:rsidRPr="00B774D7" w:rsidRDefault="005C2EE5" w:rsidP="005C2E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Рабочая программа учебной дисциплины 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Литература</w:t>
      </w:r>
      <w:r w:rsidRPr="00AE1EC9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разработана на основании: </w:t>
      </w:r>
    </w:p>
    <w:p w14:paraId="318CB4D6" w14:textId="77777777" w:rsidR="005C2EE5" w:rsidRPr="00B774D7" w:rsidRDefault="005C2EE5" w:rsidP="005C2E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14:paraId="7E023CFF" w14:textId="77777777" w:rsidR="005C2EE5" w:rsidRPr="00B774D7" w:rsidRDefault="005C2EE5" w:rsidP="005C2E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14:paraId="36EAF8E0" w14:textId="77777777" w:rsidR="005C2EE5" w:rsidRPr="00B774D7" w:rsidRDefault="005C2EE5" w:rsidP="008739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8739C4">
        <w:rPr>
          <w:rFonts w:ascii="Times New Roman" w:eastAsia="Calibri" w:hAnsi="Times New Roman" w:cs="Times New Roman"/>
          <w:sz w:val="24"/>
          <w:szCs w:val="24"/>
          <w:lang w:eastAsia="ru-RU"/>
        </w:rPr>
        <w:t>Приказ Министерства просвещения Российской Федерации от 18.05.23 № 371 «Об утверждении федеральной образовательной программы среднего общего образования»</w:t>
      </w:r>
      <w:r w:rsidR="008739C4"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E04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(ФОП СОО);</w:t>
      </w:r>
    </w:p>
    <w:p w14:paraId="6F5A7520" w14:textId="77777777" w:rsidR="00D262D8" w:rsidRPr="00D262D8" w:rsidRDefault="00D262D8" w:rsidP="00D26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262D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Приказ </w:t>
      </w:r>
      <w:r w:rsidR="00CE04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Министерства просвещения Российской Федерации </w:t>
      </w:r>
      <w:r w:rsidR="00CE0471" w:rsidRPr="00CE0471">
        <w:rPr>
          <w:rFonts w:ascii="Times New Roman" w:hAnsi="Times New Roman" w:cs="Times New Roman"/>
          <w:sz w:val="24"/>
          <w:szCs w:val="24"/>
        </w:rPr>
        <w:t>от 09 ноября 2023 г. № 845</w:t>
      </w:r>
      <w:r w:rsidR="00CE04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D262D8">
        <w:rPr>
          <w:rFonts w:ascii="Times New Roman" w:eastAsia="Calibri" w:hAnsi="Times New Roman" w:cs="Times New Roman"/>
          <w:sz w:val="24"/>
          <w:szCs w:val="24"/>
          <w:lang w:eastAsia="ru-RU"/>
        </w:rPr>
        <w:t>Об утверждении  Федерального государственного образовательного стандарта среднего  профессионального образования по специальности 08.02.09 Монтаж, наладка и эксплуатация электрооборудования промышленных и гра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жданских зданий».</w:t>
      </w:r>
    </w:p>
    <w:p w14:paraId="7C4C3EF6" w14:textId="77777777" w:rsidR="00D262D8" w:rsidRDefault="00D262D8" w:rsidP="00D26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14:paraId="14186AC4" w14:textId="77777777" w:rsidR="00D262D8" w:rsidRDefault="00D262D8" w:rsidP="00D26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«Литература»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14:paraId="07C49D60" w14:textId="77777777" w:rsidR="00D262D8" w:rsidRDefault="00D262D8" w:rsidP="00D26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-методики преподавания общеобразовательной дисциплины «Литература»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14:paraId="1CD619E2" w14:textId="77777777" w:rsidR="00D262D8" w:rsidRDefault="00D262D8" w:rsidP="00D26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ОУД. 02  Литература разработано на основе:</w:t>
      </w:r>
    </w:p>
    <w:p w14:paraId="5CABBACE" w14:textId="77777777" w:rsidR="00D262D8" w:rsidRDefault="00D262D8" w:rsidP="00D26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14:paraId="432A6A85" w14:textId="77777777" w:rsidR="00D262D8" w:rsidRDefault="00D262D8" w:rsidP="00D262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ОУД. 02 Литература и содержания учебных дисциплин и профессиональных модулей ФГОС СПО;</w:t>
      </w:r>
    </w:p>
    <w:p w14:paraId="4D45498E" w14:textId="77777777" w:rsidR="005C2EE5" w:rsidRPr="00B774D7" w:rsidRDefault="005C2EE5" w:rsidP="005C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623B33C" w14:textId="77777777" w:rsidR="005C2EE5" w:rsidRPr="00B774D7" w:rsidRDefault="005C2EE5" w:rsidP="005C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14:paraId="529FFF27" w14:textId="77777777" w:rsidR="005C2EE5" w:rsidRPr="00B774D7" w:rsidRDefault="005C2EE5" w:rsidP="005C2E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Булах Анастасия Петровна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14:paraId="5F0C6CD5" w14:textId="77777777"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AB81645" w14:textId="77777777"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3B4EAE" w14:textId="77777777" w:rsidR="005C2EE5" w:rsidRPr="00B774D7" w:rsidRDefault="005C2EE5" w:rsidP="005C2EE5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61"/>
        <w:gridCol w:w="4266"/>
      </w:tblGrid>
      <w:tr w:rsidR="005C2EE5" w:rsidRPr="00B774D7" w14:paraId="36A74066" w14:textId="77777777" w:rsidTr="005C2EE5">
        <w:tc>
          <w:tcPr>
            <w:tcW w:w="5284" w:type="dxa"/>
            <w:hideMark/>
          </w:tcPr>
          <w:p w14:paraId="15461532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14:paraId="3CA7EA8B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14:paraId="10DDBD00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14:paraId="25A86F0F" w14:textId="77777777"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9B965EB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6887CF8C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3D320C45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Ю.А.Зимина</w:t>
            </w:r>
          </w:p>
        </w:tc>
        <w:tc>
          <w:tcPr>
            <w:tcW w:w="4287" w:type="dxa"/>
            <w:hideMark/>
          </w:tcPr>
          <w:p w14:paraId="440D87CF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</w:p>
          <w:p w14:paraId="561FFABF" w14:textId="77777777" w:rsidR="005C2EE5" w:rsidRPr="00B774D7" w:rsidRDefault="00814394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электро-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технических </w:t>
            </w:r>
            <w:r w:rsidR="005C2E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2EE5"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  <w:proofErr w:type="gramEnd"/>
          </w:p>
          <w:p w14:paraId="23E35678" w14:textId="77777777"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6378EE57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315C7B03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43E80226" w14:textId="77777777" w:rsidR="005C2EE5" w:rsidRPr="00B774D7" w:rsidRDefault="005C2EE5" w:rsidP="008143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="0081439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С.Н.Гапоненко</w:t>
            </w:r>
          </w:p>
        </w:tc>
      </w:tr>
      <w:tr w:rsidR="005C2EE5" w:rsidRPr="00B774D7" w14:paraId="51FB91A1" w14:textId="77777777" w:rsidTr="005C2EE5">
        <w:tc>
          <w:tcPr>
            <w:tcW w:w="5284" w:type="dxa"/>
          </w:tcPr>
          <w:p w14:paraId="495E65AA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456F1814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EE5" w:rsidRPr="00B774D7" w14:paraId="0C5650DC" w14:textId="77777777" w:rsidTr="005C2EE5">
        <w:tc>
          <w:tcPr>
            <w:tcW w:w="5284" w:type="dxa"/>
          </w:tcPr>
          <w:p w14:paraId="3B0EA993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3C8C4F4F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6DCB5A8B" w14:textId="77777777"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2D5D8653" w14:textId="77777777"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77F6F37E" w14:textId="77777777"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57E824B4" w14:textId="77777777" w:rsidR="005C2EE5" w:rsidRPr="00B774D7" w:rsidRDefault="005C2EE5" w:rsidP="005C2E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14:paraId="7FD4F803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14:paraId="283B7723" w14:textId="77777777" w:rsidR="005C2EE5" w:rsidRPr="00B774D7" w:rsidRDefault="005C2EE5" w:rsidP="005C2E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14:paraId="6668C4E9" w14:textId="77777777"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C57194D" w14:textId="77777777"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14728614" w14:textId="77777777"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088E5E59" w14:textId="77777777"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58C62ED5" w14:textId="77777777"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45FF8B8D" w14:textId="77777777" w:rsidR="005C2EE5" w:rsidRPr="00B774D7" w:rsidRDefault="005C2EE5" w:rsidP="005C2EE5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779988D2" w14:textId="77777777" w:rsidR="00125551" w:rsidRPr="009A4FC3" w:rsidRDefault="00125551" w:rsidP="00125551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739"/>
        <w:gridCol w:w="8158"/>
        <w:gridCol w:w="709"/>
      </w:tblGrid>
      <w:tr w:rsidR="00125551" w:rsidRPr="009A4FC3" w14:paraId="56C98B58" w14:textId="77777777" w:rsidTr="00125551">
        <w:tc>
          <w:tcPr>
            <w:tcW w:w="739" w:type="dxa"/>
            <w:shd w:val="clear" w:color="auto" w:fill="auto"/>
          </w:tcPr>
          <w:p w14:paraId="5822D002" w14:textId="77777777"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14:paraId="4A92AFF9" w14:textId="77777777" w:rsidR="00125551" w:rsidRPr="00D262D8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7875B5BA" w14:textId="77777777"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14:paraId="41FBEF17" w14:textId="77777777" w:rsidTr="00125551">
        <w:tc>
          <w:tcPr>
            <w:tcW w:w="739" w:type="dxa"/>
            <w:shd w:val="clear" w:color="auto" w:fill="auto"/>
          </w:tcPr>
          <w:p w14:paraId="0CF382AB" w14:textId="77777777"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14:paraId="74E88979" w14:textId="77777777" w:rsidR="00125551" w:rsidRPr="007B66C9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14:paraId="17EEDF5F" w14:textId="77777777"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14:paraId="1B409B02" w14:textId="77777777" w:rsidTr="00125551">
        <w:tc>
          <w:tcPr>
            <w:tcW w:w="739" w:type="dxa"/>
            <w:shd w:val="clear" w:color="auto" w:fill="auto"/>
          </w:tcPr>
          <w:p w14:paraId="79102C4E" w14:textId="77777777"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14:paraId="7C809C33" w14:textId="77777777"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6CF55812" w14:textId="77777777"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  <w:tr w:rsidR="00125551" w:rsidRPr="009A4FC3" w14:paraId="7EEDCA86" w14:textId="77777777" w:rsidTr="00125551">
        <w:tc>
          <w:tcPr>
            <w:tcW w:w="739" w:type="dxa"/>
            <w:shd w:val="clear" w:color="auto" w:fill="auto"/>
          </w:tcPr>
          <w:p w14:paraId="188767EE" w14:textId="77777777" w:rsidR="00125551" w:rsidRPr="007B66C9" w:rsidRDefault="00125551" w:rsidP="00125551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14:paraId="1DAAE4E3" w14:textId="77777777" w:rsidR="00125551" w:rsidRPr="007B66C9" w:rsidRDefault="00125551" w:rsidP="0012555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14:paraId="401BA09F" w14:textId="77777777" w:rsidR="00125551" w:rsidRPr="007B66C9" w:rsidRDefault="00125551" w:rsidP="00125551">
            <w:pPr>
              <w:suppressAutoHyphens/>
              <w:jc w:val="right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</w:p>
        </w:tc>
      </w:tr>
    </w:tbl>
    <w:p w14:paraId="037F83EC" w14:textId="77777777" w:rsidR="00125551" w:rsidRDefault="00125551" w:rsidP="00125551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4DF4B758" w14:textId="77777777" w:rsidR="00125551" w:rsidRDefault="00125551" w:rsidP="00125551">
      <w:pPr>
        <w:spacing w:line="0" w:lineRule="atLeast"/>
        <w:rPr>
          <w:rFonts w:ascii="Times New Roman" w:eastAsia="Times New Roman" w:hAnsi="Times New Roman"/>
          <w:sz w:val="24"/>
        </w:rPr>
      </w:pPr>
    </w:p>
    <w:p w14:paraId="402A972A" w14:textId="77777777" w:rsidR="00125551" w:rsidRDefault="00125551" w:rsidP="00125551">
      <w:pPr>
        <w:spacing w:line="0" w:lineRule="atLeast"/>
      </w:pPr>
    </w:p>
    <w:p w14:paraId="3CF60B30" w14:textId="77777777" w:rsidR="00125551" w:rsidRDefault="00125551" w:rsidP="00125551">
      <w:pPr>
        <w:spacing w:line="0" w:lineRule="atLeast"/>
      </w:pPr>
    </w:p>
    <w:p w14:paraId="4617FD9D" w14:textId="77777777" w:rsidR="00125551" w:rsidRDefault="00125551" w:rsidP="00125551">
      <w:pPr>
        <w:spacing w:line="0" w:lineRule="atLeast"/>
      </w:pPr>
    </w:p>
    <w:p w14:paraId="21694D53" w14:textId="77777777" w:rsidR="00125551" w:rsidRDefault="00125551" w:rsidP="00125551">
      <w:pPr>
        <w:spacing w:line="0" w:lineRule="atLeast"/>
      </w:pPr>
    </w:p>
    <w:p w14:paraId="5FC82219" w14:textId="77777777" w:rsidR="00125551" w:rsidRDefault="00125551" w:rsidP="00125551">
      <w:pPr>
        <w:spacing w:line="0" w:lineRule="atLeast"/>
      </w:pPr>
    </w:p>
    <w:p w14:paraId="1BD0F4B9" w14:textId="77777777" w:rsidR="00125551" w:rsidRDefault="00125551" w:rsidP="00125551">
      <w:pPr>
        <w:spacing w:line="0" w:lineRule="atLeast"/>
      </w:pPr>
    </w:p>
    <w:p w14:paraId="3A49164E" w14:textId="77777777" w:rsidR="00125551" w:rsidRDefault="00125551" w:rsidP="00125551">
      <w:pPr>
        <w:spacing w:line="0" w:lineRule="atLeast"/>
      </w:pPr>
    </w:p>
    <w:p w14:paraId="20E9718D" w14:textId="77777777" w:rsidR="00125551" w:rsidRDefault="00125551" w:rsidP="00125551">
      <w:pPr>
        <w:spacing w:line="0" w:lineRule="atLeast"/>
      </w:pPr>
    </w:p>
    <w:p w14:paraId="36B5DF14" w14:textId="77777777" w:rsidR="00125551" w:rsidRDefault="00125551" w:rsidP="00125551">
      <w:pPr>
        <w:spacing w:line="0" w:lineRule="atLeast"/>
      </w:pPr>
    </w:p>
    <w:p w14:paraId="7A3BC639" w14:textId="77777777" w:rsidR="00125551" w:rsidRDefault="00125551" w:rsidP="00125551">
      <w:pPr>
        <w:spacing w:line="0" w:lineRule="atLeast"/>
      </w:pPr>
    </w:p>
    <w:p w14:paraId="62306F3E" w14:textId="77777777" w:rsidR="00125551" w:rsidRDefault="00125551" w:rsidP="00125551">
      <w:pPr>
        <w:spacing w:line="0" w:lineRule="atLeast"/>
      </w:pPr>
    </w:p>
    <w:p w14:paraId="77288525" w14:textId="77777777" w:rsidR="00125551" w:rsidRDefault="00125551" w:rsidP="00125551">
      <w:pPr>
        <w:spacing w:line="0" w:lineRule="atLeast"/>
      </w:pPr>
    </w:p>
    <w:p w14:paraId="6888E4A9" w14:textId="77777777" w:rsidR="00125551" w:rsidRDefault="00125551" w:rsidP="00125551">
      <w:pPr>
        <w:spacing w:line="0" w:lineRule="atLeast"/>
      </w:pPr>
    </w:p>
    <w:p w14:paraId="66B909EC" w14:textId="77777777" w:rsidR="00125551" w:rsidRDefault="00125551" w:rsidP="00125551">
      <w:pPr>
        <w:spacing w:line="0" w:lineRule="atLeast"/>
      </w:pPr>
    </w:p>
    <w:p w14:paraId="63BE9D77" w14:textId="77777777" w:rsidR="00125551" w:rsidRDefault="00125551" w:rsidP="00125551">
      <w:pPr>
        <w:spacing w:line="0" w:lineRule="atLeast"/>
      </w:pPr>
    </w:p>
    <w:p w14:paraId="22ABCC4D" w14:textId="77777777" w:rsidR="00125551" w:rsidRDefault="00125551" w:rsidP="00125551">
      <w:pPr>
        <w:spacing w:line="0" w:lineRule="atLeast"/>
      </w:pPr>
    </w:p>
    <w:p w14:paraId="33C9794B" w14:textId="77777777" w:rsidR="00125551" w:rsidRDefault="00125551" w:rsidP="00125551">
      <w:pPr>
        <w:spacing w:line="0" w:lineRule="atLeast"/>
      </w:pPr>
    </w:p>
    <w:p w14:paraId="533F0B7C" w14:textId="77777777" w:rsidR="00D262D8" w:rsidRDefault="00D262D8" w:rsidP="00125551">
      <w:pPr>
        <w:spacing w:line="0" w:lineRule="atLeast"/>
      </w:pPr>
    </w:p>
    <w:p w14:paraId="34A87AB3" w14:textId="77777777" w:rsidR="00D262D8" w:rsidRDefault="00D262D8" w:rsidP="00125551">
      <w:pPr>
        <w:spacing w:line="0" w:lineRule="atLeast"/>
      </w:pPr>
    </w:p>
    <w:p w14:paraId="3E77F906" w14:textId="77777777" w:rsidR="00D262D8" w:rsidRDefault="00D262D8" w:rsidP="00125551">
      <w:pPr>
        <w:spacing w:line="0" w:lineRule="atLeast"/>
      </w:pPr>
    </w:p>
    <w:p w14:paraId="1B992669" w14:textId="77777777" w:rsidR="00D262D8" w:rsidRDefault="00D262D8" w:rsidP="00125551">
      <w:pPr>
        <w:spacing w:line="0" w:lineRule="atLeast"/>
      </w:pPr>
    </w:p>
    <w:p w14:paraId="5D634BB5" w14:textId="77777777" w:rsidR="00125551" w:rsidRDefault="00125551" w:rsidP="00125551">
      <w:pPr>
        <w:spacing w:line="0" w:lineRule="atLeast"/>
      </w:pPr>
    </w:p>
    <w:p w14:paraId="455C361F" w14:textId="77777777" w:rsidR="00125551" w:rsidRPr="00FF6128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128">
        <w:rPr>
          <w:rFonts w:ascii="Times New Roman" w:hAnsi="Times New Roman" w:cs="Times New Roman"/>
          <w:b/>
          <w:sz w:val="24"/>
          <w:szCs w:val="24"/>
        </w:rPr>
        <w:lastRenderedPageBreak/>
        <w:t>1. Общая характеристика примерной рабочей программы общеобразовательной дисциплины «Литература»</w:t>
      </w:r>
    </w:p>
    <w:p w14:paraId="7D951528" w14:textId="77777777" w:rsidR="00125551" w:rsidRPr="00FF6128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</w:t>
      </w:r>
      <w:r w:rsidRPr="00FF6128">
        <w:rPr>
          <w:rFonts w:ascii="Times New Roman" w:hAnsi="Times New Roman" w:cs="Times New Roman"/>
          <w:b/>
          <w:sz w:val="24"/>
          <w:szCs w:val="24"/>
        </w:rPr>
        <w:t>Место дисциплины в структуре основной образовательной программы</w:t>
      </w:r>
    </w:p>
    <w:p w14:paraId="5B598DD3" w14:textId="77777777" w:rsidR="00D262D8" w:rsidRDefault="00D262D8" w:rsidP="00D26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Общеобразовательная дисциплинаОУД. 02 Литература является обязательной частью общеобразовательного цикла основной образовательной программы СПО в соответствии с ФГОС по специальности 08.02.09</w:t>
      </w:r>
      <w:r w:rsidR="00CE0471">
        <w:rPr>
          <w:rFonts w:ascii="Times New Roman" w:hAnsi="Times New Roman" w:cs="Times New Roman"/>
          <w:sz w:val="24"/>
          <w:szCs w:val="24"/>
        </w:rPr>
        <w:t xml:space="preserve"> </w:t>
      </w:r>
      <w:r w:rsidRPr="00D262D8">
        <w:rPr>
          <w:rFonts w:ascii="Times New Roman" w:eastAsia="Calibri" w:hAnsi="Times New Roman" w:cs="Times New Roman"/>
          <w:sz w:val="24"/>
          <w:szCs w:val="24"/>
          <w:lang w:eastAsia="ru-RU"/>
        </w:rPr>
        <w:t>Монтаж, наладка и эксплуатация электрооборудования промышленных и гра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жданских зданий</w:t>
      </w:r>
      <w:r w:rsidRPr="00881D67">
        <w:rPr>
          <w:rFonts w:ascii="Times New Roman" w:hAnsi="Times New Roman" w:cs="Times New Roman"/>
          <w:sz w:val="24"/>
          <w:szCs w:val="24"/>
        </w:rPr>
        <w:t xml:space="preserve">, укрупненная группа 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881D67">
        <w:rPr>
          <w:rFonts w:ascii="Times New Roman" w:hAnsi="Times New Roman" w:cs="Times New Roman"/>
          <w:sz w:val="24"/>
          <w:szCs w:val="24"/>
        </w:rPr>
        <w:t>.00.00</w:t>
      </w:r>
      <w:r>
        <w:rPr>
          <w:rFonts w:ascii="Times New Roman" w:hAnsi="Times New Roman" w:cs="Times New Roman"/>
          <w:sz w:val="24"/>
          <w:szCs w:val="24"/>
        </w:rPr>
        <w:t xml:space="preserve"> Техника и технологии строительства.</w:t>
      </w:r>
    </w:p>
    <w:p w14:paraId="15A2BFE1" w14:textId="77777777" w:rsidR="00D262D8" w:rsidRPr="00D262D8" w:rsidRDefault="00D262D8" w:rsidP="00D262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8"/>
        <w:jc w:val="both"/>
        <w:rPr>
          <w:rFonts w:cs="Times New Roman"/>
          <w:sz w:val="24"/>
          <w:szCs w:val="24"/>
        </w:rPr>
      </w:pPr>
    </w:p>
    <w:p w14:paraId="1FA7E79E" w14:textId="77777777" w:rsidR="00125551" w:rsidRPr="00B774D7" w:rsidRDefault="00125551" w:rsidP="00125551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14:paraId="076D59D1" w14:textId="77777777" w:rsidR="00125551" w:rsidRPr="00B774D7" w:rsidRDefault="00125551" w:rsidP="00125551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14:paraId="091B49FF" w14:textId="77777777" w:rsidR="00D262D8" w:rsidRPr="00FF6128" w:rsidRDefault="00D262D8" w:rsidP="00D262D8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128">
        <w:rPr>
          <w:rFonts w:ascii="Times New Roman" w:hAnsi="Times New Roman" w:cs="Times New Roman"/>
          <w:sz w:val="24"/>
          <w:szCs w:val="24"/>
        </w:rPr>
        <w:t>Целью дисциплины «Литература» является формирование культуры читательского восприятия и понимания литературных текстов, читательской самостоятельности и речевых компетенций.</w:t>
      </w:r>
    </w:p>
    <w:p w14:paraId="76F26F69" w14:textId="77777777" w:rsidR="00125551" w:rsidRDefault="00125551" w:rsidP="00125551">
      <w:pPr>
        <w:spacing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128">
        <w:rPr>
          <w:rFonts w:ascii="Times New Roman" w:hAnsi="Times New Roman" w:cs="Times New Roman"/>
          <w:b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4DA8FCB0" w14:textId="77777777" w:rsidR="00125551" w:rsidRDefault="00125551" w:rsidP="00125551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B774D7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Style w:val="a9"/>
        <w:tblW w:w="10031" w:type="dxa"/>
        <w:tblLook w:val="04A0" w:firstRow="1" w:lastRow="0" w:firstColumn="1" w:lastColumn="0" w:noHBand="0" w:noVBand="1"/>
      </w:tblPr>
      <w:tblGrid>
        <w:gridCol w:w="2579"/>
        <w:gridCol w:w="3483"/>
        <w:gridCol w:w="3969"/>
      </w:tblGrid>
      <w:tr w:rsidR="008D6A21" w:rsidRPr="00A315AF" w14:paraId="6825E1A1" w14:textId="77777777" w:rsidTr="00814394">
        <w:tc>
          <w:tcPr>
            <w:tcW w:w="2579" w:type="dxa"/>
            <w:vMerge w:val="restart"/>
          </w:tcPr>
          <w:p w14:paraId="66F2DB5B" w14:textId="77777777" w:rsidR="008D6A21" w:rsidRPr="00A315AF" w:rsidRDefault="008D6A21" w:rsidP="008143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120300275"/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7452" w:type="dxa"/>
            <w:gridSpan w:val="2"/>
          </w:tcPr>
          <w:p w14:paraId="0DD60FB9" w14:textId="77777777" w:rsidR="008D6A21" w:rsidRPr="00A315AF" w:rsidRDefault="008D6A21" w:rsidP="008143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8D6A21" w:rsidRPr="00A315AF" w14:paraId="45F5352A" w14:textId="77777777" w:rsidTr="00814394">
        <w:tc>
          <w:tcPr>
            <w:tcW w:w="2579" w:type="dxa"/>
            <w:vMerge/>
          </w:tcPr>
          <w:p w14:paraId="104DCAE3" w14:textId="77777777" w:rsidR="008D6A21" w:rsidRPr="00A315AF" w:rsidRDefault="008D6A21" w:rsidP="008143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83" w:type="dxa"/>
          </w:tcPr>
          <w:p w14:paraId="136D2170" w14:textId="77777777" w:rsidR="008D6A21" w:rsidRPr="00A315AF" w:rsidRDefault="008D6A21" w:rsidP="008143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 xml:space="preserve">Общие </w:t>
            </w:r>
          </w:p>
        </w:tc>
        <w:tc>
          <w:tcPr>
            <w:tcW w:w="3969" w:type="dxa"/>
          </w:tcPr>
          <w:p w14:paraId="5CA8774A" w14:textId="77777777" w:rsidR="008D6A21" w:rsidRPr="00A315AF" w:rsidRDefault="008D6A21" w:rsidP="008143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5AF"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8D6A21" w:rsidRPr="00A315AF" w14:paraId="0B1BA499" w14:textId="77777777" w:rsidTr="00814394">
        <w:tc>
          <w:tcPr>
            <w:tcW w:w="2579" w:type="dxa"/>
          </w:tcPr>
          <w:p w14:paraId="6B055995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01. Выбирать способы решения задач профессиональной деятельности применительно </w:t>
            </w: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3483" w:type="dxa"/>
          </w:tcPr>
          <w:p w14:paraId="474A945A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14:paraId="132A17D7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14:paraId="50E15019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ECAA360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14:paraId="6EEA80F9" w14:textId="77777777" w:rsidR="008D6A21" w:rsidRPr="00A315AF" w:rsidRDefault="008D6A21" w:rsidP="00814394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3562CE43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14:paraId="2A8FB948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66C3C9EF" w14:textId="77777777" w:rsidR="008D6A21" w:rsidRPr="00A315AF" w:rsidRDefault="008D6A21" w:rsidP="0081439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0026BA4F" w14:textId="77777777" w:rsidR="008D6A21" w:rsidRPr="00A315AF" w:rsidRDefault="008D6A21" w:rsidP="0081439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определять цели деятельности, задавать параметры и критерии их достижения;</w:t>
            </w:r>
          </w:p>
          <w:p w14:paraId="68C60C10" w14:textId="77777777" w:rsidR="008D6A21" w:rsidRPr="00A315AF" w:rsidRDefault="008D6A21" w:rsidP="0081439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lastRenderedPageBreak/>
              <w:t xml:space="preserve">- выявлять закономерности и противоречия в рассматриваемых явлениях; </w:t>
            </w:r>
          </w:p>
          <w:p w14:paraId="10C9B7D4" w14:textId="77777777" w:rsidR="008D6A21" w:rsidRPr="00A315AF" w:rsidRDefault="008D6A21" w:rsidP="0081439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59E051A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</w:p>
          <w:p w14:paraId="3A367C0E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5741F51C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18650CB7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77A57E47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2EA53AB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14:paraId="129893ED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</w:p>
          <w:p w14:paraId="026FA58C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14:paraId="102E930D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3969" w:type="dxa"/>
          </w:tcPr>
          <w:p w14:paraId="65CC0D20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60206654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56029F52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России;</w:t>
            </w:r>
          </w:p>
          <w:p w14:paraId="3DA701D4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4AFDF137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 xml:space="preserve">- уметь сопоставлять произведения русской и зарубежной литературы и сравнивать их с художественными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интерпретациями в других видах искусств (графика, живопись, театр, кино, музыка и другие);</w:t>
            </w:r>
          </w:p>
        </w:tc>
      </w:tr>
      <w:tr w:rsidR="008D6A21" w:rsidRPr="00A315AF" w14:paraId="44C7C2D8" w14:textId="77777777" w:rsidTr="00814394">
        <w:tc>
          <w:tcPr>
            <w:tcW w:w="2579" w:type="dxa"/>
          </w:tcPr>
          <w:p w14:paraId="3E863E59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02.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83" w:type="dxa"/>
          </w:tcPr>
          <w:p w14:paraId="3F12C216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14:paraId="4DAC9318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своего места в поликультурном мире;</w:t>
            </w:r>
          </w:p>
          <w:p w14:paraId="7093D609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286FAB2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F4C805E" w14:textId="77777777" w:rsidR="008D6A21" w:rsidRPr="00A315AF" w:rsidRDefault="008D6A21" w:rsidP="00814394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14:paraId="74E559CE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14:paraId="1DB334DD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7EFFD407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37761744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486755F5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14:paraId="3F597211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</w:tc>
        <w:tc>
          <w:tcPr>
            <w:tcW w:w="3969" w:type="dxa"/>
          </w:tcPr>
          <w:p w14:paraId="6579DCC0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0F16A525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72CA256D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500AAE26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8D6A21" w:rsidRPr="00A315AF" w14:paraId="56C9A126" w14:textId="77777777" w:rsidTr="00814394">
        <w:tc>
          <w:tcPr>
            <w:tcW w:w="2579" w:type="dxa"/>
          </w:tcPr>
          <w:p w14:paraId="3E8AA68B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03.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483" w:type="dxa"/>
          </w:tcPr>
          <w:p w14:paraId="682406AC" w14:textId="77777777" w:rsidR="008D6A21" w:rsidRPr="00A315AF" w:rsidRDefault="008D6A21" w:rsidP="00814394">
            <w:pPr>
              <w:tabs>
                <w:tab w:val="left" w:pos="182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 В области духовно-нравственного воспитания:</w:t>
            </w:r>
          </w:p>
          <w:p w14:paraId="4920EF11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-- сформированность нравственного сознания, этического поведения;</w:t>
            </w:r>
          </w:p>
          <w:p w14:paraId="0F803F50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6099543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14:paraId="78B003D4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138FC9B7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0E3A21F6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14:paraId="6735A1D9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0F8EE69D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7831D446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14:paraId="2AA966F6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3FDFA3A4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14:paraId="01958DDE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14:paraId="61703578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14:paraId="28C022CD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эмоциональный интеллект, предполагающий сформированность:</w:t>
            </w:r>
          </w:p>
          <w:p w14:paraId="6E03C81E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внутренней мотивации, включающей стремление к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достижению цели и успеху, оптимизм, инициативность, умение действовать, исходя из своих возможностей;</w:t>
            </w:r>
          </w:p>
          <w:p w14:paraId="22212933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6D365E92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969" w:type="dxa"/>
          </w:tcPr>
          <w:p w14:paraId="59D6E719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сформировать устойчивый интерес к чтению как средству познания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246C7ED4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      </w:r>
          </w:p>
          <w:p w14:paraId="714A4F33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понимания;</w:t>
            </w:r>
          </w:p>
          <w:p w14:paraId="4ACD3C9B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14:paraId="3E9AE17F" w14:textId="77777777" w:rsidR="008D6A21" w:rsidRPr="00A315AF" w:rsidRDefault="008D6A21" w:rsidP="00814394">
            <w:p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D6A21" w:rsidRPr="00A315AF" w14:paraId="4A352159" w14:textId="77777777" w:rsidTr="00814394">
        <w:tc>
          <w:tcPr>
            <w:tcW w:w="2579" w:type="dxa"/>
          </w:tcPr>
          <w:p w14:paraId="10380ABF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04.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83" w:type="dxa"/>
          </w:tcPr>
          <w:p w14:paraId="5100EFFE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саморазвитию, самостоятельности и самоопределению;</w:t>
            </w:r>
          </w:p>
          <w:p w14:paraId="2C03BC5D" w14:textId="77777777" w:rsidR="008D6A21" w:rsidRPr="00A315AF" w:rsidRDefault="008D6A21" w:rsidP="0081439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-овладение навыками учебно-исследовательской, проектной и социальной деятельности;</w:t>
            </w:r>
          </w:p>
          <w:p w14:paraId="265E1481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02454EBE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14:paraId="37EA7324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14:paraId="384FF4B0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6E6ACECA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128C06D5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20EEDF24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14:paraId="06F31FAE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14:paraId="38130125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принимать мотивы и аргументы других людей при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анализе результатов деятельности;</w:t>
            </w:r>
          </w:p>
          <w:p w14:paraId="4C1FC55A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14:paraId="79E2F086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969" w:type="dxa"/>
          </w:tcPr>
          <w:p w14:paraId="123234ED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2B251F79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D6A21" w:rsidRPr="00A315AF" w14:paraId="71281698" w14:textId="77777777" w:rsidTr="00814394">
        <w:tc>
          <w:tcPr>
            <w:tcW w:w="2579" w:type="dxa"/>
          </w:tcPr>
          <w:p w14:paraId="734D3C9A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05.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83" w:type="dxa"/>
          </w:tcPr>
          <w:p w14:paraId="751AE803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14:paraId="2443B5E6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54A6074E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00731182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5973575B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38EB2191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14:paraId="2F737F02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14:paraId="7CDC4691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14:paraId="298C1686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7E48D13E" w14:textId="77777777" w:rsidR="008D6A21" w:rsidRPr="00A315AF" w:rsidRDefault="008D6A21" w:rsidP="0081439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315AF">
              <w:rPr>
                <w:color w:val="000000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969" w:type="dxa"/>
          </w:tcPr>
          <w:p w14:paraId="4A902B10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</w:t>
            </w:r>
          </w:p>
          <w:p w14:paraId="17D0E240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43847822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практике;</w:t>
            </w:r>
          </w:p>
          <w:p w14:paraId="4C0183BF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A21" w:rsidRPr="00A315AF" w14:paraId="506A5997" w14:textId="77777777" w:rsidTr="00814394">
        <w:tc>
          <w:tcPr>
            <w:tcW w:w="2579" w:type="dxa"/>
          </w:tcPr>
          <w:p w14:paraId="29F7A7C0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t xml:space="preserve">ОК 06.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83" w:type="dxa"/>
          </w:tcPr>
          <w:p w14:paraId="1CEB4532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осознание обучающимися российской гражданской идентичности;</w:t>
            </w:r>
          </w:p>
          <w:p w14:paraId="08CA5DD8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Федерации, исторических и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567ED04E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14:paraId="5A0A19F3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своих конституционных прав и обязанностей, уважение закона и правопорядка;</w:t>
            </w:r>
          </w:p>
          <w:p w14:paraId="50926268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1AD61589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204F5DF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33594255" w14:textId="77777777" w:rsidR="008D6A21" w:rsidRPr="00A315AF" w:rsidRDefault="008D6A21" w:rsidP="00814394">
            <w:pPr>
              <w:tabs>
                <w:tab w:val="left" w:pos="41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14:paraId="025273F3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14:paraId="3036E62E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14:paraId="45292F55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8099855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ценностное отношение к государственным символам, историческому и природному наследию, памятникам, 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традициям народов России, достижениям России в науке, искусстве, спорте, технологиях и труде;</w:t>
            </w:r>
          </w:p>
          <w:p w14:paraId="0325E786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602FAFB5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20749D28" w14:textId="77777777" w:rsidR="008D6A21" w:rsidRPr="00A315AF" w:rsidRDefault="008D6A21" w:rsidP="00814394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A315AF">
              <w:rPr>
                <w:color w:val="000000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34BDCF50" w14:textId="77777777" w:rsidR="008D6A21" w:rsidRPr="00A315AF" w:rsidRDefault="008D6A21" w:rsidP="00814394">
            <w:pPr>
              <w:pStyle w:val="dt-p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/>
                <w:shd w:val="clear" w:color="auto" w:fill="FFFFFF"/>
              </w:rPr>
            </w:pPr>
            <w:r w:rsidRPr="00A315AF">
              <w:rPr>
                <w:color w:val="000000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969" w:type="dxa"/>
          </w:tcPr>
          <w:p w14:paraId="70C70A59" w14:textId="77777777" w:rsidR="008D6A21" w:rsidRPr="00A315AF" w:rsidRDefault="008D6A21" w:rsidP="008143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- к традиционным ценностям и сокровищам мировой культуры;</w:t>
            </w:r>
          </w:p>
          <w:p w14:paraId="1EE4F3D1" w14:textId="77777777" w:rsidR="008D6A21" w:rsidRPr="00A315AF" w:rsidRDefault="008D6A21" w:rsidP="00814394">
            <w:pPr>
              <w:shd w:val="clear" w:color="auto" w:fill="FFFFFF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t xml:space="preserve">- сформировать умения определять и учитывать историко-культурный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</w:tc>
      </w:tr>
      <w:tr w:rsidR="008D6A21" w:rsidRPr="00A315AF" w14:paraId="5933C298" w14:textId="77777777" w:rsidTr="00814394">
        <w:tc>
          <w:tcPr>
            <w:tcW w:w="2579" w:type="dxa"/>
          </w:tcPr>
          <w:p w14:paraId="1AFBC655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 09. </w:t>
            </w:r>
            <w:r w:rsidRPr="00A315A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83" w:type="dxa"/>
          </w:tcPr>
          <w:p w14:paraId="47F46180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14:paraId="054D554D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14:paraId="02CE30BC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B3053E5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480F497E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D833454" w14:textId="77777777" w:rsidR="008D6A21" w:rsidRPr="00A315AF" w:rsidRDefault="008D6A21" w:rsidP="00814394">
            <w:pPr>
              <w:jc w:val="both"/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Овладение универсальными учебными познавательными действиями:</w:t>
            </w:r>
          </w:p>
          <w:p w14:paraId="7D7B2DEA" w14:textId="77777777" w:rsidR="008D6A21" w:rsidRPr="00A315AF" w:rsidRDefault="008D6A21" w:rsidP="0081439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15AF">
              <w:rPr>
                <w:rStyle w:val="dt-m"/>
                <w:rFonts w:ascii="Times New Roman" w:hAnsi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A315A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14:paraId="799D5B12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24BBC57D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5294214E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17CE7F76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67FC8857" w14:textId="77777777" w:rsidR="008D6A21" w:rsidRPr="00A315AF" w:rsidRDefault="008D6A21" w:rsidP="00814394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969" w:type="dxa"/>
          </w:tcPr>
          <w:p w14:paraId="5E074D77" w14:textId="77777777" w:rsidR="008D6A21" w:rsidRPr="00A315AF" w:rsidRDefault="008D6A21" w:rsidP="00814394">
            <w:pPr>
              <w:rPr>
                <w:rFonts w:ascii="Times New Roman" w:hAnsi="Times New Roman"/>
                <w:sz w:val="24"/>
                <w:szCs w:val="24"/>
              </w:rPr>
            </w:pPr>
            <w:r w:rsidRPr="00A315AF">
              <w:rPr>
                <w:rFonts w:ascii="Times New Roman" w:hAnsi="Times New Roman"/>
                <w:sz w:val="24"/>
                <w:szCs w:val="24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</w:t>
            </w:r>
          </w:p>
        </w:tc>
      </w:tr>
      <w:tr w:rsidR="008D6A21" w:rsidRPr="00A315AF" w14:paraId="590D6464" w14:textId="77777777" w:rsidTr="00814394">
        <w:tc>
          <w:tcPr>
            <w:tcW w:w="2579" w:type="dxa"/>
          </w:tcPr>
          <w:p w14:paraId="31BD1E6E" w14:textId="77777777" w:rsidR="008D6A21" w:rsidRPr="00B774D7" w:rsidRDefault="00A74A85" w:rsidP="008D6A21">
            <w:pPr>
              <w:rPr>
                <w:rFonts w:ascii="Times New Roman" w:hAnsi="Times New Roman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 4.5. Обслуживание технологического оборудования с электронными схемами управления.</w:t>
            </w:r>
          </w:p>
        </w:tc>
        <w:tc>
          <w:tcPr>
            <w:tcW w:w="3483" w:type="dxa"/>
          </w:tcPr>
          <w:p w14:paraId="3F453A4D" w14:textId="77777777" w:rsidR="008D6A21" w:rsidRPr="00556C6E" w:rsidRDefault="008D6A21" w:rsidP="008D6A21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Овладение универсальными учебными познавательными действиями:</w:t>
            </w:r>
          </w:p>
          <w:p w14:paraId="5DDA7BBB" w14:textId="77777777" w:rsidR="008D6A21" w:rsidRPr="00556C6E" w:rsidRDefault="008D6A21" w:rsidP="008D6A21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б) базовые исследовательские действия:</w:t>
            </w:r>
          </w:p>
          <w:p w14:paraId="21C99405" w14:textId="77777777" w:rsidR="008D6A21" w:rsidRPr="00556C6E" w:rsidRDefault="008D6A21" w:rsidP="008D6A21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4D404A8C" w14:textId="77777777" w:rsidR="008D6A21" w:rsidRPr="00556C6E" w:rsidRDefault="008D6A21" w:rsidP="008D6A21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678C8AF" w14:textId="77777777" w:rsidR="008D6A21" w:rsidRPr="00556C6E" w:rsidRDefault="008D6A21" w:rsidP="008D6A21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52B7A3A9" w14:textId="77777777" w:rsidR="008D6A21" w:rsidRPr="00556C6E" w:rsidRDefault="008D6A21" w:rsidP="008D6A21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14:paraId="6A0E6C2C" w14:textId="77777777" w:rsidR="008D6A21" w:rsidRPr="00B774D7" w:rsidRDefault="008D6A21" w:rsidP="008D6A21">
            <w:pPr>
              <w:rPr>
                <w:rFonts w:ascii="Times New Roman" w:hAnsi="Times New Roman"/>
              </w:rPr>
            </w:pPr>
            <w:r w:rsidRPr="00556C6E">
              <w:rPr>
                <w:rFonts w:ascii="Times New Roman" w:hAnsi="Times New Roman"/>
              </w:rPr>
              <w:lastRenderedPageBreak/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969" w:type="dxa"/>
          </w:tcPr>
          <w:p w14:paraId="4658D5C3" w14:textId="77777777" w:rsidR="008D6A21" w:rsidRPr="00B774D7" w:rsidRDefault="008D6A21" w:rsidP="008D6A21">
            <w:pPr>
              <w:spacing w:line="0" w:lineRule="atLeast"/>
              <w:rPr>
                <w:rFonts w:ascii="Times New Roman" w:hAnsi="Times New Roman"/>
              </w:rPr>
            </w:pPr>
            <w:r w:rsidRPr="007367C3">
              <w:rPr>
                <w:rFonts w:ascii="Times New Roman" w:hAnsi="Times New Roman"/>
              </w:rPr>
              <w:lastRenderedPageBreak/>
              <w:t>- 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</w:t>
            </w:r>
          </w:p>
        </w:tc>
      </w:tr>
      <w:bookmarkEnd w:id="1"/>
    </w:tbl>
    <w:p w14:paraId="71D14643" w14:textId="77777777" w:rsidR="00125551" w:rsidRPr="00B774D7" w:rsidRDefault="00125551" w:rsidP="00125551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48174CD" w14:textId="77777777" w:rsidR="00B774D7" w:rsidRPr="00B774D7" w:rsidRDefault="00B774D7" w:rsidP="00B774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756A84B5" w14:textId="77777777" w:rsidR="00B774D7" w:rsidRPr="00B774D7" w:rsidRDefault="00B774D7" w:rsidP="00B774D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72025A" w14:textId="77777777"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7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3AD0EE11" w14:textId="77777777" w:rsidR="00B774D7" w:rsidRPr="00B774D7" w:rsidRDefault="00B774D7" w:rsidP="00B774D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53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84"/>
        <w:gridCol w:w="1837"/>
      </w:tblGrid>
      <w:tr w:rsidR="00B774D7" w:rsidRPr="00B774D7" w14:paraId="70F87913" w14:textId="7777777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49E4EE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E067BC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774D7" w:rsidRPr="00B774D7" w14:paraId="64DCFEC6" w14:textId="7777777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49CFAF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B110C4" w14:textId="77777777" w:rsidR="00B774D7" w:rsidRPr="00B774D7" w:rsidRDefault="0012555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A74A85" w:rsidRPr="00B774D7" w14:paraId="31C9150A" w14:textId="7777777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26EE64" w14:textId="77777777" w:rsidR="00A74A85" w:rsidRPr="00B774D7" w:rsidRDefault="00A74A85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941A7E" w14:textId="77777777" w:rsidR="00A74A85" w:rsidRDefault="00A74A85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54</w:t>
            </w:r>
          </w:p>
        </w:tc>
      </w:tr>
      <w:tr w:rsidR="00B774D7" w:rsidRPr="00B774D7" w14:paraId="355E0529" w14:textId="77777777" w:rsidTr="00F43970">
        <w:trPr>
          <w:trHeight w:val="27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38DC21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619A02" w14:textId="77777777" w:rsidR="00B774D7" w:rsidRPr="00B774D7" w:rsidRDefault="00125551" w:rsidP="00B774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92</w:t>
            </w:r>
          </w:p>
        </w:tc>
      </w:tr>
      <w:tr w:rsidR="00B774D7" w:rsidRPr="00B774D7" w14:paraId="4CCAC20A" w14:textId="77777777" w:rsidTr="00F43970">
        <w:trPr>
          <w:trHeight w:val="33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8C5D7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14:paraId="00285243" w14:textId="77777777" w:rsidTr="00F43970">
        <w:trPr>
          <w:trHeight w:val="23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82DA11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F48F3F" w14:textId="77777777" w:rsidR="00B774D7" w:rsidRPr="00814394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143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52</w:t>
            </w:r>
          </w:p>
        </w:tc>
      </w:tr>
      <w:tr w:rsidR="00B774D7" w:rsidRPr="00B774D7" w14:paraId="672BA62D" w14:textId="77777777" w:rsidTr="00F43970">
        <w:trPr>
          <w:trHeight w:val="294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E876CF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22ABF4" w14:textId="77777777" w:rsidR="00B774D7" w:rsidRPr="00814394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143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40</w:t>
            </w:r>
          </w:p>
        </w:tc>
      </w:tr>
      <w:tr w:rsidR="00B774D7" w:rsidRPr="00B774D7" w14:paraId="60FC00A9" w14:textId="77777777" w:rsidTr="00F43970">
        <w:trPr>
          <w:trHeight w:val="4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92F3D4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B774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A0B992" w14:textId="77777777" w:rsidR="00B774D7" w:rsidRPr="00B774D7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14:paraId="573B88EA" w14:textId="77777777" w:rsidTr="00F43970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B23F84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774D7" w:rsidRPr="00B774D7" w14:paraId="36CBA6B8" w14:textId="77777777" w:rsidTr="00F43970">
        <w:trPr>
          <w:trHeight w:val="262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04A4F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F6F40" w14:textId="77777777" w:rsidR="00B774D7" w:rsidRPr="00B774D7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 w:cs="Arial"/>
                <w:sz w:val="20"/>
                <w:szCs w:val="20"/>
                <w:lang w:eastAsia="ru-RU"/>
              </w:rPr>
              <w:t>-</w:t>
            </w:r>
          </w:p>
        </w:tc>
      </w:tr>
      <w:tr w:rsidR="00B774D7" w:rsidRPr="00B774D7" w14:paraId="419C1FBC" w14:textId="77777777" w:rsidTr="00F43970">
        <w:trPr>
          <w:trHeight w:val="323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C7AABA" w14:textId="77777777" w:rsidR="00B774D7" w:rsidRPr="00B774D7" w:rsidRDefault="00B774D7" w:rsidP="00B774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ED672E" w14:textId="77777777" w:rsidR="00B774D7" w:rsidRPr="00814394" w:rsidRDefault="00125551" w:rsidP="00B774D7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8143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B774D7" w:rsidRPr="00B774D7" w14:paraId="49DA28CB" w14:textId="77777777" w:rsidTr="00F43970">
        <w:trPr>
          <w:trHeight w:val="243"/>
        </w:trPr>
        <w:tc>
          <w:tcPr>
            <w:tcW w:w="40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D7A48D7" w14:textId="77777777" w:rsidR="00F43970" w:rsidRPr="00F43970" w:rsidRDefault="00F43970" w:rsidP="006F497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774D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="0012555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(дифференцированный зачёт)</w:t>
            </w:r>
          </w:p>
        </w:tc>
        <w:tc>
          <w:tcPr>
            <w:tcW w:w="94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4915E7" w14:textId="77777777" w:rsidR="00B774D7" w:rsidRPr="00A74A85" w:rsidRDefault="00125551" w:rsidP="00B774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p w14:paraId="515BC08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69BAB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BEBCA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58EC3F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6C1DF5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C5F727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A76104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1CC18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3F6EF1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8FCC32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99804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DB86E6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D3149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CA12EB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4472F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B9DB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DF28F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3436C4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5FAA2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CF563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2EBD51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21AAE9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6885C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C9F17D" w14:textId="77777777" w:rsidR="00B774D7" w:rsidRPr="00B774D7" w:rsidRDefault="00B774D7" w:rsidP="00B774D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2077F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>
          <w:pgSz w:w="11900" w:h="16838"/>
          <w:pgMar w:top="849" w:right="846" w:bottom="709" w:left="1419" w:header="0" w:footer="0" w:gutter="0"/>
          <w:cols w:space="720"/>
        </w:sectPr>
      </w:pPr>
    </w:p>
    <w:p w14:paraId="47269117" w14:textId="77777777" w:rsidR="00B774D7" w:rsidRPr="00B774D7" w:rsidRDefault="00B774D7" w:rsidP="00B774D7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74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содержаниеучебной дисциплины</w:t>
      </w:r>
    </w:p>
    <w:tbl>
      <w:tblPr>
        <w:tblW w:w="508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6"/>
        <w:gridCol w:w="9155"/>
        <w:gridCol w:w="2085"/>
        <w:gridCol w:w="1966"/>
      </w:tblGrid>
      <w:tr w:rsidR="006F4978" w:rsidRPr="00A74A85" w14:paraId="570D40DF" w14:textId="77777777" w:rsidTr="00752AEC">
        <w:trPr>
          <w:trHeight w:val="20"/>
          <w:tblHeader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063C" w14:textId="77777777" w:rsidR="00B774D7" w:rsidRPr="00A74A85" w:rsidRDefault="00B774D7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132722292"/>
            <w:r w:rsidRPr="00A74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0EE55" w14:textId="77777777" w:rsidR="00B774D7" w:rsidRPr="00A74A85" w:rsidRDefault="00B774D7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4181B" w14:textId="77777777" w:rsidR="00B774D7" w:rsidRPr="00A74A85" w:rsidRDefault="00B774D7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  <w:r w:rsidR="00A74A85" w:rsidRPr="00A74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/ в т.ч. в форме практической подготовки</w:t>
            </w:r>
            <w:r w:rsidRPr="00A74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DACDC" w14:textId="77777777" w:rsidR="00B774D7" w:rsidRPr="00A74A85" w:rsidRDefault="00B774D7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6F4978" w:rsidRPr="00A74A85" w14:paraId="729D32B2" w14:textId="77777777" w:rsidTr="00752AEC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E99C2" w14:textId="77777777" w:rsidR="00B774D7" w:rsidRPr="00A74A85" w:rsidRDefault="00B774D7" w:rsidP="00A74A8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6CC9" w14:textId="77777777" w:rsidR="00B774D7" w:rsidRPr="00A74A85" w:rsidRDefault="00B774D7" w:rsidP="00A74A85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3588" w14:textId="77777777" w:rsidR="00B774D7" w:rsidRPr="00A74A85" w:rsidRDefault="00B774D7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8C6D" w14:textId="77777777" w:rsidR="00B774D7" w:rsidRPr="00A74A85" w:rsidRDefault="00B774D7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774D7" w:rsidRPr="00A74A85" w14:paraId="3547D677" w14:textId="7777777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ED5AC" w14:textId="77777777" w:rsidR="00B774D7" w:rsidRPr="00A74A85" w:rsidRDefault="00B774D7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6F4978" w:rsidRPr="00A74A85" w14:paraId="46EAA45C" w14:textId="77777777" w:rsidTr="00752AEC">
        <w:trPr>
          <w:trHeight w:val="495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B68CD" w14:textId="77777777" w:rsidR="006F4978" w:rsidRPr="00A74A85" w:rsidRDefault="00125551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04496" w14:textId="77777777" w:rsidR="00125551" w:rsidRPr="00A74A85" w:rsidRDefault="00125551" w:rsidP="00A74A8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74A85">
              <w:rPr>
                <w:rFonts w:ascii="Times New Roman" w:hAnsi="Times New Roman" w:cs="Times New Roman"/>
                <w:sz w:val="24"/>
              </w:rPr>
              <w:t>Специфика литературы как вида искусства и ее место в жизни человека. Связь литературы с другими видами искусств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E63D" w14:textId="77777777" w:rsidR="006F4978" w:rsidRPr="00A74A85" w:rsidRDefault="0012555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74A8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49164" w14:textId="77777777" w:rsidR="006F4978" w:rsidRPr="00A74A85" w:rsidRDefault="00FE3CFF" w:rsidP="00A74A8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125551" w:rsidRPr="00A74A85" w14:paraId="17FABF5F" w14:textId="77777777" w:rsidTr="00752AEC">
        <w:trPr>
          <w:trHeight w:val="318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4101" w14:textId="77777777" w:rsidR="00125551" w:rsidRPr="00A74A85" w:rsidRDefault="00125551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8633" w14:textId="77777777" w:rsidR="00125551" w:rsidRPr="00A74A85" w:rsidRDefault="00FE3CFF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74A85">
              <w:rPr>
                <w:rFonts w:ascii="Times New Roman" w:hAnsi="Times New Roman" w:cs="Times New Roman"/>
                <w:b/>
                <w:sz w:val="24"/>
              </w:rPr>
              <w:t>Человек и его время: классики первой половины XIX века и знаковые образы русской культуры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2D44" w14:textId="77777777" w:rsidR="00125551" w:rsidRPr="00A74A85" w:rsidRDefault="00FE3CFF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74A85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A74A85">
              <w:rPr>
                <w:rFonts w:ascii="Times New Roman" w:hAnsi="Times New Roman" w:cs="Times New Roman"/>
                <w:b/>
                <w:sz w:val="24"/>
              </w:rPr>
              <w:t>/6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6244" w14:textId="77777777" w:rsidR="00125551" w:rsidRPr="00A74A85" w:rsidRDefault="00125551" w:rsidP="00A74A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9672C" w:rsidRPr="00A74A85" w14:paraId="0839C11F" w14:textId="77777777" w:rsidTr="00752AEC">
        <w:trPr>
          <w:trHeight w:val="20"/>
        </w:trPr>
        <w:tc>
          <w:tcPr>
            <w:tcW w:w="7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4BDF" w14:textId="77777777" w:rsidR="00FE3CFF" w:rsidRPr="00A74A85" w:rsidRDefault="00FE3CF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</w:p>
          <w:p w14:paraId="664771DE" w14:textId="77777777" w:rsidR="00FE3CFF" w:rsidRPr="00A74A85" w:rsidRDefault="00FE3CF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 Пушкин как национальный гений и символ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32E7" w14:textId="77777777" w:rsidR="0099672C" w:rsidRPr="00A74A85" w:rsidRDefault="0099672C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F5BF48" w14:textId="77777777" w:rsidR="0099672C" w:rsidRPr="00A74A85" w:rsidRDefault="0099672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EE33" w14:textId="77777777" w:rsidR="0099672C" w:rsidRPr="00A74A85" w:rsidRDefault="00FE3CFF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9672C" w:rsidRPr="00A74A85" w14:paraId="4104E585" w14:textId="77777777" w:rsidTr="00752AEC">
        <w:trPr>
          <w:trHeight w:val="20"/>
        </w:trPr>
        <w:tc>
          <w:tcPr>
            <w:tcW w:w="7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6448" w14:textId="77777777" w:rsidR="0099672C" w:rsidRPr="00A74A85" w:rsidRDefault="0099672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DFA76" w14:textId="77777777" w:rsidR="00FE3CFF" w:rsidRPr="00A74A85" w:rsidRDefault="0099672C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  <w:r w:rsidR="00951547"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А.С.Пушкин.</w:t>
            </w:r>
            <w:r w:rsidR="00FE3CFF"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Произведения Пушкина в других видах искусства (живопись, музыка, кино и др.) Пушкин и современность, образы Пушкина в массовой культуре</w:t>
            </w:r>
            <w:r w:rsidR="00951547"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Работа с информационными ресурсами: подготовка в группах сообщений различного формата 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4311" w14:textId="77777777" w:rsidR="0099672C" w:rsidRPr="00A74A85" w:rsidRDefault="0099672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BC3B" w14:textId="77777777" w:rsidR="0099672C" w:rsidRPr="00A74A85" w:rsidRDefault="0099672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A74A85" w14:paraId="07CA72DD" w14:textId="77777777" w:rsidTr="00FE3CFF">
        <w:trPr>
          <w:trHeight w:val="303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4" w:space="0" w:color="auto"/>
            </w:tcBorders>
            <w:vAlign w:val="center"/>
            <w:hideMark/>
          </w:tcPr>
          <w:p w14:paraId="73E60118" w14:textId="77777777" w:rsidR="00FE3CFF" w:rsidRPr="00A74A85" w:rsidRDefault="00FE3CF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</w:t>
            </w:r>
          </w:p>
          <w:p w14:paraId="59C4F77E" w14:textId="77777777" w:rsidR="0099672C" w:rsidRPr="00A74A85" w:rsidRDefault="00FE3CF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одиночества человека в творчестве М. Ю. Лермонтова (1814 — 1841)</w:t>
            </w: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74578DB0" w14:textId="77777777" w:rsidR="00951547" w:rsidRPr="00A74A85" w:rsidRDefault="0099672C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E38EE0" w14:textId="77777777" w:rsidR="0099672C" w:rsidRPr="00A74A85" w:rsidRDefault="0099672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ECFD9D" w14:textId="77777777" w:rsidR="0099672C" w:rsidRPr="00A74A85" w:rsidRDefault="00FE3CFF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1D1716" w:rsidRPr="00A74A85" w14:paraId="54753197" w14:textId="77777777" w:rsidTr="00FE3CFF">
        <w:trPr>
          <w:trHeight w:val="1470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4174" w14:textId="77777777" w:rsidR="001D1716" w:rsidRPr="00A74A85" w:rsidRDefault="001D171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hideMark/>
          </w:tcPr>
          <w:p w14:paraId="6ACCEFAE" w14:textId="77777777" w:rsidR="001D1716" w:rsidRPr="00A74A85" w:rsidRDefault="001D1716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3CFF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темы поэзии М.Ю. Лермонтова. лирический герой поэзии М.Ю. Лермонтова.</w:t>
            </w: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и анализ стихотворений М.Ю.Лермонтова. Создание портрета лирического героя поэзии М.Ю. Лермонтова</w:t>
            </w: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DFD2" w14:textId="77777777" w:rsidR="001D1716" w:rsidRPr="00A74A85" w:rsidRDefault="001D1716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4DA3" w14:textId="77777777" w:rsidR="001D1716" w:rsidRPr="00A74A85" w:rsidRDefault="001D1716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32D1" w:rsidRPr="00A74A85" w14:paraId="238A58F8" w14:textId="77777777" w:rsidTr="00E532D1">
        <w:trPr>
          <w:trHeight w:val="20"/>
        </w:trPr>
        <w:tc>
          <w:tcPr>
            <w:tcW w:w="5000" w:type="pct"/>
            <w:gridSpan w:val="5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FC63B8" w14:textId="77777777" w:rsidR="00E532D1" w:rsidRPr="00A74A85" w:rsidRDefault="00E532D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99672C" w:rsidRPr="00A74A85" w14:paraId="24816266" w14:textId="77777777" w:rsidTr="00752AEC">
        <w:trPr>
          <w:trHeight w:val="20"/>
        </w:trPr>
        <w:tc>
          <w:tcPr>
            <w:tcW w:w="74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3F4BE" w14:textId="77777777" w:rsidR="0099672C" w:rsidRPr="00A74A85" w:rsidRDefault="0085190F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«Дело мастера боится»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DDEA" w14:textId="77777777" w:rsidR="0099672C" w:rsidRPr="00A74A85" w:rsidRDefault="0099672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E1906" w14:textId="77777777" w:rsidR="0099672C" w:rsidRPr="00A74A85" w:rsidRDefault="0099672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F2CBCD" w14:textId="77777777" w:rsidR="0099672C" w:rsidRPr="00A74A85" w:rsidRDefault="0085190F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  <w:r w:rsidR="005F2788"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ПК</w:t>
            </w:r>
            <w:r w:rsidR="001E719D"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5F2788"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="005F2788"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99672C" w:rsidRPr="00A74A85" w14:paraId="303E92BD" w14:textId="77777777" w:rsidTr="00752AEC">
        <w:trPr>
          <w:trHeight w:val="20"/>
        </w:trPr>
        <w:tc>
          <w:tcPr>
            <w:tcW w:w="7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9E40" w14:textId="77777777" w:rsidR="0099672C" w:rsidRPr="00A74A85" w:rsidRDefault="0099672C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C3C1" w14:textId="77777777" w:rsidR="0099672C" w:rsidRPr="00A74A85" w:rsidRDefault="00814394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  <w:r w:rsidR="0085190F"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Анализ высказываний писателей о мастерстве. Участие в дискуссии «Что значит быть мастером своего дела?»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C065" w14:textId="77777777" w:rsidR="0099672C" w:rsidRPr="00A74A85" w:rsidRDefault="0099672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EB125" w14:textId="77777777" w:rsidR="0099672C" w:rsidRPr="00A74A85" w:rsidRDefault="0099672C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A74A85" w14:paraId="7717DA0C" w14:textId="77777777" w:rsidTr="00752AEC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1C46" w14:textId="77777777" w:rsidR="00B774D7" w:rsidRPr="00A74A85" w:rsidRDefault="00B774D7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Раздел </w:t>
            </w:r>
            <w:r w:rsidR="0099672C" w:rsidRPr="00A74A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8B70" w14:textId="77777777" w:rsidR="00B774D7" w:rsidRPr="00A74A85" w:rsidRDefault="0085190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b/>
                <w:sz w:val="24"/>
                <w:szCs w:val="24"/>
              </w:rPr>
              <w:t>Вопрос русской литературы второй половины XIX века: как человек может влиять на окружающий мир и менять его к лучшему?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11A5" w14:textId="77777777" w:rsidR="00B774D7" w:rsidRPr="00A74A85" w:rsidRDefault="0091171D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38</w:t>
            </w:r>
            <w:r w:rsidR="00A74A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/22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A523" w14:textId="77777777" w:rsidR="00B774D7" w:rsidRPr="00A74A85" w:rsidRDefault="00B774D7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B774D7" w:rsidRPr="00A74A85" w14:paraId="6351A4AF" w14:textId="7777777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F040" w14:textId="77777777" w:rsidR="00B774D7" w:rsidRPr="00A74A85" w:rsidRDefault="00B774D7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C41466" w:rsidRPr="00A74A85" w14:paraId="0552C271" w14:textId="77777777" w:rsidTr="00752AEC">
        <w:trPr>
          <w:trHeight w:val="842"/>
        </w:trPr>
        <w:tc>
          <w:tcPr>
            <w:tcW w:w="747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4E27BAD2" w14:textId="77777777" w:rsidR="0085190F" w:rsidRPr="00A74A85" w:rsidRDefault="0085190F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Тема 2.1</w:t>
            </w:r>
          </w:p>
          <w:p w14:paraId="6536DDAF" w14:textId="77777777" w:rsidR="00C41466" w:rsidRPr="00A74A85" w:rsidRDefault="0085190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 xml:space="preserve">Драматургия А.Н. Островского в театре. Судьба </w:t>
            </w:r>
            <w:r w:rsidRPr="00A74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женщины в XIX веке и ее отражение в драмах А. Н. Островского (1823—1886)</w:t>
            </w: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45"/>
            </w:tblGrid>
            <w:tr w:rsidR="00C41466" w:rsidRPr="00A74A85" w14:paraId="2A0986CF" w14:textId="77777777">
              <w:trPr>
                <w:trHeight w:val="759"/>
              </w:trPr>
              <w:tc>
                <w:tcPr>
                  <w:tcW w:w="0" w:type="auto"/>
                </w:tcPr>
                <w:p w14:paraId="04E362C9" w14:textId="77777777" w:rsidR="00B25EBF" w:rsidRPr="00A74A85" w:rsidRDefault="00B25EBF" w:rsidP="00A74A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A74A85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Особенности драматургии А. Н. Островского, историко-литературный контекст его творчества. Секреты прочтения драматического произведения, особенности драматических произведений и их реализация в пьесе А.Н. Островского «Гроза»: жанр, композиция, конфликт, присутствие автора. Законы построения </w:t>
                  </w:r>
                  <w:r w:rsidRPr="00A74A85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lastRenderedPageBreak/>
                    <w:t>драматического произведения, современный взгляд на построение историй; основные узлы в сюжете пьесы. Город Калинов и его жители. Противостояние патриархального уклада и модернизации (Дикой и Кулибин). Судьба женщины в XIX веке и ее отражение в драмах А. Н. Островского. Семейный уклад в доме Кабанихи. Характеры Кабанихи, Варвары и Тихона Кабановых в их противопоставлении характеру Катерины. Образ Катерины в контексте культурно-исторической ситуации в России середины XIX века – «женский вопрос»: споры о месте женщины в обществе, ее предназначение в семье и эмансипации, отсутствие образования для девочек дворянского и мещанского сословия, типическое в ее образе</w:t>
                  </w:r>
                </w:p>
                <w:p w14:paraId="22517530" w14:textId="77777777" w:rsidR="00C41466" w:rsidRPr="00A74A85" w:rsidRDefault="00B25EBF" w:rsidP="00A74A8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A74A85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Литературная критика произведения: Н.А. Добролюбов "Луч света в темном царстве"</w:t>
                  </w:r>
                </w:p>
              </w:tc>
            </w:tr>
          </w:tbl>
          <w:p w14:paraId="4A857AE8" w14:textId="77777777" w:rsidR="00C41466" w:rsidRPr="00A74A85" w:rsidRDefault="00C41466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C8E999" w14:textId="77777777" w:rsidR="00C41466" w:rsidRPr="00A74A85" w:rsidRDefault="00C4146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p w14:paraId="1FB69230" w14:textId="77777777" w:rsidR="00C41466" w:rsidRPr="00A74A85" w:rsidRDefault="00C4146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2FBCD" w14:textId="77777777" w:rsidR="00C41466" w:rsidRPr="00A74A85" w:rsidRDefault="001D1716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9672C" w:rsidRPr="00A74A85" w14:paraId="034D97AB" w14:textId="77777777" w:rsidTr="00752AEC">
        <w:trPr>
          <w:trHeight w:val="20"/>
        </w:trPr>
        <w:tc>
          <w:tcPr>
            <w:tcW w:w="747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52FA09CB" w14:textId="77777777" w:rsidR="0099672C" w:rsidRPr="00A74A85" w:rsidRDefault="0099672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56990B" w14:textId="77777777" w:rsidR="0099672C" w:rsidRPr="00A74A85" w:rsidRDefault="0099672C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3A3534" w14:textId="77777777" w:rsidR="0099672C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EF8B" w14:textId="77777777" w:rsidR="0099672C" w:rsidRPr="00A74A85" w:rsidRDefault="0099672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9672C" w:rsidRPr="00A74A85" w14:paraId="21A78F8C" w14:textId="77777777" w:rsidTr="00A055DB">
        <w:trPr>
          <w:trHeight w:val="503"/>
        </w:trPr>
        <w:tc>
          <w:tcPr>
            <w:tcW w:w="747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52C02B73" w14:textId="77777777" w:rsidR="0099672C" w:rsidRPr="00A74A85" w:rsidRDefault="0099672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14FBAB0" w14:textId="77777777" w:rsidR="0099672C" w:rsidRPr="00A74A85" w:rsidRDefault="001D1716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1B59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информационной заметки о положении женщины мещанского сословия в обществе в середине 19 века (воспитание, доступ к образованию, работе, социальные роли и др.)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CF99" w14:textId="77777777" w:rsidR="0099672C" w:rsidRPr="00A74A85" w:rsidRDefault="0099672C" w:rsidP="00A7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FC5F" w14:textId="77777777" w:rsidR="0099672C" w:rsidRPr="00A74A85" w:rsidRDefault="0099672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F4978" w:rsidRPr="00A74A85" w14:paraId="566E98F6" w14:textId="77777777" w:rsidTr="00752AEC">
        <w:trPr>
          <w:trHeight w:val="20"/>
        </w:trPr>
        <w:tc>
          <w:tcPr>
            <w:tcW w:w="747" w:type="pct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43AA8D4" w14:textId="77777777" w:rsidR="00B774D7" w:rsidRPr="00A74A85" w:rsidRDefault="00B774D7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2.2</w:t>
            </w:r>
          </w:p>
          <w:p w14:paraId="496BA4FB" w14:textId="77777777" w:rsidR="001D1716" w:rsidRPr="00A74A85" w:rsidRDefault="001D171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Илья Ильич Обломов как вневременной тип и одна из граней</w:t>
            </w:r>
          </w:p>
          <w:p w14:paraId="41A51477" w14:textId="77777777" w:rsidR="0091171D" w:rsidRPr="00A74A85" w:rsidRDefault="001D171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национального характера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EE68E" w14:textId="77777777" w:rsidR="00B774D7" w:rsidRPr="00A74A85" w:rsidRDefault="001D1716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А.И. Гончаров роман «Обломов». Образ Обломова: детство, юность, зрелость. Понятие «обломовщины» в романе А.И. Гончарова, «обломовщина» как имя нарицательное. Образ Обломова в театре и кино, в современной массовой культуре, черты Обломова в каждом из </w:t>
            </w:r>
            <w:proofErr w:type="gramStart"/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нас.Литературная</w:t>
            </w:r>
            <w:proofErr w:type="gramEnd"/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критика произведения: Н.А. Добролюбов " Что такое обломовщина?"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C0CF" w14:textId="77777777" w:rsidR="00B774D7" w:rsidRPr="00A74A85" w:rsidRDefault="00C4146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9C58" w14:textId="77777777" w:rsidR="00B774D7" w:rsidRPr="00A74A85" w:rsidRDefault="001D1716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A74A85" w:rsidRPr="00A74A85" w14:paraId="5EB0FDFE" w14:textId="77777777" w:rsidTr="005C2EE5">
        <w:trPr>
          <w:trHeight w:val="510"/>
        </w:trPr>
        <w:tc>
          <w:tcPr>
            <w:tcW w:w="747" w:type="pct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6BEEE9A9" w14:textId="77777777" w:rsidR="00A74A85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14:paraId="4786DF7F" w14:textId="77777777" w:rsidR="00A74A85" w:rsidRPr="00A74A85" w:rsidRDefault="00A74A85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  <w:p w14:paraId="1C38E295" w14:textId="77777777" w:rsidR="00A74A85" w:rsidRPr="00A74A85" w:rsidRDefault="00A74A85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А.И.Гончаров. Роман «Обломов». Работа с избранными эпизодами из романа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5920A1" w14:textId="77777777" w:rsidR="00A74A85" w:rsidRDefault="00A74A85" w:rsidP="00A74A85">
            <w:pPr>
              <w:jc w:val="center"/>
            </w:pPr>
            <w:r w:rsidRPr="001C29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AAA9" w14:textId="77777777" w:rsidR="00A74A85" w:rsidRPr="00A74A85" w:rsidRDefault="00A74A85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A85" w:rsidRPr="00A74A85" w14:paraId="7E9F0388" w14:textId="77777777" w:rsidTr="00814394">
        <w:trPr>
          <w:trHeight w:val="356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470CE8FE" w14:textId="77777777" w:rsidR="00A74A85" w:rsidRPr="00A74A85" w:rsidRDefault="00A74A85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Тема 2.3</w:t>
            </w:r>
          </w:p>
          <w:p w14:paraId="55532B71" w14:textId="77777777" w:rsidR="00A74A85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>Новый герой, «отрицающий всё», в романе И. С. Тургенева (1818 — 1883) «Отцы и дети»</w:t>
            </w:r>
          </w:p>
        </w:tc>
        <w:tc>
          <w:tcPr>
            <w:tcW w:w="2949" w:type="pct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2B67FB7" w14:textId="77777777" w:rsidR="00A74A85" w:rsidRPr="00A74A85" w:rsidRDefault="00A74A85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7E5F" w14:textId="77777777" w:rsidR="00A74A85" w:rsidRDefault="00A74A85" w:rsidP="00A74A85">
            <w:pPr>
              <w:jc w:val="center"/>
            </w:pPr>
            <w:r w:rsidRPr="001C29D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FC20" w14:textId="77777777" w:rsidR="00A74A85" w:rsidRPr="00A74A85" w:rsidRDefault="00A74A85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D915C6" w:rsidRPr="00A74A85" w14:paraId="7B603EB9" w14:textId="77777777" w:rsidTr="00814394">
        <w:trPr>
          <w:trHeight w:val="52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557632E" w14:textId="77777777" w:rsidR="00D915C6" w:rsidRPr="00A74A85" w:rsidRDefault="00D915C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4AF67" w14:textId="77777777" w:rsidR="00D915C6" w:rsidRPr="00A74A85" w:rsidRDefault="00D915C6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И.С.Тургенев. «Отцы и дети». Взгляд на человека и жизнь общества глазами молодого поколения. Понятие антитезы на примере противопоставления Евгения Базарова и Павла Петровича Кирсанова в романе. Работа с избранными эпизодами романа (чтение, обсуждение)</w:t>
            </w:r>
          </w:p>
        </w:tc>
        <w:tc>
          <w:tcPr>
            <w:tcW w:w="6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9FE80" w14:textId="77777777" w:rsidR="00D915C6" w:rsidRPr="00A74A85" w:rsidRDefault="00D915C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B5468C" w14:textId="77777777" w:rsidR="00D915C6" w:rsidRPr="00A74A85" w:rsidRDefault="00D915C6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15C6" w:rsidRPr="00A74A85" w14:paraId="153F9EE2" w14:textId="77777777" w:rsidTr="00752AEC">
        <w:trPr>
          <w:trHeight w:val="20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653458E" w14:textId="77777777" w:rsidR="00D915C6" w:rsidRPr="00A74A85" w:rsidRDefault="00D915C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0264A" w14:textId="77777777" w:rsidR="00D915C6" w:rsidRPr="00A74A85" w:rsidRDefault="00D915C6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A639" w14:textId="77777777" w:rsidR="00D915C6" w:rsidRPr="00A74A85" w:rsidRDefault="00D915C6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9B2C" w14:textId="77777777" w:rsidR="00D915C6" w:rsidRPr="00A74A85" w:rsidRDefault="00D915C6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2788" w:rsidRPr="00A74A85" w14:paraId="6074E799" w14:textId="77777777" w:rsidTr="00752AEC">
        <w:trPr>
          <w:trHeight w:val="276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4BF0AE9" w14:textId="77777777" w:rsidR="005F2788" w:rsidRPr="00A74A85" w:rsidRDefault="005F2788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0125912" w14:textId="77777777" w:rsidR="005F2788" w:rsidRPr="00A74A85" w:rsidRDefault="005F2788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FEBDF" w14:textId="77777777" w:rsidR="005F2788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885E1" w14:textId="77777777" w:rsidR="005F2788" w:rsidRPr="00A74A85" w:rsidRDefault="005F2788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1E719D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F2788" w:rsidRPr="00A74A85" w14:paraId="0751EAC1" w14:textId="77777777" w:rsidTr="00803507">
        <w:trPr>
          <w:trHeight w:val="1417"/>
        </w:trPr>
        <w:tc>
          <w:tcPr>
            <w:tcW w:w="747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FE5B0C5" w14:textId="77777777" w:rsidR="005F2788" w:rsidRPr="00A74A85" w:rsidRDefault="005F2788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«Ты профессией астронома метростроевца не удивишь!..»</w:t>
            </w:r>
          </w:p>
        </w:tc>
        <w:tc>
          <w:tcPr>
            <w:tcW w:w="2949" w:type="pct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BB6DC1" w14:textId="77777777" w:rsidR="005F2788" w:rsidRPr="00A74A85" w:rsidRDefault="00814394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803507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Социальный рейтинг и социальная значимость получаемой профессии, представления о ее востребованности и </w:t>
            </w:r>
            <w:proofErr w:type="gramStart"/>
            <w:r w:rsidR="00803507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престижности.</w:t>
            </w:r>
            <w:r w:rsidR="00803507" w:rsidRPr="00A74A85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proofErr w:type="gramEnd"/>
            <w:r w:rsidR="00803507" w:rsidRPr="00A74A85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разного формата о стереотипах, заблуждениях, неверных представлениях, связанных в обществе с получаемой профессией и ее социальной значимостью</w:t>
            </w: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E4614" w14:textId="77777777" w:rsidR="005F2788" w:rsidRPr="00A74A85" w:rsidRDefault="005F2788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33340" w14:textId="77777777" w:rsidR="005F2788" w:rsidRPr="00A74A85" w:rsidRDefault="005F2788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338" w:rsidRPr="00A74A85" w14:paraId="117F1118" w14:textId="77777777" w:rsidTr="00752AEC">
        <w:trPr>
          <w:trHeight w:val="195"/>
        </w:trPr>
        <w:tc>
          <w:tcPr>
            <w:tcW w:w="747" w:type="pc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CA7B30B" w14:textId="77777777" w:rsidR="00801FE0" w:rsidRPr="00A74A85" w:rsidRDefault="00801FE0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2.4</w:t>
            </w:r>
          </w:p>
          <w:p w14:paraId="788CB164" w14:textId="77777777" w:rsidR="00884338" w:rsidRPr="00A74A85" w:rsidRDefault="00801FE0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Люди и реальность в сказках М. Е. Салтыкова-Щедрина (1826—1889): русская жизнь в иносказаниях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E4808" w14:textId="77777777" w:rsidR="00884338" w:rsidRPr="00A74A85" w:rsidRDefault="00801FE0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Авторский замысел и своеобразие жанра литературной сказки. Сходство и различие сказок М.Е. Салтыкова-Щедрина и русских народных сказок. Художественные средства: иносказание, гротеск, гипербола, ирония, сатира. Эзопов язык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3ABE" w14:textId="77777777" w:rsidR="00884338" w:rsidRPr="00A74A85" w:rsidRDefault="00884338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04AB6" w14:textId="77777777" w:rsidR="00884338" w:rsidRPr="00A74A85" w:rsidRDefault="005F2788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84338" w:rsidRPr="00A74A85" w14:paraId="7179E85E" w14:textId="77777777" w:rsidTr="00752AEC">
        <w:trPr>
          <w:trHeight w:val="195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2BF8B8D" w14:textId="77777777" w:rsidR="00884338" w:rsidRPr="00A74A85" w:rsidRDefault="00884338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</w:t>
            </w:r>
            <w:r w:rsidR="005F2788"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19598527" w14:textId="77777777" w:rsidR="00884338" w:rsidRPr="00A74A85" w:rsidRDefault="005F2788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Человек и его выбор в кризисной ситуации в романе Ф.М. Достоевского «Преступление и наказание» (1866)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5F659" w14:textId="77777777" w:rsidR="00884338" w:rsidRPr="00A74A85" w:rsidRDefault="005F2788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 «Преступление и наказание»: образ главного героя. Причины преступления: внешние и внутренние. Теория, путь к преступлению, крушение теории, наказание, покаяние и «воскрешение». Роль образа Сони Мармеладовой, значение эпизода чтения Евангелия. «Двойники» Раскольникова: теория Раскольникова устами Петра Петровича Лужина и Свидригайлова. Значение эпилога романа, сон Раскольникова на каторге. Внутреннее преображение как основа изменения мира к лучшему. «Самообман Раскольникова» (крах теории главного героя в романе; бесчеловечность раскольниковской «арифметики»; антигуманность теории в целом). Ф.М. Достоевский и современность. Тезисы теории Раскольникова и признаки фашизма (в сопоставлении). Экранизации романа. Жизнь литературного героя вне романа: образ Раскольникова в массовой культуре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86B40" w14:textId="77777777" w:rsidR="00884338" w:rsidRPr="00A74A85" w:rsidRDefault="00884338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77BEB" w14:textId="77777777" w:rsidR="00884338" w:rsidRPr="00A74A85" w:rsidRDefault="005F2788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99672C" w:rsidRPr="00A74A85" w14:paraId="3D3E3676" w14:textId="77777777" w:rsidTr="00752AEC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CD4640B" w14:textId="77777777" w:rsidR="0099672C" w:rsidRPr="00A74A85" w:rsidRDefault="0099672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EEA9D" w14:textId="77777777" w:rsidR="0099672C" w:rsidRPr="00A74A85" w:rsidRDefault="0099672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4B632C" w14:textId="77777777" w:rsidR="0099672C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87C88" w14:textId="77777777" w:rsidR="0099672C" w:rsidRPr="00A74A85" w:rsidRDefault="0099672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72C" w:rsidRPr="00A74A85" w14:paraId="5EADA35C" w14:textId="77777777" w:rsidTr="00752AEC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6BC2A88" w14:textId="77777777" w:rsidR="0099672C" w:rsidRPr="00A74A85" w:rsidRDefault="0099672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858D4" w14:textId="77777777" w:rsidR="0099672C" w:rsidRPr="00A74A85" w:rsidRDefault="005F2788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Pr="00A74A85">
              <w:rPr>
                <w:rFonts w:ascii="Times New Roman" w:hAnsi="Times New Roman" w:cs="Times New Roman"/>
              </w:rPr>
              <w:t>Работа избранными эпизодами из романа «Преступление и наказание» (чтение и обсуждение)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AA68" w14:textId="77777777" w:rsidR="0099672C" w:rsidRPr="00A74A85" w:rsidRDefault="0099672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A5F7A" w14:textId="77777777" w:rsidR="0099672C" w:rsidRPr="00A74A85" w:rsidRDefault="0099672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A74A85" w14:paraId="7154758A" w14:textId="77777777" w:rsidTr="00752AEC">
        <w:trPr>
          <w:trHeight w:val="195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660EAAC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2.6</w:t>
            </w:r>
          </w:p>
          <w:p w14:paraId="0F1791B1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Человек в поиске правды и любви: «любовь – это </w:t>
            </w: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деятельное желание добра другому…» – в творчестве Л. Н. Толстого (1828—1910)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CF88A" w14:textId="77777777" w:rsidR="00752AEC" w:rsidRPr="00A74A85" w:rsidRDefault="00752AE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«Севастопольские рассказы» (1855) – непарадное изображение войны. «Диалектика души»: толстовский принцип психологического анализа. «Люцерн» (1857). Истоки проблематики и образов последующих произведений в рассказах и краткая формулировка толстовских идей.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7351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FB234" w14:textId="77777777" w:rsidR="00752AEC" w:rsidRPr="00A74A85" w:rsidRDefault="00752AE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ОК, 09</w:t>
            </w:r>
          </w:p>
        </w:tc>
      </w:tr>
      <w:tr w:rsidR="00752AEC" w:rsidRPr="00A74A85" w14:paraId="05F06FBA" w14:textId="77777777" w:rsidTr="00752AEC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02E2A9D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5B010" w14:textId="77777777" w:rsidR="00752AEC" w:rsidRPr="00A74A85" w:rsidRDefault="00752AE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Роман-эпопея «Война и мир» (1869) (обзорно): история создания, истоки замысла, жанровое своеобразие, смысл названия, отражение нравственных идеалов Толстого в системе персонажей. «Мысль семейная» и «мысль народная». Роль народа и личности в истории. Экранизации романа. Духовные искания, публицистика, народные рассказы. Толстовство и толстовцы, отлучение от церкви. Музей Ясная Поляна. Значение фигуры Толстого для русской культуры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02649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8299B82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3F8DAA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2A7884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5E3DE9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7A0B4F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108C40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E12FB8" w14:textId="77777777" w:rsidR="00752AEC" w:rsidRPr="00A74A85" w:rsidRDefault="00752AE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A74A85" w14:paraId="75A5E2D0" w14:textId="77777777" w:rsidTr="00752AEC">
        <w:trPr>
          <w:trHeight w:val="27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3FAE9CA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E7E590" w14:textId="77777777" w:rsidR="00752AEC" w:rsidRPr="00A74A85" w:rsidRDefault="00752AE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EB6D5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98C40C" w14:textId="77777777" w:rsidR="00752AEC" w:rsidRPr="00A74A85" w:rsidRDefault="00752AE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A74A85" w14:paraId="5A95C129" w14:textId="77777777" w:rsidTr="00752AEC">
        <w:trPr>
          <w:trHeight w:val="615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7FB3979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BD8D728" w14:textId="77777777" w:rsidR="00752AEC" w:rsidRPr="00A74A85" w:rsidRDefault="0001301E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752AEC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избранными эпизодами из «Севастопольских рассказов» Л.Н. Толстого и рассказа «Люцерн»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11A4" w14:textId="77777777" w:rsidR="00752AEC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A102" w14:textId="77777777" w:rsidR="00752AEC" w:rsidRPr="00A74A85" w:rsidRDefault="00752AE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A74A85" w14:paraId="5E9EA8E5" w14:textId="77777777" w:rsidTr="00752AEC">
        <w:trPr>
          <w:trHeight w:val="195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E20306A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EE2946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494F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31E4F" w14:textId="77777777" w:rsidR="00752AEC" w:rsidRPr="00A74A85" w:rsidRDefault="0001301E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1E719D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52AEC" w:rsidRPr="00A74A85" w14:paraId="1264B2D8" w14:textId="77777777" w:rsidTr="0087620F">
        <w:trPr>
          <w:trHeight w:val="240"/>
        </w:trPr>
        <w:tc>
          <w:tcPr>
            <w:tcW w:w="747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7C23E20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«Каждый должен быть величествен в своем деле»: пути совершенствования в специальности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D5F870" w14:textId="77777777" w:rsidR="00752AEC" w:rsidRPr="00A74A85" w:rsidRDefault="00752AEC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8BDF9" w14:textId="77777777" w:rsidR="00752AEC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CD8C5" w14:textId="77777777" w:rsidR="00752AEC" w:rsidRPr="00A74A85" w:rsidRDefault="00752AE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2AEC" w:rsidRPr="00A74A85" w14:paraId="40A835F1" w14:textId="77777777" w:rsidTr="00752AEC">
        <w:trPr>
          <w:trHeight w:val="1125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C2DC191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79AE3" w14:textId="77777777" w:rsidR="00752AEC" w:rsidRPr="00A74A85" w:rsidRDefault="00814394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01301E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профессиональными журналами и информационными ресурсами, посвященными профессиональной </w:t>
            </w:r>
            <w:proofErr w:type="gramStart"/>
            <w:r w:rsidR="0001301E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деятельности.Создание</w:t>
            </w:r>
            <w:proofErr w:type="gramEnd"/>
            <w:r w:rsidR="0001301E"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устного высказывания-рассуждения «Зачем нужно регулярно просматривать специализированный журнал …»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CDAF" w14:textId="77777777" w:rsidR="00752AEC" w:rsidRPr="00A74A85" w:rsidRDefault="00752AE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7688" w14:textId="77777777" w:rsidR="00752AEC" w:rsidRPr="00A74A85" w:rsidRDefault="00752AE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4D7" w:rsidRPr="00A74A85" w14:paraId="40D30E34" w14:textId="77777777" w:rsidTr="006F4978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A462E" w14:textId="77777777" w:rsidR="00B774D7" w:rsidRPr="00A74A85" w:rsidRDefault="00B774D7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A54FEF" w:rsidRPr="00A74A85" w14:paraId="5E11F375" w14:textId="77777777" w:rsidTr="00752AEC">
        <w:trPr>
          <w:trHeight w:val="2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BD4C345" w14:textId="77777777" w:rsidR="0001301E" w:rsidRPr="00A74A85" w:rsidRDefault="0001301E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Тема 2.7</w:t>
            </w:r>
          </w:p>
          <w:p w14:paraId="2C541ADD" w14:textId="77777777" w:rsidR="00A54FEF" w:rsidRPr="00A74A85" w:rsidRDefault="0001301E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>Крестьянство как собирательный герой поэзии Н.А. Некрасова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7603C" w14:textId="77777777" w:rsidR="00A54FEF" w:rsidRPr="00A74A85" w:rsidRDefault="0001301E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Особенность лирического героя. Основные темы и идеи. Своеобразие решения образа и музы и темы поэта и поэзии. Утверждение крестьянской темы. Художественное своеобразие лирики Некрасова и её близость к народной поэзии. «Калистрат», «Современная ода», «Зине», «14 июня 1854 года», «Тишина», «Еще мучимый страстию мятежной…», «Да, наша жизнь текла мятежно…», «Слезы и нервы», «В деревне», «Несжатая полоса», «Забытая деревня», «Школьник», «Песня Еремушке», «Элегия», «На смерть Добролюбова», «Поэт и гражданин», «Пророк», «На Волге», «Железная дорога», «Несжатая полоса», «Забытая деревня», «В дороге», «Тройка», «Вчерашний день часу в шестом…», «Я не люблю иронии твоей…», «О Муза! Я у двери гроба…», «Умру я скоро. Жалкое наследство…», «Родина», «Размышление у парадного подъезда», «Ты всегда хороша несравненно…», «Мы с тобой бестолковые люди…», «Безвестен я. Я вами не стяжал…», «Внимая ужасам войны…», «Надрывается сердце от муки…», «О погоде», «Муза» (Нет, музы ласково поющей и прекрасной…) и др. Поэма «Кому на Руси жить хорошо» (1866) (обзорно). Эпопея крестьянской жизни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B05F" w14:textId="77777777" w:rsidR="00A54FEF" w:rsidRPr="00A74A85" w:rsidRDefault="00A54FE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A1E66F" w14:textId="77777777" w:rsidR="00A54FEF" w:rsidRPr="00A74A85" w:rsidRDefault="0001301E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A74A85" w:rsidRPr="00A74A85" w14:paraId="7BEB5E26" w14:textId="77777777" w:rsidTr="00430556">
        <w:trPr>
          <w:trHeight w:val="270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B5C61D" w14:textId="77777777" w:rsidR="00A74A85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4071" w14:textId="77777777" w:rsidR="00A74A85" w:rsidRPr="00A74A85" w:rsidRDefault="00A74A85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7B1D45" w14:textId="77777777" w:rsidR="00A74A85" w:rsidRDefault="00A74A85" w:rsidP="00A74A85">
            <w:pPr>
              <w:jc w:val="center"/>
            </w:pPr>
            <w:r w:rsidRPr="005D2F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1EC154" w14:textId="77777777" w:rsidR="00A74A85" w:rsidRPr="00A74A85" w:rsidRDefault="00A74A85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A85" w:rsidRPr="00A74A85" w14:paraId="156DFF45" w14:textId="77777777" w:rsidTr="00430556">
        <w:trPr>
          <w:trHeight w:val="267"/>
        </w:trPr>
        <w:tc>
          <w:tcPr>
            <w:tcW w:w="7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87BF36" w14:textId="77777777" w:rsidR="00A74A85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2134" w14:textId="77777777" w:rsidR="00A74A85" w:rsidRPr="00A74A85" w:rsidRDefault="00A74A85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>8 Чтение и анализ стихотворений Н.А.Некрасова</w:t>
            </w:r>
          </w:p>
        </w:tc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69B6A2" w14:textId="77777777" w:rsidR="00A74A85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905087" w14:textId="77777777" w:rsidR="00A74A85" w:rsidRPr="00A74A85" w:rsidRDefault="00A74A85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A85" w:rsidRPr="00A74A85" w14:paraId="284574C8" w14:textId="77777777" w:rsidTr="00430556">
        <w:trPr>
          <w:trHeight w:val="2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hideMark/>
          </w:tcPr>
          <w:p w14:paraId="37E6C4B2" w14:textId="77777777" w:rsidR="00A74A85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2.8</w:t>
            </w:r>
          </w:p>
          <w:p w14:paraId="2B14B735" w14:textId="77777777" w:rsidR="00A74A85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мир в зеркале поэзии. Ф.И. Тютчев и А.А. Фет</w:t>
            </w: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53E39" w14:textId="77777777" w:rsidR="00A74A85" w:rsidRPr="00A74A85" w:rsidRDefault="00A74A85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05F9" w14:textId="77777777" w:rsidR="00A74A85" w:rsidRDefault="00A74A85" w:rsidP="00A74A85">
            <w:pPr>
              <w:jc w:val="center"/>
            </w:pPr>
            <w:r w:rsidRPr="005D2F8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7EDF33" w14:textId="77777777" w:rsidR="00A74A85" w:rsidRPr="00A74A85" w:rsidRDefault="00A74A85" w:rsidP="00A74A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09</w:t>
            </w:r>
          </w:p>
        </w:tc>
      </w:tr>
      <w:tr w:rsidR="003A3683" w:rsidRPr="00A74A85" w14:paraId="797DD8BE" w14:textId="77777777" w:rsidTr="00814394">
        <w:trPr>
          <w:trHeight w:val="796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0B9DDA8D" w14:textId="77777777" w:rsidR="003A3683" w:rsidRPr="00A74A85" w:rsidRDefault="003A3683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D6080C" w14:textId="77777777" w:rsidR="003A3683" w:rsidRPr="00A74A85" w:rsidRDefault="00803507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Основные темы и художественное своеобразие лирики Тютчева и Фета.  Чтение и анализ стихотворений Ф.И.Тютчева и А.А.Фета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FF905F" w14:textId="77777777" w:rsidR="003A3683" w:rsidRPr="00A74A85" w:rsidRDefault="003A3683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9526873" w14:textId="77777777" w:rsidR="003A3683" w:rsidRPr="00A74A85" w:rsidRDefault="003A3683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480" w:rsidRPr="00A74A85" w14:paraId="4B031EFE" w14:textId="77777777" w:rsidTr="0001301E">
        <w:trPr>
          <w:trHeight w:val="2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BF0F079" w14:textId="77777777" w:rsidR="0001301E" w:rsidRPr="00A74A85" w:rsidRDefault="0001301E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2.9</w:t>
            </w:r>
          </w:p>
          <w:p w14:paraId="1546511D" w14:textId="77777777" w:rsidR="00AC4480" w:rsidRPr="00A74A85" w:rsidRDefault="0001301E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ответственности человека за свою судьбу и судьбы близких ему людей в рассказах А.П. Чехова (1860—1904)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45"/>
            </w:tblGrid>
            <w:tr w:rsidR="00AC4480" w:rsidRPr="00A74A85" w14:paraId="06736978" w14:textId="77777777">
              <w:trPr>
                <w:trHeight w:val="472"/>
              </w:trPr>
              <w:tc>
                <w:tcPr>
                  <w:tcW w:w="0" w:type="auto"/>
                </w:tcPr>
                <w:p w14:paraId="45A28274" w14:textId="77777777" w:rsidR="00AC4480" w:rsidRPr="00A74A85" w:rsidRDefault="00E96201" w:rsidP="00A74A8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4A8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Малая проза А.П. Чехова. «Дом с мезонином». «Рассказ старшего садовника». Человек и общество. Психологизм прозы Чехова: лаконичность повествования и скрытый лиризм. Пьеса «Вишнёвый сад» (1903). Новаторство Чехова-драматурга: своеобразие конфликта и системы персонажей, акцент на внутренней жизни персонажей, нарушение жанровых рамок. Сколько стоит вишневый сад: историко-культурные сведения. Эволюция драматургии второй половины XIX – начала XX века: от Островского к Чехову. Особенности чеховских диалогов. Речевые и портретные характеристики персонажей</w:t>
                  </w:r>
                </w:p>
              </w:tc>
            </w:tr>
          </w:tbl>
          <w:p w14:paraId="14A1E575" w14:textId="77777777" w:rsidR="00AC4480" w:rsidRPr="00A74A85" w:rsidRDefault="00AC4480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C6A36" w14:textId="77777777" w:rsidR="00AC4480" w:rsidRPr="00A74A85" w:rsidRDefault="00AC4480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4FA5" w14:textId="77777777" w:rsidR="00AC4480" w:rsidRPr="00A74A85" w:rsidRDefault="00E96201" w:rsidP="00A74A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>ОК 01, ОК 02, ОК 03, ОК 04, ОК 05, ОК 06, ОК 09</w:t>
            </w:r>
          </w:p>
        </w:tc>
      </w:tr>
      <w:tr w:rsidR="003A3683" w:rsidRPr="00A74A85" w14:paraId="6F3294D7" w14:textId="77777777" w:rsidTr="00752AEC">
        <w:trPr>
          <w:trHeight w:val="20"/>
        </w:trPr>
        <w:tc>
          <w:tcPr>
            <w:tcW w:w="747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51C8DD00" w14:textId="77777777" w:rsidR="003A3683" w:rsidRPr="00A74A85" w:rsidRDefault="003A3683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D323F7" w14:textId="77777777" w:rsidR="003A3683" w:rsidRPr="00A74A85" w:rsidRDefault="003A3683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1781D7" w14:textId="77777777" w:rsidR="003A3683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D70A" w14:textId="77777777" w:rsidR="003A3683" w:rsidRPr="00A74A85" w:rsidRDefault="003A3683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683" w:rsidRPr="00A74A85" w14:paraId="79C92C79" w14:textId="77777777" w:rsidTr="00E96201">
        <w:trPr>
          <w:trHeight w:val="495"/>
        </w:trPr>
        <w:tc>
          <w:tcPr>
            <w:tcW w:w="747" w:type="pct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0284DFD7" w14:textId="77777777" w:rsidR="003A3683" w:rsidRPr="00A74A85" w:rsidRDefault="003A3683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E8BE597" w14:textId="77777777" w:rsidR="00E96201" w:rsidRPr="00A74A85" w:rsidRDefault="00E96201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Pr="00A74A85">
              <w:rPr>
                <w:rFonts w:ascii="Times New Roman" w:hAnsi="Times New Roman" w:cs="Times New Roman"/>
              </w:rPr>
              <w:t>Подготовка и участие в дискуссии «Как человек может влиять на окружающий мир и менять его к лучшему?»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3AB53" w14:textId="77777777" w:rsidR="003A3683" w:rsidRPr="00A74A85" w:rsidRDefault="003A3683" w:rsidP="00A7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54FB" w14:textId="77777777" w:rsidR="003A3683" w:rsidRPr="00A74A85" w:rsidRDefault="003A3683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201" w:rsidRPr="00A74A85" w14:paraId="2F0CEC0D" w14:textId="77777777" w:rsidTr="0087620F">
        <w:trPr>
          <w:trHeight w:val="210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35BC1193" w14:textId="77777777" w:rsidR="00E96201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FAF25F" w14:textId="77777777" w:rsidR="00E96201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написать резюме, чтобы найти хорошую работу</w:t>
            </w: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830E24E" w14:textId="77777777" w:rsidR="00E96201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66A23A" w14:textId="77777777" w:rsidR="00E96201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6A6763" w14:textId="77777777" w:rsidR="00E96201" w:rsidRPr="00A74A85" w:rsidRDefault="00E96201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1E719D"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.5</w:t>
            </w: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6201" w:rsidRPr="00A74A85" w14:paraId="18EDF819" w14:textId="77777777" w:rsidTr="0087620F">
        <w:trPr>
          <w:trHeight w:val="240"/>
        </w:trPr>
        <w:tc>
          <w:tcPr>
            <w:tcW w:w="747" w:type="pct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14:paraId="1DC87336" w14:textId="77777777" w:rsidR="00E96201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DF892D8" w14:textId="77777777" w:rsidR="00E96201" w:rsidRPr="00A74A85" w:rsidRDefault="00E96201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4263319" w14:textId="77777777" w:rsidR="00E96201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831CA0" w14:textId="77777777" w:rsidR="00E96201" w:rsidRPr="00A74A85" w:rsidRDefault="00E96201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201" w:rsidRPr="00A74A85" w14:paraId="389BDFA6" w14:textId="77777777" w:rsidTr="00814394">
        <w:trPr>
          <w:trHeight w:val="586"/>
        </w:trPr>
        <w:tc>
          <w:tcPr>
            <w:tcW w:w="747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7C53A5FA" w14:textId="77777777" w:rsidR="00E96201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9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13724A" w14:textId="77777777" w:rsidR="00E96201" w:rsidRPr="00A74A85" w:rsidRDefault="00814394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96201" w:rsidRPr="00A74A85">
              <w:rPr>
                <w:rFonts w:ascii="Times New Roman" w:hAnsi="Times New Roman" w:cs="Times New Roman"/>
                <w:sz w:val="24"/>
                <w:szCs w:val="24"/>
              </w:rPr>
              <w:t xml:space="preserve">Роль профессии в положении человека в социуме. Понятие о </w:t>
            </w:r>
            <w:proofErr w:type="gramStart"/>
            <w:r w:rsidR="00E96201" w:rsidRPr="00A74A85">
              <w:rPr>
                <w:rFonts w:ascii="Times New Roman" w:hAnsi="Times New Roman" w:cs="Times New Roman"/>
                <w:sz w:val="24"/>
                <w:szCs w:val="24"/>
              </w:rPr>
              <w:t>резюме.Работа</w:t>
            </w:r>
            <w:proofErr w:type="gramEnd"/>
            <w:r w:rsidR="00E96201" w:rsidRPr="00A74A85">
              <w:rPr>
                <w:rFonts w:ascii="Times New Roman" w:hAnsi="Times New Roman" w:cs="Times New Roman"/>
                <w:sz w:val="24"/>
                <w:szCs w:val="24"/>
              </w:rPr>
              <w:t xml:space="preserve"> с образцовым документом резюме.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4E22" w14:textId="77777777" w:rsidR="00E96201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529C" w14:textId="77777777" w:rsidR="00E96201" w:rsidRPr="00A74A85" w:rsidRDefault="00E96201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7AF" w:rsidRPr="00A74A85" w14:paraId="089DC051" w14:textId="77777777" w:rsidTr="00752AEC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EDFA6E4" w14:textId="77777777" w:rsidR="00DA07AF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24C85" w14:textId="77777777" w:rsidR="00DA07AF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«Человек в поиске прекрасного»: Русская литература рубежа X</w:t>
            </w:r>
            <w:r w:rsidRPr="00A74A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A74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Х-ХХ веков в контексте социокультурных процессов эпохи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8665" w14:textId="77777777" w:rsidR="00DA07AF" w:rsidRPr="00A74A85" w:rsidRDefault="003D3FAB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03507"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C919" w14:textId="77777777" w:rsidR="00DA07AF" w:rsidRPr="00A74A85" w:rsidRDefault="00DA07AF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5BE4" w:rsidRPr="00A74A85" w14:paraId="3AD0DAAA" w14:textId="77777777" w:rsidTr="00752AEC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26E79D33" w14:textId="77777777" w:rsidR="00E96201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</w:t>
            </w:r>
          </w:p>
          <w:p w14:paraId="1E8662BB" w14:textId="77777777" w:rsidR="00D55BE4" w:rsidRPr="00A74A85" w:rsidRDefault="00E9620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Мотивы лирики и прозы И. А. Бунина</w:t>
            </w: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65210" w14:textId="77777777" w:rsidR="008B293C" w:rsidRPr="00A74A85" w:rsidRDefault="008B293C" w:rsidP="00A74A8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4A85">
              <w:rPr>
                <w:rFonts w:ascii="Times New Roman" w:hAnsi="Times New Roman" w:cs="Times New Roman"/>
                <w:sz w:val="23"/>
                <w:szCs w:val="23"/>
              </w:rPr>
              <w:t xml:space="preserve">Иван Алексеевич Бунин (1870–1953). Факты биографии. Первый русский писатель – лауреат Нобелевской премии по литературе </w:t>
            </w:r>
          </w:p>
          <w:p w14:paraId="5006F725" w14:textId="77777777" w:rsidR="008B293C" w:rsidRPr="00A74A85" w:rsidRDefault="008B293C" w:rsidP="00A74A8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4A85">
              <w:rPr>
                <w:rFonts w:ascii="Times New Roman" w:hAnsi="Times New Roman" w:cs="Times New Roman"/>
                <w:sz w:val="23"/>
                <w:szCs w:val="23"/>
              </w:rPr>
              <w:t xml:space="preserve">«Листопад», «Вечер», «Одиночество», «Не устану воспевать вас, звезды!..», «Последний шмель», «Слово», «Поэту» (другие – по выбору учителя). </w:t>
            </w:r>
          </w:p>
          <w:p w14:paraId="36441D49" w14:textId="77777777" w:rsidR="008B293C" w:rsidRPr="00A74A85" w:rsidRDefault="008B293C" w:rsidP="00A74A8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4A85">
              <w:rPr>
                <w:rFonts w:ascii="Times New Roman" w:hAnsi="Times New Roman" w:cs="Times New Roman"/>
                <w:sz w:val="23"/>
                <w:szCs w:val="23"/>
              </w:rPr>
              <w:t xml:space="preserve">Лирика. Философичность, психологизм и лиризм поэзии Бунина. Прославление «любви и радости бытия». Пейзажная лирика. Тема одиночества. Тема поэтического труда. </w:t>
            </w:r>
          </w:p>
          <w:p w14:paraId="6E244100" w14:textId="77777777" w:rsidR="00D55BE4" w:rsidRPr="00A74A85" w:rsidRDefault="008B293C" w:rsidP="00A74A85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A74A85">
              <w:rPr>
                <w:rFonts w:ascii="Times New Roman" w:hAnsi="Times New Roman" w:cs="Times New Roman"/>
                <w:sz w:val="23"/>
                <w:szCs w:val="23"/>
              </w:rPr>
              <w:t>Рассказы «Антоновские яблоки», «Чистый понедельник»; рассказ-притча «Господин из Сан-Франциско»; цикл рассказов «Темные аллеи</w:t>
            </w:r>
            <w:proofErr w:type="gramStart"/>
            <w:r w:rsidRPr="00A74A85">
              <w:rPr>
                <w:rFonts w:ascii="Times New Roman" w:hAnsi="Times New Roman" w:cs="Times New Roman"/>
                <w:sz w:val="23"/>
                <w:szCs w:val="23"/>
              </w:rPr>
              <w:t>» .Проза</w:t>
            </w:r>
            <w:proofErr w:type="gramEnd"/>
            <w:r w:rsidRPr="00A74A85">
              <w:rPr>
                <w:rFonts w:ascii="Times New Roman" w:hAnsi="Times New Roman" w:cs="Times New Roman"/>
                <w:sz w:val="23"/>
                <w:szCs w:val="23"/>
              </w:rPr>
              <w:t xml:space="preserve"> И. А. Бунина. Мотив запустения </w:t>
            </w:r>
            <w:r w:rsidRPr="00A74A85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 увядания дворянских гнезд, образ «Руси уходящей».  Судьба мира и цивилизации в осмыслении писателя. Тема трагической любви в рассказах Бунина. Традиции русской классической поэзии и психологической прозы в творчестве Бунина, Новаторство поэта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81C6" w14:textId="77777777" w:rsidR="00D55BE4" w:rsidRPr="00A74A85" w:rsidRDefault="008B293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2594F9" w14:textId="77777777" w:rsidR="00D55BE4" w:rsidRPr="00A74A85" w:rsidRDefault="008B293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DA07AF" w:rsidRPr="00A74A85" w14:paraId="08863FFE" w14:textId="77777777" w:rsidTr="00752AEC">
        <w:trPr>
          <w:trHeight w:val="20"/>
        </w:trPr>
        <w:tc>
          <w:tcPr>
            <w:tcW w:w="7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9618D29" w14:textId="77777777" w:rsidR="008B293C" w:rsidRPr="00A74A85" w:rsidRDefault="008B293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</w:p>
          <w:p w14:paraId="2E716332" w14:textId="77777777" w:rsidR="00DA07AF" w:rsidRPr="00A74A85" w:rsidRDefault="008B293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русской классики в творчестве А. И. Куприна</w:t>
            </w:r>
          </w:p>
        </w:tc>
        <w:tc>
          <w:tcPr>
            <w:tcW w:w="294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F72E09" w14:textId="77777777" w:rsidR="008B293C" w:rsidRPr="00A74A85" w:rsidRDefault="008B293C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Александр Иванович Куприн (1870–1938) Сведения из биографии.</w:t>
            </w:r>
          </w:p>
          <w:p w14:paraId="7BADE3EF" w14:textId="77777777" w:rsidR="008B293C" w:rsidRPr="00A74A85" w:rsidRDefault="008B293C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Повесть «Олеся». Тема «естественного человека» в повести. Мечты Олеси и реальная жизнь ее окружения. Трагизм любови героини. Осуждение пороков общества. </w:t>
            </w:r>
          </w:p>
          <w:p w14:paraId="590E51C4" w14:textId="77777777" w:rsidR="00DA07AF" w:rsidRPr="00A74A85" w:rsidRDefault="008B293C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Рассказ «Гранатовый браслет». Своеобразие сюжета. Герои о сущности любви. Трагическая история любви Желткова. Развитие темы «маленького человека» в рассказе. Смысл финала. Символический смысл заглавия, роль эпиграфа. Авторская позиция. Традиции русской классической литературы в прозе Куприна.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3B57B" w14:textId="77777777" w:rsidR="00DA07AF" w:rsidRPr="00A74A85" w:rsidRDefault="00D55BE4" w:rsidP="00A74A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5EB07" w14:textId="77777777" w:rsidR="00DA07AF" w:rsidRPr="00A74A85" w:rsidRDefault="008B293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7620F" w:rsidRPr="00A74A85" w14:paraId="42F479FB" w14:textId="77777777" w:rsidTr="0001301E">
        <w:trPr>
          <w:trHeight w:val="180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519B96" w14:textId="77777777" w:rsidR="0087620F" w:rsidRPr="00A74A85" w:rsidRDefault="0087620F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14:paraId="52CA98B1" w14:textId="77777777" w:rsidR="0087620F" w:rsidRPr="00A74A85" w:rsidRDefault="0087620F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М. Горького в поисках смысла жизни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97EA" w14:textId="77777777" w:rsidR="0087620F" w:rsidRPr="00A74A85" w:rsidRDefault="0087620F" w:rsidP="00A74A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iCs/>
                <w:sz w:val="24"/>
                <w:szCs w:val="24"/>
              </w:rPr>
              <w:t>Максим Горький</w:t>
            </w: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 xml:space="preserve"> (1868–1936). Сведения из биографии (актуализация и обобщение ранее изученного).  Рассказ-триптих </w:t>
            </w:r>
            <w:r w:rsidRPr="00A74A85">
              <w:rPr>
                <w:rFonts w:ascii="Times New Roman" w:hAnsi="Times New Roman" w:cs="Times New Roman"/>
                <w:iCs/>
                <w:sz w:val="24"/>
                <w:szCs w:val="24"/>
              </w:rPr>
              <w:t>«Старуха Изергиль»</w:t>
            </w: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 xml:space="preserve">. Романтизм ранних рассказов Горького. Проблема героя. Особенности композиции рассказа. Независимость и обреченность Изергиль. Индивидуализм Ларры. Подвиг Данко. Величие и бессмысленность его жертвы. Смысл противопоставления героев. </w:t>
            </w:r>
          </w:p>
          <w:p w14:paraId="4BE0CF23" w14:textId="77777777" w:rsidR="0087620F" w:rsidRPr="00A74A85" w:rsidRDefault="0087620F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 xml:space="preserve">Пьеса </w:t>
            </w:r>
            <w:r w:rsidRPr="00A74A85">
              <w:rPr>
                <w:rFonts w:ascii="Times New Roman" w:hAnsi="Times New Roman" w:cs="Times New Roman"/>
                <w:iCs/>
                <w:sz w:val="24"/>
                <w:szCs w:val="24"/>
              </w:rPr>
              <w:t>«На дне».</w:t>
            </w: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 xml:space="preserve"> «На дне» как социально-философская драма. Смысл названия пьесы. Система и конфликт персонажей. Обреченность обитателей ночлежки. Старик Лука и его жизненная философия. Спор о назначении человека. «Три правды» в пьесе и их трагическая конфронтация. Роль авторских ремарок, песен, цитат. Неоднозначность авторской позиции. М. Горький и Художественный театр. Сценическая история пьесы «На дне»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5779" w14:textId="77777777" w:rsidR="0087620F" w:rsidRPr="00A74A85" w:rsidRDefault="0087620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363B3" w14:textId="77777777" w:rsidR="0087620F" w:rsidRPr="00A74A85" w:rsidRDefault="0087620F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7620F" w:rsidRPr="00A74A85" w14:paraId="29C698D4" w14:textId="77777777" w:rsidTr="0087620F">
        <w:trPr>
          <w:trHeight w:val="28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8759D" w14:textId="77777777" w:rsidR="0087620F" w:rsidRPr="00A74A85" w:rsidRDefault="0087620F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E34C" w14:textId="77777777" w:rsidR="0087620F" w:rsidRPr="00A74A85" w:rsidRDefault="0087620F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0BD98" w14:textId="77777777" w:rsidR="0087620F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621AB" w14:textId="77777777" w:rsidR="0087620F" w:rsidRPr="00A74A85" w:rsidRDefault="0087620F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620F" w:rsidRPr="00A74A85" w14:paraId="75DA97B2" w14:textId="77777777" w:rsidTr="0087620F">
        <w:trPr>
          <w:trHeight w:val="25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E1D2A9" w14:textId="77777777" w:rsidR="0087620F" w:rsidRPr="00A74A85" w:rsidRDefault="0087620F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6878" w14:textId="77777777" w:rsidR="0087620F" w:rsidRPr="00A74A85" w:rsidRDefault="0087620F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 Социально-философская пьеса «На дне</w:t>
            </w:r>
            <w:proofErr w:type="gramStart"/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».Спор</w:t>
            </w:r>
            <w:proofErr w:type="gramEnd"/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 человеке.</w:t>
            </w:r>
          </w:p>
        </w:tc>
        <w:tc>
          <w:tcPr>
            <w:tcW w:w="6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3C3F3" w14:textId="77777777" w:rsidR="0087620F" w:rsidRPr="00A74A85" w:rsidRDefault="0087620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0FA99" w14:textId="77777777" w:rsidR="0087620F" w:rsidRPr="00A74A85" w:rsidRDefault="0087620F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B293C" w:rsidRPr="00A74A85" w14:paraId="64402B63" w14:textId="77777777" w:rsidTr="0087620F">
        <w:trPr>
          <w:trHeight w:val="132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78E1" w14:textId="77777777" w:rsidR="008B293C" w:rsidRPr="00A74A85" w:rsidRDefault="008B293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</w:t>
            </w:r>
          </w:p>
          <w:p w14:paraId="6CFC3B42" w14:textId="77777777" w:rsidR="008B293C" w:rsidRPr="00A74A85" w:rsidRDefault="008B293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век: общая характеристика и основные представители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45EB" w14:textId="77777777" w:rsidR="008B293C" w:rsidRPr="00A74A85" w:rsidRDefault="008B293C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век: происхождение и смысл определения. Серебряный век как культурно-историческая эпоха. Предпосылки возникновения. Классификация литературных направлений: от реализма – к модернизму. Диалог с классикой как «средство развития, обогащения» новых направлений. Основные модернистские направления.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9146D" w14:textId="77777777" w:rsidR="008B293C" w:rsidRPr="00A74A85" w:rsidRDefault="008B293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F15B16" w14:textId="77777777" w:rsidR="008B293C" w:rsidRPr="00A74A85" w:rsidRDefault="008B293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B293C" w:rsidRPr="00A74A85" w14:paraId="794B2190" w14:textId="77777777" w:rsidTr="0087620F">
        <w:trPr>
          <w:trHeight w:val="597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D7159" w14:textId="77777777" w:rsidR="008B293C" w:rsidRPr="00A74A85" w:rsidRDefault="008B293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3.5</w:t>
            </w:r>
          </w:p>
          <w:p w14:paraId="40822AE4" w14:textId="77777777" w:rsidR="008B293C" w:rsidRPr="00A74A85" w:rsidRDefault="008B293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А. Блок. Лирика. Поэма «Двенадцать»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3236" w14:textId="77777777" w:rsidR="008B293C" w:rsidRPr="00A74A85" w:rsidRDefault="008B293C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Александр Александрович Блок (1880–1921). Сведения из биографии поэта. </w:t>
            </w:r>
          </w:p>
          <w:p w14:paraId="07F7231A" w14:textId="77777777" w:rsidR="008B293C" w:rsidRPr="00A74A85" w:rsidRDefault="008B293C" w:rsidP="00A74A8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«Вхожу я в темные храмы…», «Незнакомка», «Ночь, улица, фонарь, аптека…», «О доблестях, о подвигах, о славе…», «В ресторане», «Река раскинулась. Течет, грустит </w:t>
            </w: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лениво…» (из цикла «На поле Куликовом»), «Россия», «Балаган», «О, я хочу безумно жить…». Лирика Блока – «трилогия вочеловечения». Ранние стихи: мистицизм, идеал мировой гармонии. Любовь как служение и возношение. «Страшный мир» в лирике Блока. Тема трагической любви. Образ Родины: ее прошлое и настоящее. Новаторство в воплощении и интерпретации образа России. Тема призвания поэта. Музыкальность, экспрессивность как художественная особенность поэтической речи Блока. Песни и романсы на стихи поэта. Поэма «Двенадцать». Проблематика, сюжет и композиция. «Рождение будущего в пожаре и крови»: образ революции. Образ «двенадцати». Образ Христа и неоднозначность его интерпретации. Символика образов. Антитеза. Полифонизм поэмы. Поэма в живописи и на сцене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5BFC" w14:textId="77777777" w:rsidR="008B293C" w:rsidRPr="00A74A85" w:rsidRDefault="008B293C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77AD96" w14:textId="77777777" w:rsidR="008B293C" w:rsidRPr="00A74A85" w:rsidRDefault="008B293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01, ОК 02, ОК 03, ОК 04, </w:t>
            </w: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 05, ОК 06, ОК 09</w:t>
            </w:r>
          </w:p>
        </w:tc>
      </w:tr>
      <w:tr w:rsidR="008B293C" w:rsidRPr="00A74A85" w14:paraId="6D0F84AA" w14:textId="77777777" w:rsidTr="0087620F">
        <w:trPr>
          <w:trHeight w:val="270"/>
        </w:trPr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39BDB" w14:textId="77777777" w:rsidR="008B293C" w:rsidRPr="00A74A85" w:rsidRDefault="008B293C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3.6</w:t>
            </w:r>
          </w:p>
          <w:p w14:paraId="6C8EF4DA" w14:textId="77777777" w:rsidR="008B293C" w:rsidRPr="00A74A85" w:rsidRDefault="008B293C" w:rsidP="00A74A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>Поэтическое новаторство В. Маяковского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364C" w14:textId="77777777" w:rsidR="008B293C" w:rsidRPr="00A74A85" w:rsidRDefault="0087620F" w:rsidP="00A74A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Владимирович Маяковский (1893–1930) Трагедия горлана-главаря (факты биографии</w:t>
            </w:r>
            <w:proofErr w:type="gramStart"/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).«</w:t>
            </w:r>
            <w:proofErr w:type="gramEnd"/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Послушайте!», «Лиличка!», «Скрипка и немножко нервно», «Левый марш», «Прозаседавшиеся», «Нате!», «А вы могли бы?», «Юбилейное», «Сергею Есенину» Лирика. Маяковский и футуризм. Ранняя лирика поэта. Сила личности и незащищенность лирического героя перед пошлостью, нелюбовью, рутинностью. Мотив одиночества, любви и смерти. Поэт и революция. Сатира Маяковского. Тема поэта и поэзии. Поэтическое новаторство Маяковского (ритмика, рифма, строфика и графика стиха, неологизмы, гиперболичность). Своеобразие жанров и стилей лирики поэта. Стихи поэта в современной массовой культуре. Поэма-триптих «Облако в штанах». Образ лирического героя-бунтаря и его возлюбленной. Новаторское открытие Маяковского в жанре поэмы: усиление лирического начала (превращение поэмы в лирический монолог). Особенности рифмовки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D90E" w14:textId="77777777" w:rsidR="008B293C" w:rsidRPr="00A74A85" w:rsidRDefault="0087620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A096" w14:textId="77777777" w:rsidR="008B293C" w:rsidRPr="00A74A85" w:rsidRDefault="008B293C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620F" w:rsidRPr="00A74A85" w14:paraId="43F434B1" w14:textId="77777777" w:rsidTr="0087620F">
        <w:trPr>
          <w:trHeight w:val="324"/>
        </w:trPr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61565D" w14:textId="77777777" w:rsidR="00803507" w:rsidRPr="00A74A85" w:rsidRDefault="00803507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3.7</w:t>
            </w:r>
          </w:p>
          <w:p w14:paraId="3C3AD0C7" w14:textId="77777777" w:rsidR="00803507" w:rsidRPr="00A74A85" w:rsidRDefault="00803507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Драматизм судьбы поэта</w:t>
            </w:r>
          </w:p>
          <w:p w14:paraId="37683577" w14:textId="77777777" w:rsidR="0087620F" w:rsidRPr="00A74A85" w:rsidRDefault="00803507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А. Есенин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E189" w14:textId="77777777" w:rsidR="0087620F" w:rsidRPr="00A74A85" w:rsidRDefault="0087620F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F40D4C" w14:textId="77777777" w:rsidR="0087620F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AF1637" w14:textId="77777777" w:rsidR="0087620F" w:rsidRPr="00A74A85" w:rsidRDefault="002518C9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7620F" w:rsidRPr="00A74A85" w14:paraId="63E5E942" w14:textId="77777777" w:rsidTr="002518C9">
        <w:trPr>
          <w:trHeight w:val="75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9635AF" w14:textId="77777777" w:rsidR="0087620F" w:rsidRPr="00A74A85" w:rsidRDefault="0087620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23B6" w14:textId="77777777" w:rsidR="0087620F" w:rsidRPr="00A74A85" w:rsidRDefault="002518C9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12 </w:t>
            </w:r>
            <w:r w:rsidR="00803507"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С.А. Есенин. Основные мотивы лирики. Самобытность поэзии Есенина. </w:t>
            </w: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поэтическими произведениями С. Есенина. Выразительное чтение наизусть</w:t>
            </w:r>
          </w:p>
          <w:p w14:paraId="7DE4CC3D" w14:textId="77777777" w:rsidR="002518C9" w:rsidRPr="00A74A85" w:rsidRDefault="002518C9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7C392B" w14:textId="77777777" w:rsidR="0087620F" w:rsidRPr="00A74A85" w:rsidRDefault="0087620F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A0DF3" w14:textId="77777777" w:rsidR="0087620F" w:rsidRPr="00A74A85" w:rsidRDefault="0087620F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518C9" w:rsidRPr="00A74A85" w14:paraId="75B20F91" w14:textId="77777777" w:rsidTr="002518C9">
        <w:trPr>
          <w:trHeight w:val="540"/>
        </w:trPr>
        <w:tc>
          <w:tcPr>
            <w:tcW w:w="749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6327BD8" w14:textId="77777777" w:rsidR="002518C9" w:rsidRPr="00A74A85" w:rsidRDefault="002518C9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D267" w14:textId="77777777" w:rsidR="002518C9" w:rsidRPr="00A74A85" w:rsidRDefault="002518C9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«Человек перед лицом эпохальных потрясений»: Русская литература 20-40-х годов ХХ века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259775" w14:textId="77777777" w:rsidR="002518C9" w:rsidRPr="00A74A85" w:rsidRDefault="003D3FAB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  <w:r w:rsidR="00366661" w:rsidRP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="00A74A8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</w:tcPr>
          <w:p w14:paraId="5E301568" w14:textId="77777777" w:rsidR="002518C9" w:rsidRPr="00A74A85" w:rsidRDefault="002518C9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2518C9" w:rsidRPr="00A74A85" w14:paraId="20512687" w14:textId="77777777" w:rsidTr="002518C9">
        <w:trPr>
          <w:trHeight w:val="2715"/>
        </w:trPr>
        <w:tc>
          <w:tcPr>
            <w:tcW w:w="749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B0C373E" w14:textId="77777777" w:rsidR="002518C9" w:rsidRPr="00A74A85" w:rsidRDefault="002518C9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4.1</w:t>
            </w:r>
          </w:p>
          <w:p w14:paraId="2EB0323F" w14:textId="77777777" w:rsidR="002518C9" w:rsidRPr="00A74A85" w:rsidRDefault="002518C9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>Исповедальность лирики М. И. Цветаевой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463DE" w14:textId="77777777" w:rsidR="002518C9" w:rsidRPr="00A74A85" w:rsidRDefault="002518C9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Марина Ивановна Цветаева (1892–1941) Сведения из биографии. </w:t>
            </w:r>
          </w:p>
          <w:p w14:paraId="49F81257" w14:textId="77777777" w:rsidR="002518C9" w:rsidRPr="00A74A85" w:rsidRDefault="002518C9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«Роландов Рог», «Моим стихам, написанным так рано…», «Кто создан из камня, кто создан из глины…», «Куст», «Тоска по родине! Давно…», «Вчера еще в глаза глядел…», «Идешь на меня похожий…», «Все рядком лежат…», «Стихи к Блоку» («Имя твое – птица в руке…»), «У тонкой проволоки над волной овсов…» (из цикла «Ахматовой</w:t>
            </w:r>
            <w:proofErr w:type="gramStart"/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»)  Исповедальность</w:t>
            </w:r>
            <w:proofErr w:type="gramEnd"/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поэзии Цветаевой. Необычность образа лирического героя. Основные темы творчества: тема поэта; тема тоски по родине, бесприютности; тема жизни и смерти; тема «влюбленности» в творчество поэтов-современников Живописность и музыкальность образов. Особенности поэтического синтаксиса. Жизнь и творчество М. Цветаевой в кино и музыке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E47383" w14:textId="77777777" w:rsidR="002518C9" w:rsidRPr="00A74A85" w:rsidRDefault="002518C9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</w:tcPr>
          <w:p w14:paraId="7330559C" w14:textId="77777777" w:rsidR="002518C9" w:rsidRPr="00A74A85" w:rsidRDefault="002518C9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5646F2" w:rsidRPr="00A74A85" w14:paraId="15256E73" w14:textId="77777777" w:rsidTr="00DF5CAB">
        <w:trPr>
          <w:trHeight w:val="294"/>
        </w:trPr>
        <w:tc>
          <w:tcPr>
            <w:tcW w:w="74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43FCF66" w14:textId="77777777" w:rsidR="00366661" w:rsidRPr="00A74A85" w:rsidRDefault="00366661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Тема 4.2</w:t>
            </w:r>
          </w:p>
          <w:p w14:paraId="7F046B65" w14:textId="77777777" w:rsidR="005646F2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sz w:val="24"/>
                <w:szCs w:val="24"/>
              </w:rPr>
              <w:t>Андрей Платонов. «Усомнившийся Макар»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FEBF" w14:textId="77777777" w:rsidR="005646F2" w:rsidRPr="00A74A85" w:rsidRDefault="005646F2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71C55E" w14:textId="77777777" w:rsidR="005646F2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AD9B23" w14:textId="77777777" w:rsidR="005646F2" w:rsidRPr="00A74A85" w:rsidRDefault="005646F2" w:rsidP="00A74A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5646F2" w:rsidRPr="00A74A85" w14:paraId="64EDFE3A" w14:textId="77777777" w:rsidTr="00DF5CAB">
        <w:trPr>
          <w:trHeight w:val="825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80AF86F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9F2E" w14:textId="77777777" w:rsidR="005646F2" w:rsidRPr="00A74A85" w:rsidRDefault="005646F2" w:rsidP="00A74A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  <w:r w:rsidR="00366661" w:rsidRPr="00A74A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Андрей Платонов </w:t>
            </w:r>
            <w:r w:rsidR="00366661" w:rsidRPr="00A74A85">
              <w:rPr>
                <w:rFonts w:ascii="Times New Roman" w:hAnsi="Times New Roman" w:cs="Times New Roman"/>
                <w:sz w:val="24"/>
                <w:szCs w:val="24"/>
              </w:rPr>
              <w:t xml:space="preserve"> Повесть </w:t>
            </w:r>
            <w:r w:rsidR="00366661" w:rsidRPr="00A74A85">
              <w:rPr>
                <w:rFonts w:ascii="Times New Roman" w:hAnsi="Times New Roman" w:cs="Times New Roman"/>
                <w:iCs/>
                <w:sz w:val="24"/>
                <w:szCs w:val="24"/>
              </w:rPr>
              <w:t>«Усомнившийся Макар»</w:t>
            </w:r>
            <w:r w:rsidR="00366661" w:rsidRPr="00A74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Анализ ключевых эпизодов повести. Работа над характеристикой героя как «сокровенного человека» (развитие понятия). Лингвистический анализ фрагментов повести с целью наблюдения над стилем и языком А. Платонова</w:t>
            </w:r>
          </w:p>
        </w:tc>
        <w:tc>
          <w:tcPr>
            <w:tcW w:w="6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8C6DEC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1B1C7" w14:textId="77777777" w:rsidR="005646F2" w:rsidRPr="00A74A85" w:rsidRDefault="005646F2" w:rsidP="00A74A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46F2" w:rsidRPr="00A74A85" w14:paraId="541112F0" w14:textId="77777777" w:rsidTr="002375C5">
        <w:trPr>
          <w:trHeight w:val="3270"/>
        </w:trPr>
        <w:tc>
          <w:tcPr>
            <w:tcW w:w="749" w:type="pct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93ED63B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Тема 4.3</w:t>
            </w:r>
          </w:p>
          <w:p w14:paraId="1AAD6323" w14:textId="77777777" w:rsidR="005646F2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Вечные темы в поэзии А. А. Ахматовой</w:t>
            </w:r>
          </w:p>
          <w:p w14:paraId="08C0F70E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D2968B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2E6571F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A90739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86C9B6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1F500D7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F2E1B02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CF12F0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5ABA" w14:textId="77777777" w:rsidR="005646F2" w:rsidRPr="00A74A85" w:rsidRDefault="005646F2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Анна Андреевна Ахматова (1889–1966) Сведения из биографии. </w:t>
            </w:r>
          </w:p>
          <w:p w14:paraId="31A36DBC" w14:textId="77777777" w:rsidR="005646F2" w:rsidRPr="00A74A85" w:rsidRDefault="005646F2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«Песня последней встречи», «Сжала руки под темной вуалью…», «Смятение», «Под крышей промерзшей пустого жилья…», «Муза», «Муза ушла по дороге…», «Мне ни к чему одические рати…», «Не с теми я, кто бросил землю…», «Мне голос был. Он звал утешно…», «Родная земля», «Смуглый отрок бродил по аллеям…» Лирика. Основные темы лирики Ахматовой: любовь как всепоглощающее чувство, как мука; тема творчества; гражданская тема; пушкинская тема. Поэма «Реквием». Памятник страданиям и мужеству.  Трагический пафос произведения. Жанр и композиция поэмы. Смысл названия. Образ лирической героини. Эпилог поэмы: личная трагедия героини и общенародное горе. Библейские мотивы и образы в поэме. Тема исторической памяти. Аллюзии и реминисценции в произведении. Жизнь и творчество А. Ахматова в кино и музыке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B588CE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</w:tcPr>
          <w:p w14:paraId="004E39EE" w14:textId="77777777" w:rsidR="005646F2" w:rsidRPr="00A74A85" w:rsidRDefault="005646F2" w:rsidP="00A74A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5646F2" w:rsidRPr="00A74A85" w14:paraId="1DC4C51A" w14:textId="77777777" w:rsidTr="002375C5">
        <w:trPr>
          <w:trHeight w:val="318"/>
        </w:trPr>
        <w:tc>
          <w:tcPr>
            <w:tcW w:w="74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E1052DD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«Вроде просто найти и расставить слова»: стихи для </w:t>
            </w: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людей моей</w:t>
            </w:r>
            <w:r w:rsidR="006F0E98"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</w:t>
            </w:r>
          </w:p>
          <w:p w14:paraId="4347A9B3" w14:textId="77777777" w:rsidR="00366661" w:rsidRPr="00A74A85" w:rsidRDefault="00366661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Тема 4.4</w:t>
            </w:r>
          </w:p>
          <w:p w14:paraId="2F460175" w14:textId="77777777" w:rsidR="00366661" w:rsidRPr="00A74A85" w:rsidRDefault="00366661" w:rsidP="00A74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«Изгнанник, избранник»: М. А. Булгаков</w:t>
            </w:r>
          </w:p>
          <w:p w14:paraId="2BB2BFA5" w14:textId="77777777" w:rsidR="00366661" w:rsidRPr="00A74A85" w:rsidRDefault="003666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36EE421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6888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Профессионально-ориентированное содержание</w:t>
            </w:r>
          </w:p>
        </w:tc>
        <w:tc>
          <w:tcPr>
            <w:tcW w:w="6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E0F921" w14:textId="77777777" w:rsidR="005646F2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C24B05" w14:textId="77777777" w:rsidR="005646F2" w:rsidRPr="00A74A85" w:rsidRDefault="005646F2" w:rsidP="00A74A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ОК 06, ОК 09, ПК </w:t>
            </w:r>
            <w:r w:rsidR="001E719D"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  <w:r w:rsid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5646F2" w:rsidRPr="00A74A85" w14:paraId="15A1B1F5" w14:textId="77777777" w:rsidTr="002375C5">
        <w:trPr>
          <w:trHeight w:val="273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0CA3876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BB52" w14:textId="77777777" w:rsidR="005646F2" w:rsidRPr="00A74A85" w:rsidRDefault="005646F2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2F1F6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9348D" w14:textId="77777777" w:rsidR="005646F2" w:rsidRPr="00A74A85" w:rsidRDefault="005646F2" w:rsidP="00A74A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46F2" w:rsidRPr="00A74A85" w14:paraId="1EB44B08" w14:textId="77777777" w:rsidTr="005646F2">
        <w:trPr>
          <w:trHeight w:val="63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734C856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7E42" w14:textId="77777777" w:rsidR="005646F2" w:rsidRPr="00A74A85" w:rsidRDefault="00814394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="005646F2"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мини-сборника стихов поэтов серебряного века для представителей своей специаьности. </w:t>
            </w:r>
            <w:r w:rsidR="005646F2" w:rsidRPr="00A74A85">
              <w:rPr>
                <w:rFonts w:ascii="Times New Roman" w:hAnsi="Times New Roman" w:cs="Times New Roman"/>
                <w:sz w:val="24"/>
                <w:szCs w:val="24"/>
              </w:rPr>
              <w:t>Написание аннотации к сборнику</w:t>
            </w:r>
          </w:p>
        </w:tc>
        <w:tc>
          <w:tcPr>
            <w:tcW w:w="6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567CED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3467F" w14:textId="77777777" w:rsidR="005646F2" w:rsidRPr="00A74A85" w:rsidRDefault="005646F2" w:rsidP="00A74A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646F2" w:rsidRPr="00A74A85" w14:paraId="35F26D77" w14:textId="77777777" w:rsidTr="00814394">
        <w:trPr>
          <w:trHeight w:val="1950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5AF4408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9D61" w14:textId="77777777" w:rsidR="00A632F3" w:rsidRPr="00A74A85" w:rsidRDefault="005646F2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Михаил Афанасьевич Булгаков (1891–1940) «Изгнанник, избранник»: сведения из биографии (с обобщением ранее изученного</w:t>
            </w:r>
            <w:proofErr w:type="gramStart"/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.Роман</w:t>
            </w:r>
            <w:proofErr w:type="gramEnd"/>
            <w:r w:rsidRPr="00A74A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«Мастер и Маргарита». История создания и издания романа. Жанр и композиция: прием «роман в романе». Библейский и бытовой уровни повествования. Реальность и фантастика (литературная среда Москвы; Воланд и его свита). Сатира. Основные проблемы романа: проблема предательства, проблема творчества и судьбы художника, проблема нравственного выбора. Тема идеальной любви (история Маргариты). Финал романа. Экранизации романа   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8F6E1A" w14:textId="77777777" w:rsidR="005646F2" w:rsidRPr="00A74A85" w:rsidRDefault="005646F2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</w:tcPr>
          <w:p w14:paraId="747FA971" w14:textId="77777777" w:rsidR="005646F2" w:rsidRPr="00A74A85" w:rsidRDefault="005646F2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  <w:p w14:paraId="609457A0" w14:textId="77777777" w:rsidR="005646F2" w:rsidRPr="00A74A85" w:rsidRDefault="005646F2" w:rsidP="00A74A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818BD" w:rsidRPr="00A74A85" w14:paraId="475C8B47" w14:textId="77777777" w:rsidTr="00A632F3">
        <w:trPr>
          <w:trHeight w:val="262"/>
        </w:trPr>
        <w:tc>
          <w:tcPr>
            <w:tcW w:w="74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5E4DFD" w14:textId="77777777" w:rsidR="00E818BD" w:rsidRPr="00A74A85" w:rsidRDefault="00E818BD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Тема 4.5</w:t>
            </w:r>
          </w:p>
          <w:p w14:paraId="2CE2C1FF" w14:textId="77777777" w:rsidR="00E818BD" w:rsidRPr="00A74A85" w:rsidRDefault="00E818BD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М. А. Шолохов. Роман-эпопея «Тихий Дон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1A5F" w14:textId="77777777" w:rsidR="00E818BD" w:rsidRPr="00A74A85" w:rsidRDefault="00E818BD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573F9" w14:textId="77777777" w:rsidR="00E818BD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2ED98B" w14:textId="77777777" w:rsidR="00E818BD" w:rsidRPr="00A74A85" w:rsidRDefault="00E818BD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E818BD" w:rsidRPr="00A74A85" w14:paraId="73462771" w14:textId="77777777" w:rsidTr="00157A61">
        <w:trPr>
          <w:trHeight w:val="913"/>
        </w:trPr>
        <w:tc>
          <w:tcPr>
            <w:tcW w:w="74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FE35" w14:textId="77777777" w:rsidR="00E818BD" w:rsidRPr="00A74A85" w:rsidRDefault="00E818BD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01CE" w14:textId="77777777" w:rsidR="00E818BD" w:rsidRPr="00A74A85" w:rsidRDefault="00E818BD" w:rsidP="00A74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14  Михаил Александрович Шолохов Роман-эпопея «Тихий Дон» (избранные главы). История создания. Смысл названия. Жанр произведения.  Герои романа-эпопеи о всенародной трагедии. Работа с эпизодами из выбранных глав</w:t>
            </w:r>
          </w:p>
        </w:tc>
        <w:tc>
          <w:tcPr>
            <w:tcW w:w="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31C6" w14:textId="77777777" w:rsidR="00E818BD" w:rsidRPr="00A74A85" w:rsidRDefault="00E818BD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4F2D" w14:textId="77777777" w:rsidR="00E818BD" w:rsidRPr="00A74A85" w:rsidRDefault="00E818BD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75CCA" w:rsidRPr="00A74A85" w14:paraId="74497B2C" w14:textId="77777777" w:rsidTr="00814394">
        <w:trPr>
          <w:trHeight w:val="364"/>
        </w:trPr>
        <w:tc>
          <w:tcPr>
            <w:tcW w:w="74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1FCC" w14:textId="77777777" w:rsidR="00B75CCA" w:rsidRPr="00A74A85" w:rsidRDefault="00B75CCA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5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C56D" w14:textId="77777777" w:rsidR="00B75CCA" w:rsidRPr="00A74A85" w:rsidRDefault="00B75CCA" w:rsidP="00A74A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«Поэт и мир»: Литературный процесс в России 40-х – середины 50-х годов ХХ века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CB27" w14:textId="77777777" w:rsidR="00B75CCA" w:rsidRPr="00A74A85" w:rsidRDefault="00B75CCA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67DD" w14:textId="77777777" w:rsidR="00B75CCA" w:rsidRPr="00A74A85" w:rsidRDefault="00B75CCA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57A61" w:rsidRPr="00A74A85" w14:paraId="36064C07" w14:textId="77777777" w:rsidTr="00814394">
        <w:trPr>
          <w:trHeight w:val="364"/>
        </w:trPr>
        <w:tc>
          <w:tcPr>
            <w:tcW w:w="74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2074AC9" w14:textId="77777777" w:rsidR="00157A61" w:rsidRPr="00A74A85" w:rsidRDefault="00157A61" w:rsidP="00A74A85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Тема 5.1</w:t>
            </w:r>
          </w:p>
          <w:p w14:paraId="2CCCC7FA" w14:textId="77777777" w:rsidR="00157A61" w:rsidRPr="00A74A85" w:rsidRDefault="00157A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«Дойти до самой сути»: Б. Пастернак.</w:t>
            </w:r>
          </w:p>
          <w:p w14:paraId="47209C2F" w14:textId="77777777" w:rsidR="00157A61" w:rsidRPr="00A74A85" w:rsidRDefault="00157A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4A85">
              <w:rPr>
                <w:rFonts w:ascii="Times New Roman" w:hAnsi="Times New Roman" w:cs="Times New Roman"/>
                <w:bCs/>
                <w:sz w:val="24"/>
                <w:szCs w:val="24"/>
              </w:rPr>
              <w:t>Исповедальность лирики А. Г. Твардовского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9329" w14:textId="77777777" w:rsidR="00157A61" w:rsidRPr="00A74A85" w:rsidRDefault="00157A61" w:rsidP="00A74A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Борис Леонидович Пастернак (1890–1960) Сведения из биографии. Лауреат Нобелевской премии по </w:t>
            </w:r>
            <w:proofErr w:type="gramStart"/>
            <w:r w:rsidRPr="00A74A8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литературе .Лирический</w:t>
            </w:r>
            <w:proofErr w:type="gramEnd"/>
            <w:r w:rsidRPr="00A74A8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герой поэзии: сложность его настроения, жизнеощущения. Тема поэтического творчества, стремление к простоте. Судьба творца в поэзии. Любовная лирика.  Стремление поэта «дойти до самой сути» явлений. Человек, природа и время в лирике. Христианские мотивы. Особенность поэтики: сочетание бытовых деталей и образов-символов, философская глубина. Песни современных бардов на стихи поэта.</w:t>
            </w:r>
          </w:p>
          <w:p w14:paraId="355E6ECD" w14:textId="77777777" w:rsidR="00157A61" w:rsidRPr="00A74A85" w:rsidRDefault="00157A61" w:rsidP="00A74A8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Александр Трифонович Твардовский (1910–1970) Сведения из биографии (с обобщением ранее изученного)</w:t>
            </w:r>
          </w:p>
          <w:p w14:paraId="02CD7F53" w14:textId="77777777" w:rsidR="00157A61" w:rsidRPr="00A74A85" w:rsidRDefault="00157A61" w:rsidP="00A74A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Темы, образы и мотивы. Тема памяти, тема войны, тема творчества в лирике поэта. Мотив служения народу, отечеству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4641" w14:textId="77777777" w:rsidR="00157A61" w:rsidRPr="00A74A85" w:rsidRDefault="00157A6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8600CF" w14:textId="77777777" w:rsidR="00157A61" w:rsidRPr="00A74A85" w:rsidRDefault="00157A61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  <w:p w14:paraId="04D9E3D6" w14:textId="77777777" w:rsidR="00157A61" w:rsidRPr="00A74A85" w:rsidRDefault="00157A61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57A61" w:rsidRPr="00A74A85" w14:paraId="47B3FA1B" w14:textId="77777777" w:rsidTr="00814394">
        <w:trPr>
          <w:trHeight w:val="364"/>
        </w:trPr>
        <w:tc>
          <w:tcPr>
            <w:tcW w:w="74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F86BB" w14:textId="77777777" w:rsidR="00157A61" w:rsidRPr="00A74A85" w:rsidRDefault="00157A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73C6" w14:textId="77777777" w:rsidR="00157A61" w:rsidRPr="00A74A85" w:rsidRDefault="00157A61" w:rsidP="00A74A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437A" w14:textId="77777777" w:rsidR="00157A61" w:rsidRPr="00A74A85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63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78347" w14:textId="77777777" w:rsidR="00157A61" w:rsidRPr="00A74A85" w:rsidRDefault="00157A61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57A61" w:rsidRPr="00A74A85" w14:paraId="08ED822E" w14:textId="77777777" w:rsidTr="00B75CCA">
        <w:trPr>
          <w:trHeight w:val="364"/>
        </w:trPr>
        <w:tc>
          <w:tcPr>
            <w:tcW w:w="74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CA4E" w14:textId="77777777" w:rsidR="00157A61" w:rsidRPr="00A74A85" w:rsidRDefault="00157A61" w:rsidP="00A74A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ECC7" w14:textId="77777777" w:rsidR="00157A61" w:rsidRPr="00A74A85" w:rsidRDefault="00157A61" w:rsidP="00A74A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15 Анализ стихов Б. Пастернака, посвященных ведущим темам в лирике поэта, работа над характеристикой лирического героя, особенностями поэтики (философская глубина, образы-символы, бытовые детали). Анализ стихов А. Твардовского (тема войны, тема родного дома). Выявление основных мотивов</w:t>
            </w: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4AFB" w14:textId="77777777" w:rsidR="00157A61" w:rsidRPr="00A74A85" w:rsidRDefault="00157A61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8456" w14:textId="77777777" w:rsidR="00157A61" w:rsidRPr="00A74A85" w:rsidRDefault="00157A61" w:rsidP="00A74A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tblpX="34" w:tblpY="-569"/>
        <w:tblW w:w="16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5"/>
        <w:gridCol w:w="9285"/>
        <w:gridCol w:w="2220"/>
        <w:gridCol w:w="2220"/>
      </w:tblGrid>
      <w:tr w:rsidR="001636EE" w:rsidRPr="00157A61" w14:paraId="6E15829B" w14:textId="77777777" w:rsidTr="00C03D4E">
        <w:trPr>
          <w:trHeight w:val="390"/>
        </w:trPr>
        <w:tc>
          <w:tcPr>
            <w:tcW w:w="2325" w:type="dxa"/>
          </w:tcPr>
          <w:bookmarkEnd w:id="2"/>
          <w:p w14:paraId="1AA7D543" w14:textId="77777777" w:rsidR="001636EE" w:rsidRPr="00157A61" w:rsidRDefault="001636EE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6</w:t>
            </w:r>
          </w:p>
          <w:p w14:paraId="33AD27CF" w14:textId="77777777" w:rsidR="001636EE" w:rsidRPr="00157A61" w:rsidRDefault="001636EE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14DCFA15" w14:textId="77777777" w:rsidR="001636EE" w:rsidRPr="00157A61" w:rsidRDefault="001636EE" w:rsidP="00C03D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«Человек и человечность»: Основные явления литературной жизни России конца 50-х – 80-х годов ХХ века</w:t>
            </w:r>
          </w:p>
        </w:tc>
        <w:tc>
          <w:tcPr>
            <w:tcW w:w="2220" w:type="dxa"/>
          </w:tcPr>
          <w:p w14:paraId="7C72AED9" w14:textId="77777777" w:rsidR="001636EE" w:rsidRPr="00157A61" w:rsidRDefault="003D3FAB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A2C62" w:rsidRPr="0015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74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2220" w:type="dxa"/>
          </w:tcPr>
          <w:p w14:paraId="56AAB603" w14:textId="77777777" w:rsidR="001636EE" w:rsidRPr="00157A61" w:rsidRDefault="001636EE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E2E77" w:rsidRPr="00157A61" w14:paraId="42E3C5D4" w14:textId="77777777" w:rsidTr="00C03D4E">
        <w:trPr>
          <w:trHeight w:val="1560"/>
        </w:trPr>
        <w:tc>
          <w:tcPr>
            <w:tcW w:w="2325" w:type="dxa"/>
            <w:vMerge w:val="restart"/>
          </w:tcPr>
          <w:p w14:paraId="4A405544" w14:textId="77777777" w:rsidR="008E2E77" w:rsidRPr="00157A61" w:rsidRDefault="008E2E77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Тема 6.1</w:t>
            </w:r>
          </w:p>
          <w:p w14:paraId="2113ED58" w14:textId="77777777" w:rsidR="008E2E77" w:rsidRPr="00157A61" w:rsidRDefault="008E2E77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Тема Великой Отечественной войны в литературе</w:t>
            </w:r>
          </w:p>
        </w:tc>
        <w:tc>
          <w:tcPr>
            <w:tcW w:w="9285" w:type="dxa"/>
          </w:tcPr>
          <w:p w14:paraId="14850211" w14:textId="77777777" w:rsidR="008E2E77" w:rsidRPr="00157A61" w:rsidRDefault="008E2E77" w:rsidP="00C03D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Поэзия и драматургия Великой Отечественной войне. </w:t>
            </w:r>
          </w:p>
          <w:p w14:paraId="4DAD0963" w14:textId="77777777" w:rsidR="008E2E77" w:rsidRPr="00157A61" w:rsidRDefault="008E2E77" w:rsidP="00C03D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«Лейтенантская проза»: В. П. Астафьев, Ю. В. Бондарев, В. В. Быков, Б. Л. Васильев, К. Д. Воробьев, В. Л. Кондратьев и др. (обзор прозы «молодых» лейтенантов)</w:t>
            </w:r>
          </w:p>
          <w:p w14:paraId="024DF22F" w14:textId="77777777" w:rsidR="008E2E77" w:rsidRPr="00157A61" w:rsidRDefault="008E2E77" w:rsidP="00C03D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Проблема нравственного выбора на войне</w:t>
            </w:r>
          </w:p>
          <w:p w14:paraId="0350B90A" w14:textId="77777777" w:rsidR="008E2E77" w:rsidRPr="00157A61" w:rsidRDefault="008E2E77" w:rsidP="00C03D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Василий Владимирович Быков (1924–2003) </w:t>
            </w:r>
          </w:p>
          <w:p w14:paraId="4AD75E72" w14:textId="77777777" w:rsidR="008E2E77" w:rsidRPr="00157A61" w:rsidRDefault="008E2E77" w:rsidP="00C03D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Повесть «Сотников». Человек в экстремальной ситуации, на пороге смерти. Стремление к самосохранению (Рыбак) – и сохранение человеческого достоинства, духовный подвиг (Сотников).     </w:t>
            </w:r>
          </w:p>
        </w:tc>
        <w:tc>
          <w:tcPr>
            <w:tcW w:w="2220" w:type="dxa"/>
          </w:tcPr>
          <w:p w14:paraId="434F1386" w14:textId="77777777" w:rsidR="008E2E77" w:rsidRPr="00157A61" w:rsidRDefault="008E2E77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14:paraId="4BACE541" w14:textId="77777777" w:rsidR="008E2E77" w:rsidRPr="00157A61" w:rsidRDefault="008E2E77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E2E77" w:rsidRPr="00157A61" w14:paraId="5E4E92AB" w14:textId="77777777" w:rsidTr="00C03D4E">
        <w:trPr>
          <w:trHeight w:val="1650"/>
        </w:trPr>
        <w:tc>
          <w:tcPr>
            <w:tcW w:w="2325" w:type="dxa"/>
            <w:vMerge/>
          </w:tcPr>
          <w:p w14:paraId="37294057" w14:textId="77777777" w:rsidR="008E2E77" w:rsidRPr="00157A61" w:rsidRDefault="008E2E77" w:rsidP="00C03D4E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449619C7" w14:textId="77777777" w:rsidR="008E2E77" w:rsidRPr="00157A61" w:rsidRDefault="008E2E77" w:rsidP="00C03D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Виктор Петрович Астафьев (1924–2001). Традиции и новаторство писателя в изображении войны. Рассказ «Связистка». Мотив испытания войной на войне и после войны. Герои рассказа. Дилемма нравственного выбора между «воинским долгом и человеческой жизнью». Тема покаяния, ответственности за каждый свой </w:t>
            </w:r>
            <w:proofErr w:type="gramStart"/>
            <w:r w:rsidRPr="0015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поступок.Фадеев</w:t>
            </w:r>
            <w:proofErr w:type="gramEnd"/>
            <w:r w:rsidRPr="0015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Александр Александрович (1901-1956)  «Молодая гвардия» Герои рассказа. Дилемма нравственного выбора между долгом и жизнью</w:t>
            </w:r>
          </w:p>
        </w:tc>
        <w:tc>
          <w:tcPr>
            <w:tcW w:w="2220" w:type="dxa"/>
          </w:tcPr>
          <w:p w14:paraId="4D67CEC5" w14:textId="77777777" w:rsidR="008E2E77" w:rsidRPr="00157A61" w:rsidRDefault="008E2E77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14:paraId="22742F7D" w14:textId="77777777" w:rsidR="008E2E77" w:rsidRPr="00157A61" w:rsidRDefault="008E2E77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A74A85" w:rsidRPr="00157A61" w14:paraId="18317334" w14:textId="77777777" w:rsidTr="00C03D4E">
        <w:trPr>
          <w:trHeight w:val="237"/>
        </w:trPr>
        <w:tc>
          <w:tcPr>
            <w:tcW w:w="2325" w:type="dxa"/>
            <w:vMerge/>
          </w:tcPr>
          <w:p w14:paraId="075D962C" w14:textId="77777777" w:rsidR="00A74A85" w:rsidRPr="00157A61" w:rsidRDefault="00A74A85" w:rsidP="00C03D4E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2C56C69D" w14:textId="77777777" w:rsidR="00A74A85" w:rsidRPr="00157A61" w:rsidRDefault="00A74A85" w:rsidP="00C03D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20" w:type="dxa"/>
            <w:vMerge w:val="restart"/>
          </w:tcPr>
          <w:p w14:paraId="180E4A75" w14:textId="77777777" w:rsidR="00A74A85" w:rsidRDefault="00A74A85" w:rsidP="00A74A85">
            <w:pPr>
              <w:jc w:val="center"/>
            </w:pPr>
            <w:r w:rsidRPr="002A037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220" w:type="dxa"/>
            <w:vMerge/>
          </w:tcPr>
          <w:p w14:paraId="774B20AD" w14:textId="77777777" w:rsidR="00A74A85" w:rsidRPr="00157A61" w:rsidRDefault="00A74A85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74A85" w:rsidRPr="00157A61" w14:paraId="4E189A0E" w14:textId="77777777" w:rsidTr="00C03D4E">
        <w:trPr>
          <w:trHeight w:val="150"/>
        </w:trPr>
        <w:tc>
          <w:tcPr>
            <w:tcW w:w="2325" w:type="dxa"/>
            <w:vMerge/>
          </w:tcPr>
          <w:p w14:paraId="3C1D4A2A" w14:textId="77777777" w:rsidR="00A74A85" w:rsidRPr="00157A61" w:rsidRDefault="00A74A85" w:rsidP="00C03D4E">
            <w:pPr>
              <w:tabs>
                <w:tab w:val="left" w:pos="510"/>
                <w:tab w:val="left" w:pos="916"/>
                <w:tab w:val="center" w:pos="105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4AB2F08B" w14:textId="77777777" w:rsidR="00A74A85" w:rsidRPr="00157A61" w:rsidRDefault="00A74A85" w:rsidP="00C03D4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16 Дискуссия «Что важнее воинский долг или человеческая жизнь?»</w:t>
            </w:r>
          </w:p>
        </w:tc>
        <w:tc>
          <w:tcPr>
            <w:tcW w:w="2220" w:type="dxa"/>
            <w:vMerge/>
          </w:tcPr>
          <w:p w14:paraId="4DC2E2AE" w14:textId="77777777" w:rsidR="00A74A85" w:rsidRPr="00157A61" w:rsidRDefault="00A74A85" w:rsidP="00A74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14:paraId="487F136A" w14:textId="77777777" w:rsidR="00A74A85" w:rsidRPr="00157A61" w:rsidRDefault="00A74A85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A74A85" w:rsidRPr="00157A61" w14:paraId="6E46483D" w14:textId="77777777" w:rsidTr="00C03D4E">
        <w:trPr>
          <w:trHeight w:val="252"/>
        </w:trPr>
        <w:tc>
          <w:tcPr>
            <w:tcW w:w="2325" w:type="dxa"/>
            <w:vMerge w:val="restart"/>
          </w:tcPr>
          <w:p w14:paraId="20DAEF0B" w14:textId="77777777" w:rsidR="00A74A85" w:rsidRPr="00157A61" w:rsidRDefault="00A74A85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Тема 6.2</w:t>
            </w:r>
          </w:p>
          <w:p w14:paraId="0A113850" w14:textId="77777777" w:rsidR="00A74A85" w:rsidRPr="00157A61" w:rsidRDefault="00A74A85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Тоталитарная тема в литературе второй</w:t>
            </w:r>
          </w:p>
          <w:p w14:paraId="51AA1B32" w14:textId="77777777" w:rsidR="00A74A85" w:rsidRPr="00157A61" w:rsidRDefault="00A74A85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ХХ века</w:t>
            </w:r>
          </w:p>
        </w:tc>
        <w:tc>
          <w:tcPr>
            <w:tcW w:w="9285" w:type="dxa"/>
          </w:tcPr>
          <w:p w14:paraId="05E2279B" w14:textId="77777777" w:rsidR="00A74A85" w:rsidRPr="00157A61" w:rsidRDefault="00A74A85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  <w:vMerge w:val="restart"/>
          </w:tcPr>
          <w:p w14:paraId="50162200" w14:textId="77777777" w:rsidR="00A74A85" w:rsidRDefault="00A74A85" w:rsidP="00A74A85">
            <w:pPr>
              <w:jc w:val="center"/>
            </w:pPr>
            <w:r w:rsidRPr="002A037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220" w:type="dxa"/>
            <w:vMerge w:val="restart"/>
          </w:tcPr>
          <w:p w14:paraId="7C2338C8" w14:textId="77777777" w:rsidR="00A74A85" w:rsidRPr="00157A61" w:rsidRDefault="00A74A85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8D1F82" w:rsidRPr="00157A61" w14:paraId="66C06261" w14:textId="77777777" w:rsidTr="00C03D4E">
        <w:trPr>
          <w:trHeight w:val="773"/>
        </w:trPr>
        <w:tc>
          <w:tcPr>
            <w:tcW w:w="2325" w:type="dxa"/>
            <w:vMerge/>
          </w:tcPr>
          <w:p w14:paraId="194E4878" w14:textId="77777777" w:rsidR="008D1F82" w:rsidRPr="00157A61" w:rsidRDefault="008D1F82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6B3EE441" w14:textId="77777777" w:rsidR="008D1F82" w:rsidRPr="00157A61" w:rsidRDefault="008D1F82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57A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Александр Исаевич Солженицын Повесть «Один Ивана Денисовича</w:t>
            </w:r>
            <w:proofErr w:type="gramStart"/>
            <w:r w:rsidRPr="00157A6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».</w:t>
            </w: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proofErr w:type="gramEnd"/>
            <w:r w:rsidRPr="00157A61">
              <w:rPr>
                <w:rFonts w:ascii="Times New Roman" w:hAnsi="Times New Roman" w:cs="Times New Roman"/>
                <w:sz w:val="24"/>
                <w:szCs w:val="24"/>
              </w:rPr>
              <w:t xml:space="preserve"> приемов создания образа в повести «Один день Ивана Денисовича»</w:t>
            </w:r>
          </w:p>
        </w:tc>
        <w:tc>
          <w:tcPr>
            <w:tcW w:w="2220" w:type="dxa"/>
            <w:vMerge/>
          </w:tcPr>
          <w:p w14:paraId="66C78873" w14:textId="77777777" w:rsidR="008D1F82" w:rsidRPr="00157A61" w:rsidRDefault="008D1F82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14:paraId="0FCA80EB" w14:textId="77777777" w:rsidR="008D1F82" w:rsidRPr="00157A61" w:rsidRDefault="008D1F82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B8727D" w:rsidRPr="00157A61" w14:paraId="2607B5BA" w14:textId="77777777" w:rsidTr="00C03D4E">
        <w:trPr>
          <w:trHeight w:val="255"/>
        </w:trPr>
        <w:tc>
          <w:tcPr>
            <w:tcW w:w="2325" w:type="dxa"/>
            <w:vMerge w:val="restart"/>
          </w:tcPr>
          <w:p w14:paraId="7D8B071D" w14:textId="77777777" w:rsidR="00B8727D" w:rsidRPr="00157A61" w:rsidRDefault="00B8727D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Тема 6.3</w:t>
            </w:r>
          </w:p>
          <w:p w14:paraId="599CE89B" w14:textId="77777777" w:rsidR="00B8727D" w:rsidRPr="00157A61" w:rsidRDefault="00B8727D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и нравственная проблематика в литературе второй половины ХХ века</w:t>
            </w:r>
          </w:p>
        </w:tc>
        <w:tc>
          <w:tcPr>
            <w:tcW w:w="9285" w:type="dxa"/>
          </w:tcPr>
          <w:p w14:paraId="739472EC" w14:textId="77777777" w:rsidR="00B8727D" w:rsidRPr="00157A61" w:rsidRDefault="00B8727D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220" w:type="dxa"/>
            <w:vMerge w:val="restart"/>
          </w:tcPr>
          <w:p w14:paraId="2109C82A" w14:textId="77777777" w:rsidR="001724D0" w:rsidRPr="00157A61" w:rsidRDefault="00A74A85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2220" w:type="dxa"/>
            <w:vMerge w:val="restart"/>
          </w:tcPr>
          <w:p w14:paraId="0F50B3A0" w14:textId="77777777" w:rsidR="001724D0" w:rsidRPr="00157A61" w:rsidRDefault="00B8727D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</w:t>
            </w:r>
          </w:p>
        </w:tc>
      </w:tr>
      <w:tr w:rsidR="00B8727D" w:rsidRPr="00157A61" w14:paraId="53C92B2C" w14:textId="77777777" w:rsidTr="00C03D4E">
        <w:trPr>
          <w:trHeight w:val="1356"/>
        </w:trPr>
        <w:tc>
          <w:tcPr>
            <w:tcW w:w="2325" w:type="dxa"/>
            <w:vMerge/>
          </w:tcPr>
          <w:p w14:paraId="10D367AE" w14:textId="77777777" w:rsidR="00B8727D" w:rsidRPr="00157A61" w:rsidRDefault="00B8727D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193D4027" w14:textId="77777777" w:rsidR="00A632F3" w:rsidRPr="00157A61" w:rsidRDefault="001724D0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18 Чтение и анализ фрагментов повести В. Распутина. Выявление основных нравственных проблем  В. Шукшина и «маленький человек» в литературе Х1Х века: сходство и отличие (составление таблицы). Речевая характеристика героев, открытый финал шукшинских произведений</w:t>
            </w:r>
          </w:p>
        </w:tc>
        <w:tc>
          <w:tcPr>
            <w:tcW w:w="2220" w:type="dxa"/>
            <w:vMerge/>
          </w:tcPr>
          <w:p w14:paraId="5DD2C5A6" w14:textId="77777777" w:rsidR="00B8727D" w:rsidRPr="00157A61" w:rsidRDefault="00B8727D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14:paraId="79F554F5" w14:textId="77777777" w:rsidR="00B8727D" w:rsidRPr="00157A61" w:rsidRDefault="00B8727D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724D0" w:rsidRPr="00157A61" w14:paraId="6A4D9A76" w14:textId="77777777" w:rsidTr="00C03D4E">
        <w:trPr>
          <w:trHeight w:val="315"/>
        </w:trPr>
        <w:tc>
          <w:tcPr>
            <w:tcW w:w="2325" w:type="dxa"/>
          </w:tcPr>
          <w:p w14:paraId="678A0DAD" w14:textId="77777777" w:rsidR="001724D0" w:rsidRPr="00157A61" w:rsidRDefault="001724D0" w:rsidP="00C03D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363B85C2" w14:textId="77777777" w:rsidR="001724D0" w:rsidRPr="00157A61" w:rsidRDefault="001724D0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2220" w:type="dxa"/>
          </w:tcPr>
          <w:p w14:paraId="24872A23" w14:textId="77777777" w:rsidR="001724D0" w:rsidRPr="00157A61" w:rsidRDefault="001724D0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14:paraId="70683F34" w14:textId="77777777" w:rsidR="001724D0" w:rsidRPr="00157A61" w:rsidRDefault="001724D0" w:rsidP="008143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 01, ОК 02, ОК 03, ОК 04, ОК 05, ОК 06, ОК 09,</w:t>
            </w:r>
            <w:r w:rsidRPr="0081439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ПК 4.</w:t>
            </w:r>
            <w:r w:rsidR="0081439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1724D0" w:rsidRPr="00157A61" w14:paraId="2D681F1B" w14:textId="77777777" w:rsidTr="00C03D4E">
        <w:trPr>
          <w:trHeight w:val="315"/>
        </w:trPr>
        <w:tc>
          <w:tcPr>
            <w:tcW w:w="2325" w:type="dxa"/>
            <w:vMerge w:val="restart"/>
          </w:tcPr>
          <w:p w14:paraId="3E2B8259" w14:textId="77777777" w:rsidR="001724D0" w:rsidRPr="00157A61" w:rsidRDefault="001724D0" w:rsidP="00C03D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«Говори, говори…»: диалог как средство характеристики человека</w:t>
            </w:r>
          </w:p>
        </w:tc>
        <w:tc>
          <w:tcPr>
            <w:tcW w:w="9285" w:type="dxa"/>
          </w:tcPr>
          <w:p w14:paraId="2634763D" w14:textId="77777777" w:rsidR="001724D0" w:rsidRPr="00157A61" w:rsidRDefault="001724D0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  <w:vMerge w:val="restart"/>
          </w:tcPr>
          <w:p w14:paraId="45A8B6D6" w14:textId="77777777" w:rsidR="001724D0" w:rsidRPr="00157A61" w:rsidRDefault="00A74A85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2220" w:type="dxa"/>
            <w:vMerge/>
          </w:tcPr>
          <w:p w14:paraId="747AFDD1" w14:textId="77777777" w:rsidR="001724D0" w:rsidRPr="00157A61" w:rsidRDefault="001724D0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724D0" w:rsidRPr="00157A61" w14:paraId="44F006EA" w14:textId="77777777" w:rsidTr="00C03D4E">
        <w:trPr>
          <w:trHeight w:val="600"/>
        </w:trPr>
        <w:tc>
          <w:tcPr>
            <w:tcW w:w="2325" w:type="dxa"/>
            <w:vMerge/>
          </w:tcPr>
          <w:p w14:paraId="0E7E231B" w14:textId="77777777" w:rsidR="001724D0" w:rsidRPr="00157A61" w:rsidRDefault="001724D0" w:rsidP="00C03D4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1815838D" w14:textId="77777777" w:rsidR="001724D0" w:rsidRPr="00157A61" w:rsidRDefault="00814394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1724D0" w:rsidRPr="00157A61">
              <w:rPr>
                <w:rFonts w:ascii="Times New Roman" w:hAnsi="Times New Roman" w:cs="Times New Roman"/>
                <w:sz w:val="24"/>
                <w:szCs w:val="24"/>
              </w:rPr>
              <w:t>Роль диалога в профессиональной деятельности. Чтение и анализ диалогов, создание рекомендаций к составлению профессионального диалога</w:t>
            </w:r>
          </w:p>
        </w:tc>
        <w:tc>
          <w:tcPr>
            <w:tcW w:w="2220" w:type="dxa"/>
            <w:vMerge/>
          </w:tcPr>
          <w:p w14:paraId="0C64694E" w14:textId="77777777" w:rsidR="001724D0" w:rsidRPr="00157A61" w:rsidRDefault="001724D0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14:paraId="032887D7" w14:textId="77777777" w:rsidR="001724D0" w:rsidRPr="00157A61" w:rsidRDefault="001724D0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1724D0" w:rsidRPr="00157A61" w14:paraId="7277D0CC" w14:textId="77777777" w:rsidTr="00C03D4E">
        <w:trPr>
          <w:trHeight w:val="540"/>
        </w:trPr>
        <w:tc>
          <w:tcPr>
            <w:tcW w:w="2325" w:type="dxa"/>
          </w:tcPr>
          <w:p w14:paraId="4746279C" w14:textId="77777777" w:rsidR="001724D0" w:rsidRPr="00157A61" w:rsidRDefault="001724D0" w:rsidP="00C03D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</w:t>
            </w:r>
          </w:p>
        </w:tc>
        <w:tc>
          <w:tcPr>
            <w:tcW w:w="9285" w:type="dxa"/>
          </w:tcPr>
          <w:p w14:paraId="696A6C07" w14:textId="77777777" w:rsidR="00157A61" w:rsidRPr="00157A61" w:rsidRDefault="001724D0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t>«Людей неинтересных в мире нет</w:t>
            </w:r>
            <w:proofErr w:type="gramStart"/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t>»:  Литература</w:t>
            </w:r>
            <w:proofErr w:type="gramEnd"/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середины 1960-х годов до начала ХХI века</w:t>
            </w:r>
          </w:p>
        </w:tc>
        <w:tc>
          <w:tcPr>
            <w:tcW w:w="2220" w:type="dxa"/>
          </w:tcPr>
          <w:p w14:paraId="32BF3903" w14:textId="77777777" w:rsidR="001724D0" w:rsidRPr="00157A61" w:rsidRDefault="008D1F82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0" w:type="dxa"/>
          </w:tcPr>
          <w:p w14:paraId="6CFAF437" w14:textId="77777777" w:rsidR="001724D0" w:rsidRPr="00157A61" w:rsidRDefault="001724D0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8D1F82" w:rsidRPr="00157A61" w14:paraId="6D84FF5E" w14:textId="77777777" w:rsidTr="00C03D4E">
        <w:trPr>
          <w:trHeight w:val="244"/>
        </w:trPr>
        <w:tc>
          <w:tcPr>
            <w:tcW w:w="2325" w:type="dxa"/>
            <w:vMerge w:val="restart"/>
          </w:tcPr>
          <w:p w14:paraId="799214D2" w14:textId="77777777" w:rsidR="008D1F82" w:rsidRPr="00157A61" w:rsidRDefault="008D1F82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Тема 7.1</w:t>
            </w:r>
          </w:p>
          <w:p w14:paraId="7435C016" w14:textId="77777777" w:rsidR="008D1F82" w:rsidRPr="00157A61" w:rsidRDefault="008D1F82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Лирика: проблематика и образы</w:t>
            </w:r>
          </w:p>
        </w:tc>
        <w:tc>
          <w:tcPr>
            <w:tcW w:w="9285" w:type="dxa"/>
          </w:tcPr>
          <w:p w14:paraId="4D16F950" w14:textId="77777777" w:rsidR="008D1F82" w:rsidRPr="00157A61" w:rsidRDefault="008D1F82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2220" w:type="dxa"/>
            <w:vMerge w:val="restart"/>
          </w:tcPr>
          <w:p w14:paraId="05674C81" w14:textId="77777777" w:rsidR="008D1F82" w:rsidRPr="00157A61" w:rsidRDefault="008D1F82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14:paraId="66EEAD8E" w14:textId="77777777" w:rsidR="008D1F82" w:rsidRPr="00157A61" w:rsidRDefault="008D1F82" w:rsidP="00C03D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57A6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8D1F82" w:rsidRPr="00157A61" w14:paraId="76D317BD" w14:textId="77777777" w:rsidTr="00C03D4E">
        <w:trPr>
          <w:trHeight w:val="547"/>
        </w:trPr>
        <w:tc>
          <w:tcPr>
            <w:tcW w:w="2325" w:type="dxa"/>
            <w:vMerge/>
          </w:tcPr>
          <w:p w14:paraId="2245B0BC" w14:textId="77777777" w:rsidR="008D1F82" w:rsidRPr="00157A61" w:rsidRDefault="008D1F82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6699F23D" w14:textId="77777777" w:rsidR="008D1F82" w:rsidRPr="00157A61" w:rsidRDefault="008D1F82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19 Лирика И.А.Бродского и Д.С.Самойлова. Работа с образным и эмоциональным строем лирических произведений И. Бродского, Д. Самойлова</w:t>
            </w:r>
          </w:p>
        </w:tc>
        <w:tc>
          <w:tcPr>
            <w:tcW w:w="2220" w:type="dxa"/>
            <w:vMerge/>
          </w:tcPr>
          <w:p w14:paraId="3AEEF51D" w14:textId="77777777" w:rsidR="008D1F82" w:rsidRPr="00157A61" w:rsidRDefault="008D1F82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14:paraId="7C3E2309" w14:textId="77777777" w:rsidR="008D1F82" w:rsidRPr="00157A61" w:rsidRDefault="008D1F82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71CF1" w:rsidRPr="00157A61" w14:paraId="122CA6C8" w14:textId="77777777" w:rsidTr="00C03D4E">
        <w:trPr>
          <w:trHeight w:val="1155"/>
        </w:trPr>
        <w:tc>
          <w:tcPr>
            <w:tcW w:w="2325" w:type="dxa"/>
          </w:tcPr>
          <w:p w14:paraId="1B429716" w14:textId="77777777" w:rsidR="00471CF1" w:rsidRPr="00157A61" w:rsidRDefault="00471CF1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Тема 7.2</w:t>
            </w:r>
          </w:p>
          <w:p w14:paraId="64AAF058" w14:textId="77777777" w:rsidR="00471CF1" w:rsidRPr="00157A61" w:rsidRDefault="00471CF1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Драматургия: традиции и новаторство</w:t>
            </w:r>
          </w:p>
        </w:tc>
        <w:tc>
          <w:tcPr>
            <w:tcW w:w="9285" w:type="dxa"/>
          </w:tcPr>
          <w:p w14:paraId="0CD35982" w14:textId="77777777" w:rsidR="00471CF1" w:rsidRPr="00157A61" w:rsidRDefault="00471CF1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Александр Валентинович Вампилов (1937–1972)</w:t>
            </w:r>
          </w:p>
          <w:p w14:paraId="231D752B" w14:textId="77777777" w:rsidR="00471CF1" w:rsidRPr="00157A61" w:rsidRDefault="00471CF1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«Провинциальные анекдоты» (две одноактные пьесы: «История с метранпажем» и «Двадцать минут с ангелом»). Трагикомическая дилогия с глубоким смыслом. Распад нравственного сознания как проблема общества.</w:t>
            </w:r>
          </w:p>
        </w:tc>
        <w:tc>
          <w:tcPr>
            <w:tcW w:w="2220" w:type="dxa"/>
          </w:tcPr>
          <w:p w14:paraId="3C24BB27" w14:textId="77777777" w:rsidR="00471CF1" w:rsidRPr="00157A61" w:rsidRDefault="00471CF1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14:paraId="682C9A69" w14:textId="77777777" w:rsidR="00471CF1" w:rsidRPr="00157A61" w:rsidRDefault="00471CF1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471CF1" w:rsidRPr="00157A61" w14:paraId="09E853DA" w14:textId="77777777" w:rsidTr="00C03D4E">
        <w:trPr>
          <w:trHeight w:val="270"/>
        </w:trPr>
        <w:tc>
          <w:tcPr>
            <w:tcW w:w="2325" w:type="dxa"/>
          </w:tcPr>
          <w:p w14:paraId="56070B11" w14:textId="77777777" w:rsidR="00471CF1" w:rsidRPr="00157A61" w:rsidRDefault="00471CF1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8. </w:t>
            </w:r>
          </w:p>
        </w:tc>
        <w:tc>
          <w:tcPr>
            <w:tcW w:w="9285" w:type="dxa"/>
          </w:tcPr>
          <w:p w14:paraId="67405ECB" w14:textId="77777777" w:rsidR="00471CF1" w:rsidRPr="00157A61" w:rsidRDefault="00471CF1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второй половины XX - начала XXI века</w:t>
            </w:r>
          </w:p>
        </w:tc>
        <w:tc>
          <w:tcPr>
            <w:tcW w:w="2220" w:type="dxa"/>
          </w:tcPr>
          <w:p w14:paraId="2B8186DC" w14:textId="77777777" w:rsidR="00471CF1" w:rsidRPr="00157A61" w:rsidRDefault="003D3FAB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0" w:type="dxa"/>
          </w:tcPr>
          <w:p w14:paraId="231F7C17" w14:textId="77777777" w:rsidR="00471CF1" w:rsidRPr="00157A61" w:rsidRDefault="00471CF1" w:rsidP="00C03D4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71CF1" w:rsidRPr="00157A61" w14:paraId="7D4255D5" w14:textId="77777777" w:rsidTr="00C03D4E">
        <w:trPr>
          <w:trHeight w:val="267"/>
        </w:trPr>
        <w:tc>
          <w:tcPr>
            <w:tcW w:w="2325" w:type="dxa"/>
          </w:tcPr>
          <w:p w14:paraId="30E58F57" w14:textId="77777777" w:rsidR="00471CF1" w:rsidRPr="00157A61" w:rsidRDefault="00471CF1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8.1. </w:t>
            </w:r>
          </w:p>
          <w:p w14:paraId="71B8B878" w14:textId="77777777" w:rsidR="00471CF1" w:rsidRPr="00157A61" w:rsidRDefault="00471CF1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Проза</w:t>
            </w:r>
          </w:p>
          <w:p w14:paraId="5689D8D1" w14:textId="77777777" w:rsidR="00471CF1" w:rsidRPr="00157A61" w:rsidRDefault="00471CF1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половины XX - начала XXI века</w:t>
            </w:r>
          </w:p>
        </w:tc>
        <w:tc>
          <w:tcPr>
            <w:tcW w:w="9285" w:type="dxa"/>
          </w:tcPr>
          <w:p w14:paraId="014FA245" w14:textId="77777777" w:rsidR="00471CF1" w:rsidRPr="00157A61" w:rsidRDefault="00293355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В.О. Пелевин. Повесть  «</w:t>
            </w:r>
            <w:r w:rsidR="00BF1E07" w:rsidRPr="00157A61">
              <w:rPr>
                <w:rFonts w:ascii="Times New Roman" w:hAnsi="Times New Roman" w:cs="Times New Roman"/>
                <w:sz w:val="24"/>
                <w:szCs w:val="24"/>
              </w:rPr>
              <w:t>Затворник и шестипалый</w:t>
            </w: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».  А.Н. и Б.Н. Стругацкие. Повесть «Пикник на обочине».  В.Т. Шаламов «Колымские рассказы»</w:t>
            </w:r>
          </w:p>
        </w:tc>
        <w:tc>
          <w:tcPr>
            <w:tcW w:w="2220" w:type="dxa"/>
          </w:tcPr>
          <w:p w14:paraId="6710EA76" w14:textId="77777777" w:rsidR="00471CF1" w:rsidRPr="00157A61" w:rsidRDefault="00293355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14:paraId="0EFF8FF5" w14:textId="77777777" w:rsidR="00471CF1" w:rsidRPr="00157A61" w:rsidRDefault="00293355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471CF1" w:rsidRPr="00157A61" w14:paraId="2A1CBEB6" w14:textId="77777777" w:rsidTr="00C03D4E">
        <w:trPr>
          <w:trHeight w:val="1635"/>
        </w:trPr>
        <w:tc>
          <w:tcPr>
            <w:tcW w:w="2325" w:type="dxa"/>
          </w:tcPr>
          <w:p w14:paraId="74E3D68B" w14:textId="77777777" w:rsidR="00293355" w:rsidRPr="00157A61" w:rsidRDefault="00293355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Тема 8.2.</w:t>
            </w:r>
          </w:p>
          <w:p w14:paraId="63AA9099" w14:textId="77777777" w:rsidR="00293355" w:rsidRPr="00157A61" w:rsidRDefault="00293355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Поэзия и драматургия</w:t>
            </w:r>
          </w:p>
          <w:p w14:paraId="217A3266" w14:textId="77777777" w:rsidR="004A6B02" w:rsidRPr="00157A61" w:rsidRDefault="00293355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половины XX - начала XXI века</w:t>
            </w:r>
          </w:p>
        </w:tc>
        <w:tc>
          <w:tcPr>
            <w:tcW w:w="9285" w:type="dxa"/>
          </w:tcPr>
          <w:p w14:paraId="67EC2D59" w14:textId="77777777" w:rsidR="00471CF1" w:rsidRPr="00157A61" w:rsidRDefault="00BF1E07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 xml:space="preserve">Лирика А.А.Вознесенского, В.С.Высоцкого, Б.Ш.Окуджавы, </w:t>
            </w:r>
            <w:r w:rsidR="004A6B02" w:rsidRPr="00157A61">
              <w:rPr>
                <w:rFonts w:ascii="Times New Roman" w:hAnsi="Times New Roman" w:cs="Times New Roman"/>
                <w:sz w:val="24"/>
                <w:szCs w:val="24"/>
              </w:rPr>
              <w:t xml:space="preserve"> Р.И. Рождественского. Е.В.Гришковец. Пьеса  «Как я съел собаку»</w:t>
            </w:r>
          </w:p>
        </w:tc>
        <w:tc>
          <w:tcPr>
            <w:tcW w:w="2220" w:type="dxa"/>
          </w:tcPr>
          <w:p w14:paraId="6A94954F" w14:textId="77777777" w:rsidR="00471CF1" w:rsidRPr="00157A61" w:rsidRDefault="004A6B02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14:paraId="6130D9B4" w14:textId="77777777" w:rsidR="00471CF1" w:rsidRPr="00157A61" w:rsidRDefault="004A6B02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4A6B02" w:rsidRPr="00157A61" w14:paraId="105F6F90" w14:textId="77777777" w:rsidTr="00C03D4E">
        <w:trPr>
          <w:trHeight w:val="300"/>
        </w:trPr>
        <w:tc>
          <w:tcPr>
            <w:tcW w:w="2325" w:type="dxa"/>
          </w:tcPr>
          <w:p w14:paraId="2BCD0A4F" w14:textId="77777777" w:rsidR="004A6B02" w:rsidRPr="00157A61" w:rsidRDefault="004A6B02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9 </w:t>
            </w:r>
          </w:p>
        </w:tc>
        <w:tc>
          <w:tcPr>
            <w:tcW w:w="9285" w:type="dxa"/>
          </w:tcPr>
          <w:p w14:paraId="74114965" w14:textId="77777777" w:rsidR="004A6B02" w:rsidRPr="00157A61" w:rsidRDefault="004A6B02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народов России</w:t>
            </w:r>
          </w:p>
        </w:tc>
        <w:tc>
          <w:tcPr>
            <w:tcW w:w="2220" w:type="dxa"/>
          </w:tcPr>
          <w:p w14:paraId="56399995" w14:textId="77777777" w:rsidR="004A6B02" w:rsidRPr="00157A61" w:rsidRDefault="004A6B02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14:paraId="7AC5C690" w14:textId="77777777" w:rsidR="004A6B02" w:rsidRPr="00157A61" w:rsidRDefault="004A6B02" w:rsidP="00C03D4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4A6B02" w:rsidRPr="00157A61" w14:paraId="4B10A5DF" w14:textId="77777777" w:rsidTr="00C03D4E">
        <w:trPr>
          <w:trHeight w:val="840"/>
        </w:trPr>
        <w:tc>
          <w:tcPr>
            <w:tcW w:w="2325" w:type="dxa"/>
          </w:tcPr>
          <w:p w14:paraId="3847947F" w14:textId="77777777" w:rsidR="004A6B02" w:rsidRPr="00157A61" w:rsidRDefault="004A6B02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iCs/>
                <w:sz w:val="24"/>
                <w:szCs w:val="24"/>
              </w:rPr>
              <w:t>Тема 9.1</w:t>
            </w:r>
          </w:p>
          <w:p w14:paraId="2D1893EB" w14:textId="77777777" w:rsidR="004A6B02" w:rsidRPr="00157A61" w:rsidRDefault="004A6B02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iCs/>
                <w:sz w:val="24"/>
                <w:szCs w:val="24"/>
              </w:rPr>
              <w:t>Поэзия и проза народов России</w:t>
            </w:r>
          </w:p>
        </w:tc>
        <w:tc>
          <w:tcPr>
            <w:tcW w:w="9285" w:type="dxa"/>
          </w:tcPr>
          <w:p w14:paraId="22EF78A9" w14:textId="77777777" w:rsidR="004A6B02" w:rsidRPr="00157A61" w:rsidRDefault="004A6B02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Ю.  Рытхэу «Хранитель огня».</w:t>
            </w: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Стихотворения Р.  Гамзатова, К.Хетагурова</w:t>
            </w:r>
          </w:p>
        </w:tc>
        <w:tc>
          <w:tcPr>
            <w:tcW w:w="2220" w:type="dxa"/>
          </w:tcPr>
          <w:p w14:paraId="57F4C083" w14:textId="77777777" w:rsidR="004A6B02" w:rsidRPr="00157A61" w:rsidRDefault="004A6B02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</w:tcPr>
          <w:p w14:paraId="638A489D" w14:textId="77777777" w:rsidR="004A6B02" w:rsidRPr="00157A61" w:rsidRDefault="004A6B02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4A6B02" w:rsidRPr="00157A61" w14:paraId="5B06512C" w14:textId="77777777" w:rsidTr="00C03D4E">
        <w:trPr>
          <w:trHeight w:val="285"/>
        </w:trPr>
        <w:tc>
          <w:tcPr>
            <w:tcW w:w="2325" w:type="dxa"/>
          </w:tcPr>
          <w:p w14:paraId="58B838FF" w14:textId="77777777" w:rsidR="004A6B02" w:rsidRPr="00157A61" w:rsidRDefault="004A6B02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10</w:t>
            </w:r>
          </w:p>
        </w:tc>
        <w:tc>
          <w:tcPr>
            <w:tcW w:w="9285" w:type="dxa"/>
          </w:tcPr>
          <w:p w14:paraId="2E6F7870" w14:textId="77777777" w:rsidR="004A6B02" w:rsidRPr="00157A61" w:rsidRDefault="004A6B02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Зарубежная литература второй половины </w:t>
            </w:r>
            <w:r w:rsidRPr="00157A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157A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-ХХ века</w:t>
            </w:r>
          </w:p>
        </w:tc>
        <w:tc>
          <w:tcPr>
            <w:tcW w:w="2220" w:type="dxa"/>
          </w:tcPr>
          <w:p w14:paraId="056C2673" w14:textId="77777777" w:rsidR="004A6B02" w:rsidRPr="00157A61" w:rsidRDefault="003D3FAB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A74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2220" w:type="dxa"/>
          </w:tcPr>
          <w:p w14:paraId="210BC160" w14:textId="77777777" w:rsidR="004A6B02" w:rsidRPr="00157A61" w:rsidRDefault="004A6B02" w:rsidP="00C03D4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44C5F" w:rsidRPr="00157A61" w14:paraId="5D7D7965" w14:textId="77777777" w:rsidTr="00C03D4E">
        <w:trPr>
          <w:trHeight w:val="1665"/>
        </w:trPr>
        <w:tc>
          <w:tcPr>
            <w:tcW w:w="2325" w:type="dxa"/>
            <w:vMerge w:val="restart"/>
          </w:tcPr>
          <w:p w14:paraId="1C64E1E6" w14:textId="77777777" w:rsidR="00744C5F" w:rsidRPr="00157A61" w:rsidRDefault="00744C5F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Тема 10.1</w:t>
            </w:r>
          </w:p>
          <w:p w14:paraId="653AF105" w14:textId="77777777" w:rsidR="00744C5F" w:rsidRPr="00157A61" w:rsidRDefault="00744C5F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Основные тенденции развития зарубежной литературы</w:t>
            </w:r>
          </w:p>
          <w:p w14:paraId="213D3D10" w14:textId="77777777" w:rsidR="00744C5F" w:rsidRPr="00157A61" w:rsidRDefault="00744C5F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и «культовые» имена</w:t>
            </w:r>
          </w:p>
          <w:p w14:paraId="455C4609" w14:textId="77777777" w:rsidR="00744C5F" w:rsidRPr="00157A61" w:rsidRDefault="00744C5F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7FF79C16" w14:textId="77777777" w:rsidR="00744C5F" w:rsidRPr="00157A61" w:rsidRDefault="00744C5F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Рэй Брэдбери (1920–2012). Научно-фантастические рассказы «И грянул гром», «Вельд» </w:t>
            </w:r>
          </w:p>
          <w:p w14:paraId="592BE982" w14:textId="77777777" w:rsidR="00744C5F" w:rsidRPr="00157A61" w:rsidRDefault="00744C5F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Рассказы-предупреждения. Роль цивилизации, технологий в судьбе человека и общества. Психологизм рассказов. Сочетание сказки и фантастики</w:t>
            </w:r>
          </w:p>
          <w:p w14:paraId="04AA0143" w14:textId="77777777" w:rsidR="00744C5F" w:rsidRPr="00157A61" w:rsidRDefault="00744C5F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Эрнест Хемингуэй (1899–1961). Новелла «Кошка под дождем». Особая атмосфера произведения и способы ее создания. Герои новеллы. Отношения между ними: «диалог глухих». </w:t>
            </w:r>
          </w:p>
        </w:tc>
        <w:tc>
          <w:tcPr>
            <w:tcW w:w="2220" w:type="dxa"/>
          </w:tcPr>
          <w:p w14:paraId="08FF2370" w14:textId="77777777" w:rsidR="00744C5F" w:rsidRPr="00157A61" w:rsidRDefault="00744C5F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0" w:type="dxa"/>
            <w:vMerge w:val="restart"/>
          </w:tcPr>
          <w:p w14:paraId="3EFF26BA" w14:textId="77777777" w:rsidR="00744C5F" w:rsidRPr="00157A61" w:rsidRDefault="00744C5F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iCs/>
                <w:sz w:val="24"/>
                <w:szCs w:val="24"/>
              </w:rPr>
              <w:t>ОК 01, ОК 02, ОК 03, ОК 04, ОК 05, ОК 06, ОК 09</w:t>
            </w:r>
          </w:p>
        </w:tc>
      </w:tr>
      <w:tr w:rsidR="00744C5F" w:rsidRPr="00157A61" w14:paraId="69B16D93" w14:textId="77777777" w:rsidTr="00C03D4E">
        <w:trPr>
          <w:trHeight w:val="281"/>
        </w:trPr>
        <w:tc>
          <w:tcPr>
            <w:tcW w:w="2325" w:type="dxa"/>
            <w:vMerge/>
          </w:tcPr>
          <w:p w14:paraId="31A71100" w14:textId="77777777" w:rsidR="00744C5F" w:rsidRPr="00157A61" w:rsidRDefault="00744C5F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714409C2" w14:textId="77777777" w:rsidR="00744C5F" w:rsidRPr="00157A61" w:rsidRDefault="00744C5F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20" w:type="dxa"/>
            <w:vMerge w:val="restart"/>
          </w:tcPr>
          <w:p w14:paraId="5A3752BB" w14:textId="77777777" w:rsidR="00744C5F" w:rsidRPr="00157A61" w:rsidRDefault="00A74A85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2220" w:type="dxa"/>
            <w:vMerge/>
          </w:tcPr>
          <w:p w14:paraId="176DC87F" w14:textId="77777777" w:rsidR="00744C5F" w:rsidRPr="00157A61" w:rsidRDefault="00744C5F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4C5F" w:rsidRPr="00157A61" w14:paraId="2A961BC8" w14:textId="77777777" w:rsidTr="00C03D4E">
        <w:trPr>
          <w:trHeight w:val="225"/>
        </w:trPr>
        <w:tc>
          <w:tcPr>
            <w:tcW w:w="2325" w:type="dxa"/>
            <w:vMerge/>
          </w:tcPr>
          <w:p w14:paraId="56C59E81" w14:textId="77777777" w:rsidR="00744C5F" w:rsidRPr="00157A61" w:rsidRDefault="00744C5F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765EAF99" w14:textId="77777777" w:rsidR="00744C5F" w:rsidRPr="00157A61" w:rsidRDefault="00744C5F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Зарубежная поэзия и драматургия второй XIX и XX века</w:t>
            </w:r>
          </w:p>
        </w:tc>
        <w:tc>
          <w:tcPr>
            <w:tcW w:w="2220" w:type="dxa"/>
            <w:vMerge/>
          </w:tcPr>
          <w:p w14:paraId="298380A3" w14:textId="77777777" w:rsidR="00744C5F" w:rsidRPr="00157A61" w:rsidRDefault="00744C5F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14:paraId="34EAB107" w14:textId="77777777" w:rsidR="00744C5F" w:rsidRPr="00157A61" w:rsidRDefault="00744C5F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4C5F" w:rsidRPr="00157A61" w14:paraId="50ED2B34" w14:textId="77777777" w:rsidTr="00C03D4E">
        <w:trPr>
          <w:trHeight w:val="315"/>
        </w:trPr>
        <w:tc>
          <w:tcPr>
            <w:tcW w:w="2325" w:type="dxa"/>
          </w:tcPr>
          <w:p w14:paraId="5BB49102" w14:textId="77777777" w:rsidR="00744C5F" w:rsidRPr="00157A61" w:rsidRDefault="00744C5F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285" w:type="dxa"/>
          </w:tcPr>
          <w:p w14:paraId="392BF343" w14:textId="77777777" w:rsidR="00744C5F" w:rsidRPr="00157A61" w:rsidRDefault="00744C5F" w:rsidP="00C03D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2220" w:type="dxa"/>
          </w:tcPr>
          <w:p w14:paraId="66201CA4" w14:textId="77777777" w:rsidR="00744C5F" w:rsidRPr="00157A61" w:rsidRDefault="00744C5F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 w:val="restart"/>
          </w:tcPr>
          <w:p w14:paraId="78F7AE78" w14:textId="77777777" w:rsidR="00744C5F" w:rsidRPr="00157A61" w:rsidRDefault="00744C5F" w:rsidP="00A74A8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7A6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ОК 01, ОК 02, ОК 03, ОК 04, ОК 05, </w:t>
            </w:r>
            <w:r w:rsidRPr="0081439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ОК 06, ОК 09, ПК</w:t>
            </w:r>
            <w:r w:rsidR="001E719D" w:rsidRPr="0081439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4</w:t>
            </w:r>
            <w:r w:rsidR="00A1379B" w:rsidRPr="00814394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74A85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744C5F" w:rsidRPr="00157A61" w14:paraId="41A6B677" w14:textId="77777777" w:rsidTr="00C03D4E">
        <w:trPr>
          <w:trHeight w:val="291"/>
        </w:trPr>
        <w:tc>
          <w:tcPr>
            <w:tcW w:w="2325" w:type="dxa"/>
            <w:vMerge w:val="restart"/>
          </w:tcPr>
          <w:p w14:paraId="359F3C3D" w14:textId="77777777" w:rsidR="00744C5F" w:rsidRPr="00157A61" w:rsidRDefault="00744C5F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</w:rPr>
              <w:t>«Прогресс – это форма человеческого существования»: профессии в мире НТП</w:t>
            </w:r>
          </w:p>
        </w:tc>
        <w:tc>
          <w:tcPr>
            <w:tcW w:w="9285" w:type="dxa"/>
          </w:tcPr>
          <w:p w14:paraId="38D6BB8A" w14:textId="77777777" w:rsidR="00744C5F" w:rsidRPr="00157A61" w:rsidRDefault="00744C5F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20" w:type="dxa"/>
          </w:tcPr>
          <w:p w14:paraId="20E56CA2" w14:textId="77777777" w:rsidR="00744C5F" w:rsidRPr="00157A61" w:rsidRDefault="00744C5F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vMerge/>
          </w:tcPr>
          <w:p w14:paraId="1C8551FA" w14:textId="77777777" w:rsidR="00744C5F" w:rsidRPr="00157A61" w:rsidRDefault="00744C5F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4C5F" w:rsidRPr="00157A61" w14:paraId="43868F72" w14:textId="77777777" w:rsidTr="00C03D4E">
        <w:trPr>
          <w:trHeight w:val="1305"/>
        </w:trPr>
        <w:tc>
          <w:tcPr>
            <w:tcW w:w="2325" w:type="dxa"/>
            <w:vMerge/>
          </w:tcPr>
          <w:p w14:paraId="33B2DA7C" w14:textId="77777777" w:rsidR="00744C5F" w:rsidRPr="00157A61" w:rsidRDefault="00744C5F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5" w:type="dxa"/>
          </w:tcPr>
          <w:p w14:paraId="6F74860F" w14:textId="77777777" w:rsidR="00744C5F" w:rsidRPr="00157A61" w:rsidRDefault="00814394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744C5F" w:rsidRPr="00157A6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Научно-технический прогресс и человечество. Зависимость цивилизации от современных технологий. Проблемы человека и общества, связанные с научно-техническим прогрессом (рассуждение с опорой на текст)</w:t>
            </w:r>
          </w:p>
        </w:tc>
        <w:tc>
          <w:tcPr>
            <w:tcW w:w="2220" w:type="dxa"/>
          </w:tcPr>
          <w:p w14:paraId="6447E46F" w14:textId="77777777" w:rsidR="00744C5F" w:rsidRPr="00157A61" w:rsidRDefault="00A74A85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2220" w:type="dxa"/>
            <w:vMerge/>
          </w:tcPr>
          <w:p w14:paraId="3513613F" w14:textId="77777777" w:rsidR="00744C5F" w:rsidRPr="00157A61" w:rsidRDefault="00744C5F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4C5F" w:rsidRPr="00157A61" w14:paraId="417F2336" w14:textId="77777777" w:rsidTr="00C03D4E">
        <w:trPr>
          <w:trHeight w:val="569"/>
        </w:trPr>
        <w:tc>
          <w:tcPr>
            <w:tcW w:w="2325" w:type="dxa"/>
          </w:tcPr>
          <w:p w14:paraId="1C39CEED" w14:textId="77777777" w:rsidR="00744C5F" w:rsidRPr="00C03D4E" w:rsidRDefault="00744C5F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D4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85" w:type="dxa"/>
          </w:tcPr>
          <w:p w14:paraId="70C40AA6" w14:textId="77777777" w:rsidR="00744C5F" w:rsidRPr="00C03D4E" w:rsidRDefault="00744C5F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D4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2220" w:type="dxa"/>
          </w:tcPr>
          <w:p w14:paraId="2BD9771F" w14:textId="77777777" w:rsidR="00744C5F" w:rsidRPr="00C03D4E" w:rsidRDefault="00744C5F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14:paraId="50BB9AA1" w14:textId="77777777" w:rsidR="00744C5F" w:rsidRPr="00C03D4E" w:rsidRDefault="00744C5F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14:paraId="4827FF6F" w14:textId="77777777" w:rsidR="00744C5F" w:rsidRPr="00157A61" w:rsidRDefault="00744C5F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03D4E" w:rsidRPr="00157A61" w14:paraId="79128393" w14:textId="77777777" w:rsidTr="00C03D4E">
        <w:trPr>
          <w:trHeight w:val="242"/>
        </w:trPr>
        <w:tc>
          <w:tcPr>
            <w:tcW w:w="2325" w:type="dxa"/>
            <w:tcBorders>
              <w:bottom w:val="single" w:sz="4" w:space="0" w:color="auto"/>
            </w:tcBorders>
          </w:tcPr>
          <w:p w14:paraId="457698F2" w14:textId="77777777" w:rsidR="00C03D4E" w:rsidRPr="00C03D4E" w:rsidRDefault="00C03D4E" w:rsidP="00C03D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D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285" w:type="dxa"/>
            <w:tcBorders>
              <w:bottom w:val="single" w:sz="4" w:space="0" w:color="auto"/>
            </w:tcBorders>
          </w:tcPr>
          <w:p w14:paraId="71D65CF2" w14:textId="77777777" w:rsidR="00C03D4E" w:rsidRPr="00C03D4E" w:rsidRDefault="00C03D4E" w:rsidP="00C03D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</w:tcPr>
          <w:p w14:paraId="47B8925F" w14:textId="77777777" w:rsidR="00C03D4E" w:rsidRPr="00C03D4E" w:rsidRDefault="00C03D4E" w:rsidP="00C03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3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20" w:type="dxa"/>
          </w:tcPr>
          <w:p w14:paraId="0ED41411" w14:textId="77777777" w:rsidR="00C03D4E" w:rsidRPr="00157A61" w:rsidRDefault="00C03D4E" w:rsidP="00C03D4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564E8F78" w14:textId="77777777" w:rsid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EE2CC2E" w14:textId="77777777" w:rsidR="00744C5F" w:rsidRPr="00744C5F" w:rsidRDefault="00744C5F" w:rsidP="00B774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DBFD587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6F8D8F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687FC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EB8AA5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3282FA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7A304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957D0A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A9F07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774D7" w:rsidRPr="00B774D7" w:rsidSect="00814394">
          <w:pgSz w:w="16838" w:h="11900" w:orient="landscape"/>
          <w:pgMar w:top="851" w:right="849" w:bottom="846" w:left="709" w:header="0" w:footer="0" w:gutter="0"/>
          <w:cols w:space="720"/>
        </w:sectPr>
      </w:pPr>
    </w:p>
    <w:p w14:paraId="0CE3CACE" w14:textId="77777777" w:rsidR="007E0F49" w:rsidRPr="00B774D7" w:rsidRDefault="007E0F49" w:rsidP="007E0F4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14:paraId="19E7EC99" w14:textId="77777777" w:rsidR="007E0F49" w:rsidRPr="00B774D7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14:paraId="716C600D" w14:textId="77777777" w:rsidR="007E0F49" w:rsidRPr="00E70237" w:rsidRDefault="007E0F49" w:rsidP="007E0F4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программы учебной дисциплины предусмотрены следующее специальное помещение: </w:t>
      </w:r>
      <w:r w:rsidRPr="00E7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Литературы</w:t>
      </w:r>
    </w:p>
    <w:p w14:paraId="65ADD4F2" w14:textId="77777777" w:rsidR="007E0F49" w:rsidRPr="00B774D7" w:rsidRDefault="007E0F49" w:rsidP="007E0F4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борудование учебного кабинета: </w:t>
      </w:r>
    </w:p>
    <w:p w14:paraId="58CF3C6D" w14:textId="77777777" w:rsidR="007E0F49" w:rsidRPr="00087D9E" w:rsidRDefault="007E0F49" w:rsidP="007E0F4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посадочные места по количеству обучающихся;</w:t>
      </w:r>
    </w:p>
    <w:p w14:paraId="214E0CBF" w14:textId="77777777" w:rsidR="007E0F49" w:rsidRPr="00087D9E" w:rsidRDefault="007E0F49" w:rsidP="007E0F4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рабочее место преподавателя;</w:t>
      </w:r>
    </w:p>
    <w:p w14:paraId="4A4BCB7C" w14:textId="77777777" w:rsidR="007E0F49" w:rsidRPr="00087D9E" w:rsidRDefault="007E0F49" w:rsidP="007E0F4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учебно-наглядных пособий;</w:t>
      </w:r>
    </w:p>
    <w:p w14:paraId="58CA348E" w14:textId="77777777" w:rsidR="007E0F49" w:rsidRPr="00087D9E" w:rsidRDefault="007E0F49" w:rsidP="007E0F4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комплект электронных видеоматериалов;</w:t>
      </w:r>
    </w:p>
    <w:p w14:paraId="604F03A0" w14:textId="77777777" w:rsidR="007E0F49" w:rsidRPr="00087D9E" w:rsidRDefault="007E0F49" w:rsidP="007E0F4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профессионально ориентированные задания;</w:t>
      </w:r>
    </w:p>
    <w:p w14:paraId="524AFB5F" w14:textId="77777777" w:rsidR="007E0F49" w:rsidRPr="00087D9E" w:rsidRDefault="007E0F49" w:rsidP="007E0F4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 w:rsidRPr="001B112D">
        <w:rPr>
          <w:rFonts w:ascii="Times New Roman" w:hAnsi="Times New Roman" w:cs="Times New Roman"/>
          <w:bCs/>
          <w:sz w:val="24"/>
          <w:szCs w:val="24"/>
        </w:rPr>
        <w:t>материалы текущей и промежуточной аттестации.</w:t>
      </w:r>
    </w:p>
    <w:p w14:paraId="219A5B15" w14:textId="77777777" w:rsidR="007E0F49" w:rsidRDefault="007E0F49" w:rsidP="007E0F49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A4F9DD" w14:textId="77777777" w:rsidR="007E0F49" w:rsidRPr="00087D9E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14:paraId="091266D5" w14:textId="77777777" w:rsidR="007E0F49" w:rsidRPr="00087D9E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ноутбук</w:t>
      </w: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лицензионным программным обеспечением;</w:t>
      </w:r>
    </w:p>
    <w:p w14:paraId="21FFC12A" w14:textId="77777777" w:rsidR="007E0F49" w:rsidRPr="00087D9E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телевизор.</w:t>
      </w:r>
    </w:p>
    <w:p w14:paraId="6BA21C2E" w14:textId="77777777" w:rsidR="007E0F49" w:rsidRPr="00087D9E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200C31" w14:textId="77777777" w:rsidR="007E0F49" w:rsidRPr="00087D9E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Залы:</w:t>
      </w:r>
    </w:p>
    <w:p w14:paraId="79809AD3" w14:textId="77777777" w:rsidR="007E0F49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7D9E">
        <w:rPr>
          <w:rFonts w:ascii="Times New Roman" w:eastAsia="Calibri" w:hAnsi="Times New Roman" w:cs="Times New Roman"/>
          <w:sz w:val="24"/>
          <w:szCs w:val="24"/>
          <w:lang w:eastAsia="ru-RU"/>
        </w:rPr>
        <w:t>Библиотека, читальный зал с выходом в сеть Интернет.</w:t>
      </w:r>
    </w:p>
    <w:p w14:paraId="55C0877D" w14:textId="77777777" w:rsidR="007E0F49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1AA38C" w14:textId="77777777" w:rsidR="007E0F49" w:rsidRPr="00B774D7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14:paraId="5701033B" w14:textId="77777777" w:rsidR="007E0F49" w:rsidRPr="00B774D7" w:rsidRDefault="007E0F49" w:rsidP="007E0F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</w:t>
      </w:r>
      <w:r w:rsidR="00A74A8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5CE5D250" w14:textId="77777777" w:rsidR="007E0F49" w:rsidRPr="00B774D7" w:rsidRDefault="007E0F49" w:rsidP="007E0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C225C5" w14:textId="77777777" w:rsidR="00A74A85" w:rsidRDefault="00A74A85" w:rsidP="00A74A8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3.2.1 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 источник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2FE72E" w14:textId="77777777" w:rsidR="00A74A85" w:rsidRPr="003178F7" w:rsidRDefault="00A74A85" w:rsidP="00A74A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14:paraId="3EC4D037" w14:textId="77777777" w:rsidR="00A74A85" w:rsidRPr="00000C89" w:rsidRDefault="00A74A85" w:rsidP="00A74A85">
      <w:pPr>
        <w:pStyle w:val="aa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0C89">
        <w:rPr>
          <w:rFonts w:ascii="Times New Roman" w:hAnsi="Times New Roman" w:cs="Times New Roman"/>
          <w:sz w:val="24"/>
          <w:szCs w:val="24"/>
        </w:rPr>
        <w:t>Фортунатов, Н. М. Русская литература первой трети XIX века: учебник для среднего профессионального образования / Н. М. Фортунатов, М. Г. Уртминцева, И. С. Юхнова. – 3-е изд., перераб. и доп. – Москва: Издательство Юрайт, 2019. – 207 с. – (Профессиональное образование). – ISBN 978-5-9916-6020-4. – Текст: электронный // ЭБС Юрайт [сайт]. – URL: https://urait.ru/bcode/433733</w:t>
      </w:r>
    </w:p>
    <w:p w14:paraId="1F74953D" w14:textId="77777777" w:rsidR="00A74A85" w:rsidRPr="00000C89" w:rsidRDefault="00A74A85" w:rsidP="00A74A85">
      <w:pPr>
        <w:pStyle w:val="aa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0C89">
        <w:rPr>
          <w:rFonts w:ascii="Times New Roman" w:hAnsi="Times New Roman" w:cs="Times New Roman"/>
          <w:sz w:val="24"/>
          <w:szCs w:val="24"/>
        </w:rPr>
        <w:t>Фортунатов, Н. М. Русская литература второй трети XIX века: учебник для среднего профессионального образования / Н. М. Фортунатов, М. Г. Уртминцева, И. С. Юхнова. – 3-е изд., перераб. и доп. – Москва: Издательство Юрайт, 2019. – 246 с. – (Профессиональное образование). – ISBN 978-5-534-01043-5. – Текст: электронный // ЭБС Юрайт [сайт]. – URL: https://urait.ru/bcode/433732</w:t>
      </w:r>
    </w:p>
    <w:p w14:paraId="568E1508" w14:textId="77777777" w:rsidR="00A74A85" w:rsidRPr="00000C89" w:rsidRDefault="00A74A85" w:rsidP="00A74A85">
      <w:pPr>
        <w:pStyle w:val="aa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0C89">
        <w:rPr>
          <w:rFonts w:ascii="Times New Roman" w:hAnsi="Times New Roman" w:cs="Times New Roman"/>
          <w:sz w:val="24"/>
          <w:szCs w:val="24"/>
        </w:rPr>
        <w:t xml:space="preserve"> Фортунатов, Н. М. Русская литература последней трети XIX века: учебник для среднего профессионального образования / Н. М. Фортунатов, М. Г. Уртминцева, И. С. Юхнова. – 4-е изд., перераб. и доп. – Москва: Издательство Юрайт, 2019. – 310 с. – (Профессиональное образование). – ISBN 978-5-534-10666-4. – Текст: электронный // ЭБС Юрайт [сайт]. – URL: https://urait.ru/bcode/431053</w:t>
      </w:r>
    </w:p>
    <w:p w14:paraId="23C9C5E0" w14:textId="77777777" w:rsidR="00A74A85" w:rsidRPr="00000C89" w:rsidRDefault="00A74A85" w:rsidP="00A74A85">
      <w:pPr>
        <w:pStyle w:val="aa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0C89">
        <w:rPr>
          <w:rFonts w:ascii="Times New Roman" w:hAnsi="Times New Roman" w:cs="Times New Roman"/>
          <w:sz w:val="24"/>
          <w:szCs w:val="24"/>
        </w:rPr>
        <w:t>История русской литературы XX-XXI веков: учебник и практикум для вузов / В. А. Мескин [и др.]; под общей редакцией В. А. Мескина. – Москва: Издательство Юрайт, 2020. – 411 с. – (Высшее образование). – ISBN 978-5-534-00234-8. – Текст: электронный // ЭБС Юрайт [сайт]. – URL: https://urait.ru/bcode/450436</w:t>
      </w:r>
    </w:p>
    <w:p w14:paraId="0EB8E06B" w14:textId="77777777" w:rsidR="00A74A85" w:rsidRDefault="00A74A85" w:rsidP="00A74A85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862BA1" w14:textId="77777777" w:rsidR="00A74A85" w:rsidRDefault="00A74A85" w:rsidP="00A74A85">
      <w:pPr>
        <w:pStyle w:val="aa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73B22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14:paraId="6744B99F" w14:textId="77777777" w:rsidR="00A74A85" w:rsidRPr="00573B22" w:rsidRDefault="00A74A85" w:rsidP="00A74A85">
      <w:pPr>
        <w:pStyle w:val="aa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Пеннак Д. Как роман. – М.: Самокат, 2019; «Почему чтение опять стало модным». – URL:https://ru.player.fm/series/knizhnaia-polka</w:t>
      </w:r>
    </w:p>
    <w:p w14:paraId="5291E572" w14:textId="77777777" w:rsidR="00A74A85" w:rsidRPr="00573B22" w:rsidRDefault="00A74A85" w:rsidP="00A74A85">
      <w:pPr>
        <w:pStyle w:val="aa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lastRenderedPageBreak/>
        <w:t>Пранцова Г.В., Романичева Е.С. Современные стратегии чтения: теория и практика. Смысловое чтение и работа с текстом: учебное пособие / Г.В. Пранцова, Е.С. Романичева. – 3 изд., испр. и доп. – М.: ФОРУМ, 2017. – 368 с. (Высшее образование).</w:t>
      </w:r>
    </w:p>
    <w:p w14:paraId="421C3AB4" w14:textId="77777777" w:rsidR="00A74A85" w:rsidRPr="00573B22" w:rsidRDefault="00A74A85" w:rsidP="00A74A85">
      <w:pPr>
        <w:pStyle w:val="aa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Русский язык и литература [Текст]: учебное пособие для студентов учебных заведений, реализующих программу среднего профессионального образования / В. К. Сигов, Е. В. Иванова, Т. М. Колядович, Е. Н. Чернозёмова. –Москва: ИНФРА-М, 2019. – 22 см. – (Среднее профессиональное образование). Ч. 2: Литература: Ч. 2: учебник. – 2019. – 489</w:t>
      </w:r>
    </w:p>
    <w:p w14:paraId="5004E1A2" w14:textId="77777777" w:rsidR="00A74A85" w:rsidRPr="00573B22" w:rsidRDefault="00A74A85" w:rsidP="00A74A85">
      <w:pPr>
        <w:pStyle w:val="aa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 xml:space="preserve"> Сафонов, А. А. Литература. 10 класс. Хрестоматия: учебное пособие для среднего профессионального образования / А. А. Сафонов; под редакцией М. А. Сафоновой. – Москва: Издательство Юрайт, 2020. – 211 с. – (Профессиональное образование). – ISBN 978-5-534-02275-9. – Текст: электронный // ЭБС Юрайт [сайт]. – URL: https://urait.ru/bcode/453510</w:t>
      </w:r>
    </w:p>
    <w:p w14:paraId="6650E050" w14:textId="77777777" w:rsidR="00A74A85" w:rsidRPr="00573B22" w:rsidRDefault="00A74A85" w:rsidP="00A74A85">
      <w:pPr>
        <w:pStyle w:val="aa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Сафонов, А. А. Литература. 11 класс. Хрестоматия: учебное пособие для среднего профессионального образования / А. А. Сафонов; под редакцией М. А. Сафоновой. – Москва: Издательство Юрайт, 2020. – 265 с. – (Профессиональное образование). – ISBN 978-5-534-09163-2. – Текст: электронный // ЭБС Юрайт [сайт]. – URL: https://urait.ru/bcode/453653</w:t>
      </w:r>
    </w:p>
    <w:p w14:paraId="47BA3C72" w14:textId="77777777" w:rsidR="00A74A85" w:rsidRPr="00573B22" w:rsidRDefault="00A74A85" w:rsidP="00A74A85">
      <w:pPr>
        <w:pStyle w:val="aa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Сухих И. Н. Литература: учеб. для 11 кл.: сред. (полное) общ. образование (баз. уровень): в 2 ч. Ч. 1. – М.: Изд. центр «Академия», 2019. – 352 с.</w:t>
      </w:r>
    </w:p>
    <w:p w14:paraId="4EADC405" w14:textId="77777777" w:rsidR="00A74A85" w:rsidRPr="00573B22" w:rsidRDefault="00A74A85" w:rsidP="00A74A85">
      <w:pPr>
        <w:pStyle w:val="aa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 xml:space="preserve"> Сухих И. Н. Литература: учеб. для 11 кл.: сред. (полное) общ. образование (баз. уровень): в 2 ч. Ч. 2. – М.: Изд. центр «Академия», 2019. – 368 с.</w:t>
      </w:r>
    </w:p>
    <w:p w14:paraId="7B45CF27" w14:textId="77777777" w:rsidR="00A74A85" w:rsidRPr="00573B22" w:rsidRDefault="00A74A85" w:rsidP="00A74A85">
      <w:pPr>
        <w:pStyle w:val="aa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Шульгина О.В., Шульгина Д.П. Историко-географические аспекты мемориализации пушкинского наследия (к 220-летию со дня рождения А.С. Пушкина) // Культура и искусство. – 2019. – № 7. – С. 37 - 51. URL:https://nbpublish.com/library_read_article.php?id=2912</w:t>
      </w:r>
    </w:p>
    <w:p w14:paraId="4028F51E" w14:textId="77777777" w:rsidR="00A74A85" w:rsidRPr="00573B22" w:rsidRDefault="00A74A85" w:rsidP="00A74A85">
      <w:pPr>
        <w:pStyle w:val="aa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5053BD" w14:textId="77777777" w:rsidR="00A74A85" w:rsidRPr="00351CA0" w:rsidRDefault="00A74A85" w:rsidP="00A74A8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1CA0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14:paraId="6AA983AD" w14:textId="77777777" w:rsidR="00A74A85" w:rsidRPr="00573B22" w:rsidRDefault="00A74A85" w:rsidP="00A74A85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 (https://minobrnauki.gov.ru)</w:t>
      </w:r>
    </w:p>
    <w:p w14:paraId="042D742B" w14:textId="77777777" w:rsidR="00A74A85" w:rsidRPr="00573B22" w:rsidRDefault="00A74A85" w:rsidP="00A74A85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Федеральный портал "Российское образование" (http://www.edu.ru/);</w:t>
      </w:r>
    </w:p>
    <w:p w14:paraId="5ECE53CF" w14:textId="77777777" w:rsidR="00A74A85" w:rsidRPr="00573B22" w:rsidRDefault="00A74A85" w:rsidP="00A74A85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Информационная система "Единое окно доступа к образовательным ресурсам" (http://window.edu.ru/);</w:t>
      </w:r>
    </w:p>
    <w:p w14:paraId="2C722343" w14:textId="77777777" w:rsidR="00A74A85" w:rsidRPr="00573B22" w:rsidRDefault="00A74A85" w:rsidP="00A74A85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Единая коллекция цифровых образовательных ресурсов (http://school-collection.edu.ru/);</w:t>
      </w:r>
    </w:p>
    <w:p w14:paraId="31BF8CDE" w14:textId="77777777" w:rsidR="00A74A85" w:rsidRPr="00573B22" w:rsidRDefault="00A74A85" w:rsidP="00A74A85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Федеральный центр информационно-образовательных ресурсов (http://fcior.edu.ru/);</w:t>
      </w:r>
    </w:p>
    <w:p w14:paraId="1C8BFE16" w14:textId="77777777" w:rsidR="00A74A85" w:rsidRPr="00573B22" w:rsidRDefault="00A74A85" w:rsidP="00A74A85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Образовательный портал "Учеба" (http://www.ucheba.com/);</w:t>
      </w:r>
    </w:p>
    <w:p w14:paraId="419F58E0" w14:textId="77777777" w:rsidR="00A74A85" w:rsidRPr="00573B22" w:rsidRDefault="00A74A85" w:rsidP="00A74A85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Проект Государственного института русского языка имени А.С. Пушкина "Образование на русском" (https://pushkininstitute.ru/);</w:t>
      </w:r>
    </w:p>
    <w:p w14:paraId="19215CC6" w14:textId="77777777" w:rsidR="00A74A85" w:rsidRPr="00573B22" w:rsidRDefault="00A74A85" w:rsidP="00A74A85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Научная электронная библиотека (НЭБ) (http://www.elibrary.ru);</w:t>
      </w:r>
    </w:p>
    <w:p w14:paraId="2FF0D1C7" w14:textId="77777777" w:rsidR="00A74A85" w:rsidRPr="00573B22" w:rsidRDefault="00A74A85" w:rsidP="00A74A85">
      <w:pPr>
        <w:pStyle w:val="aa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Национальная электронная библиотека (http://нэб.рф/);</w:t>
      </w:r>
    </w:p>
    <w:p w14:paraId="44AC7B76" w14:textId="77777777" w:rsidR="00A74A85" w:rsidRPr="00573B22" w:rsidRDefault="00A74A85" w:rsidP="00A74A85">
      <w:pPr>
        <w:pStyle w:val="aa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КиберЛенинка (http://cyberleninka.ru/).</w:t>
      </w:r>
    </w:p>
    <w:p w14:paraId="2809323D" w14:textId="77777777" w:rsidR="00A74A85" w:rsidRPr="00573B22" w:rsidRDefault="00A74A85" w:rsidP="00A74A85">
      <w:pPr>
        <w:pStyle w:val="aa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Справочно-информационный портал "Русский язык" (http://gramota.ru/);</w:t>
      </w:r>
    </w:p>
    <w:p w14:paraId="03D915DF" w14:textId="77777777" w:rsidR="00A74A85" w:rsidRPr="00573B22" w:rsidRDefault="00A74A85" w:rsidP="00A74A85">
      <w:pPr>
        <w:pStyle w:val="aa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Служба тематических толковых словарей (http://www.glossary.ru/);</w:t>
      </w:r>
    </w:p>
    <w:p w14:paraId="3A28B8F8" w14:textId="77777777" w:rsidR="00A74A85" w:rsidRPr="00573B22" w:rsidRDefault="00A74A85" w:rsidP="00A74A85">
      <w:pPr>
        <w:pStyle w:val="aa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Словари и энциклопедии (http://dic.academic.ru/);</w:t>
      </w:r>
    </w:p>
    <w:p w14:paraId="474CDB55" w14:textId="77777777" w:rsidR="00A74A85" w:rsidRPr="00573B22" w:rsidRDefault="00A74A85" w:rsidP="00A74A85">
      <w:pPr>
        <w:pStyle w:val="aa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Консультант Плюс - справочная правовая система (доступ по локальной сети).</w:t>
      </w:r>
    </w:p>
    <w:p w14:paraId="6A873287" w14:textId="77777777" w:rsidR="00A74A85" w:rsidRPr="00573B22" w:rsidRDefault="00A74A85" w:rsidP="00A74A85">
      <w:pPr>
        <w:pStyle w:val="aa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Арзамас [Электронный ресурс] URL: https://arzamas.academy/</w:t>
      </w:r>
    </w:p>
    <w:p w14:paraId="5FAA5F66" w14:textId="77777777" w:rsidR="00A74A85" w:rsidRPr="00573B22" w:rsidRDefault="00A74A85" w:rsidP="00A74A85">
      <w:pPr>
        <w:pStyle w:val="aa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Полка [Электронный ресурс] URL:https://polka.academy/</w:t>
      </w:r>
    </w:p>
    <w:p w14:paraId="261ABDA6" w14:textId="77777777" w:rsidR="00A74A85" w:rsidRPr="00573B22" w:rsidRDefault="00A74A85" w:rsidP="00A74A85">
      <w:pPr>
        <w:pStyle w:val="aa"/>
        <w:numPr>
          <w:ilvl w:val="0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73B22">
        <w:rPr>
          <w:rFonts w:ascii="Times New Roman" w:hAnsi="Times New Roman" w:cs="Times New Roman"/>
          <w:sz w:val="24"/>
          <w:szCs w:val="24"/>
        </w:rPr>
        <w:t>Президентская библиотека. [Электронный ресурс] URL: https://www.prlib.ru/</w:t>
      </w:r>
    </w:p>
    <w:p w14:paraId="6AEA4ADD" w14:textId="77777777" w:rsidR="00087D9E" w:rsidRDefault="00087D9E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46FE04" w14:textId="77777777" w:rsidR="00A74A85" w:rsidRDefault="00A74A85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38BB17F" w14:textId="77777777" w:rsidR="00A74A85" w:rsidRDefault="00A74A85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25515E" w14:textId="77777777" w:rsidR="00A74A85" w:rsidRDefault="00A74A85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FAF6349" w14:textId="77777777" w:rsidR="00A74A85" w:rsidRDefault="00A74A85" w:rsidP="00087D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809CB8" w14:textId="77777777" w:rsidR="00B774D7" w:rsidRPr="00B774D7" w:rsidRDefault="00B774D7" w:rsidP="00087D9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14:paraId="2F091756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74D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14:paraId="0AD10594" w14:textId="77777777" w:rsidR="00B774D7" w:rsidRPr="00B774D7" w:rsidRDefault="00B774D7" w:rsidP="00B774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9"/>
        <w:tblW w:w="10031" w:type="dxa"/>
        <w:tblLook w:val="04A0" w:firstRow="1" w:lastRow="0" w:firstColumn="1" w:lastColumn="0" w:noHBand="0" w:noVBand="1"/>
      </w:tblPr>
      <w:tblGrid>
        <w:gridCol w:w="3200"/>
        <w:gridCol w:w="4232"/>
        <w:gridCol w:w="2599"/>
      </w:tblGrid>
      <w:tr w:rsidR="003A56C0" w:rsidRPr="00DD7708" w14:paraId="35A99EB4" w14:textId="77777777" w:rsidTr="007E0F49">
        <w:tc>
          <w:tcPr>
            <w:tcW w:w="3200" w:type="dxa"/>
          </w:tcPr>
          <w:p w14:paraId="0FCFAF3F" w14:textId="77777777" w:rsidR="003A56C0" w:rsidRPr="00DD7708" w:rsidRDefault="003A56C0" w:rsidP="00814394">
            <w:pPr>
              <w:ind w:left="57"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4232" w:type="dxa"/>
          </w:tcPr>
          <w:p w14:paraId="2D82CB5F" w14:textId="77777777" w:rsidR="003A56C0" w:rsidRPr="00DD7708" w:rsidRDefault="003A56C0" w:rsidP="00814394">
            <w:pPr>
              <w:ind w:left="-6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2599" w:type="dxa"/>
          </w:tcPr>
          <w:p w14:paraId="0DC0B9EE" w14:textId="77777777" w:rsidR="003A56C0" w:rsidRPr="00DD7708" w:rsidRDefault="003A56C0" w:rsidP="00814394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3A56C0" w:rsidRPr="00DD7708" w14:paraId="3B6D671A" w14:textId="77777777" w:rsidTr="007E0F49">
        <w:tc>
          <w:tcPr>
            <w:tcW w:w="3200" w:type="dxa"/>
          </w:tcPr>
          <w:p w14:paraId="473A1E8E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232" w:type="dxa"/>
          </w:tcPr>
          <w:p w14:paraId="1BB30C26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14:paraId="3EE5CA1F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14:paraId="1087E992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14:paraId="49184581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14:paraId="432F39EF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14:paraId="05CE5806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14:paraId="58139B9F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14:paraId="0345FA82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14:paraId="2EA7F53D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14:paraId="7C77FED9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599" w:type="dxa"/>
            <w:vMerge w:val="restart"/>
          </w:tcPr>
          <w:p w14:paraId="2278CBF0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наблюдение за выполнением мотивационных заданий;</w:t>
            </w:r>
          </w:p>
          <w:p w14:paraId="0F346878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наблюдение за выполнением практическо</w:t>
            </w:r>
            <w:r w:rsidR="007E0F49">
              <w:rPr>
                <w:rFonts w:ascii="Times New Roman" w:hAnsi="Times New Roman"/>
                <w:iCs/>
                <w:sz w:val="24"/>
                <w:szCs w:val="24"/>
              </w:rPr>
              <w:t>х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7E0F49">
              <w:rPr>
                <w:rFonts w:ascii="Times New Roman" w:hAnsi="Times New Roman"/>
                <w:iCs/>
                <w:sz w:val="24"/>
                <w:szCs w:val="24"/>
              </w:rPr>
              <w:t>заданий</w:t>
            </w:r>
          </w:p>
          <w:p w14:paraId="6898727F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выполнение заданий на дифференцированном зачете</w:t>
            </w:r>
          </w:p>
        </w:tc>
      </w:tr>
      <w:tr w:rsidR="003A56C0" w:rsidRPr="00DD7708" w14:paraId="498E607F" w14:textId="77777777" w:rsidTr="007E0F49">
        <w:tc>
          <w:tcPr>
            <w:tcW w:w="3200" w:type="dxa"/>
          </w:tcPr>
          <w:p w14:paraId="6F1918AC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232" w:type="dxa"/>
          </w:tcPr>
          <w:p w14:paraId="30D48296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14:paraId="63A270F5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14:paraId="69D4573F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14:paraId="1223E97A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14:paraId="06C09BC8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14:paraId="2624EC73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14:paraId="718FB25E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14:paraId="30BAC200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14:paraId="07B14B9A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14:paraId="37ADFF01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599" w:type="dxa"/>
            <w:vMerge/>
          </w:tcPr>
          <w:p w14:paraId="291C9BB6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A56C0" w:rsidRPr="00DD7708" w14:paraId="6786CD02" w14:textId="77777777" w:rsidTr="007E0F49">
        <w:tc>
          <w:tcPr>
            <w:tcW w:w="3200" w:type="dxa"/>
          </w:tcPr>
          <w:p w14:paraId="7618B7A2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232" w:type="dxa"/>
          </w:tcPr>
          <w:p w14:paraId="2D49B757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14:paraId="000B5741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14:paraId="4E1F1980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14:paraId="1A2228E2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14:paraId="2B871E00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14:paraId="7996ACCE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14:paraId="24704DA1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14:paraId="035ED775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14:paraId="687C5F4B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14:paraId="0660BE81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599" w:type="dxa"/>
            <w:vMerge/>
          </w:tcPr>
          <w:p w14:paraId="487910D0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A56C0" w:rsidRPr="00DD7708" w14:paraId="1820A131" w14:textId="77777777" w:rsidTr="007E0F49">
        <w:tc>
          <w:tcPr>
            <w:tcW w:w="3200" w:type="dxa"/>
          </w:tcPr>
          <w:p w14:paraId="3973B093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232" w:type="dxa"/>
          </w:tcPr>
          <w:p w14:paraId="2649D1FE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14:paraId="7909C7E6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14:paraId="0746BF77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14:paraId="402BE3EA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14:paraId="6ED35DE0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14:paraId="3DC53A5C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14:paraId="525CA91F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14:paraId="47D0F1F6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14:paraId="35DF5331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14:paraId="53875D0F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599" w:type="dxa"/>
            <w:vMerge/>
          </w:tcPr>
          <w:p w14:paraId="0B09F5A0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A56C0" w:rsidRPr="00DD7708" w14:paraId="1F96EA11" w14:textId="77777777" w:rsidTr="007E0F49">
        <w:tc>
          <w:tcPr>
            <w:tcW w:w="3200" w:type="dxa"/>
          </w:tcPr>
          <w:p w14:paraId="36D492C4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bCs/>
                <w:iCs/>
                <w:sz w:val="24"/>
                <w:szCs w:val="24"/>
              </w:rPr>
              <w:t>ОК 05.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 xml:space="preserve"> Осуществлять устную и письменную </w:t>
            </w: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коммуникацию на государственном языке Российской Федерации с учетом особенностей социального и культурного контекста </w:t>
            </w:r>
          </w:p>
        </w:tc>
        <w:tc>
          <w:tcPr>
            <w:tcW w:w="4232" w:type="dxa"/>
          </w:tcPr>
          <w:p w14:paraId="140F4B5D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1, Тема 1.1, 1.2, П/о-с</w:t>
            </w:r>
          </w:p>
          <w:p w14:paraId="29CAE050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 2, Темы 2.1, 2.2, 2.3, 2.4, 2.5, 2.6, 2.7, 2.8, 2.9</w:t>
            </w:r>
          </w:p>
          <w:p w14:paraId="670C395F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14:paraId="5B01E952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14:paraId="7360D9A2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14:paraId="658A1CCD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14:paraId="7E7FD589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14:paraId="092FECA6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14:paraId="0E9643CC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14:paraId="35B39205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599" w:type="dxa"/>
            <w:vMerge/>
          </w:tcPr>
          <w:p w14:paraId="44F5AA66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A56C0" w:rsidRPr="00DD7708" w14:paraId="70D53804" w14:textId="77777777" w:rsidTr="007E0F49">
        <w:tc>
          <w:tcPr>
            <w:tcW w:w="3200" w:type="dxa"/>
          </w:tcPr>
          <w:p w14:paraId="7B9E4DF0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232" w:type="dxa"/>
          </w:tcPr>
          <w:p w14:paraId="0320E022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14:paraId="1F433A37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14:paraId="711D1CDB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14:paraId="04E8FC57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14:paraId="792555F7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14:paraId="285FE60F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14:paraId="020994B6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14:paraId="449AB3A1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14:paraId="7DE9F317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14:paraId="131FB4C4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599" w:type="dxa"/>
            <w:vMerge/>
          </w:tcPr>
          <w:p w14:paraId="42667CF9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A56C0" w:rsidRPr="00DD7708" w14:paraId="4A24413F" w14:textId="77777777" w:rsidTr="007E0F49">
        <w:tc>
          <w:tcPr>
            <w:tcW w:w="3200" w:type="dxa"/>
          </w:tcPr>
          <w:p w14:paraId="3ED2F04F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232" w:type="dxa"/>
          </w:tcPr>
          <w:p w14:paraId="3D59CE1B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1, Тема 1.1, 1.2, П/о-с</w:t>
            </w:r>
          </w:p>
          <w:p w14:paraId="3944BF9F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2, Темы 2.1, 2.2, 2.3, 2.4, 2.5, 2.6, 2.7, 2.8, 2.9</w:t>
            </w:r>
          </w:p>
          <w:p w14:paraId="1D77FA20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3, Темы 3.1, 3.2, 3.3, 3.4,3.5,3.6,3.7</w:t>
            </w:r>
          </w:p>
          <w:p w14:paraId="1EC35C6B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4, Темы 4.1, 4.2, 4.3, 4.4, 4.5, П/о-с</w:t>
            </w:r>
          </w:p>
          <w:p w14:paraId="47BD3097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5, Темы 5.1,</w:t>
            </w:r>
          </w:p>
          <w:p w14:paraId="3FFDE1C7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6, Темы 6.1,6.2,6.3П/о-с</w:t>
            </w:r>
          </w:p>
          <w:p w14:paraId="09CB6FBB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7, Темы 7.1., 7.2.</w:t>
            </w:r>
          </w:p>
          <w:p w14:paraId="5C8A03A4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8, Темы 8.1, 8.2</w:t>
            </w:r>
          </w:p>
          <w:p w14:paraId="35BA98F3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9, Темы 9.1</w:t>
            </w:r>
          </w:p>
          <w:p w14:paraId="528A6B1B" w14:textId="77777777" w:rsidR="003A56C0" w:rsidRPr="00DD7708" w:rsidRDefault="003A56C0" w:rsidP="00814394">
            <w:pPr>
              <w:ind w:left="-66"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</w:rPr>
              <w:t>Р 10, Темы 10.1, П/о-с</w:t>
            </w:r>
          </w:p>
        </w:tc>
        <w:tc>
          <w:tcPr>
            <w:tcW w:w="2599" w:type="dxa"/>
            <w:vMerge/>
          </w:tcPr>
          <w:p w14:paraId="233BD9EE" w14:textId="77777777" w:rsidR="003A56C0" w:rsidRPr="00DD7708" w:rsidRDefault="003A56C0" w:rsidP="00814394">
            <w:pPr>
              <w:ind w:left="57" w:right="57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A56C0" w:rsidRPr="00DD7708" w14:paraId="0EB0A7EB" w14:textId="77777777" w:rsidTr="007E0F49">
        <w:tc>
          <w:tcPr>
            <w:tcW w:w="3200" w:type="dxa"/>
          </w:tcPr>
          <w:p w14:paraId="6BE7FA28" w14:textId="77777777" w:rsidR="003A56C0" w:rsidRPr="00097FB8" w:rsidRDefault="00A74A85" w:rsidP="003A56C0">
            <w:pPr>
              <w:rPr>
                <w:rFonts w:ascii="Times New Roman" w:hAnsi="Times New Roman"/>
                <w:sz w:val="24"/>
                <w:szCs w:val="24"/>
              </w:rPr>
            </w:pPr>
            <w:r w:rsidRPr="001F1006">
              <w:rPr>
                <w:rFonts w:ascii="Times New Roman" w:hAnsi="Times New Roman"/>
                <w:iCs/>
                <w:sz w:val="24"/>
                <w:szCs w:val="24"/>
              </w:rPr>
              <w:t>ПК. 4.5. Обслуживание технологического оборудования с электронными схемами управления.</w:t>
            </w:r>
          </w:p>
        </w:tc>
        <w:tc>
          <w:tcPr>
            <w:tcW w:w="4232" w:type="dxa"/>
          </w:tcPr>
          <w:p w14:paraId="3D74BC6E" w14:textId="77777777" w:rsidR="003A56C0" w:rsidRPr="00DD7708" w:rsidRDefault="003A56C0" w:rsidP="003A56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1, Тема 1.2</w:t>
            </w:r>
          </w:p>
          <w:p w14:paraId="426D9104" w14:textId="77777777" w:rsidR="003A56C0" w:rsidRPr="00DD7708" w:rsidRDefault="003A56C0" w:rsidP="003A56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2, Тема 2.3, 2.6, 2.9</w:t>
            </w:r>
          </w:p>
          <w:p w14:paraId="0061241E" w14:textId="77777777" w:rsidR="003A56C0" w:rsidRPr="00DD7708" w:rsidRDefault="003A56C0" w:rsidP="003A56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4, Тема 4.3</w:t>
            </w:r>
          </w:p>
          <w:p w14:paraId="29B34853" w14:textId="77777777" w:rsidR="003A56C0" w:rsidRPr="00DD7708" w:rsidRDefault="003A56C0" w:rsidP="003A56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6, Тема 6.3</w:t>
            </w:r>
          </w:p>
          <w:p w14:paraId="5DEA5F2F" w14:textId="77777777" w:rsidR="003A56C0" w:rsidRPr="00DD7708" w:rsidRDefault="003A56C0" w:rsidP="003A56C0">
            <w:pP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DD770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Раздел 10, Тема 10.1</w:t>
            </w:r>
          </w:p>
        </w:tc>
        <w:tc>
          <w:tcPr>
            <w:tcW w:w="2599" w:type="dxa"/>
          </w:tcPr>
          <w:p w14:paraId="03527DCC" w14:textId="77777777" w:rsidR="003A56C0" w:rsidRPr="00DD7708" w:rsidRDefault="003A56C0" w:rsidP="003A56C0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D7708">
              <w:rPr>
                <w:rFonts w:ascii="Times New Roman" w:hAnsi="Times New Roman"/>
                <w:sz w:val="24"/>
                <w:szCs w:val="24"/>
              </w:rPr>
              <w:t>Практические занятия, участие в дискуссии, подготовка сообщений, ответы на проблемные вопросы</w:t>
            </w:r>
          </w:p>
        </w:tc>
      </w:tr>
    </w:tbl>
    <w:p w14:paraId="2A26ADAE" w14:textId="77777777" w:rsidR="00B774D7" w:rsidRPr="00B774D7" w:rsidRDefault="00B774D7" w:rsidP="00B774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1A562" w14:textId="77777777" w:rsidR="00E777C2" w:rsidRDefault="00E777C2"/>
    <w:sectPr w:rsidR="00E777C2" w:rsidSect="007E0F4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FFC60" w14:textId="77777777" w:rsidR="00CE0471" w:rsidRDefault="00CE0471" w:rsidP="00B774D7">
      <w:pPr>
        <w:spacing w:after="0" w:line="240" w:lineRule="auto"/>
      </w:pPr>
      <w:r>
        <w:separator/>
      </w:r>
    </w:p>
  </w:endnote>
  <w:endnote w:type="continuationSeparator" w:id="0">
    <w:p w14:paraId="5AD72DA7" w14:textId="77777777" w:rsidR="00CE0471" w:rsidRDefault="00CE0471" w:rsidP="00B77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74DC0" w14:textId="77777777" w:rsidR="00CE0471" w:rsidRDefault="00CE0471" w:rsidP="00B774D7">
      <w:pPr>
        <w:spacing w:after="0" w:line="240" w:lineRule="auto"/>
      </w:pPr>
      <w:r>
        <w:separator/>
      </w:r>
    </w:p>
  </w:footnote>
  <w:footnote w:type="continuationSeparator" w:id="0">
    <w:p w14:paraId="0D8A4D4E" w14:textId="77777777" w:rsidR="00CE0471" w:rsidRDefault="00CE0471" w:rsidP="00B77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B6045"/>
    <w:multiLevelType w:val="hybridMultilevel"/>
    <w:tmpl w:val="FBFCA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718D1"/>
    <w:multiLevelType w:val="hybridMultilevel"/>
    <w:tmpl w:val="FBFCA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F2BFC"/>
    <w:multiLevelType w:val="hybridMultilevel"/>
    <w:tmpl w:val="FBFCA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636582">
    <w:abstractNumId w:val="1"/>
  </w:num>
  <w:num w:numId="2" w16cid:durableId="513887170">
    <w:abstractNumId w:val="2"/>
  </w:num>
  <w:num w:numId="3" w16cid:durableId="1442335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4B"/>
    <w:rsid w:val="0001301E"/>
    <w:rsid w:val="00087D9E"/>
    <w:rsid w:val="00097FB8"/>
    <w:rsid w:val="00125551"/>
    <w:rsid w:val="00157A61"/>
    <w:rsid w:val="001636EE"/>
    <w:rsid w:val="001724D0"/>
    <w:rsid w:val="00181BC2"/>
    <w:rsid w:val="0019495C"/>
    <w:rsid w:val="001B1397"/>
    <w:rsid w:val="001D1716"/>
    <w:rsid w:val="001E719D"/>
    <w:rsid w:val="001E790B"/>
    <w:rsid w:val="002375C5"/>
    <w:rsid w:val="00237A88"/>
    <w:rsid w:val="002518C9"/>
    <w:rsid w:val="0027297B"/>
    <w:rsid w:val="00293355"/>
    <w:rsid w:val="002B1203"/>
    <w:rsid w:val="002E640C"/>
    <w:rsid w:val="00366661"/>
    <w:rsid w:val="003A3683"/>
    <w:rsid w:val="003A56C0"/>
    <w:rsid w:val="003D3FAB"/>
    <w:rsid w:val="004262FA"/>
    <w:rsid w:val="0042681B"/>
    <w:rsid w:val="00471CF1"/>
    <w:rsid w:val="004A6B02"/>
    <w:rsid w:val="00506340"/>
    <w:rsid w:val="00556C6E"/>
    <w:rsid w:val="005646F2"/>
    <w:rsid w:val="005C2EE5"/>
    <w:rsid w:val="005F2788"/>
    <w:rsid w:val="00650B5F"/>
    <w:rsid w:val="006C1B59"/>
    <w:rsid w:val="006F0E98"/>
    <w:rsid w:val="006F4978"/>
    <w:rsid w:val="0071769F"/>
    <w:rsid w:val="00720DC7"/>
    <w:rsid w:val="007350B3"/>
    <w:rsid w:val="00744C5F"/>
    <w:rsid w:val="00752AEC"/>
    <w:rsid w:val="00796F3B"/>
    <w:rsid w:val="007E040F"/>
    <w:rsid w:val="007E0F49"/>
    <w:rsid w:val="007E3BF3"/>
    <w:rsid w:val="00801FE0"/>
    <w:rsid w:val="00803507"/>
    <w:rsid w:val="00814394"/>
    <w:rsid w:val="008366EF"/>
    <w:rsid w:val="0085190F"/>
    <w:rsid w:val="008739C4"/>
    <w:rsid w:val="0087620F"/>
    <w:rsid w:val="00884338"/>
    <w:rsid w:val="008A2C62"/>
    <w:rsid w:val="008A6CEE"/>
    <w:rsid w:val="008B293C"/>
    <w:rsid w:val="008D1F82"/>
    <w:rsid w:val="008D6A21"/>
    <w:rsid w:val="008E2E77"/>
    <w:rsid w:val="008F7C29"/>
    <w:rsid w:val="0091171D"/>
    <w:rsid w:val="009245EB"/>
    <w:rsid w:val="00951547"/>
    <w:rsid w:val="0099672C"/>
    <w:rsid w:val="009A2007"/>
    <w:rsid w:val="009D7114"/>
    <w:rsid w:val="009F0D51"/>
    <w:rsid w:val="00A0378C"/>
    <w:rsid w:val="00A055DB"/>
    <w:rsid w:val="00A1080F"/>
    <w:rsid w:val="00A1379B"/>
    <w:rsid w:val="00A2384B"/>
    <w:rsid w:val="00A4091D"/>
    <w:rsid w:val="00A547C4"/>
    <w:rsid w:val="00A54FEF"/>
    <w:rsid w:val="00A632F3"/>
    <w:rsid w:val="00A74A85"/>
    <w:rsid w:val="00AC4480"/>
    <w:rsid w:val="00AE1EC9"/>
    <w:rsid w:val="00B0501F"/>
    <w:rsid w:val="00B25EBF"/>
    <w:rsid w:val="00B502FE"/>
    <w:rsid w:val="00B547FA"/>
    <w:rsid w:val="00B54FDF"/>
    <w:rsid w:val="00B75CCA"/>
    <w:rsid w:val="00B774D7"/>
    <w:rsid w:val="00B8727D"/>
    <w:rsid w:val="00BB0A2F"/>
    <w:rsid w:val="00BF1E07"/>
    <w:rsid w:val="00C03D4E"/>
    <w:rsid w:val="00C41466"/>
    <w:rsid w:val="00C772ED"/>
    <w:rsid w:val="00C84C2F"/>
    <w:rsid w:val="00CB4716"/>
    <w:rsid w:val="00CE0471"/>
    <w:rsid w:val="00D22CB3"/>
    <w:rsid w:val="00D262D8"/>
    <w:rsid w:val="00D35687"/>
    <w:rsid w:val="00D55BE4"/>
    <w:rsid w:val="00D57C5B"/>
    <w:rsid w:val="00D74A74"/>
    <w:rsid w:val="00D77030"/>
    <w:rsid w:val="00D915C6"/>
    <w:rsid w:val="00DA07AF"/>
    <w:rsid w:val="00DB7379"/>
    <w:rsid w:val="00DD2396"/>
    <w:rsid w:val="00DE7469"/>
    <w:rsid w:val="00DF3AA2"/>
    <w:rsid w:val="00DF5CAB"/>
    <w:rsid w:val="00E36589"/>
    <w:rsid w:val="00E532D1"/>
    <w:rsid w:val="00E55C47"/>
    <w:rsid w:val="00E565CC"/>
    <w:rsid w:val="00E70237"/>
    <w:rsid w:val="00E777C2"/>
    <w:rsid w:val="00E818BD"/>
    <w:rsid w:val="00E96201"/>
    <w:rsid w:val="00EB3C02"/>
    <w:rsid w:val="00EB7A91"/>
    <w:rsid w:val="00EF24E7"/>
    <w:rsid w:val="00F40117"/>
    <w:rsid w:val="00F43970"/>
    <w:rsid w:val="00F4776D"/>
    <w:rsid w:val="00FE3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01D9"/>
  <w15:docId w15:val="{6C1F1D1B-B7CF-456F-A930-4A570DAE5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774D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B774D7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774D7"/>
    <w:rPr>
      <w:vertAlign w:val="superscript"/>
    </w:rPr>
  </w:style>
  <w:style w:type="paragraph" w:customStyle="1" w:styleId="Default">
    <w:name w:val="Default"/>
    <w:rsid w:val="00A54FEF"/>
    <w:pPr>
      <w:autoSpaceDE w:val="0"/>
      <w:autoSpaceDN w:val="0"/>
      <w:adjustRightInd w:val="0"/>
      <w:spacing w:after="0" w:line="240" w:lineRule="auto"/>
    </w:pPr>
    <w:rPr>
      <w:rFonts w:ascii="OfficinaSansBookC" w:hAnsi="OfficinaSansBookC" w:cs="OfficinaSansBookC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087D9E"/>
    <w:rPr>
      <w:color w:val="0000FF" w:themeColor="hyperlink"/>
      <w:u w:val="single"/>
    </w:rPr>
  </w:style>
  <w:style w:type="paragraph" w:styleId="a7">
    <w:name w:val="Body Text"/>
    <w:basedOn w:val="a"/>
    <w:link w:val="a8"/>
    <w:uiPriority w:val="1"/>
    <w:qFormat/>
    <w:rsid w:val="00125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125551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25551"/>
    <w:pPr>
      <w:widowControl w:val="0"/>
      <w:autoSpaceDE w:val="0"/>
      <w:autoSpaceDN w:val="0"/>
      <w:spacing w:after="0" w:line="240" w:lineRule="auto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dt-p">
    <w:name w:val="dt-p"/>
    <w:basedOn w:val="a"/>
    <w:rsid w:val="00125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125551"/>
    <w:rPr>
      <w:rFonts w:cs="Times New Roman"/>
    </w:rPr>
  </w:style>
  <w:style w:type="table" w:styleId="a9">
    <w:name w:val="Table Grid"/>
    <w:basedOn w:val="a1"/>
    <w:uiPriority w:val="39"/>
    <w:rsid w:val="008D6A2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aliases w:val="Этапы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b"/>
    <w:uiPriority w:val="34"/>
    <w:qFormat/>
    <w:rsid w:val="00A74A85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b">
    <w:name w:val="Абзац списка Знак"/>
    <w:aliases w:val="Этапы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"/>
    <w:link w:val="aa"/>
    <w:uiPriority w:val="34"/>
    <w:locked/>
    <w:rsid w:val="00A74A85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1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EE3CA5-815C-4C41-8F28-6A3CBC635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8529</Words>
  <Characters>48618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</dc:creator>
  <cp:keywords/>
  <dc:description/>
  <cp:lastModifiedBy>PLEL1</cp:lastModifiedBy>
  <cp:revision>2</cp:revision>
  <dcterms:created xsi:type="dcterms:W3CDTF">2024-04-24T10:29:00Z</dcterms:created>
  <dcterms:modified xsi:type="dcterms:W3CDTF">2024-04-24T10:29:00Z</dcterms:modified>
</cp:coreProperties>
</file>