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0E29" w:rsidRPr="00157BC3" w:rsidRDefault="00A40E29" w:rsidP="00157BC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157BC3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Министерство образования, науки и молодежи Республики Крым</w:t>
      </w:r>
    </w:p>
    <w:p w:rsidR="00A40E29" w:rsidRPr="00157BC3" w:rsidRDefault="00157BC3" w:rsidP="00157BC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ГБПОУ РК</w:t>
      </w:r>
      <w:r w:rsidR="00A40E29" w:rsidRPr="00157BC3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 «Керченский политехнический колледж»</w:t>
      </w:r>
    </w:p>
    <w:p w:rsidR="00A40E29" w:rsidRPr="00545441" w:rsidRDefault="00A40E29" w:rsidP="00157BC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A40E29" w:rsidRPr="00545441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915D7C" w:rsidRDefault="00915D7C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157BC3" w:rsidRPr="00545441" w:rsidRDefault="00157BC3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157BC3" w:rsidRPr="00545441" w:rsidRDefault="00157BC3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Pr="00545441" w:rsidRDefault="00095203" w:rsidP="00157BC3">
      <w:pPr>
        <w:widowControl/>
        <w:contextualSpacing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Фонд </w:t>
      </w:r>
      <w:r w:rsidR="00A40E29" w:rsidRPr="00545441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оценочных средств</w:t>
      </w:r>
    </w:p>
    <w:p w:rsidR="00A40E29" w:rsidRPr="00545441" w:rsidRDefault="00A40E29" w:rsidP="00157BC3">
      <w:pPr>
        <w:widowControl/>
        <w:contextualSpacing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545441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по </w:t>
      </w:r>
      <w:r w:rsidRPr="00E16194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учебной</w:t>
      </w:r>
      <w:r w:rsidRPr="00545441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 дисциплине</w:t>
      </w:r>
    </w:p>
    <w:p w:rsidR="00E16194" w:rsidRPr="00E16194" w:rsidRDefault="00E16194" w:rsidP="00E161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u w:val="single"/>
        </w:rPr>
      </w:pPr>
    </w:p>
    <w:p w:rsidR="00E16194" w:rsidRPr="00E16194" w:rsidRDefault="00B80379" w:rsidP="00E161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</w:rPr>
      </w:pPr>
      <w:r>
        <w:rPr>
          <w:rFonts w:ascii="Times New Roman" w:hAnsi="Times New Roman" w:cs="Times New Roman"/>
          <w:b/>
        </w:rPr>
        <w:t>ЕН. 01</w:t>
      </w:r>
      <w:r w:rsidR="00E16194" w:rsidRPr="00E16194">
        <w:rPr>
          <w:rFonts w:ascii="Times New Roman" w:hAnsi="Times New Roman" w:cs="Times New Roman"/>
          <w:b/>
        </w:rPr>
        <w:t xml:space="preserve"> ХИМИЯ</w:t>
      </w:r>
    </w:p>
    <w:p w:rsidR="00A40E29" w:rsidRPr="00545441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i/>
          <w:iCs/>
          <w:color w:val="auto"/>
          <w:sz w:val="28"/>
          <w:szCs w:val="28"/>
        </w:rPr>
      </w:pPr>
    </w:p>
    <w:p w:rsidR="00A40E29" w:rsidRPr="00545441" w:rsidRDefault="00A40E29" w:rsidP="00157BC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Программы подготовки специалистов среднего звена (ППССЗ</w:t>
      </w:r>
      <w:r w:rsidRPr="00545441">
        <w:rPr>
          <w:rFonts w:ascii="Times New Roman" w:eastAsia="Times New Roman" w:hAnsi="Times New Roman" w:cs="Times New Roman"/>
          <w:color w:val="auto"/>
          <w:sz w:val="28"/>
          <w:szCs w:val="28"/>
        </w:rPr>
        <w:t>)</w:t>
      </w:r>
    </w:p>
    <w:p w:rsidR="00A40E29" w:rsidRPr="00545441" w:rsidRDefault="00A40E29" w:rsidP="00157BC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по специальност</w:t>
      </w:r>
      <w:r w:rsidR="00E16194">
        <w:rPr>
          <w:rFonts w:ascii="Times New Roman" w:eastAsia="Times New Roman" w:hAnsi="Times New Roman" w:cs="Times New Roman"/>
          <w:color w:val="auto"/>
          <w:sz w:val="28"/>
          <w:szCs w:val="28"/>
        </w:rPr>
        <w:t>и</w:t>
      </w:r>
      <w:r w:rsidRPr="00545441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СПО</w:t>
      </w:r>
    </w:p>
    <w:p w:rsidR="00A40E29" w:rsidRPr="00E16194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A40E29" w:rsidRPr="00545441" w:rsidRDefault="00B80379" w:rsidP="00B80379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B80379">
        <w:rPr>
          <w:rFonts w:ascii="Times New Roman" w:hAnsi="Times New Roman" w:cs="Times New Roman"/>
          <w:bCs/>
          <w:sz w:val="28"/>
          <w:szCs w:val="28"/>
        </w:rPr>
        <w:t>43.02.15 Поварское и кондитерское дело</w:t>
      </w:r>
    </w:p>
    <w:p w:rsidR="00A40E29" w:rsidRPr="00545441" w:rsidRDefault="00A40E29" w:rsidP="00157BC3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Pr="00545441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157BC3" w:rsidRDefault="00157BC3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B80379" w:rsidRDefault="00B8037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B80379" w:rsidRDefault="00B8037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B80379" w:rsidRDefault="00B8037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:rsidR="00A40E29" w:rsidRPr="00915D7C" w:rsidRDefault="006308F5" w:rsidP="00EF3FB8">
      <w:pPr>
        <w:widowControl/>
        <w:contextualSpacing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Керчь, 20</w:t>
      </w:r>
      <w:r w:rsidR="00B80379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22</w:t>
      </w:r>
    </w:p>
    <w:p w:rsidR="00A40E29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tbl>
      <w:tblPr>
        <w:tblW w:w="5093" w:type="pct"/>
        <w:jc w:val="center"/>
        <w:tblLook w:val="00A0"/>
      </w:tblPr>
      <w:tblGrid>
        <w:gridCol w:w="4639"/>
        <w:gridCol w:w="1182"/>
        <w:gridCol w:w="4215"/>
      </w:tblGrid>
      <w:tr w:rsidR="007C73BA" w:rsidRPr="00446692" w:rsidTr="003F4EC4">
        <w:trPr>
          <w:trHeight w:val="1939"/>
          <w:jc w:val="center"/>
        </w:trPr>
        <w:tc>
          <w:tcPr>
            <w:tcW w:w="2311" w:type="pct"/>
          </w:tcPr>
          <w:p w:rsidR="00E16194" w:rsidRPr="00E16194" w:rsidRDefault="00E16194" w:rsidP="00E161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1619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Рассмотрено на заседании предметной цикловой комиссии</w:t>
            </w:r>
          </w:p>
          <w:p w:rsidR="00E16194" w:rsidRPr="00E16194" w:rsidRDefault="00E16194" w:rsidP="00E161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16194">
              <w:rPr>
                <w:rFonts w:ascii="Times New Roman" w:hAnsi="Times New Roman" w:cs="Times New Roman"/>
                <w:sz w:val="28"/>
                <w:szCs w:val="28"/>
              </w:rPr>
              <w:t>профессиональных дисциплин сферы обслуживания</w:t>
            </w:r>
          </w:p>
          <w:p w:rsidR="00E16194" w:rsidRPr="00E16194" w:rsidRDefault="00E16194" w:rsidP="00E161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 ____</w:t>
            </w:r>
          </w:p>
          <w:p w:rsidR="00E16194" w:rsidRPr="00E16194" w:rsidRDefault="00E16194" w:rsidP="00E161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16194">
              <w:rPr>
                <w:rFonts w:ascii="Times New Roman" w:hAnsi="Times New Roman" w:cs="Times New Roman"/>
                <w:sz w:val="28"/>
                <w:szCs w:val="28"/>
              </w:rPr>
              <w:t>от «____» _____________ 20____ г.</w:t>
            </w:r>
          </w:p>
          <w:p w:rsidR="00E16194" w:rsidRPr="00E16194" w:rsidRDefault="00E16194" w:rsidP="00E16194">
            <w:pPr>
              <w:spacing w:before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E16194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редседатель ПЦК ____________</w:t>
            </w:r>
          </w:p>
          <w:p w:rsidR="00915D7C" w:rsidRPr="00EF3FB8" w:rsidRDefault="00E33E3E" w:rsidP="00E33E3E">
            <w:pPr>
              <w:rPr>
                <w:rFonts w:ascii="Times New Roman" w:hAnsi="Times New Roman"/>
                <w:i/>
                <w:sz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Т.Ф. Иванова</w:t>
            </w:r>
          </w:p>
        </w:tc>
        <w:tc>
          <w:tcPr>
            <w:tcW w:w="589" w:type="pct"/>
          </w:tcPr>
          <w:p w:rsidR="00915D7C" w:rsidRPr="00B83005" w:rsidRDefault="00915D7C" w:rsidP="00915D7C">
            <w:pPr>
              <w:pStyle w:val="2"/>
              <w:ind w:left="942" w:right="-391"/>
              <w:rPr>
                <w:b w:val="0"/>
                <w:sz w:val="28"/>
                <w:szCs w:val="28"/>
              </w:rPr>
            </w:pPr>
          </w:p>
        </w:tc>
        <w:tc>
          <w:tcPr>
            <w:tcW w:w="2100" w:type="pct"/>
          </w:tcPr>
          <w:p w:rsidR="00915D7C" w:rsidRPr="00446692" w:rsidRDefault="007C73BA" w:rsidP="00915D7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УТВЕРЖДАЮ</w:t>
            </w:r>
          </w:p>
          <w:p w:rsidR="00915D7C" w:rsidRDefault="008464A4" w:rsidP="00915D7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Директор</w:t>
            </w:r>
            <w:r w:rsidR="00CB0A70">
              <w:rPr>
                <w:rFonts w:ascii="Times New Roman" w:hAnsi="Times New Roman"/>
                <w:sz w:val="28"/>
                <w:szCs w:val="28"/>
              </w:rPr>
              <w:t xml:space="preserve"> ГБПОУ РК «Керченский политехнический колледж»</w:t>
            </w:r>
          </w:p>
          <w:p w:rsidR="00915D7C" w:rsidRPr="00446692" w:rsidRDefault="00157BC3" w:rsidP="00915D7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</w:t>
            </w:r>
            <w:r w:rsidR="00CB0A70">
              <w:rPr>
                <w:rFonts w:ascii="Times New Roman" w:hAnsi="Times New Roman"/>
                <w:sz w:val="28"/>
                <w:szCs w:val="28"/>
              </w:rPr>
              <w:t>______</w:t>
            </w:r>
            <w:r w:rsidR="00F9595B">
              <w:rPr>
                <w:rFonts w:ascii="Times New Roman" w:hAnsi="Times New Roman"/>
                <w:sz w:val="28"/>
                <w:szCs w:val="28"/>
              </w:rPr>
              <w:t>/</w:t>
            </w:r>
            <w:r w:rsidR="003F4EC4">
              <w:rPr>
                <w:rFonts w:ascii="Times New Roman" w:hAnsi="Times New Roman"/>
                <w:sz w:val="28"/>
                <w:szCs w:val="28"/>
              </w:rPr>
              <w:t>Д.В. Колесник</w:t>
            </w:r>
          </w:p>
          <w:p w:rsidR="00157BC3" w:rsidRPr="00446692" w:rsidRDefault="00157BC3" w:rsidP="00157BC3">
            <w:pPr>
              <w:rPr>
                <w:rFonts w:ascii="Times New Roman" w:hAnsi="Times New Roman"/>
                <w:sz w:val="28"/>
              </w:rPr>
            </w:pPr>
            <w:r w:rsidRPr="00446692">
              <w:rPr>
                <w:rFonts w:ascii="Times New Roman" w:hAnsi="Times New Roman"/>
                <w:sz w:val="28"/>
              </w:rPr>
              <w:t>«___»__________20_____г.</w:t>
            </w:r>
          </w:p>
          <w:p w:rsidR="00915D7C" w:rsidRPr="00446692" w:rsidRDefault="00915D7C" w:rsidP="00915D7C">
            <w:pPr>
              <w:rPr>
                <w:rFonts w:ascii="Times New Roman" w:hAnsi="Times New Roman"/>
                <w:sz w:val="28"/>
              </w:rPr>
            </w:pPr>
          </w:p>
          <w:p w:rsidR="00915D7C" w:rsidRPr="00446692" w:rsidRDefault="00915D7C" w:rsidP="00915D7C">
            <w:pPr>
              <w:ind w:left="317"/>
              <w:rPr>
                <w:rFonts w:ascii="Times New Roman" w:hAnsi="Times New Roman"/>
                <w:sz w:val="28"/>
              </w:rPr>
            </w:pPr>
          </w:p>
        </w:tc>
      </w:tr>
    </w:tbl>
    <w:p w:rsidR="00915D7C" w:rsidRDefault="00915D7C" w:rsidP="007C73BA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p w:rsidR="00915D7C" w:rsidRDefault="00915D7C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p w:rsidR="00915D7C" w:rsidRDefault="00915D7C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p w:rsidR="00157BC3" w:rsidRDefault="00157BC3" w:rsidP="00157BC3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Разработчики:  ГБПОУ РК «Керченский политехнический колледж»</w:t>
      </w:r>
    </w:p>
    <w:p w:rsidR="00157BC3" w:rsidRDefault="00157BC3" w:rsidP="00157BC3">
      <w:pPr>
        <w:rPr>
          <w:rFonts w:ascii="Times New Roman" w:hAnsi="Times New Roman"/>
          <w:sz w:val="28"/>
        </w:rPr>
      </w:pPr>
    </w:p>
    <w:p w:rsidR="00F9595B" w:rsidRPr="00F9595B" w:rsidRDefault="00095203" w:rsidP="00F9595B">
      <w:pPr>
        <w:widowControl/>
        <w:contextualSpacing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Мошкина Татьяна</w:t>
      </w:r>
      <w:r w:rsidR="00B80379">
        <w:rPr>
          <w:rFonts w:ascii="Times New Roman" w:hAnsi="Times New Roman" w:cs="Times New Roman"/>
          <w:sz w:val="28"/>
          <w:szCs w:val="28"/>
        </w:rPr>
        <w:t xml:space="preserve">Ивановна, </w:t>
      </w:r>
      <w:r w:rsidR="00F9595B" w:rsidRPr="00F9595B">
        <w:rPr>
          <w:rFonts w:ascii="Times New Roman" w:hAnsi="Times New Roman" w:cs="Times New Roman"/>
          <w:sz w:val="28"/>
          <w:szCs w:val="28"/>
        </w:rPr>
        <w:t xml:space="preserve"> преподаватель</w:t>
      </w:r>
    </w:p>
    <w:p w:rsidR="00915D7C" w:rsidRDefault="00915D7C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p w:rsidR="00915D7C" w:rsidRPr="00545441" w:rsidRDefault="00915D7C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u w:val="single"/>
        </w:rPr>
      </w:pPr>
    </w:p>
    <w:p w:rsidR="008464A4" w:rsidRPr="008464A4" w:rsidRDefault="008464A4" w:rsidP="008464A4">
      <w:pPr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464A4">
        <w:rPr>
          <w:rFonts w:ascii="Times New Roman" w:hAnsi="Times New Roman" w:cs="Times New Roman"/>
          <w:bCs/>
          <w:sz w:val="28"/>
          <w:szCs w:val="28"/>
        </w:rPr>
        <w:t>Эксперты:</w:t>
      </w:r>
    </w:p>
    <w:p w:rsidR="00BE1CD7" w:rsidRDefault="00BE1CD7" w:rsidP="008464A4">
      <w:pPr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076AE" w:rsidRDefault="008076AE" w:rsidP="008464A4">
      <w:pPr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ГБПО</w:t>
      </w:r>
      <w:r w:rsidR="00B80379">
        <w:rPr>
          <w:rFonts w:ascii="Times New Roman" w:hAnsi="Times New Roman"/>
          <w:sz w:val="28"/>
        </w:rPr>
        <w:t xml:space="preserve">У РК «Керченский </w:t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>преподаватель</w:t>
      </w:r>
      <w:r w:rsidR="00B80379">
        <w:rPr>
          <w:rFonts w:ascii="Times New Roman" w:hAnsi="Times New Roman"/>
          <w:sz w:val="28"/>
        </w:rPr>
        <w:t xml:space="preserve"> высшей категории политехнический колледж»</w:t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/>
          <w:sz w:val="28"/>
        </w:rPr>
        <w:tab/>
      </w:r>
      <w:r w:rsidR="00B80379">
        <w:rPr>
          <w:rFonts w:ascii="Times New Roman" w:hAnsi="Times New Roman" w:cs="Times New Roman"/>
          <w:bCs/>
          <w:sz w:val="28"/>
          <w:szCs w:val="28"/>
        </w:rPr>
        <w:t>С</w:t>
      </w:r>
      <w:r>
        <w:rPr>
          <w:rFonts w:ascii="Times New Roman" w:hAnsi="Times New Roman" w:cs="Times New Roman"/>
          <w:bCs/>
          <w:sz w:val="28"/>
          <w:szCs w:val="28"/>
        </w:rPr>
        <w:t>.И.</w:t>
      </w:r>
      <w:r w:rsidR="00B80379">
        <w:rPr>
          <w:rFonts w:ascii="Times New Roman" w:hAnsi="Times New Roman" w:cs="Times New Roman"/>
          <w:bCs/>
          <w:sz w:val="28"/>
          <w:szCs w:val="28"/>
        </w:rPr>
        <w:t>Прутковская</w:t>
      </w:r>
    </w:p>
    <w:p w:rsidR="008464A4" w:rsidRPr="008464A4" w:rsidRDefault="008464A4" w:rsidP="008464A4">
      <w:pPr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40E29" w:rsidRPr="008464A4" w:rsidRDefault="00A40E29" w:rsidP="008464A4">
      <w:pPr>
        <w:widowControl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8"/>
          <w:szCs w:val="28"/>
        </w:rPr>
      </w:pPr>
    </w:p>
    <w:p w:rsidR="00A40E29" w:rsidRPr="00545441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bookmarkStart w:id="0" w:name="_Toc307286508"/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7C73BA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73BA" w:rsidRDefault="007C73BA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157BC3" w:rsidRDefault="00157BC3">
      <w:pPr>
        <w:widowControl/>
        <w:spacing w:after="200" w:line="276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C73BA" w:rsidRPr="00095203" w:rsidRDefault="007C73BA" w:rsidP="007C73BA">
      <w:pPr>
        <w:keepNext/>
        <w:keepLines/>
        <w:suppressLineNumbers/>
        <w:suppressAutoHyphens/>
        <w:spacing w:line="360" w:lineRule="auto"/>
        <w:rPr>
          <w:rFonts w:ascii="Times New Roman" w:hAnsi="Times New Roman"/>
          <w:b/>
        </w:rPr>
      </w:pPr>
      <w:r w:rsidRPr="00095203">
        <w:rPr>
          <w:rFonts w:ascii="Times New Roman" w:hAnsi="Times New Roman"/>
          <w:b/>
        </w:rPr>
        <w:lastRenderedPageBreak/>
        <w:t>1. Общие положения</w:t>
      </w:r>
    </w:p>
    <w:p w:rsidR="007C73BA" w:rsidRPr="00095203" w:rsidRDefault="00095203" w:rsidP="007C73BA">
      <w:pPr>
        <w:keepNext/>
        <w:keepLines/>
        <w:suppressLineNumbers/>
        <w:suppressAutoHyphens/>
        <w:ind w:firstLine="709"/>
        <w:jc w:val="both"/>
        <w:rPr>
          <w:rFonts w:ascii="Times New Roman" w:hAnsi="Times New Roman"/>
          <w:i/>
        </w:rPr>
      </w:pPr>
      <w:r>
        <w:rPr>
          <w:rFonts w:ascii="Times New Roman" w:hAnsi="Times New Roman"/>
        </w:rPr>
        <w:t xml:space="preserve">Фонд </w:t>
      </w:r>
      <w:r w:rsidR="007C73BA" w:rsidRPr="00095203">
        <w:rPr>
          <w:rFonts w:ascii="Times New Roman" w:hAnsi="Times New Roman"/>
        </w:rPr>
        <w:t>оценочны</w:t>
      </w:r>
      <w:r>
        <w:rPr>
          <w:rFonts w:ascii="Times New Roman" w:hAnsi="Times New Roman"/>
        </w:rPr>
        <w:t>х</w:t>
      </w:r>
      <w:r w:rsidR="007C73BA" w:rsidRPr="00095203">
        <w:rPr>
          <w:rFonts w:ascii="Times New Roman" w:hAnsi="Times New Roman"/>
        </w:rPr>
        <w:t xml:space="preserve"> средства (</w:t>
      </w:r>
      <w:r>
        <w:rPr>
          <w:rFonts w:ascii="Times New Roman" w:hAnsi="Times New Roman"/>
        </w:rPr>
        <w:t>Ф</w:t>
      </w:r>
      <w:r w:rsidR="007C73BA" w:rsidRPr="00095203">
        <w:rPr>
          <w:rFonts w:ascii="Times New Roman" w:hAnsi="Times New Roman"/>
        </w:rPr>
        <w:t>ОС) предназначены для контроля и оценки образовательных достижений студентов.</w:t>
      </w:r>
    </w:p>
    <w:p w:rsidR="007C73BA" w:rsidRPr="00095203" w:rsidRDefault="00095203" w:rsidP="007C73BA">
      <w:pPr>
        <w:keepNext/>
        <w:keepLines/>
        <w:suppressLineNumbers/>
        <w:suppressAutoHyphens/>
        <w:ind w:firstLine="709"/>
        <w:jc w:val="both"/>
        <w:rPr>
          <w:rFonts w:ascii="Times New Roman" w:hAnsi="Times New Roman"/>
          <w:i/>
        </w:rPr>
      </w:pPr>
      <w:r>
        <w:rPr>
          <w:rFonts w:ascii="Times New Roman" w:hAnsi="Times New Roman"/>
        </w:rPr>
        <w:t>Ф</w:t>
      </w:r>
      <w:r w:rsidR="007C73BA" w:rsidRPr="00095203">
        <w:rPr>
          <w:rFonts w:ascii="Times New Roman" w:hAnsi="Times New Roman"/>
        </w:rPr>
        <w:t xml:space="preserve">ОС включают контрольные материалы для проведения текущего контроля и промежуточной аттестации в </w:t>
      </w:r>
      <w:r w:rsidR="00871B83" w:rsidRPr="00095203">
        <w:rPr>
          <w:rFonts w:ascii="Times New Roman" w:hAnsi="Times New Roman"/>
        </w:rPr>
        <w:t xml:space="preserve">форме </w:t>
      </w:r>
      <w:r w:rsidR="008076AE" w:rsidRPr="00095203">
        <w:rPr>
          <w:rFonts w:ascii="Times New Roman" w:hAnsi="Times New Roman"/>
        </w:rPr>
        <w:t>экзамена</w:t>
      </w:r>
    </w:p>
    <w:p w:rsidR="00517738" w:rsidRPr="00095203" w:rsidRDefault="00517738" w:rsidP="007C73BA">
      <w:pPr>
        <w:keepNext/>
        <w:keepLines/>
        <w:suppressLineNumbers/>
        <w:suppressAutoHyphens/>
        <w:ind w:firstLine="709"/>
        <w:jc w:val="both"/>
        <w:rPr>
          <w:rFonts w:ascii="Times New Roman" w:hAnsi="Times New Roman"/>
        </w:rPr>
      </w:pPr>
    </w:p>
    <w:p w:rsidR="00A40E29" w:rsidRPr="00095203" w:rsidRDefault="00517738" w:rsidP="00517738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 xml:space="preserve">2. </w:t>
      </w:r>
      <w:r w:rsidR="00A40E29" w:rsidRPr="00095203">
        <w:rPr>
          <w:rFonts w:ascii="Times New Roman" w:eastAsia="Times New Roman" w:hAnsi="Times New Roman" w:cs="Times New Roman"/>
          <w:b/>
          <w:color w:val="auto"/>
        </w:rPr>
        <w:t>Освоение умений и усвоение знаний:</w:t>
      </w:r>
      <w:bookmarkEnd w:id="0"/>
    </w:p>
    <w:p w:rsidR="00A40E29" w:rsidRPr="00095203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509"/>
        <w:gridCol w:w="4253"/>
        <w:gridCol w:w="2091"/>
      </w:tblGrid>
      <w:tr w:rsidR="00E33E3E" w:rsidRPr="00095203" w:rsidTr="00517738">
        <w:tc>
          <w:tcPr>
            <w:tcW w:w="1781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Освоенные умения, усвоенные знания</w:t>
            </w:r>
          </w:p>
        </w:tc>
        <w:tc>
          <w:tcPr>
            <w:tcW w:w="2158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Показатели оценки результата</w:t>
            </w:r>
          </w:p>
        </w:tc>
        <w:tc>
          <w:tcPr>
            <w:tcW w:w="1061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№№ заданий</w:t>
            </w:r>
          </w:p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для проверки</w:t>
            </w:r>
          </w:p>
        </w:tc>
      </w:tr>
      <w:tr w:rsidR="00E33E3E" w:rsidRPr="00095203" w:rsidTr="00517738">
        <w:tc>
          <w:tcPr>
            <w:tcW w:w="1781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1</w:t>
            </w:r>
          </w:p>
        </w:tc>
        <w:tc>
          <w:tcPr>
            <w:tcW w:w="2158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2</w:t>
            </w:r>
          </w:p>
        </w:tc>
        <w:tc>
          <w:tcPr>
            <w:tcW w:w="1061" w:type="pct"/>
            <w:vAlign w:val="center"/>
          </w:tcPr>
          <w:p w:rsidR="00A40E29" w:rsidRPr="00095203" w:rsidRDefault="00A40E29" w:rsidP="00517738">
            <w:pPr>
              <w:widowControl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3</w:t>
            </w:r>
          </w:p>
        </w:tc>
      </w:tr>
      <w:tr w:rsidR="00E33E3E" w:rsidRPr="00095203" w:rsidTr="00095203">
        <w:trPr>
          <w:trHeight w:val="1469"/>
        </w:trPr>
        <w:tc>
          <w:tcPr>
            <w:tcW w:w="1781" w:type="pct"/>
          </w:tcPr>
          <w:p w:rsidR="00A40E29" w:rsidRPr="00095203" w:rsidRDefault="00517738" w:rsidP="00517738">
            <w:pPr>
              <w:widowControl/>
              <w:contextualSpacing/>
              <w:rPr>
                <w:rFonts w:ascii="Times New Roman" w:eastAsia="Times New Roman" w:hAnsi="Times New Roman" w:cs="Times New Roman"/>
                <w:b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/>
                <w:color w:val="auto"/>
              </w:rPr>
              <w:t>Уметь</w:t>
            </w:r>
          </w:p>
          <w:p w:rsidR="00B80379" w:rsidRPr="00095203" w:rsidRDefault="00517738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/>
              </w:rPr>
              <w:t xml:space="preserve">У.1. </w:t>
            </w:r>
            <w:r w:rsidR="008076AE" w:rsidRPr="00095203">
              <w:rPr>
                <w:rFonts w:ascii="Times New Roman" w:hAnsi="Times New Roman" w:cs="Times New Roman"/>
              </w:rPr>
              <w:t>Применять основные законы химии для решения задач в области профессиональной деятельности.</w:t>
            </w:r>
          </w:p>
        </w:tc>
        <w:tc>
          <w:tcPr>
            <w:tcW w:w="2158" w:type="pct"/>
          </w:tcPr>
          <w:p w:rsidR="00A67DE0" w:rsidRPr="00095203" w:rsidRDefault="00A25722" w:rsidP="00A25722">
            <w:pPr>
              <w:widowControl/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Применение основных законов химии для решения задач в области профессиональной деятельности.</w:t>
            </w:r>
          </w:p>
          <w:p w:rsidR="00B80379" w:rsidRPr="00095203" w:rsidRDefault="00B80379" w:rsidP="00A25722">
            <w:pPr>
              <w:widowControl/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</w:tc>
        <w:tc>
          <w:tcPr>
            <w:tcW w:w="1061" w:type="pct"/>
          </w:tcPr>
          <w:p w:rsidR="008076AE" w:rsidRPr="00095203" w:rsidRDefault="00FF6969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 выполне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ния 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504139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</w:t>
            </w:r>
          </w:p>
        </w:tc>
      </w:tr>
      <w:tr w:rsidR="00E33E3E" w:rsidRPr="00095203" w:rsidTr="00095203">
        <w:trPr>
          <w:trHeight w:val="1082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eastAsia="Times New Roman" w:hAnsi="Times New Roman" w:cs="Times New Roman"/>
                <w:b/>
                <w:color w:val="auto"/>
              </w:rPr>
            </w:pPr>
            <w:r w:rsidRPr="00095203">
              <w:rPr>
                <w:rFonts w:ascii="Times New Roman" w:hAnsi="Times New Roman" w:cs="Times New Roman"/>
              </w:rPr>
              <w:t>У.2.Использовать свойства органических веществ, дисперсных и коллоидных систем для оптимизации технологического процесса.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Использование свойств органических веществ, дисперсных и коллоидных систем для оптимизации технологического процесса.</w:t>
            </w:r>
          </w:p>
        </w:tc>
        <w:tc>
          <w:tcPr>
            <w:tcW w:w="1061" w:type="pct"/>
          </w:tcPr>
          <w:p w:rsidR="008076AE" w:rsidRPr="00095203" w:rsidRDefault="00FF6969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полнения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2-3</w:t>
            </w:r>
          </w:p>
        </w:tc>
      </w:tr>
      <w:tr w:rsidR="00E33E3E" w:rsidRPr="00095203" w:rsidTr="008076AE">
        <w:trPr>
          <w:trHeight w:val="2205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У.3.Описывать уравнениями химических реакций процессы, лежащие в основе производства продовольственных продуктов.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Описание химических процессов уравнениями химических реакций, лежа</w:t>
            </w:r>
            <w:r w:rsidR="00504139" w:rsidRPr="00095203">
              <w:rPr>
                <w:rFonts w:ascii="Times New Roman" w:hAnsi="Times New Roman"/>
                <w:bCs/>
              </w:rPr>
              <w:t xml:space="preserve">щих в основе производства </w:t>
            </w:r>
            <w:r w:rsidRPr="00095203">
              <w:rPr>
                <w:rFonts w:ascii="Times New Roman" w:hAnsi="Times New Roman"/>
                <w:bCs/>
              </w:rPr>
              <w:t>продовольственных продуктов.</w:t>
            </w:r>
          </w:p>
        </w:tc>
        <w:tc>
          <w:tcPr>
            <w:tcW w:w="1061" w:type="pct"/>
          </w:tcPr>
          <w:p w:rsidR="008076AE" w:rsidRPr="00095203" w:rsidRDefault="00FF6969" w:rsidP="00E74BB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3-5</w:t>
            </w:r>
          </w:p>
        </w:tc>
      </w:tr>
      <w:tr w:rsidR="00E33E3E" w:rsidRPr="00095203" w:rsidTr="008076AE">
        <w:trPr>
          <w:trHeight w:val="915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У.4.Проводить расчеты по химическим формулам и уравнениям реакции.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Расчеты по химическим формулам и уравнениям реакции.</w:t>
            </w:r>
          </w:p>
        </w:tc>
        <w:tc>
          <w:tcPr>
            <w:tcW w:w="1061" w:type="pct"/>
          </w:tcPr>
          <w:p w:rsidR="008076AE" w:rsidRPr="00095203" w:rsidRDefault="00C85624" w:rsidP="00E74BB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ультатов выполнения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</w:t>
            </w:r>
          </w:p>
        </w:tc>
      </w:tr>
      <w:tr w:rsidR="00E33E3E" w:rsidRPr="00095203" w:rsidTr="008076AE">
        <w:trPr>
          <w:trHeight w:val="915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У.5.Использовать лабораторную посуду и оборудование.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Использование лабораторной посуды и оборудования.</w:t>
            </w:r>
          </w:p>
        </w:tc>
        <w:tc>
          <w:tcPr>
            <w:tcW w:w="1061" w:type="pct"/>
          </w:tcPr>
          <w:p w:rsidR="008076AE" w:rsidRPr="00095203" w:rsidRDefault="00790ABB" w:rsidP="00E74BB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</w:t>
            </w:r>
          </w:p>
        </w:tc>
      </w:tr>
      <w:tr w:rsidR="00E33E3E" w:rsidRPr="00095203" w:rsidTr="008076AE">
        <w:trPr>
          <w:trHeight w:val="1215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У.6.Выбирать метод и ход химического анализа, подбирать реактивы и аппаратуру.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Выбор методов и хода химического анализа подбор  реактивов и аппаратуры</w:t>
            </w:r>
          </w:p>
        </w:tc>
        <w:tc>
          <w:tcPr>
            <w:tcW w:w="1061" w:type="pct"/>
          </w:tcPr>
          <w:p w:rsidR="008076AE" w:rsidRPr="00095203" w:rsidRDefault="00790ABB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выпол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- 10</w:t>
            </w:r>
          </w:p>
        </w:tc>
      </w:tr>
      <w:tr w:rsidR="00E33E3E" w:rsidRPr="00095203" w:rsidTr="004C1C91">
        <w:trPr>
          <w:trHeight w:val="585"/>
        </w:trPr>
        <w:tc>
          <w:tcPr>
            <w:tcW w:w="1781" w:type="pct"/>
          </w:tcPr>
          <w:p w:rsidR="008076AE" w:rsidRPr="00095203" w:rsidRDefault="008076AE" w:rsidP="008076AE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У.7.Проводить качественные реакции на неорганические вещества и ионы, отдельные классы органических соединений.</w:t>
            </w:r>
          </w:p>
        </w:tc>
        <w:tc>
          <w:tcPr>
            <w:tcW w:w="2158" w:type="pct"/>
          </w:tcPr>
          <w:p w:rsidR="008076AE" w:rsidRPr="00095203" w:rsidRDefault="00A25722" w:rsidP="00E74BBE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Проведение качественных реакции на неорганические вещества и ионы, отдельные классы органических соединений.</w:t>
            </w:r>
          </w:p>
        </w:tc>
        <w:tc>
          <w:tcPr>
            <w:tcW w:w="1061" w:type="pct"/>
          </w:tcPr>
          <w:p w:rsidR="008076AE" w:rsidRPr="00095203" w:rsidRDefault="00790ABB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выпол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нения </w:t>
            </w:r>
            <w:r w:rsidR="00095203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095203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№7-9</w:t>
            </w:r>
          </w:p>
        </w:tc>
      </w:tr>
      <w:tr w:rsidR="00E33E3E" w:rsidRPr="00095203" w:rsidTr="004C1C91">
        <w:trPr>
          <w:trHeight w:val="1036"/>
        </w:trPr>
        <w:tc>
          <w:tcPr>
            <w:tcW w:w="1781" w:type="pct"/>
          </w:tcPr>
          <w:p w:rsidR="004C1C91" w:rsidRPr="00095203" w:rsidRDefault="004C1C91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lastRenderedPageBreak/>
              <w:t>У.8.Выполнять количественные расчеты состава вещества по результатам измерений.</w:t>
            </w:r>
          </w:p>
        </w:tc>
        <w:tc>
          <w:tcPr>
            <w:tcW w:w="2158" w:type="pct"/>
          </w:tcPr>
          <w:p w:rsidR="004C1C91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Расчеты количественного состава вещества по результатам измерений.</w:t>
            </w:r>
          </w:p>
        </w:tc>
        <w:tc>
          <w:tcPr>
            <w:tcW w:w="1061" w:type="pct"/>
          </w:tcPr>
          <w:p w:rsidR="004C1C91" w:rsidRPr="00095203" w:rsidRDefault="00FF6969" w:rsidP="00E74BB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ьтатов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</w:t>
            </w:r>
          </w:p>
        </w:tc>
      </w:tr>
      <w:tr w:rsidR="00E33E3E" w:rsidRPr="00095203" w:rsidTr="00812584">
        <w:trPr>
          <w:trHeight w:val="1243"/>
        </w:trPr>
        <w:tc>
          <w:tcPr>
            <w:tcW w:w="1781" w:type="pct"/>
          </w:tcPr>
          <w:p w:rsidR="008076AE" w:rsidRPr="00095203" w:rsidRDefault="00812584" w:rsidP="00871B83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У.9.С</w:t>
            </w:r>
            <w:r w:rsidR="008076AE" w:rsidRPr="00095203">
              <w:rPr>
                <w:rFonts w:ascii="Times New Roman" w:hAnsi="Times New Roman" w:cs="Times New Roman"/>
              </w:rPr>
              <w:t>облюдать правила техники безопасности при работе в химической лаборатории.</w:t>
            </w:r>
          </w:p>
        </w:tc>
        <w:tc>
          <w:tcPr>
            <w:tcW w:w="2158" w:type="pct"/>
          </w:tcPr>
          <w:p w:rsidR="008076AE" w:rsidRPr="00095203" w:rsidRDefault="00A25722" w:rsidP="00270E30">
            <w:pPr>
              <w:contextualSpacing/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Соблюдение правил техники безопасности при работе в химической лаборатории.</w:t>
            </w:r>
          </w:p>
        </w:tc>
        <w:tc>
          <w:tcPr>
            <w:tcW w:w="1061" w:type="pct"/>
          </w:tcPr>
          <w:p w:rsidR="008076AE" w:rsidRPr="00095203" w:rsidRDefault="00C85624" w:rsidP="00E74BB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ультатов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</w:t>
            </w:r>
          </w:p>
        </w:tc>
      </w:tr>
      <w:tr w:rsidR="00E33E3E" w:rsidRPr="00095203" w:rsidTr="00812584">
        <w:trPr>
          <w:trHeight w:val="1575"/>
        </w:trPr>
        <w:tc>
          <w:tcPr>
            <w:tcW w:w="1781" w:type="pct"/>
          </w:tcPr>
          <w:p w:rsidR="0090412C" w:rsidRPr="00095203" w:rsidRDefault="0090412C" w:rsidP="00270E30">
            <w:pPr>
              <w:rPr>
                <w:rFonts w:ascii="Times New Roman" w:hAnsi="Times New Roman"/>
                <w:b/>
                <w:bCs/>
              </w:rPr>
            </w:pPr>
            <w:r w:rsidRPr="00095203">
              <w:rPr>
                <w:rFonts w:ascii="Times New Roman" w:hAnsi="Times New Roman"/>
                <w:b/>
                <w:bCs/>
              </w:rPr>
              <w:t>Знать</w:t>
            </w:r>
          </w:p>
          <w:p w:rsidR="00270E30" w:rsidRPr="00095203" w:rsidRDefault="00270E30" w:rsidP="00270E30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/>
              </w:rPr>
              <w:t xml:space="preserve">З.1. </w:t>
            </w:r>
            <w:r w:rsidR="00812584" w:rsidRPr="00095203">
              <w:rPr>
                <w:rFonts w:ascii="Times New Roman" w:hAnsi="Times New Roman" w:cs="Times New Roman"/>
              </w:rPr>
              <w:t>Основные понятия и законы химии.</w:t>
            </w:r>
          </w:p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58" w:type="pct"/>
          </w:tcPr>
          <w:p w:rsidR="00DA13C3" w:rsidRPr="00095203" w:rsidRDefault="00A25722" w:rsidP="00D809E2">
            <w:pPr>
              <w:rPr>
                <w:rFonts w:ascii="Times New Roman" w:hAnsi="Times New Roman"/>
                <w:bCs/>
                <w:i/>
              </w:rPr>
            </w:pPr>
            <w:r w:rsidRPr="00095203">
              <w:rPr>
                <w:rFonts w:ascii="Times New Roman" w:hAnsi="Times New Roman"/>
                <w:bCs/>
              </w:rPr>
              <w:t>Понимание основных понятий и законов химии.</w:t>
            </w:r>
          </w:p>
        </w:tc>
        <w:tc>
          <w:tcPr>
            <w:tcW w:w="1061" w:type="pct"/>
          </w:tcPr>
          <w:p w:rsidR="00DA13C3" w:rsidRPr="00095203" w:rsidRDefault="00FF6969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1- 10, практических занятий №1-6</w:t>
            </w:r>
          </w:p>
        </w:tc>
      </w:tr>
      <w:tr w:rsidR="00E33E3E" w:rsidRPr="00095203" w:rsidTr="00812584">
        <w:trPr>
          <w:trHeight w:val="960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/>
              </w:rPr>
            </w:pPr>
            <w:r w:rsidRPr="00095203">
              <w:rPr>
                <w:rFonts w:ascii="Times New Roman" w:hAnsi="Times New Roman" w:cs="Times New Roman"/>
              </w:rPr>
              <w:t>З.2.Теоретические основы органической, физической, коллоидной химии.</w:t>
            </w:r>
          </w:p>
        </w:tc>
        <w:tc>
          <w:tcPr>
            <w:tcW w:w="2158" w:type="pct"/>
          </w:tcPr>
          <w:p w:rsidR="00812584" w:rsidRPr="00095203" w:rsidRDefault="00A25722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Изложение теоретических основ органической, физической, коллоидной химии.</w:t>
            </w:r>
          </w:p>
        </w:tc>
        <w:tc>
          <w:tcPr>
            <w:tcW w:w="1061" w:type="pct"/>
          </w:tcPr>
          <w:p w:rsidR="00812584" w:rsidRPr="00095203" w:rsidRDefault="00FF6969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1- 10, практических занятий №1-6</w:t>
            </w:r>
          </w:p>
        </w:tc>
      </w:tr>
      <w:tr w:rsidR="00E33E3E" w:rsidRPr="00095203" w:rsidTr="00812584">
        <w:trPr>
          <w:trHeight w:val="52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З.3.Понятие химической кинетики и катализа.</w:t>
            </w:r>
          </w:p>
        </w:tc>
        <w:tc>
          <w:tcPr>
            <w:tcW w:w="2158" w:type="pct"/>
          </w:tcPr>
          <w:p w:rsidR="00812584" w:rsidRPr="00095203" w:rsidRDefault="00A25722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Понятие химической кинетики и катализа</w:t>
            </w:r>
          </w:p>
        </w:tc>
        <w:tc>
          <w:tcPr>
            <w:tcW w:w="1061" w:type="pct"/>
          </w:tcPr>
          <w:p w:rsidR="00E74BBE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2</w:t>
            </w:r>
          </w:p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практическо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го занятия</w:t>
            </w:r>
            <w:r w:rsidR="00E74BB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2</w:t>
            </w:r>
          </w:p>
        </w:tc>
      </w:tr>
      <w:tr w:rsidR="00E33E3E" w:rsidRPr="00095203" w:rsidTr="00812584">
        <w:trPr>
          <w:trHeight w:val="121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З.4.Классификацию химических реакций и закономерности их протекания.</w:t>
            </w:r>
          </w:p>
        </w:tc>
        <w:tc>
          <w:tcPr>
            <w:tcW w:w="2158" w:type="pct"/>
          </w:tcPr>
          <w:p w:rsidR="00812584" w:rsidRPr="00095203" w:rsidRDefault="00A25722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классификации химических реакций и закономерностей их протекания.</w:t>
            </w:r>
          </w:p>
        </w:tc>
        <w:tc>
          <w:tcPr>
            <w:tcW w:w="1061" w:type="pct"/>
          </w:tcPr>
          <w:p w:rsidR="00812584" w:rsidRPr="00095203" w:rsidRDefault="00C85624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ультатов </w:t>
            </w:r>
            <w:r w:rsidR="000D25E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0D25E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№2</w:t>
            </w:r>
          </w:p>
        </w:tc>
      </w:tr>
      <w:tr w:rsidR="00E33E3E" w:rsidRPr="00095203" w:rsidTr="00812584">
        <w:trPr>
          <w:trHeight w:val="220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З.5.Обратимые и необратимые химические реакции, химическое равновесие, смещение химического равновесия под действием различных факторов.</w:t>
            </w:r>
          </w:p>
        </w:tc>
        <w:tc>
          <w:tcPr>
            <w:tcW w:w="2158" w:type="pct"/>
          </w:tcPr>
          <w:p w:rsidR="00812584" w:rsidRPr="00095203" w:rsidRDefault="00A25722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Понимание обратимых и необратимых химических реакции, химического равновесия, смещение химического равновесия под действием различных факторов.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0D25E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№2</w:t>
            </w:r>
          </w:p>
        </w:tc>
      </w:tr>
      <w:tr w:rsidR="00E33E3E" w:rsidRPr="00095203" w:rsidTr="00812584">
        <w:trPr>
          <w:trHeight w:val="124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З.6.Окислительно-восстановительные реакции, реакции ионного обмена.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Составление окислительно-восстановительных реакции, реакции ионного обмена.</w:t>
            </w:r>
          </w:p>
        </w:tc>
        <w:tc>
          <w:tcPr>
            <w:tcW w:w="1061" w:type="pct"/>
          </w:tcPr>
          <w:p w:rsidR="00812584" w:rsidRPr="00095203" w:rsidRDefault="00C85624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полнения практического занятия</w:t>
            </w:r>
            <w:r w:rsidR="00504139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5</w:t>
            </w:r>
          </w:p>
        </w:tc>
      </w:tr>
      <w:tr w:rsidR="00E33E3E" w:rsidRPr="00095203" w:rsidTr="00812584">
        <w:trPr>
          <w:trHeight w:val="157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lastRenderedPageBreak/>
              <w:t>З.7.Гидролиз солей, диссоциацию электролитов в водных растворах, понятие о сильных и слабых электролитах.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реакций гидролиза солей, диссоциации электролитов в водных растворах, понятие о сильных и слабых электролитах.</w:t>
            </w:r>
          </w:p>
        </w:tc>
        <w:tc>
          <w:tcPr>
            <w:tcW w:w="1061" w:type="pct"/>
          </w:tcPr>
          <w:p w:rsidR="00812584" w:rsidRPr="00095203" w:rsidRDefault="00C85624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полнения практического занятия</w:t>
            </w:r>
            <w:r w:rsidR="00504139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5</w:t>
            </w:r>
          </w:p>
        </w:tc>
      </w:tr>
      <w:tr w:rsidR="00E33E3E" w:rsidRPr="00095203" w:rsidTr="00812584">
        <w:trPr>
          <w:trHeight w:val="1200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З.8.Тепловой эффект химических реакций, термохимические уравнения.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теплово</w:t>
            </w:r>
            <w:r w:rsidR="002D3D97" w:rsidRPr="00095203">
              <w:rPr>
                <w:rFonts w:ascii="Times New Roman" w:hAnsi="Times New Roman"/>
                <w:bCs/>
              </w:rPr>
              <w:t xml:space="preserve">го эффекта химических реакций, </w:t>
            </w:r>
            <w:r w:rsidRPr="00095203">
              <w:rPr>
                <w:rFonts w:ascii="Times New Roman" w:hAnsi="Times New Roman"/>
                <w:bCs/>
              </w:rPr>
              <w:t>составление термохимических уравнений.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 выполнения практического занятия</w:t>
            </w:r>
            <w:r w:rsidR="00504139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1</w:t>
            </w:r>
          </w:p>
        </w:tc>
      </w:tr>
      <w:tr w:rsidR="00E33E3E" w:rsidRPr="00095203" w:rsidTr="00812584">
        <w:trPr>
          <w:trHeight w:val="187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З.9.Характеристики различных классов органических веществ, входящих в состав сырья и готовой пищевой продукции.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различных классов органических веществ, входящих в состав сырья и готовой пищевой продукции по их характеристикам.</w:t>
            </w:r>
          </w:p>
        </w:tc>
        <w:tc>
          <w:tcPr>
            <w:tcW w:w="1061" w:type="pct"/>
          </w:tcPr>
          <w:p w:rsidR="00812584" w:rsidRPr="00095203" w:rsidRDefault="00FF6969" w:rsidP="00517738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выпол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нения лабораторных занятий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№3, 7</w:t>
            </w:r>
          </w:p>
        </w:tc>
      </w:tr>
      <w:tr w:rsidR="00E33E3E" w:rsidRPr="00095203" w:rsidTr="00812584">
        <w:trPr>
          <w:trHeight w:val="150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З.10.Свойства растворов и коллоидных систем высокомолекулярных соединений.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свойства растворов и коллоидных систем высокомолекулярных соединений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льтатов выполнения лабораторных занятий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1-5</w:t>
            </w:r>
          </w:p>
        </w:tc>
      </w:tr>
      <w:tr w:rsidR="00E33E3E" w:rsidRPr="00095203" w:rsidTr="00812584">
        <w:trPr>
          <w:trHeight w:val="135"/>
        </w:trPr>
        <w:tc>
          <w:tcPr>
            <w:tcW w:w="1781" w:type="pct"/>
          </w:tcPr>
          <w:p w:rsidR="00812584" w:rsidRPr="00095203" w:rsidRDefault="00812584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З.11.Дисперсные и коллоидные системы пищевых продуктов.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дисперсных и коллоидных систем пищевых продуктов.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</w:t>
            </w:r>
            <w:r w:rsidR="00FF6969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полнения практическо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го занятия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3,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№4</w:t>
            </w:r>
          </w:p>
        </w:tc>
      </w:tr>
      <w:tr w:rsidR="00E33E3E" w:rsidRPr="00095203" w:rsidTr="00812584">
        <w:trPr>
          <w:trHeight w:val="570"/>
        </w:trPr>
        <w:tc>
          <w:tcPr>
            <w:tcW w:w="1781" w:type="pct"/>
          </w:tcPr>
          <w:p w:rsidR="00812584" w:rsidRPr="00095203" w:rsidRDefault="00812584" w:rsidP="002D3D97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3.12.</w:t>
            </w:r>
            <w:r w:rsidR="002D3D97" w:rsidRPr="00095203">
              <w:rPr>
                <w:rFonts w:ascii="Times New Roman" w:hAnsi="Times New Roman" w:cs="Times New Roman"/>
              </w:rPr>
              <w:t>Р</w:t>
            </w:r>
            <w:r w:rsidR="003F37CB" w:rsidRPr="00095203">
              <w:rPr>
                <w:rFonts w:ascii="Times New Roman" w:hAnsi="Times New Roman" w:cs="Times New Roman"/>
              </w:rPr>
              <w:t>оль и характеристики поверхностных явлений в природных и технологических процессах;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Анализ свойств растворов и поверхностных явлений.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 выполнения лабораторных занятий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</w:t>
            </w:r>
          </w:p>
        </w:tc>
      </w:tr>
      <w:tr w:rsidR="00E33E3E" w:rsidRPr="00095203" w:rsidTr="0086565D">
        <w:trPr>
          <w:trHeight w:val="600"/>
        </w:trPr>
        <w:tc>
          <w:tcPr>
            <w:tcW w:w="1781" w:type="pct"/>
          </w:tcPr>
          <w:p w:rsidR="00812584" w:rsidRPr="00095203" w:rsidRDefault="0086565D" w:rsidP="0086565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З.13.О</w:t>
            </w:r>
            <w:r w:rsidR="00812584" w:rsidRPr="00095203">
              <w:rPr>
                <w:rFonts w:ascii="Times New Roman" w:hAnsi="Times New Roman" w:cs="Times New Roman"/>
              </w:rPr>
              <w:t>сновы аналитической химии</w:t>
            </w:r>
            <w:r w:rsidRPr="0009520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Понимание основ аналитической химии.</w:t>
            </w:r>
          </w:p>
        </w:tc>
        <w:tc>
          <w:tcPr>
            <w:tcW w:w="1061" w:type="pct"/>
          </w:tcPr>
          <w:p w:rsidR="00812584" w:rsidRPr="00095203" w:rsidRDefault="00FF6969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результатов выпол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нения лабораторного занятия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7-10</w:t>
            </w:r>
          </w:p>
        </w:tc>
      </w:tr>
      <w:tr w:rsidR="00E33E3E" w:rsidRPr="00095203" w:rsidTr="0086565D">
        <w:trPr>
          <w:trHeight w:val="1134"/>
        </w:trPr>
        <w:tc>
          <w:tcPr>
            <w:tcW w:w="1781" w:type="pct"/>
          </w:tcPr>
          <w:p w:rsidR="0086565D" w:rsidRPr="00095203" w:rsidRDefault="0086565D" w:rsidP="00812584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З.14.Основные методы классического количественного и физико-химического анализа.</w:t>
            </w:r>
          </w:p>
        </w:tc>
        <w:tc>
          <w:tcPr>
            <w:tcW w:w="2158" w:type="pct"/>
          </w:tcPr>
          <w:p w:rsidR="0086565D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Применение основных методов классического количественного и физико-химического анализа.</w:t>
            </w:r>
          </w:p>
        </w:tc>
        <w:tc>
          <w:tcPr>
            <w:tcW w:w="1061" w:type="pct"/>
          </w:tcPr>
          <w:p w:rsidR="0086565D" w:rsidRPr="00095203" w:rsidRDefault="00FF6969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выполнения 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практических занятий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5-6, </w:t>
            </w:r>
            <w:r w:rsidR="002930F8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лабораторных </w:t>
            </w:r>
            <w:r w:rsidR="002930F8">
              <w:rPr>
                <w:rFonts w:ascii="Times New Roman" w:eastAsia="Times New Roman" w:hAnsi="Times New Roman" w:cs="Times New Roman"/>
                <w:bCs/>
                <w:color w:val="auto"/>
              </w:rPr>
              <w:t>занятий</w:t>
            </w:r>
            <w:r w:rsidR="002D3D97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7-10</w:t>
            </w:r>
          </w:p>
        </w:tc>
      </w:tr>
      <w:tr w:rsidR="00E33E3E" w:rsidRPr="00095203" w:rsidTr="0086565D">
        <w:trPr>
          <w:trHeight w:val="1560"/>
        </w:trPr>
        <w:tc>
          <w:tcPr>
            <w:tcW w:w="1781" w:type="pct"/>
          </w:tcPr>
          <w:p w:rsidR="00812584" w:rsidRPr="00095203" w:rsidRDefault="0086565D" w:rsidP="0086565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З.15.Назначение и правила использования лабораторного оборудования и аппаратуры.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Правила использования и назначение лабораторного оборудования и аппаратуры.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Оценка 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 выполнения лабораторных занятий</w:t>
            </w:r>
            <w:r w:rsidR="00B25B5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1- 10</w:t>
            </w:r>
          </w:p>
        </w:tc>
      </w:tr>
      <w:tr w:rsidR="00E33E3E" w:rsidRPr="00095203" w:rsidTr="00C85624">
        <w:trPr>
          <w:trHeight w:val="274"/>
        </w:trPr>
        <w:tc>
          <w:tcPr>
            <w:tcW w:w="1781" w:type="pct"/>
          </w:tcPr>
          <w:p w:rsidR="0086565D" w:rsidRPr="00095203" w:rsidRDefault="0086565D" w:rsidP="003F37CB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З.16. </w:t>
            </w:r>
            <w:r w:rsidR="003F37CB" w:rsidRPr="00095203">
              <w:rPr>
                <w:rFonts w:ascii="Times New Roman" w:hAnsi="Times New Roman" w:cs="Times New Roman"/>
              </w:rPr>
              <w:t>М</w:t>
            </w:r>
            <w:r w:rsidRPr="00095203">
              <w:rPr>
                <w:rFonts w:ascii="Times New Roman" w:hAnsi="Times New Roman" w:cs="Times New Roman"/>
              </w:rPr>
              <w:t xml:space="preserve">етоды и технику </w:t>
            </w:r>
            <w:r w:rsidRPr="00095203">
              <w:rPr>
                <w:rFonts w:ascii="Times New Roman" w:hAnsi="Times New Roman" w:cs="Times New Roman"/>
              </w:rPr>
              <w:lastRenderedPageBreak/>
              <w:t>выполнения химических анализов.</w:t>
            </w:r>
          </w:p>
        </w:tc>
        <w:tc>
          <w:tcPr>
            <w:tcW w:w="2158" w:type="pct"/>
          </w:tcPr>
          <w:p w:rsidR="0086565D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lastRenderedPageBreak/>
              <w:t xml:space="preserve">Соблюдение методики техники </w:t>
            </w:r>
            <w:r w:rsidRPr="00095203">
              <w:rPr>
                <w:rFonts w:ascii="Times New Roman" w:hAnsi="Times New Roman"/>
                <w:bCs/>
              </w:rPr>
              <w:lastRenderedPageBreak/>
              <w:t>выполнения химических анализов.</w:t>
            </w:r>
          </w:p>
        </w:tc>
        <w:tc>
          <w:tcPr>
            <w:tcW w:w="1061" w:type="pct"/>
          </w:tcPr>
          <w:p w:rsidR="0086565D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lastRenderedPageBreak/>
              <w:t xml:space="preserve">Оценка 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lastRenderedPageBreak/>
              <w:t>рез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ультатов выполнения лабораторных занятий</w:t>
            </w:r>
            <w:r w:rsidR="00B25B5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1- 10</w:t>
            </w:r>
          </w:p>
        </w:tc>
      </w:tr>
      <w:tr w:rsidR="00E33E3E" w:rsidRPr="00095203" w:rsidTr="0086565D">
        <w:trPr>
          <w:trHeight w:val="920"/>
        </w:trPr>
        <w:tc>
          <w:tcPr>
            <w:tcW w:w="1781" w:type="pct"/>
          </w:tcPr>
          <w:p w:rsidR="00812584" w:rsidRPr="00095203" w:rsidRDefault="0086565D" w:rsidP="00270E30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lastRenderedPageBreak/>
              <w:t>З.17.П</w:t>
            </w:r>
            <w:r w:rsidR="00812584" w:rsidRPr="00095203">
              <w:rPr>
                <w:rFonts w:ascii="Times New Roman" w:hAnsi="Times New Roman" w:cs="Times New Roman"/>
              </w:rPr>
              <w:t>риемы безопасной работы в химической лаборатории.</w:t>
            </w:r>
          </w:p>
        </w:tc>
        <w:tc>
          <w:tcPr>
            <w:tcW w:w="2158" w:type="pct"/>
          </w:tcPr>
          <w:p w:rsidR="00812584" w:rsidRPr="00095203" w:rsidRDefault="00790ABB" w:rsidP="00D809E2">
            <w:pPr>
              <w:rPr>
                <w:rFonts w:ascii="Times New Roman" w:hAnsi="Times New Roman"/>
                <w:bCs/>
              </w:rPr>
            </w:pPr>
            <w:r w:rsidRPr="00095203">
              <w:rPr>
                <w:rFonts w:ascii="Times New Roman" w:hAnsi="Times New Roman"/>
                <w:bCs/>
              </w:rPr>
              <w:t>Соблюдение приемов безопасной работы в химической лаборатории.</w:t>
            </w:r>
          </w:p>
        </w:tc>
        <w:tc>
          <w:tcPr>
            <w:tcW w:w="1061" w:type="pct"/>
          </w:tcPr>
          <w:p w:rsidR="00812584" w:rsidRPr="00095203" w:rsidRDefault="00C85624" w:rsidP="00E33E3E">
            <w:pPr>
              <w:contextualSpacing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Оценка результатов </w:t>
            </w:r>
            <w:r w:rsidR="00E33E3E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выполнения лабораторных занятий</w:t>
            </w:r>
            <w:r w:rsidR="00B25B54"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 № 1- 10</w:t>
            </w:r>
          </w:p>
        </w:tc>
      </w:tr>
    </w:tbl>
    <w:p w:rsidR="00C2274C" w:rsidRPr="00095203" w:rsidRDefault="00C2274C" w:rsidP="00C2274C">
      <w:pPr>
        <w:widowControl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</w:rPr>
      </w:pPr>
      <w:bookmarkStart w:id="1" w:name="_Toc307286512"/>
      <w:bookmarkStart w:id="2" w:name="_Toc307288328"/>
    </w:p>
    <w:p w:rsidR="00A40E29" w:rsidRPr="00095203" w:rsidRDefault="00C2274C" w:rsidP="00C2274C">
      <w:pPr>
        <w:widowControl/>
        <w:ind w:left="284" w:hanging="284"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color w:val="auto"/>
        </w:rPr>
        <w:t xml:space="preserve">3. </w:t>
      </w:r>
      <w:r w:rsidR="00A40E29" w:rsidRPr="00095203">
        <w:rPr>
          <w:rFonts w:ascii="Times New Roman" w:eastAsia="Times New Roman" w:hAnsi="Times New Roman" w:cs="Times New Roman"/>
          <w:b/>
          <w:color w:val="auto"/>
        </w:rPr>
        <w:t>Комплект ма</w:t>
      </w:r>
      <w:r w:rsidR="0004710A" w:rsidRPr="00095203">
        <w:rPr>
          <w:rFonts w:ascii="Times New Roman" w:eastAsia="Times New Roman" w:hAnsi="Times New Roman" w:cs="Times New Roman"/>
          <w:b/>
          <w:color w:val="auto"/>
        </w:rPr>
        <w:t>териалов для оценки сформированн</w:t>
      </w:r>
      <w:r w:rsidR="00A40E29" w:rsidRPr="00095203">
        <w:rPr>
          <w:rFonts w:ascii="Times New Roman" w:eastAsia="Times New Roman" w:hAnsi="Times New Roman" w:cs="Times New Roman"/>
          <w:b/>
          <w:color w:val="auto"/>
        </w:rPr>
        <w:t>ости</w:t>
      </w:r>
      <w:bookmarkEnd w:id="1"/>
      <w:bookmarkEnd w:id="2"/>
      <w:r w:rsidR="00A40E29" w:rsidRPr="00095203">
        <w:rPr>
          <w:rFonts w:ascii="Times New Roman" w:eastAsia="Times New Roman" w:hAnsi="Times New Roman" w:cs="Times New Roman"/>
          <w:b/>
          <w:color w:val="auto"/>
        </w:rPr>
        <w:t>знаний и умений по учебной дисциплине</w:t>
      </w:r>
    </w:p>
    <w:p w:rsidR="00A40E29" w:rsidRPr="00095203" w:rsidRDefault="00A40E29" w:rsidP="00A40E29">
      <w:pPr>
        <w:widowControl/>
        <w:ind w:firstLine="709"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40E29" w:rsidRPr="00095203" w:rsidRDefault="00A40E29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В состав комплекта входят задания для студентов и пакет преподавателя (эксперта).</w:t>
      </w:r>
    </w:p>
    <w:p w:rsidR="00CA7FE2" w:rsidRPr="00095203" w:rsidRDefault="00CA7FE2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CA7FE2" w:rsidRPr="00095203" w:rsidRDefault="00CA7FE2" w:rsidP="00CA7FE2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3.1. Задания для студентов</w:t>
      </w:r>
    </w:p>
    <w:p w:rsidR="00CA7FE2" w:rsidRPr="00095203" w:rsidRDefault="00CA7FE2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Инструкция для обучающи</w:t>
      </w:r>
      <w:r w:rsidR="001C5EB1" w:rsidRPr="00095203">
        <w:rPr>
          <w:rFonts w:ascii="Times New Roman" w:eastAsia="Times New Roman" w:hAnsi="Times New Roman" w:cs="Times New Roman"/>
          <w:color w:val="auto"/>
        </w:rPr>
        <w:t>хся</w:t>
      </w:r>
    </w:p>
    <w:p w:rsidR="001C5EB1" w:rsidRPr="00095203" w:rsidRDefault="001C5EB1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Условия выполнения задания</w:t>
      </w:r>
      <w:r w:rsidR="00656F71" w:rsidRPr="00095203">
        <w:rPr>
          <w:rFonts w:ascii="Times New Roman" w:eastAsia="Times New Roman" w:hAnsi="Times New Roman" w:cs="Times New Roman"/>
          <w:color w:val="auto"/>
        </w:rPr>
        <w:t>:</w:t>
      </w:r>
    </w:p>
    <w:p w:rsidR="001C5EB1" w:rsidRPr="00095203" w:rsidRDefault="001C5EB1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Внимательно прочитайте и выполните задание.</w:t>
      </w:r>
    </w:p>
    <w:p w:rsidR="001C5EB1" w:rsidRPr="00095203" w:rsidRDefault="00F553CB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Время выполнения задания – </w:t>
      </w:r>
      <w:r w:rsidR="00FF6969" w:rsidRPr="00095203">
        <w:rPr>
          <w:rFonts w:ascii="Times New Roman" w:eastAsia="Times New Roman" w:hAnsi="Times New Roman" w:cs="Times New Roman"/>
          <w:color w:val="auto"/>
        </w:rPr>
        <w:t>90</w:t>
      </w:r>
      <w:r w:rsidR="001C5EB1" w:rsidRPr="00095203">
        <w:rPr>
          <w:rFonts w:ascii="Times New Roman" w:eastAsia="Times New Roman" w:hAnsi="Times New Roman" w:cs="Times New Roman"/>
          <w:color w:val="auto"/>
        </w:rPr>
        <w:t xml:space="preserve"> минут.</w:t>
      </w:r>
    </w:p>
    <w:p w:rsidR="001C5EB1" w:rsidRPr="00095203" w:rsidRDefault="001C5EB1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При подготовке к проверке освоения дисциплины Вы можете воспользоваться</w:t>
      </w:r>
      <w:r w:rsidR="00656F71" w:rsidRPr="00095203">
        <w:rPr>
          <w:rFonts w:ascii="Times New Roman" w:eastAsia="Times New Roman" w:hAnsi="Times New Roman" w:cs="Times New Roman"/>
          <w:color w:val="auto"/>
        </w:rPr>
        <w:t xml:space="preserve"> литературными источниками:</w:t>
      </w:r>
    </w:p>
    <w:p w:rsidR="00A70BB7" w:rsidRDefault="00A70BB7" w:rsidP="00A70BB7">
      <w:pPr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  <w:r w:rsidRPr="004E2F14">
        <w:rPr>
          <w:rFonts w:ascii="Times New Roman" w:eastAsia="Times New Roman" w:hAnsi="Times New Roman" w:cs="Times New Roman"/>
          <w:b/>
        </w:rPr>
        <w:t>Основные печатные издания</w:t>
      </w:r>
    </w:p>
    <w:p w:rsidR="00A70BB7" w:rsidRPr="00823E1A" w:rsidRDefault="00A70BB7" w:rsidP="00A70BB7">
      <w:pPr>
        <w:pStyle w:val="a7"/>
        <w:widowControl w:val="0"/>
        <w:numPr>
          <w:ilvl w:val="0"/>
          <w:numId w:val="23"/>
        </w:numPr>
        <w:tabs>
          <w:tab w:val="left" w:pos="851"/>
        </w:tabs>
        <w:autoSpaceDE w:val="0"/>
        <w:autoSpaceDN w:val="0"/>
        <w:spacing w:before="43"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Белик, В.В. Физическая и коллоидная химия : учебник для студ. учреждений сред</w:t>
      </w:r>
      <w:proofErr w:type="gramStart"/>
      <w:r w:rsidRPr="00823E1A">
        <w:rPr>
          <w:rFonts w:ascii="Times New Roman" w:hAnsi="Times New Roman"/>
          <w:sz w:val="24"/>
          <w:szCs w:val="24"/>
        </w:rPr>
        <w:t>.п</w:t>
      </w:r>
      <w:proofErr w:type="gramEnd"/>
      <w:r w:rsidRPr="00823E1A">
        <w:rPr>
          <w:rFonts w:ascii="Times New Roman" w:hAnsi="Times New Roman"/>
          <w:sz w:val="24"/>
          <w:szCs w:val="24"/>
        </w:rPr>
        <w:t>роф.образования / В.В. Белик, К.И. Киенская.– Москва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Академия, 2021. – 288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>.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tabs>
          <w:tab w:val="left" w:pos="851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Валова (Копылова), В. Д. Аналитическая химия и физико-химические методы анализа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практикум / В. Д. Валова (Копылова), Е. И. Паршина. - 5-е изд., стер. - Москва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823E1A">
        <w:rPr>
          <w:rFonts w:ascii="Times New Roman" w:hAnsi="Times New Roman"/>
          <w:sz w:val="24"/>
          <w:szCs w:val="24"/>
        </w:rPr>
        <w:t>°», 2023. - 198 с. - ISBN 978-5-394-05402-0. - Текст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электронный. - URL: https://znanium.com/catalog/product/2082446 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tabs>
          <w:tab w:val="left" w:pos="851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Основы общей химии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для спо / Е. Г. Гончаров, В. Ю. Кондрашин, А. М. Ховив, Ю. П. Афиногенов.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2023. — 464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tabs>
          <w:tab w:val="left" w:pos="851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Черникова, Н. Ю. Химия в доступном изложении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/ Н. Ю. Черникова.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2023. — 316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tabs>
          <w:tab w:val="left" w:pos="851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Пресс, И. А. Органическая химия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для спо / И. А. Пресс.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2022. — 432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tabs>
          <w:tab w:val="left" w:pos="851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Акимова, Т. И. Органическая химия. Лабораторные работы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для спо / Т. И. Акимова, Л. Н. Дончак, Н. П. Багрина.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2022. — 164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a7"/>
        <w:numPr>
          <w:ilvl w:val="0"/>
          <w:numId w:val="23"/>
        </w:numPr>
        <w:shd w:val="clear" w:color="auto" w:fill="FFFFFF"/>
        <w:tabs>
          <w:tab w:val="left" w:pos="851"/>
        </w:tabs>
        <w:autoSpaceDE w:val="0"/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Гайдукова, Б. М. Техника и технология лабораторных работ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/ Б. М. Гайдукова, С. В. Харитонов. — 5-е изд., стер.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2023. — 128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c41"/>
        <w:tabs>
          <w:tab w:val="left" w:pos="851"/>
        </w:tabs>
        <w:spacing w:line="276" w:lineRule="auto"/>
        <w:rPr>
          <w:b/>
        </w:rPr>
      </w:pPr>
      <w:r w:rsidRPr="00823E1A">
        <w:rPr>
          <w:b/>
        </w:rPr>
        <w:t>Основные электронные издания</w:t>
      </w:r>
    </w:p>
    <w:p w:rsidR="00A70BB7" w:rsidRPr="00823E1A" w:rsidRDefault="00A70BB7" w:rsidP="00A70BB7">
      <w:pPr>
        <w:pStyle w:val="a7"/>
        <w:numPr>
          <w:ilvl w:val="0"/>
          <w:numId w:val="22"/>
        </w:numPr>
        <w:tabs>
          <w:tab w:val="left" w:pos="851"/>
          <w:tab w:val="left" w:pos="1134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Коллоидная химия. Примеры и задачи</w:t>
      </w:r>
      <w:proofErr w:type="gramStart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:</w:t>
      </w:r>
      <w:proofErr w:type="gramEnd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учебное пособие для среднего профессионального образования / В. Ф. Марков, Т. А. Алексеева, Л. А. Брусницына, Л. Н. Маскаева. — Москва</w:t>
      </w:r>
      <w:proofErr w:type="gramStart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:</w:t>
      </w:r>
      <w:proofErr w:type="gramEnd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Издательство Юрайт, 2023. — 186 с. — (Профессиональное образование). — ISBN 978-5-534-02967-3. — Текст</w:t>
      </w:r>
      <w:proofErr w:type="gramStart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:</w:t>
      </w:r>
      <w:proofErr w:type="gramEnd"/>
      <w:r w:rsidRPr="0082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электронный // Образовательная платформа Юрайт [сайт]. — URL: </w:t>
      </w:r>
      <w:hyperlink r:id="rId8" w:tgtFrame="_blank" w:history="1">
        <w:r w:rsidRPr="00823E1A">
          <w:rPr>
            <w:rStyle w:val="af7"/>
            <w:rFonts w:ascii="Times New Roman" w:hAnsi="Times New Roman"/>
            <w:color w:val="486C97"/>
            <w:sz w:val="24"/>
            <w:szCs w:val="24"/>
            <w:bdr w:val="single" w:sz="2" w:space="0" w:color="E5E7EB" w:frame="1"/>
            <w:shd w:val="clear" w:color="auto" w:fill="FFFFFF"/>
          </w:rPr>
          <w:t>https://urait.ru/bcode/514372</w:t>
        </w:r>
      </w:hyperlink>
    </w:p>
    <w:p w:rsidR="00A70BB7" w:rsidRPr="00823E1A" w:rsidRDefault="00A70BB7" w:rsidP="00A70BB7">
      <w:pPr>
        <w:pStyle w:val="a7"/>
        <w:numPr>
          <w:ilvl w:val="0"/>
          <w:numId w:val="22"/>
        </w:numPr>
        <w:tabs>
          <w:tab w:val="left" w:pos="851"/>
          <w:tab w:val="left" w:pos="1134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Физическая и коллоидная химия. В 2 ч. Часть 1. Физическая химия</w:t>
      </w:r>
      <w:proofErr w:type="gramStart"/>
      <w:r w:rsidRPr="00823E1A">
        <w:rPr>
          <w:rFonts w:ascii="Times New Roman" w:hAnsi="Times New Roman"/>
          <w:sz w:val="24"/>
          <w:szCs w:val="24"/>
        </w:rPr>
        <w:t> 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учебник для среднего профессионального образования / В. Ю. Конюхов [и др.] ; под редакцией </w:t>
      </w:r>
      <w:r w:rsidRPr="00823E1A">
        <w:rPr>
          <w:rFonts w:ascii="Times New Roman" w:hAnsi="Times New Roman"/>
          <w:sz w:val="24"/>
          <w:szCs w:val="24"/>
        </w:rPr>
        <w:lastRenderedPageBreak/>
        <w:t>В. Ю. Конюхова, К. И. Попова. — 2-е изд., испр. и доп. — Москва : Издательство Юрайт, 2023. — 259 с. — (Профессиональное образование). — ISBN 978-5-534-08974-5. — Текст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электронный // Образовательная платформа Юрайт [сайт]. — URL: </w:t>
      </w:r>
      <w:hyperlink r:id="rId9" w:tgtFrame="_blank" w:history="1">
        <w:r w:rsidRPr="00823E1A">
          <w:rPr>
            <w:rStyle w:val="af7"/>
            <w:rFonts w:ascii="Times New Roman" w:hAnsi="Times New Roman"/>
            <w:sz w:val="24"/>
            <w:szCs w:val="24"/>
          </w:rPr>
          <w:t>https://urait.ru/bcode/515472</w:t>
        </w:r>
      </w:hyperlink>
      <w:r w:rsidRPr="00823E1A">
        <w:rPr>
          <w:rFonts w:ascii="Times New Roman" w:hAnsi="Times New Roman"/>
          <w:sz w:val="24"/>
          <w:szCs w:val="24"/>
        </w:rPr>
        <w:t xml:space="preserve"> </w:t>
      </w:r>
    </w:p>
    <w:p w:rsidR="00A70BB7" w:rsidRPr="00823E1A" w:rsidRDefault="00A70BB7" w:rsidP="00A70BB7">
      <w:pPr>
        <w:pStyle w:val="a7"/>
        <w:numPr>
          <w:ilvl w:val="0"/>
          <w:numId w:val="22"/>
        </w:numPr>
        <w:tabs>
          <w:tab w:val="left" w:pos="851"/>
          <w:tab w:val="left" w:pos="1134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Физическая и коллоидная химия. В 2 ч. Часть 2</w:t>
      </w:r>
      <w:proofErr w:type="gramStart"/>
      <w:r w:rsidRPr="00823E1A">
        <w:rPr>
          <w:rFonts w:ascii="Times New Roman" w:hAnsi="Times New Roman"/>
          <w:sz w:val="24"/>
          <w:szCs w:val="24"/>
        </w:rPr>
        <w:t> 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учебник для среднего профессионального образования / В. Ю. Конюхов [и др.] ; под редакцией В. Ю. Конюхова, К. И. Попова. — 2-е изд., испр. и доп. — Москва : Издательство Юрайт, 2023. — 309 с. — (Профессиональное образование). — ISBN 978-5-534-08976-9. — Текст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электронный // Образовательная платформа Юрайт [сайт]. — URL: </w:t>
      </w:r>
      <w:hyperlink r:id="rId10" w:tgtFrame="_blank" w:history="1">
        <w:r w:rsidRPr="00823E1A">
          <w:rPr>
            <w:rStyle w:val="af7"/>
            <w:rFonts w:ascii="Times New Roman" w:hAnsi="Times New Roman"/>
            <w:sz w:val="24"/>
            <w:szCs w:val="24"/>
          </w:rPr>
          <w:t>https://urait.ru/bcode/515473</w:t>
        </w:r>
      </w:hyperlink>
      <w:r w:rsidRPr="00823E1A">
        <w:rPr>
          <w:rFonts w:ascii="Times New Roman" w:hAnsi="Times New Roman"/>
          <w:sz w:val="24"/>
          <w:szCs w:val="24"/>
        </w:rPr>
        <w:t xml:space="preserve"> </w:t>
      </w:r>
    </w:p>
    <w:p w:rsidR="00A70BB7" w:rsidRPr="00165138" w:rsidRDefault="00A70BB7" w:rsidP="00A70BB7">
      <w:pPr>
        <w:pStyle w:val="c41"/>
        <w:rPr>
          <w:b/>
        </w:rPr>
      </w:pPr>
      <w:r w:rsidRPr="00165138">
        <w:rPr>
          <w:b/>
        </w:rPr>
        <w:t>Дополнительные источники:</w:t>
      </w:r>
    </w:p>
    <w:p w:rsidR="00A70BB7" w:rsidRPr="00823E1A" w:rsidRDefault="00A70BB7" w:rsidP="00A70BB7">
      <w:pPr>
        <w:pStyle w:val="a7"/>
        <w:widowControl w:val="0"/>
        <w:numPr>
          <w:ilvl w:val="0"/>
          <w:numId w:val="24"/>
        </w:numPr>
        <w:tabs>
          <w:tab w:val="left" w:pos="1134"/>
        </w:tabs>
        <w:suppressAutoHyphens/>
        <w:autoSpaceDE w:val="0"/>
        <w:autoSpaceDN w:val="0"/>
        <w:spacing w:after="0"/>
        <w:ind w:left="0" w:firstLine="426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23E1A">
        <w:rPr>
          <w:rFonts w:ascii="Times New Roman" w:hAnsi="Times New Roman"/>
          <w:sz w:val="24"/>
          <w:szCs w:val="24"/>
        </w:rPr>
        <w:t>Гайдукова, Б. М. Техника и технология лабораторных работ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учебное пособие / Б. М. Гайдукова, С. В. Харитонов. — 5-е изд., стер. — Санкт-Петербург</w:t>
      </w:r>
      <w:proofErr w:type="gramStart"/>
      <w:r w:rsidRPr="00823E1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 Лань, 2020. — 128 </w:t>
      </w:r>
      <w:proofErr w:type="gramStart"/>
      <w:r w:rsidRPr="00823E1A">
        <w:rPr>
          <w:rFonts w:ascii="Times New Roman" w:hAnsi="Times New Roman"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sz w:val="24"/>
          <w:szCs w:val="24"/>
        </w:rPr>
        <w:t xml:space="preserve">. </w:t>
      </w:r>
    </w:p>
    <w:p w:rsidR="00A70BB7" w:rsidRPr="00823E1A" w:rsidRDefault="00A70BB7" w:rsidP="00A70BB7">
      <w:pPr>
        <w:pStyle w:val="a7"/>
        <w:numPr>
          <w:ilvl w:val="0"/>
          <w:numId w:val="24"/>
        </w:numPr>
        <w:suppressAutoHyphens/>
        <w:spacing w:after="0" w:line="240" w:lineRule="auto"/>
        <w:ind w:left="0" w:firstLine="426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bookmarkStart w:id="3" w:name="__RefHeading___Toc463878230"/>
      <w:bookmarkEnd w:id="3"/>
      <w:r w:rsidRPr="00823E1A">
        <w:rPr>
          <w:rFonts w:ascii="Times New Roman" w:hAnsi="Times New Roman"/>
          <w:bCs/>
          <w:sz w:val="24"/>
          <w:szCs w:val="24"/>
        </w:rPr>
        <w:t xml:space="preserve">Физическая и коллоидная химия в 2 частях: учебник для среднего профессионального образования/В.Ю. Конюхов [и др.]; под редакцией  В.Ю. Конюхова, К.И. Попова. – 2е изд. испр. и доп. – Москва: Издательство Юрайт, 2020. – 309 </w:t>
      </w:r>
      <w:proofErr w:type="gramStart"/>
      <w:r w:rsidRPr="00823E1A">
        <w:rPr>
          <w:rFonts w:ascii="Times New Roman" w:hAnsi="Times New Roman"/>
          <w:bCs/>
          <w:sz w:val="24"/>
          <w:szCs w:val="24"/>
        </w:rPr>
        <w:t>с</w:t>
      </w:r>
      <w:proofErr w:type="gramEnd"/>
    </w:p>
    <w:p w:rsidR="00A70BB7" w:rsidRPr="00823E1A" w:rsidRDefault="00A70BB7" w:rsidP="00A70BB7">
      <w:pPr>
        <w:pStyle w:val="a7"/>
        <w:numPr>
          <w:ilvl w:val="0"/>
          <w:numId w:val="24"/>
        </w:numPr>
        <w:suppressAutoHyphens/>
        <w:spacing w:after="0" w:line="240" w:lineRule="auto"/>
        <w:ind w:left="0" w:firstLine="426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823E1A">
        <w:rPr>
          <w:rFonts w:ascii="Times New Roman" w:hAnsi="Times New Roman"/>
          <w:bCs/>
          <w:sz w:val="24"/>
          <w:szCs w:val="24"/>
        </w:rPr>
        <w:t>Физическая и коллоидная химия: учеб. Для студ. учреждений сред</w:t>
      </w:r>
      <w:proofErr w:type="gramStart"/>
      <w:r w:rsidRPr="00823E1A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823E1A">
        <w:rPr>
          <w:rFonts w:ascii="Times New Roman" w:hAnsi="Times New Roman"/>
          <w:bCs/>
          <w:sz w:val="24"/>
          <w:szCs w:val="24"/>
        </w:rPr>
        <w:t xml:space="preserve"> </w:t>
      </w:r>
      <w:proofErr w:type="gramStart"/>
      <w:r w:rsidRPr="00823E1A">
        <w:rPr>
          <w:rFonts w:ascii="Times New Roman" w:hAnsi="Times New Roman"/>
          <w:bCs/>
          <w:sz w:val="24"/>
          <w:szCs w:val="24"/>
        </w:rPr>
        <w:t>п</w:t>
      </w:r>
      <w:proofErr w:type="gramEnd"/>
      <w:r w:rsidRPr="00823E1A">
        <w:rPr>
          <w:rFonts w:ascii="Times New Roman" w:hAnsi="Times New Roman"/>
          <w:bCs/>
          <w:sz w:val="24"/>
          <w:szCs w:val="24"/>
        </w:rPr>
        <w:t xml:space="preserve">роф. Образования/ В.В. Белик, К.И. Кменская. – 4-е изд. стер. – М.: Издательский центр «Академия», 2021. – 288 </w:t>
      </w:r>
      <w:proofErr w:type="gramStart"/>
      <w:r w:rsidRPr="00823E1A">
        <w:rPr>
          <w:rFonts w:ascii="Times New Roman" w:hAnsi="Times New Roman"/>
          <w:bCs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bCs/>
          <w:sz w:val="24"/>
          <w:szCs w:val="24"/>
        </w:rPr>
        <w:t>.</w:t>
      </w:r>
    </w:p>
    <w:p w:rsidR="00A70BB7" w:rsidRPr="00823E1A" w:rsidRDefault="00A70BB7" w:rsidP="00A70BB7">
      <w:pPr>
        <w:pStyle w:val="a7"/>
        <w:numPr>
          <w:ilvl w:val="0"/>
          <w:numId w:val="24"/>
        </w:numPr>
        <w:suppressAutoHyphens/>
        <w:spacing w:after="0" w:line="240" w:lineRule="auto"/>
        <w:ind w:left="0" w:firstLine="426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823E1A">
        <w:rPr>
          <w:rFonts w:ascii="Times New Roman" w:hAnsi="Times New Roman"/>
          <w:bCs/>
          <w:sz w:val="24"/>
          <w:szCs w:val="24"/>
        </w:rPr>
        <w:t xml:space="preserve">Коллоидная химия: учебник и практикум для среднего профессионального образования/ Ю.Ю. Гавронская, В.Н. Пак. – Москва: Издательство Юрайт, 2020. – 287 </w:t>
      </w:r>
      <w:proofErr w:type="gramStart"/>
      <w:r w:rsidRPr="00823E1A">
        <w:rPr>
          <w:rFonts w:ascii="Times New Roman" w:hAnsi="Times New Roman"/>
          <w:bCs/>
          <w:sz w:val="24"/>
          <w:szCs w:val="24"/>
        </w:rPr>
        <w:t>с</w:t>
      </w:r>
      <w:proofErr w:type="gramEnd"/>
      <w:r w:rsidRPr="00823E1A">
        <w:rPr>
          <w:rFonts w:ascii="Times New Roman" w:hAnsi="Times New Roman"/>
          <w:bCs/>
          <w:sz w:val="24"/>
          <w:szCs w:val="24"/>
        </w:rPr>
        <w:t xml:space="preserve">. </w:t>
      </w:r>
    </w:p>
    <w:p w:rsidR="00A70BB7" w:rsidRDefault="00A70BB7" w:rsidP="00A70BB7">
      <w:pPr>
        <w:pStyle w:val="a7"/>
        <w:numPr>
          <w:ilvl w:val="0"/>
          <w:numId w:val="24"/>
        </w:numPr>
        <w:suppressAutoHyphens/>
        <w:spacing w:after="0" w:line="240" w:lineRule="auto"/>
        <w:ind w:left="0" w:firstLine="426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23E1A">
        <w:rPr>
          <w:rFonts w:ascii="Times New Roman" w:hAnsi="Times New Roman"/>
          <w:bCs/>
          <w:sz w:val="24"/>
          <w:szCs w:val="24"/>
          <w:lang w:eastAsia="ru-RU"/>
        </w:rPr>
        <w:t xml:space="preserve">Сборник задач и упражнение по физической и коллоидной химии: учебное пособие для СПО/ О.С. Гамеева. – 6-е изд. стер. – Санкт_Петербург: Лань, 2020. – 192 </w:t>
      </w:r>
      <w:proofErr w:type="gramStart"/>
      <w:r w:rsidRPr="00823E1A">
        <w:rPr>
          <w:rFonts w:ascii="Times New Roman" w:hAnsi="Times New Roman"/>
          <w:bCs/>
          <w:sz w:val="24"/>
          <w:szCs w:val="24"/>
          <w:lang w:eastAsia="ru-RU"/>
        </w:rPr>
        <w:t>с</w:t>
      </w:r>
      <w:proofErr w:type="gramEnd"/>
      <w:r w:rsidRPr="00823E1A">
        <w:rPr>
          <w:rFonts w:ascii="Times New Roman" w:hAnsi="Times New Roman"/>
          <w:bCs/>
          <w:sz w:val="24"/>
          <w:szCs w:val="24"/>
          <w:lang w:eastAsia="ru-RU"/>
        </w:rPr>
        <w:t xml:space="preserve">. </w:t>
      </w:r>
    </w:p>
    <w:p w:rsidR="00FF6969" w:rsidRDefault="00FF6969" w:rsidP="00FF6969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9C10AD" w:rsidRPr="00095203" w:rsidRDefault="009C10AD" w:rsidP="00FF6969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CA7FE2" w:rsidRPr="00095203" w:rsidRDefault="00656F71" w:rsidP="00FF6969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Задания для текущего контроля знаний студентов:</w:t>
      </w:r>
    </w:p>
    <w:p w:rsidR="007464CA" w:rsidRPr="00095203" w:rsidRDefault="007464CA" w:rsidP="0004710A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7464CA" w:rsidRPr="00095203" w:rsidRDefault="001C263F" w:rsidP="0004710A">
      <w:pPr>
        <w:widowControl/>
        <w:contextualSpacing/>
        <w:jc w:val="both"/>
        <w:rPr>
          <w:rFonts w:ascii="Times New Roman" w:eastAsia="Times New Roman" w:hAnsi="Times New Roman" w:cs="Times New Roman"/>
          <w:b/>
          <w:i/>
          <w:color w:val="auto"/>
        </w:rPr>
      </w:pPr>
      <w:r w:rsidRPr="00095203">
        <w:rPr>
          <w:rFonts w:ascii="Times New Roman" w:eastAsia="Times New Roman" w:hAnsi="Times New Roman" w:cs="Times New Roman"/>
          <w:b/>
          <w:i/>
          <w:color w:val="auto"/>
        </w:rPr>
        <w:t>3.1.1. Практические занятия</w:t>
      </w:r>
    </w:p>
    <w:p w:rsidR="007464CA" w:rsidRPr="00095203" w:rsidRDefault="007464CA" w:rsidP="007464CA">
      <w:pPr>
        <w:pStyle w:val="aa"/>
        <w:jc w:val="center"/>
        <w:rPr>
          <w:szCs w:val="24"/>
        </w:rPr>
      </w:pP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center"/>
        <w:rPr>
          <w:rFonts w:ascii="Times New Roman" w:hAnsi="Times New Roman" w:cs="Times New Roman"/>
          <w:b/>
          <w:bCs/>
        </w:rPr>
      </w:pPr>
      <w:r w:rsidRPr="00095203">
        <w:rPr>
          <w:rFonts w:ascii="Times New Roman" w:hAnsi="Times New Roman" w:cs="Times New Roman"/>
          <w:b/>
          <w:bCs/>
        </w:rPr>
        <w:t>Критерии оценивания практического занятия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«5» </w:t>
      </w:r>
      <w:r w:rsidRPr="00095203">
        <w:rPr>
          <w:rFonts w:ascii="Times New Roman" w:hAnsi="Times New Roman" w:cs="Times New Roman"/>
        </w:rPr>
        <w:t>ставится, если:</w:t>
      </w:r>
    </w:p>
    <w:p w:rsidR="00FF6969" w:rsidRPr="00095203" w:rsidRDefault="00E33E3E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практическое занятие выполнено</w:t>
      </w:r>
      <w:r w:rsidR="00FF6969" w:rsidRPr="00095203">
        <w:rPr>
          <w:rFonts w:ascii="Times New Roman" w:hAnsi="Times New Roman" w:cs="Times New Roman"/>
        </w:rPr>
        <w:t xml:space="preserve"> полностью;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в логических рассуждениях и обосновании решения нет пробелов и ошибок;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в решении нет математических ошибок (возможны некоторые неточности, описки, которая не является следствием незнания или непонимания учебного материала).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«4» </w:t>
      </w:r>
      <w:r w:rsidRPr="00095203">
        <w:rPr>
          <w:rFonts w:ascii="Times New Roman" w:hAnsi="Times New Roman" w:cs="Times New Roman"/>
        </w:rPr>
        <w:t>ставится, если:</w:t>
      </w:r>
    </w:p>
    <w:p w:rsidR="00FF6969" w:rsidRPr="00095203" w:rsidRDefault="00E33E3E" w:rsidP="00E33E3E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практическоезанятие</w:t>
      </w:r>
      <w:r w:rsidR="00FF6969" w:rsidRPr="00095203">
        <w:rPr>
          <w:rFonts w:ascii="Times New Roman" w:hAnsi="Times New Roman" w:cs="Times New Roman"/>
        </w:rPr>
        <w:t xml:space="preserve"> выполнена полностью, но обоснования шагов решениянедостаточны (если умение обосновывать рассуждения не являлось специальным объектом проверки);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допущены одна ошибка, или есть два – три недочѐта в решении, рисунках или графиках (если эти виды работ не являлись специальным объектом проверки).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«3» </w:t>
      </w:r>
      <w:r w:rsidRPr="00095203">
        <w:rPr>
          <w:rFonts w:ascii="Times New Roman" w:hAnsi="Times New Roman" w:cs="Times New Roman"/>
        </w:rPr>
        <w:t>ставится, если: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допущено не более двух ошибок или более двух – трех недочетов в решении, но обучающийся обладает обязательными умениями по проверяемой теме.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«2» </w:t>
      </w:r>
      <w:r w:rsidRPr="00095203">
        <w:rPr>
          <w:rFonts w:ascii="Times New Roman" w:hAnsi="Times New Roman" w:cs="Times New Roman"/>
        </w:rPr>
        <w:t>ставится, если:</w:t>
      </w:r>
    </w:p>
    <w:p w:rsidR="00FF6969" w:rsidRPr="00095203" w:rsidRDefault="00FF6969" w:rsidP="00FF6969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допущены существенные ошибки, показавшие, что обучающийся не обладает</w:t>
      </w:r>
    </w:p>
    <w:p w:rsidR="00FF6969" w:rsidRPr="00095203" w:rsidRDefault="00FF6969" w:rsidP="00FF6969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обязательными умениями по данной теме в полной мере.</w:t>
      </w:r>
    </w:p>
    <w:p w:rsidR="00FF6969" w:rsidRPr="00095203" w:rsidRDefault="00FF6969" w:rsidP="00FF6969">
      <w:pPr>
        <w:widowControl/>
        <w:contextualSpacing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Преподаватель может повысить оценку за оригинальный ответ на вопрос или оригинальное решение задачи, которые свидетельствуют о высоком химико -математическом развитии обучающегося; за решение более сложной задачи или ответ на более сложный вопрос, предложенные обучающемуся дополнительно после выполнения им каких-либо других заданий.</w:t>
      </w:r>
    </w:p>
    <w:p w:rsidR="00A97E71" w:rsidRPr="00095203" w:rsidRDefault="00A97E71" w:rsidP="00A97E71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</w:p>
    <w:p w:rsidR="00A97E71" w:rsidRPr="00095203" w:rsidRDefault="00A97E71" w:rsidP="00A97E71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Практическое занятие №1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Тема: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Решение задач на расчет энтальпий, энтропий, энергии Гиббса химических реакций.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Задания для самостоятельного выполнения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noProof/>
          <w:color w:val="auto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1633220</wp:posOffset>
            </wp:positionH>
            <wp:positionV relativeFrom="paragraph">
              <wp:posOffset>367030</wp:posOffset>
            </wp:positionV>
            <wp:extent cx="939165" cy="2887980"/>
            <wp:effectExtent l="0" t="2857" r="0" b="0"/>
            <wp:wrapTight wrapText="bothSides">
              <wp:wrapPolygon edited="0">
                <wp:start x="21666" y="21"/>
                <wp:lineTo x="635" y="21"/>
                <wp:lineTo x="635" y="21393"/>
                <wp:lineTo x="21666" y="21393"/>
                <wp:lineTo x="21666" y="21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052" r="41823" b="16633"/>
                    <a:stretch/>
                  </pic:blipFill>
                  <pic:spPr bwMode="auto">
                    <a:xfrm rot="16200000">
                      <a:off x="0" y="0"/>
                      <a:ext cx="939165" cy="2887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095203">
        <w:rPr>
          <w:rFonts w:ascii="Times New Roman" w:eastAsia="Times New Roman" w:hAnsi="Times New Roman" w:cs="Times New Roman"/>
          <w:color w:val="auto"/>
        </w:rPr>
        <w:t>Задача 1. Вычислить изобарно-изотермический потенциал (энергию Гиббса) 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реакций и дать заключение о возможности их протекания при стандартных условиях: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Вариант 1: </w:t>
      </w:r>
      <w:r w:rsidRPr="00095203">
        <w:rPr>
          <w:rFonts w:ascii="Times New Roman" w:eastAsia="Times New Roman" w:hAnsi="Times New Roman" w:cs="Times New Roman"/>
          <w:color w:val="auto"/>
        </w:rPr>
        <w:tab/>
      </w:r>
      <w:r w:rsidRPr="00095203">
        <w:rPr>
          <w:rFonts w:ascii="Times New Roman" w:eastAsia="Times New Roman" w:hAnsi="Times New Roman" w:cs="Times New Roman"/>
          <w:color w:val="auto"/>
        </w:rPr>
        <w:tab/>
      </w:r>
      <w:r w:rsidRPr="00095203">
        <w:rPr>
          <w:rFonts w:ascii="Times New Roman" w:eastAsia="Times New Roman" w:hAnsi="Times New Roman" w:cs="Times New Roman"/>
          <w:color w:val="auto"/>
        </w:rPr>
        <w:tab/>
      </w:r>
      <w:r w:rsidRPr="00095203">
        <w:rPr>
          <w:rFonts w:ascii="Times New Roman" w:eastAsia="Times New Roman" w:hAnsi="Times New Roman" w:cs="Times New Roman"/>
          <w:color w:val="auto"/>
        </w:rPr>
        <w:tab/>
        <w:t>3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C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=&gt;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C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+ Δ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</w:t>
      </w:r>
    </w:p>
    <w:p w:rsidR="00A97E71" w:rsidRPr="005C751C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lang w:val="en-US"/>
        </w:rPr>
      </w:pPr>
      <w:r w:rsidRPr="00095203">
        <w:rPr>
          <w:rFonts w:ascii="Times New Roman" w:eastAsia="Times New Roman" w:hAnsi="Times New Roman" w:cs="Times New Roman"/>
          <w:color w:val="auto"/>
        </w:rPr>
        <w:t>Вариант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2: 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ab/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ab/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CO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+2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NH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3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>=&gt;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NH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–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CO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–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NH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+</w:t>
      </w:r>
      <w:proofErr w:type="gramStart"/>
      <w:r w:rsidRPr="00095203">
        <w:rPr>
          <w:rFonts w:ascii="Times New Roman" w:eastAsia="Times New Roman" w:hAnsi="Times New Roman" w:cs="Times New Roman"/>
          <w:color w:val="auto"/>
          <w:lang w:val="en-US"/>
        </w:rPr>
        <w:t>H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(</w:t>
      </w:r>
      <w:proofErr w:type="gramEnd"/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ж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)</w:t>
      </w:r>
      <w:r w:rsidRPr="005C751C">
        <w:rPr>
          <w:rFonts w:ascii="Times New Roman" w:eastAsia="Times New Roman" w:hAnsi="Times New Roman" w:cs="Times New Roman"/>
          <w:color w:val="auto"/>
          <w:lang w:val="en-US"/>
        </w:rPr>
        <w:t xml:space="preserve"> + </w:t>
      </w:r>
      <w:r w:rsidRPr="00095203">
        <w:rPr>
          <w:rFonts w:ascii="Times New Roman" w:eastAsia="Times New Roman" w:hAnsi="Times New Roman" w:cs="Times New Roman"/>
          <w:color w:val="auto"/>
        </w:rPr>
        <w:t>Δ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G</w:t>
      </w:r>
      <w:r w:rsidRPr="005C751C">
        <w:rPr>
          <w:rFonts w:ascii="Times New Roman" w:eastAsia="Times New Roman" w:hAnsi="Times New Roman" w:cs="Times New Roman"/>
          <w:color w:val="auto"/>
          <w:vertAlign w:val="superscript"/>
          <w:lang w:val="en-US"/>
        </w:rPr>
        <w:t>0</w:t>
      </w:r>
      <w:r w:rsidRPr="005C751C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  <w:lang w:val="en-US"/>
        </w:rPr>
      </w:pPr>
      <w:r w:rsidRPr="00095203">
        <w:rPr>
          <w:rFonts w:ascii="Times New Roman" w:eastAsia="Times New Roman" w:hAnsi="Times New Roman" w:cs="Times New Roman"/>
          <w:color w:val="auto"/>
        </w:rPr>
        <w:t>Вариант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3: 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ab/>
        <w:t>CH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3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 – CH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 – CH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OH=&gt;CH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3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 – CH =CH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 + 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O 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(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ж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)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 xml:space="preserve"> + </w:t>
      </w:r>
      <w:r w:rsidRPr="00095203">
        <w:rPr>
          <w:rFonts w:ascii="Times New Roman" w:eastAsia="Times New Roman" w:hAnsi="Times New Roman" w:cs="Times New Roman"/>
          <w:color w:val="auto"/>
        </w:rPr>
        <w:t>Δ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  <w:lang w:val="en-US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3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Значения 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реагирующих веществ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в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взять из таблицы.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Задача 2. В каком направлении может протекать реакция крекинга циклогексана при температуре 727ºС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&lt;=&gt;3С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, если при данной температуре 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С6Н12</w:t>
      </w:r>
      <w:r w:rsidRPr="00095203">
        <w:rPr>
          <w:rFonts w:ascii="Times New Roman" w:eastAsia="Times New Roman" w:hAnsi="Times New Roman" w:cs="Times New Roman"/>
          <w:color w:val="auto"/>
        </w:rPr>
        <w:t>= 402,2 кДж/моль, 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С2Н4</w:t>
      </w:r>
      <w:r w:rsidRPr="00095203">
        <w:rPr>
          <w:rFonts w:ascii="Times New Roman" w:eastAsia="Times New Roman" w:hAnsi="Times New Roman" w:cs="Times New Roman"/>
          <w:color w:val="auto"/>
        </w:rPr>
        <w:t>=114,0 кДж/моль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Задача 3. Определить изменение изобарно-изотермического потенциала для уравнения реакции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lang w:val="en-US"/>
        </w:rPr>
        <w:t>N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+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(ж) =&gt;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NH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NO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+ 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и дать заключение о возможности протекания при стандартных условиях, если 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Н2О (ж)</w:t>
      </w:r>
      <w:r w:rsidRPr="00095203">
        <w:rPr>
          <w:rFonts w:ascii="Times New Roman" w:eastAsia="Times New Roman" w:hAnsi="Times New Roman" w:cs="Times New Roman"/>
          <w:color w:val="auto"/>
        </w:rPr>
        <w:t>= -237,5 кДж/моль, ΔG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NH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  <w:lang w:val="en-US"/>
        </w:rPr>
        <w:t>NO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= +115,94 кДж/моль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Задача 4. Согласно своему варианту вычислите стандартное значение изменения энергии Гиббса при 25ºС. Стандартные теплоты образования и значения  абсолютных энтропий участников реакции возьмите из справочных данных (Приложение 1)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noProof/>
          <w:color w:val="auto"/>
        </w:rPr>
        <w:drawing>
          <wp:inline distT="0" distB="0" distL="0" distR="0">
            <wp:extent cx="2955147" cy="377778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648" cy="37848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A97E71" w:rsidRPr="00095203" w:rsidRDefault="00A97E71" w:rsidP="00A97E71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Практическое занятие №2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Тема: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Решение задач. Расчеты концентраций растворов, осмотического давления, температур кипения, замерзания, рН среды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A97E71" w:rsidRPr="00095203" w:rsidRDefault="00A97E71" w:rsidP="00A97E71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Задание для индивидуального выполнения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№1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1.Давление пара воды при 313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°К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равно 7375,4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 xml:space="preserve">2 </w:t>
      </w:r>
      <w:r w:rsidRPr="00095203">
        <w:rPr>
          <w:rFonts w:ascii="Times New Roman" w:eastAsia="Times New Roman" w:hAnsi="Times New Roman" w:cs="Times New Roman"/>
          <w:color w:val="auto"/>
        </w:rPr>
        <w:t>. Вычислить давление пара раствора при той же температуре, содержащего 9,206 г глицерина на 0,360 г воды.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2.Сколько граммов глюкозы нужно добавить к 100 </w:t>
      </w:r>
      <w:r w:rsidRPr="00095203">
        <w:rPr>
          <w:rFonts w:ascii="Times New Roman" w:eastAsia="Times New Roman" w:hAnsi="Times New Roman" w:cs="Times New Roman"/>
          <w:i/>
          <w:iCs/>
          <w:color w:val="auto"/>
        </w:rPr>
        <w:t xml:space="preserve">г </w:t>
      </w:r>
      <w:r w:rsidRPr="00095203">
        <w:rPr>
          <w:rFonts w:ascii="Times New Roman" w:eastAsia="Times New Roman" w:hAnsi="Times New Roman" w:cs="Times New Roman"/>
          <w:color w:val="auto"/>
        </w:rPr>
        <w:t>воды, чтобы раствор закипел при 102,5° С?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3.При 18ºС осмотическое давление 5%-ного раствора тростникового сахара равно 0,56×10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5</w:t>
      </w:r>
      <w:r w:rsidRPr="00095203">
        <w:rPr>
          <w:rFonts w:ascii="Times New Roman" w:eastAsia="Times New Roman" w:hAnsi="Times New Roman" w:cs="Times New Roman"/>
          <w:i/>
          <w:iCs/>
          <w:color w:val="auto"/>
        </w:rPr>
        <w:t>н/м</w:t>
      </w:r>
      <w:r w:rsidRPr="00095203">
        <w:rPr>
          <w:rFonts w:ascii="Times New Roman" w:eastAsia="Times New Roman" w:hAnsi="Times New Roman" w:cs="Times New Roman"/>
          <w:i/>
          <w:iCs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i/>
          <w:iCs/>
          <w:color w:val="auto"/>
        </w:rPr>
        <w:t xml:space="preserve">. </w:t>
      </w:r>
      <w:r w:rsidRPr="00095203">
        <w:rPr>
          <w:rFonts w:ascii="Times New Roman" w:eastAsia="Times New Roman" w:hAnsi="Times New Roman" w:cs="Times New Roman"/>
          <w:color w:val="auto"/>
        </w:rPr>
        <w:t>Каково будет осмотическое давление, если раствор разбавить в два раза, а температуру повысить на 13°?</w:t>
      </w:r>
    </w:p>
    <w:p w:rsidR="00F90FC4" w:rsidRPr="00095203" w:rsidRDefault="00F90FC4" w:rsidP="00F90FC4">
      <w:pPr>
        <w:contextualSpacing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4.  Определите величину рН 0,0001 М раствора HCl и </w:t>
      </w:r>
      <w:r w:rsidRPr="00095203">
        <w:rPr>
          <w:rFonts w:ascii="Times New Roman" w:eastAsia="Times New Roman" w:hAnsi="Times New Roman" w:cs="Times New Roman"/>
        </w:rPr>
        <w:t>0,01 М раствора KOH.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№2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 Вычислить давление пара эфира над 3%-ным раствором анилина в этиловом эфире (С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5</w:t>
      </w:r>
      <w:r w:rsidRPr="00095203">
        <w:rPr>
          <w:rFonts w:ascii="Times New Roman" w:eastAsia="Times New Roman" w:hAnsi="Times New Roman" w:cs="Times New Roman"/>
          <w:color w:val="auto"/>
        </w:rPr>
        <w:t>)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 при 293° К. Давление пара эфира при этой температуре равно 5,89·10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2. При какой температуре может замерзать раствор содержащий 100г 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 и 48г глюкозы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. Если Е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к</w:t>
      </w:r>
      <w:r w:rsidRPr="00095203">
        <w:rPr>
          <w:rFonts w:ascii="Times New Roman" w:eastAsia="Times New Roman" w:hAnsi="Times New Roman" w:cs="Times New Roman"/>
          <w:color w:val="auto"/>
        </w:rPr>
        <w:t>=1,8.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3.Раствор содержащий 9г растворенного вещества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 xml:space="preserve"> ,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(неэлектролита) в 250см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 xml:space="preserve">3 </w:t>
      </w:r>
      <w:r w:rsidRPr="00095203">
        <w:rPr>
          <w:rFonts w:ascii="Times New Roman" w:eastAsia="Times New Roman" w:hAnsi="Times New Roman" w:cs="Times New Roman"/>
          <w:color w:val="auto"/>
        </w:rPr>
        <w:t>раствора, обладает осмотическим давлением  4,56 ·10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5</w:t>
      </w:r>
      <w:r w:rsidRPr="00095203">
        <w:rPr>
          <w:rFonts w:ascii="Times New Roman" w:eastAsia="Times New Roman" w:hAnsi="Times New Roman" w:cs="Times New Roman"/>
          <w:color w:val="auto"/>
        </w:rPr>
        <w:t>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 xml:space="preserve">2 </w:t>
      </w:r>
      <w:r w:rsidRPr="00095203">
        <w:rPr>
          <w:rFonts w:ascii="Times New Roman" w:eastAsia="Times New Roman" w:hAnsi="Times New Roman" w:cs="Times New Roman"/>
          <w:color w:val="auto"/>
        </w:rPr>
        <w:t>при  0ºС. Определить молекулярный вес растворенного вещества.</w:t>
      </w:r>
    </w:p>
    <w:p w:rsidR="00F90FC4" w:rsidRPr="00095203" w:rsidRDefault="00F90FC4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4. Рассчитайте рН 1 М раствора азотной кислоты. Степень диссоциации кислоты примите равной 100 %.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№3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 Вычислить давление пара раствора 6,4 г нафталина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8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10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в 90 г бензола при 20°С. Давление паров бензола при данной температуре 9953,82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2.При какой температуре может кипеть раствор содержащий 100г 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 и 48г глюкозы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. Если Е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э</w:t>
      </w:r>
      <w:r w:rsidRPr="00095203">
        <w:rPr>
          <w:rFonts w:ascii="Times New Roman" w:eastAsia="Times New Roman" w:hAnsi="Times New Roman" w:cs="Times New Roman"/>
          <w:color w:val="auto"/>
        </w:rPr>
        <w:t>=0,52.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3.Осмотическое давление раствора, содержащего 7,5г сахара в 625см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раствора, равно 0,8307 ·10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5</w:t>
      </w:r>
      <w:r w:rsidRPr="00095203">
        <w:rPr>
          <w:rFonts w:ascii="Times New Roman" w:eastAsia="Times New Roman" w:hAnsi="Times New Roman" w:cs="Times New Roman"/>
          <w:color w:val="auto"/>
        </w:rPr>
        <w:t>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при 12ºС. Определить молекулярный вес сахара.</w:t>
      </w:r>
    </w:p>
    <w:p w:rsidR="00F90FC4" w:rsidRPr="00095203" w:rsidRDefault="00F90FC4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4. рН раствора гидроксида бария равен 11. Определите концентрацию этого раствора.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№4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1.В 250 г водного раствора содержится 43,2 г тростникового сахара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C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22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11.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Вычислить давление пара раствора при 30° С, если давление паров воды 4242,3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. 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2. Сколько граммов нафталина нужно добавить к 100 </w:t>
      </w:r>
      <w:r w:rsidRPr="00095203">
        <w:rPr>
          <w:rFonts w:ascii="Times New Roman" w:eastAsia="Times New Roman" w:hAnsi="Times New Roman" w:cs="Times New Roman"/>
          <w:i/>
          <w:iCs/>
          <w:color w:val="auto"/>
        </w:rPr>
        <w:t xml:space="preserve">г </w:t>
      </w:r>
      <w:r w:rsidRPr="00095203">
        <w:rPr>
          <w:rFonts w:ascii="Times New Roman" w:eastAsia="Times New Roman" w:hAnsi="Times New Roman" w:cs="Times New Roman"/>
          <w:color w:val="auto"/>
        </w:rPr>
        <w:t>воды, чтобы раствор закипел при 102,5° С?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 Осмотическое давление раствора неэлектролита при 17° С равно 4,82 ·10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5</w:t>
      </w:r>
      <w:r w:rsidRPr="00095203">
        <w:rPr>
          <w:rFonts w:ascii="Times New Roman" w:eastAsia="Times New Roman" w:hAnsi="Times New Roman" w:cs="Times New Roman"/>
          <w:color w:val="auto"/>
        </w:rPr>
        <w:t>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 Определить осмотическое давление этого раствора при 57° С.</w:t>
      </w:r>
    </w:p>
    <w:p w:rsidR="00F90FC4" w:rsidRPr="00095203" w:rsidRDefault="00F90FC4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4. Рассчитайте рН раствора КОН, 350 мл которого содержат 0,0035 моль КОН.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№5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1.Какое количество 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 нужно взять чтобы растворить в ней 4,5 глюкозы при 27С, чтобы понизить давление на 285,6н/м</w:t>
      </w:r>
      <w:proofErr w:type="gramStart"/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, если давление воды 4567н/м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2.Определить молекулярный вес бензола, растворенного в нафталине, если при добавлении 0,35гбензола на 10 г нафталина температура затвердевания полученного расплава 77,01° С.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3.Вычислить осмотическое давление 2,5%-вого тростникового сахара (С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22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11</w:t>
      </w:r>
      <w:r w:rsidRPr="00095203">
        <w:rPr>
          <w:rFonts w:ascii="Times New Roman" w:eastAsia="Times New Roman" w:hAnsi="Times New Roman" w:cs="Times New Roman"/>
          <w:color w:val="auto"/>
        </w:rPr>
        <w:t>) при 27° С. Плотность раствора принять равной единице.</w:t>
      </w:r>
    </w:p>
    <w:p w:rsidR="00F90FC4" w:rsidRPr="00095203" w:rsidRDefault="00F90FC4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4. Вычислите рН 0,001М растворов HСl и КОН.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№6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1.Сколько граммов глицерина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8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надо растворить в 90 г воды при 30° С, чтобы понизить давление пара на 226,5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? При 30° С Р°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воды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= 4242,30 н/м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. </w:t>
      </w:r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i/>
          <w:iCs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2. Вычислить температуру замерзания 7,308г хлорида натрия в 250г воды если при 18ºС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 xml:space="preserve"> .</w:t>
      </w:r>
      <w:proofErr w:type="gramEnd"/>
    </w:p>
    <w:p w:rsidR="00A97E71" w:rsidRPr="00095203" w:rsidRDefault="00A97E71" w:rsidP="00A97E71">
      <w:pPr>
        <w:widowControl/>
        <w:contextualSpacing/>
        <w:jc w:val="both"/>
        <w:rPr>
          <w:rFonts w:ascii="Times New Roman" w:eastAsia="Times New Roman" w:hAnsi="Times New Roman" w:cs="Times New Roman"/>
          <w:iCs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3.Вычислить осмотическое давление при 25ºС водного раствора, содержащего 225 </w:t>
      </w:r>
      <w:r w:rsidRPr="00095203">
        <w:rPr>
          <w:rFonts w:ascii="Times New Roman" w:eastAsia="Times New Roman" w:hAnsi="Times New Roman" w:cs="Times New Roman"/>
          <w:i/>
          <w:iCs/>
          <w:color w:val="auto"/>
        </w:rPr>
        <w:t xml:space="preserve">г </w:t>
      </w:r>
      <w:r w:rsidRPr="00095203">
        <w:rPr>
          <w:rFonts w:ascii="Times New Roman" w:eastAsia="Times New Roman" w:hAnsi="Times New Roman" w:cs="Times New Roman"/>
          <w:color w:val="auto"/>
        </w:rPr>
        <w:t>сахара в 5</w:t>
      </w:r>
      <w:r w:rsidRPr="00095203">
        <w:rPr>
          <w:rFonts w:ascii="Times New Roman" w:eastAsia="Times New Roman" w:hAnsi="Times New Roman" w:cs="Times New Roman"/>
          <w:iCs/>
          <w:color w:val="auto"/>
        </w:rPr>
        <w:t>л раствора.</w:t>
      </w:r>
    </w:p>
    <w:p w:rsidR="00F90FC4" w:rsidRPr="00095203" w:rsidRDefault="00F90FC4" w:rsidP="00F90FC4">
      <w:pPr>
        <w:contextualSpacing/>
        <w:jc w:val="both"/>
        <w:rPr>
          <w:rFonts w:ascii="Times New Roman" w:eastAsia="Times New Roman" w:hAnsi="Times New Roman" w:cs="Times New Roman"/>
          <w:iCs/>
        </w:rPr>
      </w:pPr>
      <w:r w:rsidRPr="00095203">
        <w:rPr>
          <w:rFonts w:ascii="Times New Roman" w:eastAsia="Times New Roman" w:hAnsi="Times New Roman" w:cs="Times New Roman"/>
          <w:iCs/>
          <w:color w:val="auto"/>
        </w:rPr>
        <w:t xml:space="preserve">4. </w:t>
      </w:r>
      <w:r w:rsidRPr="00095203">
        <w:rPr>
          <w:rFonts w:ascii="Times New Roman" w:eastAsia="Times New Roman" w:hAnsi="Times New Roman" w:cs="Times New Roman"/>
          <w:iCs/>
        </w:rPr>
        <w:t xml:space="preserve">Определить pH 0,6 молярного раствора </w:t>
      </w:r>
      <w:proofErr w:type="spellStart"/>
      <w:r w:rsidRPr="00095203">
        <w:rPr>
          <w:rFonts w:ascii="Times New Roman" w:eastAsia="Times New Roman" w:hAnsi="Times New Roman" w:cs="Times New Roman"/>
          <w:iCs/>
          <w:lang w:val="en-US"/>
        </w:rPr>
        <w:t>HClO</w:t>
      </w:r>
      <w:proofErr w:type="spellEnd"/>
      <w:r w:rsidRPr="00095203">
        <w:rPr>
          <w:rFonts w:ascii="Times New Roman" w:eastAsia="Times New Roman" w:hAnsi="Times New Roman" w:cs="Times New Roman"/>
          <w:iCs/>
        </w:rPr>
        <w:t> (К</w:t>
      </w:r>
      <w:r w:rsidRPr="00095203">
        <w:rPr>
          <w:rFonts w:ascii="Times New Roman" w:eastAsia="Times New Roman" w:hAnsi="Times New Roman" w:cs="Times New Roman"/>
          <w:iCs/>
          <w:vertAlign w:val="subscript"/>
        </w:rPr>
        <w:t>Д</w:t>
      </w:r>
      <w:r w:rsidRPr="00095203">
        <w:rPr>
          <w:rFonts w:ascii="Times New Roman" w:eastAsia="Times New Roman" w:hAnsi="Times New Roman" w:cs="Times New Roman"/>
          <w:iCs/>
        </w:rPr>
        <w:t>=3,2·10</w:t>
      </w:r>
      <w:r w:rsidRPr="00095203">
        <w:rPr>
          <w:rFonts w:ascii="Times New Roman" w:eastAsia="Times New Roman" w:hAnsi="Times New Roman" w:cs="Times New Roman"/>
          <w:iCs/>
          <w:vertAlign w:val="superscript"/>
        </w:rPr>
        <w:t>-8</w:t>
      </w:r>
      <w:r w:rsidRPr="00095203">
        <w:rPr>
          <w:rFonts w:ascii="Times New Roman" w:eastAsia="Times New Roman" w:hAnsi="Times New Roman" w:cs="Times New Roman"/>
          <w:iCs/>
        </w:rPr>
        <w:t>)</w:t>
      </w:r>
    </w:p>
    <w:p w:rsidR="00F90FC4" w:rsidRPr="00095203" w:rsidRDefault="00F90FC4" w:rsidP="00A97E71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90412C" w:rsidRPr="00095203" w:rsidRDefault="0090412C" w:rsidP="00B50FF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</w:p>
    <w:p w:rsidR="00FF6969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lastRenderedPageBreak/>
        <w:t>Практическое занятие №3</w:t>
      </w:r>
    </w:p>
    <w:p w:rsidR="00B50FF3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 xml:space="preserve">Тема: </w:t>
      </w:r>
      <w:r w:rsidRPr="00095203">
        <w:rPr>
          <w:rFonts w:ascii="Times New Roman" w:eastAsia="Times New Roman" w:hAnsi="Times New Roman" w:cs="Times New Roman"/>
          <w:color w:val="auto"/>
        </w:rPr>
        <w:t>Составление формул и схем строения мицелл</w:t>
      </w:r>
    </w:p>
    <w:p w:rsidR="00B50FF3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</w:rPr>
      </w:pPr>
    </w:p>
    <w:p w:rsidR="00B50FF3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Задание для самостоятельной работы</w:t>
      </w:r>
      <w:r w:rsidRPr="00095203">
        <w:rPr>
          <w:rFonts w:ascii="Times New Roman" w:eastAsia="Times New Roman" w:hAnsi="Times New Roman" w:cs="Times New Roman"/>
          <w:vanish/>
          <w:color w:val="auto"/>
        </w:rPr>
        <w:t xml:space="preserve">                    Начало формы</w:t>
      </w:r>
    </w:p>
    <w:p w:rsidR="00B50FF3" w:rsidRPr="00095203" w:rsidRDefault="00B50FF3" w:rsidP="00B50FF3">
      <w:pPr>
        <w:widowControl/>
        <w:tabs>
          <w:tab w:val="left" w:pos="851"/>
        </w:tabs>
        <w:ind w:firstLine="567"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При смешивании растворов хлорида бария и сульфата натрия (избыток) образуются </w:t>
      </w:r>
      <w:hyperlink r:id="rId13" w:anchor="YANDEX_5" w:history="1"/>
      <w:r w:rsidRPr="00095203">
        <w:rPr>
          <w:rFonts w:ascii="Times New Roman" w:eastAsia="Times New Roman" w:hAnsi="Times New Roman" w:cs="Times New Roman"/>
          <w:color w:val="auto"/>
        </w:rPr>
        <w:t> мицеллы </w:t>
      </w:r>
      <w:hyperlink r:id="rId14" w:anchor="YANDEX_7" w:history="1"/>
      <w:r w:rsidRPr="00095203">
        <w:rPr>
          <w:rFonts w:ascii="Times New Roman" w:eastAsia="Times New Roman" w:hAnsi="Times New Roman" w:cs="Times New Roman"/>
          <w:color w:val="auto"/>
        </w:rPr>
        <w:t xml:space="preserve"> следующего </w:t>
      </w:r>
      <w:hyperlink r:id="rId15" w:anchor="YANDEX_6" w:history="1"/>
      <w:r w:rsidRPr="00095203">
        <w:rPr>
          <w:rFonts w:ascii="Times New Roman" w:eastAsia="Times New Roman" w:hAnsi="Times New Roman" w:cs="Times New Roman"/>
          <w:color w:val="auto"/>
        </w:rPr>
        <w:t> строения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 .</w:t>
      </w:r>
      <w:proofErr w:type="gramEnd"/>
      <w:r w:rsidR="00F338C2">
        <w:fldChar w:fldCharType="begin"/>
      </w:r>
      <w:r w:rsidR="00F369EC">
        <w:instrText>HYPERLINK "http://hghltd.yandex.net/yandbtm?fmode=inject&amp;url=http%3A%2F%2Fcolloid.distant.ru%2Ftests%2F6.3%2F6.3.htm&amp;text=%D0%BA%D0%BE%D0%BB%D0%BB%D0%BE%D0%B8%D0%B4%D0%BD%D0%B0%D1%8F%20%D1%85%D0%B8%D0%BC%D0%B8%D1%8F%20.%20%20%D1%81%D1%82%D1%80%D0%BE%D0%B5%D0%BD%D0%B8%D0%B5%20%D0%BC%D0%B8%D1%86%D0%B5%D0%BB%D0%BB&amp;l10n=ru&amp;sign=573499db85b8fdc43a21c135e595c685&amp;keyno=0" \l "YANDEX_8"</w:instrText>
      </w:r>
      <w:r w:rsidR="00F338C2">
        <w:fldChar w:fldCharType="end"/>
      </w:r>
      <w:r w:rsidRPr="00095203">
        <w:rPr>
          <w:rFonts w:ascii="Times New Roman" w:eastAsia="Times New Roman" w:hAnsi="Times New Roman" w:cs="Times New Roman"/>
          <w:color w:val="auto"/>
        </w:rPr>
        <w:t xml:space="preserve"> Схематически изобразить мицеллы, определить  ядро, коллоидную частицу, потенциал образующий  слой  ионов, против ионы,  гранулу.</w:t>
      </w:r>
    </w:p>
    <w:p w:rsidR="00B50FF3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[BaSO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]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m</w:t>
      </w:r>
      <w:r w:rsidRPr="00095203">
        <w:rPr>
          <w:rFonts w:ascii="Times New Roman" w:eastAsia="Times New Roman" w:hAnsi="Times New Roman" w:cs="Times New Roman"/>
          <w:color w:val="auto"/>
        </w:rPr>
        <w:t>nSO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2–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(2n-2x)Na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+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2xNa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+</w:t>
      </w:r>
      <w:r w:rsidRPr="00095203">
        <w:rPr>
          <w:rFonts w:ascii="Times New Roman" w:eastAsia="Times New Roman" w:hAnsi="Times New Roman" w:cs="Times New Roman"/>
          <w:color w:val="auto"/>
        </w:rPr>
        <w:br/>
        <w:t xml:space="preserve"> [BaCl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]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m</w:t>
      </w:r>
      <w:r w:rsidRPr="00095203">
        <w:rPr>
          <w:rFonts w:ascii="Times New Roman" w:eastAsia="Times New Roman" w:hAnsi="Times New Roman" w:cs="Times New Roman"/>
          <w:color w:val="auto"/>
        </w:rPr>
        <w:t>nSO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2–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(2n-2x)Na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+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2xNa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+</w:t>
      </w:r>
      <w:r w:rsidRPr="00095203">
        <w:rPr>
          <w:rFonts w:ascii="Times New Roman" w:eastAsia="Times New Roman" w:hAnsi="Times New Roman" w:cs="Times New Roman"/>
          <w:color w:val="auto"/>
        </w:rPr>
        <w:br/>
        <w:t xml:space="preserve"> [BaSO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]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m</w:t>
      </w:r>
      <w:r w:rsidRPr="00095203">
        <w:rPr>
          <w:rFonts w:ascii="Times New Roman" w:eastAsia="Times New Roman" w:hAnsi="Times New Roman" w:cs="Times New Roman"/>
          <w:color w:val="auto"/>
        </w:rPr>
        <w:t>nBa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2+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(2n-2x)Cl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–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2xCl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–</w:t>
      </w:r>
      <w:r w:rsidRPr="00095203">
        <w:rPr>
          <w:rFonts w:ascii="Times New Roman" w:eastAsia="Times New Roman" w:hAnsi="Times New Roman" w:cs="Times New Roman"/>
          <w:color w:val="auto"/>
        </w:rPr>
        <w:br/>
        <w:t xml:space="preserve">  [BaCl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]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m</w:t>
      </w:r>
      <w:r w:rsidRPr="00095203">
        <w:rPr>
          <w:rFonts w:ascii="Times New Roman" w:eastAsia="Times New Roman" w:hAnsi="Times New Roman" w:cs="Times New Roman"/>
          <w:color w:val="auto"/>
        </w:rPr>
        <w:t>nBa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2+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(n-x)SO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2–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| xSO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2–</w:t>
      </w:r>
    </w:p>
    <w:p w:rsidR="00B50FF3" w:rsidRPr="00095203" w:rsidRDefault="00B50FF3" w:rsidP="00FF6969">
      <w:pPr>
        <w:widowControl/>
        <w:contextualSpacing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Контрольные вопросы:</w:t>
      </w:r>
    </w:p>
    <w:p w:rsidR="00B50FF3" w:rsidRPr="00095203" w:rsidRDefault="00B50FF3" w:rsidP="00120FB5">
      <w:pPr>
        <w:widowControl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ind w:left="357" w:hanging="357"/>
        <w:rPr>
          <w:rFonts w:ascii="Times New Roman" w:eastAsia="Times New Roman" w:hAnsi="Times New Roman" w:cs="Times New Roman"/>
          <w:b/>
          <w:bCs/>
        </w:rPr>
      </w:pPr>
      <w:r w:rsidRPr="00095203">
        <w:rPr>
          <w:rFonts w:ascii="Times New Roman" w:eastAsia="Times New Roman" w:hAnsi="Times New Roman" w:cs="Times New Roman"/>
          <w:color w:val="auto"/>
        </w:rPr>
        <w:t>Что обозначает термин "мицелла"?</w:t>
      </w:r>
    </w:p>
    <w:p w:rsidR="00B50FF3" w:rsidRPr="00095203" w:rsidRDefault="00B50FF3" w:rsidP="00120FB5">
      <w:pPr>
        <w:widowControl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ind w:left="357" w:hanging="357"/>
        <w:rPr>
          <w:rFonts w:ascii="Times New Roman" w:eastAsia="Times New Roman" w:hAnsi="Times New Roman" w:cs="Times New Roman"/>
          <w:b/>
          <w:bCs/>
        </w:rPr>
      </w:pPr>
      <w:r w:rsidRPr="00095203">
        <w:rPr>
          <w:rFonts w:ascii="Times New Roman" w:eastAsia="Times New Roman" w:hAnsi="Times New Roman" w:cs="Times New Roman"/>
          <w:color w:val="auto"/>
        </w:rPr>
        <w:t>Что называется активной частью мицеллы?</w:t>
      </w:r>
    </w:p>
    <w:p w:rsidR="00B50FF3" w:rsidRPr="00095203" w:rsidRDefault="00B50FF3" w:rsidP="00120FB5">
      <w:pPr>
        <w:widowControl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ind w:left="357" w:hanging="357"/>
        <w:rPr>
          <w:rFonts w:ascii="Times New Roman" w:eastAsia="Times New Roman" w:hAnsi="Times New Roman" w:cs="Times New Roman"/>
          <w:bCs/>
        </w:rPr>
      </w:pPr>
      <w:r w:rsidRPr="00095203">
        <w:rPr>
          <w:rFonts w:ascii="Times New Roman" w:eastAsia="Times New Roman" w:hAnsi="Times New Roman" w:cs="Times New Roman"/>
          <w:color w:val="auto"/>
        </w:rPr>
        <w:t>Что называется ядром мицеллы,</w:t>
      </w:r>
      <w:r w:rsidRPr="00095203">
        <w:rPr>
          <w:rFonts w:ascii="Times New Roman" w:eastAsia="Times New Roman" w:hAnsi="Times New Roman" w:cs="Times New Roman"/>
        </w:rPr>
        <w:t>потенциалообразующий слой ионов,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диффузный слой? </w:t>
      </w:r>
    </w:p>
    <w:p w:rsidR="00B50FF3" w:rsidRPr="00095203" w:rsidRDefault="00B50FF3" w:rsidP="00FF6969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656F71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Практическое занятие №4</w:t>
      </w:r>
    </w:p>
    <w:p w:rsidR="00B50FF3" w:rsidRPr="00095203" w:rsidRDefault="00B50FF3" w:rsidP="00B50FF3">
      <w:pPr>
        <w:widowControl/>
        <w:contextualSpacing/>
        <w:jc w:val="center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Тема: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Решение задач на правило произведение растворимости</w:t>
      </w:r>
    </w:p>
    <w:p w:rsidR="00B50FF3" w:rsidRPr="00095203" w:rsidRDefault="00B50FF3" w:rsidP="006C7D93">
      <w:pPr>
        <w:ind w:left="709" w:hanging="709"/>
        <w:jc w:val="center"/>
        <w:rPr>
          <w:rFonts w:ascii="Times New Roman" w:hAnsi="Times New Roman" w:cs="Times New Roman"/>
          <w:b/>
        </w:rPr>
      </w:pPr>
    </w:p>
    <w:p w:rsidR="00B50FF3" w:rsidRPr="00095203" w:rsidRDefault="00B50FF3" w:rsidP="006C7D93">
      <w:pPr>
        <w:ind w:left="709" w:hanging="709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Задачи для самостоятельного решения</w:t>
      </w:r>
    </w:p>
    <w:p w:rsidR="00B50FF3" w:rsidRPr="00095203" w:rsidRDefault="00E57884" w:rsidP="00E57884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Вариант 1</w:t>
      </w:r>
    </w:p>
    <w:p w:rsidR="00B50FF3" w:rsidRPr="00095203" w:rsidRDefault="00B50FF3" w:rsidP="00B50FF3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Рассчитайте произведение растворимости карбоната бария, если известно, что при 298 К в 100 мл его насыщенного раствора содержится 1,38× 10</w:t>
      </w:r>
      <w:r w:rsidRPr="00095203">
        <w:rPr>
          <w:rFonts w:ascii="Times New Roman" w:hAnsi="Times New Roman" w:cs="Times New Roman"/>
          <w:vertAlign w:val="superscript"/>
        </w:rPr>
        <w:t>-3</w:t>
      </w:r>
      <w:r w:rsidRPr="00095203">
        <w:rPr>
          <w:rFonts w:ascii="Times New Roman" w:hAnsi="Times New Roman" w:cs="Times New Roman"/>
        </w:rPr>
        <w:t> г BaCO</w:t>
      </w:r>
      <w:r w:rsidRPr="00095203">
        <w:rPr>
          <w:rFonts w:ascii="Times New Roman" w:hAnsi="Times New Roman" w:cs="Times New Roman"/>
          <w:vertAlign w:val="subscript"/>
        </w:rPr>
        <w:t>3</w:t>
      </w:r>
      <w:r w:rsidRPr="00095203">
        <w:rPr>
          <w:rFonts w:ascii="Times New Roman" w:hAnsi="Times New Roman" w:cs="Times New Roman"/>
        </w:rPr>
        <w:t>.</w:t>
      </w:r>
    </w:p>
    <w:p w:rsidR="00B50FF3" w:rsidRPr="00095203" w:rsidRDefault="00B50FF3" w:rsidP="00B50FF3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Вычислите растворимость PbCl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 в воде (моль/л и г/л), если произведение растворимости при 298 К для этой соли равно 1,6·10</w:t>
      </w:r>
      <w:r w:rsidRPr="00095203">
        <w:rPr>
          <w:rFonts w:ascii="Times New Roman" w:hAnsi="Times New Roman" w:cs="Times New Roman"/>
          <w:vertAlign w:val="superscript"/>
        </w:rPr>
        <w:t>–5</w:t>
      </w:r>
      <w:r w:rsidRPr="00095203">
        <w:rPr>
          <w:rFonts w:ascii="Times New Roman" w:hAnsi="Times New Roman" w:cs="Times New Roman"/>
        </w:rPr>
        <w:t>.</w:t>
      </w:r>
    </w:p>
    <w:p w:rsidR="00E57884" w:rsidRPr="00095203" w:rsidRDefault="00E57884" w:rsidP="00B50FF3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Вычислите растворимость (моль/л) PbCl</w:t>
      </w:r>
      <w:r w:rsidRPr="00095203">
        <w:rPr>
          <w:rFonts w:ascii="Times New Roman" w:hAnsi="Times New Roman" w:cs="Times New Roman"/>
          <w:vertAlign w:val="subscript"/>
        </w:rPr>
        <w:t>2 </w:t>
      </w:r>
      <w:r w:rsidRPr="00095203">
        <w:rPr>
          <w:rFonts w:ascii="Times New Roman" w:hAnsi="Times New Roman" w:cs="Times New Roman"/>
        </w:rPr>
        <w:t>в 0,1 М растворе KCl, если ПР (PbCl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) = 1,6× 10</w:t>
      </w:r>
      <w:r w:rsidRPr="00095203">
        <w:rPr>
          <w:rFonts w:ascii="Times New Roman" w:hAnsi="Times New Roman" w:cs="Times New Roman"/>
          <w:vertAlign w:val="superscript"/>
        </w:rPr>
        <w:t>–5</w:t>
      </w:r>
      <w:r w:rsidRPr="00095203">
        <w:rPr>
          <w:rFonts w:ascii="Times New Roman" w:hAnsi="Times New Roman" w:cs="Times New Roman"/>
        </w:rPr>
        <w:t> при 298 К.</w:t>
      </w:r>
    </w:p>
    <w:p w:rsidR="00E57884" w:rsidRPr="00095203" w:rsidRDefault="00E57884" w:rsidP="00B50FF3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4. Смешали 100 мл 0,01 н раствора CuCl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 и 300 мл 0,1 н раствора Na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S. Выпадет ли осадок cульфида меди, если ПР(CuS) = 6,3× 10</w:t>
      </w:r>
      <w:r w:rsidRPr="00095203">
        <w:rPr>
          <w:rFonts w:ascii="Times New Roman" w:hAnsi="Times New Roman" w:cs="Times New Roman"/>
          <w:vertAlign w:val="superscript"/>
        </w:rPr>
        <w:t>–36</w:t>
      </w:r>
      <w:r w:rsidRPr="00095203">
        <w:rPr>
          <w:rFonts w:ascii="Times New Roman" w:hAnsi="Times New Roman" w:cs="Times New Roman"/>
        </w:rPr>
        <w:t>? Примите, что соли в растворе диссоциированы полностью и объем полученного раствора равен 400 мл.</w:t>
      </w:r>
    </w:p>
    <w:p w:rsidR="00B50FF3" w:rsidRPr="00095203" w:rsidRDefault="00E57884" w:rsidP="006C7D93">
      <w:pPr>
        <w:ind w:left="709" w:hanging="709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Вариант 2</w:t>
      </w:r>
    </w:p>
    <w:p w:rsidR="00E57884" w:rsidRPr="00095203" w:rsidRDefault="00E57884" w:rsidP="00E5788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Рассчитайте произведение растворимости карбоната бария, если известно, что при 350 К в 100 мл его насыщенного раствора содержится 1,45× 10</w:t>
      </w:r>
      <w:r w:rsidRPr="00095203">
        <w:rPr>
          <w:rFonts w:ascii="Times New Roman" w:hAnsi="Times New Roman" w:cs="Times New Roman"/>
          <w:vertAlign w:val="superscript"/>
        </w:rPr>
        <w:t>-3</w:t>
      </w:r>
      <w:r w:rsidRPr="00095203">
        <w:rPr>
          <w:rFonts w:ascii="Times New Roman" w:hAnsi="Times New Roman" w:cs="Times New Roman"/>
        </w:rPr>
        <w:t> г BaCO</w:t>
      </w:r>
      <w:r w:rsidRPr="00095203">
        <w:rPr>
          <w:rFonts w:ascii="Times New Roman" w:hAnsi="Times New Roman" w:cs="Times New Roman"/>
          <w:vertAlign w:val="subscript"/>
        </w:rPr>
        <w:t>3</w:t>
      </w:r>
      <w:r w:rsidRPr="00095203">
        <w:rPr>
          <w:rFonts w:ascii="Times New Roman" w:hAnsi="Times New Roman" w:cs="Times New Roman"/>
        </w:rPr>
        <w:t>.</w:t>
      </w:r>
    </w:p>
    <w:p w:rsidR="00E57884" w:rsidRPr="00095203" w:rsidRDefault="00E57884" w:rsidP="00E5788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Вычислите растворимость PbCl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 в воде (моль/л и г/л), если произведение растворимости при 250 К для этой соли равно 1,5·10</w:t>
      </w:r>
      <w:r w:rsidRPr="00095203">
        <w:rPr>
          <w:rFonts w:ascii="Times New Roman" w:hAnsi="Times New Roman" w:cs="Times New Roman"/>
          <w:vertAlign w:val="superscript"/>
        </w:rPr>
        <w:t>–5</w:t>
      </w:r>
      <w:r w:rsidRPr="00095203">
        <w:rPr>
          <w:rFonts w:ascii="Times New Roman" w:hAnsi="Times New Roman" w:cs="Times New Roman"/>
        </w:rPr>
        <w:t>.</w:t>
      </w:r>
    </w:p>
    <w:p w:rsidR="00E57884" w:rsidRPr="00095203" w:rsidRDefault="00E57884" w:rsidP="00E5788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Вычислите растворимость (моль/л) PbCl</w:t>
      </w:r>
      <w:r w:rsidRPr="00095203">
        <w:rPr>
          <w:rFonts w:ascii="Times New Roman" w:hAnsi="Times New Roman" w:cs="Times New Roman"/>
          <w:vertAlign w:val="subscript"/>
        </w:rPr>
        <w:t>2 </w:t>
      </w:r>
      <w:r w:rsidRPr="00095203">
        <w:rPr>
          <w:rFonts w:ascii="Times New Roman" w:hAnsi="Times New Roman" w:cs="Times New Roman"/>
        </w:rPr>
        <w:t>в 0,15 М растворе KCl, если ПР (PbCl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) = 1,5× 10</w:t>
      </w:r>
      <w:r w:rsidRPr="00095203">
        <w:rPr>
          <w:rFonts w:ascii="Times New Roman" w:hAnsi="Times New Roman" w:cs="Times New Roman"/>
          <w:vertAlign w:val="superscript"/>
        </w:rPr>
        <w:t>–5</w:t>
      </w:r>
      <w:r w:rsidRPr="00095203">
        <w:rPr>
          <w:rFonts w:ascii="Times New Roman" w:hAnsi="Times New Roman" w:cs="Times New Roman"/>
        </w:rPr>
        <w:t> при 250 К.</w:t>
      </w:r>
    </w:p>
    <w:p w:rsidR="00E57884" w:rsidRPr="00095203" w:rsidRDefault="00E57884" w:rsidP="00E5788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4. Смешали 150 мл 0,02 н раствора CuCl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 и 200 мл 0,2 н раствора Na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S. Выпадет ли осадок cульфида меди, если ПР(CuS) = 5,9× 10</w:t>
      </w:r>
      <w:r w:rsidRPr="00095203">
        <w:rPr>
          <w:rFonts w:ascii="Times New Roman" w:hAnsi="Times New Roman" w:cs="Times New Roman"/>
          <w:vertAlign w:val="superscript"/>
        </w:rPr>
        <w:t>–36</w:t>
      </w:r>
      <w:r w:rsidRPr="00095203">
        <w:rPr>
          <w:rFonts w:ascii="Times New Roman" w:hAnsi="Times New Roman" w:cs="Times New Roman"/>
        </w:rPr>
        <w:t>? Примите, что соли в растворе диссоциированы полностью и объем полученного раствора равен 500 мл.</w:t>
      </w:r>
    </w:p>
    <w:p w:rsidR="00E57884" w:rsidRPr="00095203" w:rsidRDefault="00E57884" w:rsidP="006C7D93">
      <w:pPr>
        <w:ind w:left="709" w:hanging="709"/>
        <w:jc w:val="center"/>
        <w:rPr>
          <w:rFonts w:ascii="Times New Roman" w:hAnsi="Times New Roman" w:cs="Times New Roman"/>
          <w:b/>
        </w:rPr>
      </w:pP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741261" w:rsidRPr="00095203" w:rsidRDefault="00741261" w:rsidP="009B7836">
      <w:pPr>
        <w:widowControl/>
        <w:ind w:firstLine="567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Практическ</w:t>
      </w:r>
      <w:r w:rsidR="00E33E3E" w:rsidRPr="00095203">
        <w:rPr>
          <w:rFonts w:ascii="Times New Roman" w:eastAsia="Times New Roman" w:hAnsi="Times New Roman" w:cs="Times New Roman"/>
          <w:b/>
          <w:color w:val="auto"/>
        </w:rPr>
        <w:t xml:space="preserve">ое занятие </w:t>
      </w:r>
      <w:r w:rsidRPr="00095203">
        <w:rPr>
          <w:rFonts w:ascii="Times New Roman" w:eastAsia="Times New Roman" w:hAnsi="Times New Roman" w:cs="Times New Roman"/>
          <w:b/>
          <w:color w:val="auto"/>
        </w:rPr>
        <w:t>№5</w:t>
      </w:r>
    </w:p>
    <w:p w:rsidR="00E33E3E" w:rsidRPr="00095203" w:rsidRDefault="00E33E3E" w:rsidP="009B7836">
      <w:pPr>
        <w:widowControl/>
        <w:ind w:firstLine="567"/>
        <w:jc w:val="center"/>
        <w:rPr>
          <w:rFonts w:ascii="Times New Roman" w:eastAsia="Times New Roman" w:hAnsi="Times New Roman" w:cs="Times New Roman"/>
          <w:b/>
          <w:color w:val="auto"/>
        </w:rPr>
      </w:pPr>
    </w:p>
    <w:p w:rsidR="00741261" w:rsidRPr="00095203" w:rsidRDefault="00741261" w:rsidP="009B7836">
      <w:pPr>
        <w:widowControl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Тема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: </w:t>
      </w:r>
      <w:r w:rsidR="00E57884" w:rsidRPr="00095203">
        <w:rPr>
          <w:rFonts w:ascii="Times New Roman" w:eastAsia="Times New Roman" w:hAnsi="Times New Roman" w:cs="Times New Roman"/>
          <w:color w:val="auto"/>
        </w:rPr>
        <w:t>Вычисления в весовом и объемном анализе. Определение кристаллизационной воды в кристаллогидратах</w:t>
      </w:r>
      <w:r w:rsidR="00893431" w:rsidRPr="00095203">
        <w:rPr>
          <w:rFonts w:ascii="Times New Roman" w:eastAsia="Times New Roman" w:hAnsi="Times New Roman" w:cs="Times New Roman"/>
          <w:color w:val="auto"/>
        </w:rPr>
        <w:t>. Определение нормальности и титра раствора.</w:t>
      </w:r>
    </w:p>
    <w:p w:rsidR="00893431" w:rsidRPr="00095203" w:rsidRDefault="0089343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Задание для индивидуального выполнения</w:t>
      </w:r>
    </w:p>
    <w:p w:rsidR="00893431" w:rsidRPr="00095203" w:rsidRDefault="0089343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1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</w:t>
      </w:r>
      <w:r w:rsidRPr="00095203">
        <w:rPr>
          <w:rFonts w:ascii="Times New Roman" w:eastAsia="Times New Roman" w:hAnsi="Times New Roman" w:cs="Times New Roman"/>
          <w:color w:val="auto"/>
        </w:rPr>
        <w:tab/>
        <w:t>Для установки титра раствора НСI 5,2060г х.ч. безводной соды растворили в мерной колбе на 500мл. На титрование 25мл раствора расходуется 26,18мл устанавливаемого раствора. Определить : а) нормальность НСI; б) КНСI; в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)Т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>НСI; г) ТНСI/NаОН.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lastRenderedPageBreak/>
        <w:t>2.</w:t>
      </w:r>
      <w:r w:rsidRPr="00095203">
        <w:rPr>
          <w:rFonts w:ascii="Times New Roman" w:eastAsia="Times New Roman" w:hAnsi="Times New Roman" w:cs="Times New Roman"/>
          <w:color w:val="auto"/>
        </w:rPr>
        <w:tab/>
        <w:t xml:space="preserve">4,3780г иодида калия растворили в мерной колбе на 200мл. На титрование 20мл этого раствора после обработки окислителем расходуется 23,16мл раствора тиосульфата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 xml:space="preserve">( 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>Т Nа2S2О3/К2Сr2О7=0,004875). Сколько процентов КI в образце?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3.Вычислить молярную, нормальную концентрацию 40% - го раствора серной кислоты, с плотностью 1,29 г/мл. Объем раствора – 1л. 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4. Вычислить процентное содержание железа в сплаве, если масса гравиметрической формы Fe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0,8000 г, навеска сплава, взятая для гравиметрического анализа 0,5600 г.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5. Сколько граммов салициловой кислоты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6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(ОН)СООН содержалось в растворе, если при определении ее гравиметрическим методом масса гравиметрической формы 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12</w:t>
      </w:r>
      <w:r w:rsidRPr="00095203">
        <w:rPr>
          <w:rFonts w:ascii="Times New Roman" w:eastAsia="Times New Roman" w:hAnsi="Times New Roman" w:cs="Times New Roman"/>
          <w:color w:val="auto"/>
        </w:rPr>
        <w:t>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I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равна 0,5780 г.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6. В тигель весом 16,0472 г взята навеска хлеба для определения гигроскопической влаги. Затем при анализе были получены следующие данные (в г): Вес тигля с навеской 18,0634 г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 xml:space="preserve"> ;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Вес тигля с навеской после высушивания 17,9421 г. Вычислите процентное содержание гигроскопической влаги в хлебе.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7. Вычислить процентное содержание железа, если из навески железных стружек, равной 1,4255г, в результате гравиметрического анализа получена гравиметрическая форма Fe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массой 0,0420 г.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2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1.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Для установки титра раствора КОН 5,9840г х.ч. Н2С2О4 2Н2О растворили в мерной колбе на 1000мл. На титрование 25мл раствора расходуется 26,32мл раствора КОН. Определить : а) нормальность КОН; б) Ккон; в</w:t>
      </w:r>
      <w:proofErr w:type="gramStart"/>
      <w:r w:rsidR="00741261" w:rsidRPr="00095203">
        <w:rPr>
          <w:rFonts w:ascii="Times New Roman" w:eastAsia="Times New Roman" w:hAnsi="Times New Roman" w:cs="Times New Roman"/>
          <w:color w:val="auto"/>
        </w:rPr>
        <w:t>)Т</w:t>
      </w:r>
      <w:proofErr w:type="gramEnd"/>
      <w:r w:rsidR="00741261" w:rsidRPr="00095203">
        <w:rPr>
          <w:rFonts w:ascii="Times New Roman" w:eastAsia="Times New Roman" w:hAnsi="Times New Roman" w:cs="Times New Roman"/>
          <w:color w:val="auto"/>
        </w:rPr>
        <w:t>кон/НСI; г) Ткон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2.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Раствор оксалата аммония развели водой в мерной колбе на 200мл. На титрование 20мл полученного раствора расходуется 19,85мл раствора КМпО4 (К=0,8960 к 0,1н). Сколько граммов (NН4 )2С2О4 2Н2О в навеске?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3.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Вычислите молярную, нормальную концентрацию раствора серной кислоты с массовой долей вещества 10 % и плотностью 1, 066 г/мл. Объем раствора – 1л.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4. Рассчитайте массовую долю фторид-ионов в образце, если из навески массой </w:t>
      </w:r>
      <w:smartTag w:uri="urn:schemas-microsoft-com:office:smarttags" w:element="metricconverter">
        <w:smartTagPr>
          <w:attr w:name="ProductID" w:val="0,4893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0,4893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получено </w:t>
      </w:r>
      <w:smartTag w:uri="urn:schemas-microsoft-com:office:smarttags" w:element="metricconverter">
        <w:smartTagPr>
          <w:attr w:name="ProductID" w:val="0,4032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0,4032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кальция фторида CaF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5.Рассчитайте массу навески сплава, которую необходимо взять для гравиметрического определения серебра в виде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AgCl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, если сплав содержит около 75% серебра, а оптимальная масса гравиметрической формы составляет </w:t>
      </w:r>
      <w:smartTag w:uri="urn:schemas-microsoft-com:office:smarttags" w:element="metricconverter">
        <w:smartTagPr>
          <w:attr w:name="ProductID" w:val="0,5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0,5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6. При определении влажности муки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в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бюкс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массой </w:t>
      </w:r>
      <w:smartTag w:uri="urn:schemas-microsoft-com:office:smarttags" w:element="metricconverter">
        <w:smartTagPr>
          <w:attr w:name="ProductID" w:val="10,1420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10,1420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поместили навеску массой </w:t>
      </w:r>
      <w:smartTag w:uri="urn:schemas-microsoft-com:office:smarttags" w:element="metricconverter">
        <w:smartTagPr>
          <w:attr w:name="ProductID" w:val="0,8215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0,8215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. После высушивания до постоянной массы при 125 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С масса бюкса с остатком составила </w:t>
      </w:r>
      <w:smartTag w:uri="urn:schemas-microsoft-com:office:smarttags" w:element="metricconverter">
        <w:smartTagPr>
          <w:attr w:name="ProductID" w:val="10,7865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10,7865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>. рассчитайте массовую долю влаги в анализируемом веществе.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7. Рассчитайте массовую долю свинца в препарате, если из навески массой </w:t>
      </w:r>
      <w:smartTag w:uri="urn:schemas-microsoft-com:office:smarttags" w:element="metricconverter">
        <w:smartTagPr>
          <w:attr w:name="ProductID" w:val="0,8354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0,8354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получено </w:t>
      </w:r>
      <w:smartTag w:uri="urn:schemas-microsoft-com:office:smarttags" w:element="metricconverter">
        <w:smartTagPr>
          <w:attr w:name="ProductID" w:val="0,5002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0,5002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хромата свинца PbCrO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3821E2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Вариант3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1.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Для установки титра раствора NаОН 0,4826г х.ч. янтарной кислоты растворили в мерной колбе на 200мл. На титрование 20мл раствора расходуется 21,05мл раствора NаОН. Определить : а) нормальность NаОН; б) КNаон; в</w:t>
      </w:r>
      <w:proofErr w:type="gramStart"/>
      <w:r w:rsidR="00741261" w:rsidRPr="00095203">
        <w:rPr>
          <w:rFonts w:ascii="Times New Roman" w:eastAsia="Times New Roman" w:hAnsi="Times New Roman" w:cs="Times New Roman"/>
          <w:color w:val="auto"/>
        </w:rPr>
        <w:t>)Т</w:t>
      </w:r>
      <w:proofErr w:type="gramEnd"/>
      <w:r w:rsidR="00741261" w:rsidRPr="00095203">
        <w:rPr>
          <w:rFonts w:ascii="Times New Roman" w:eastAsia="Times New Roman" w:hAnsi="Times New Roman" w:cs="Times New Roman"/>
          <w:color w:val="auto"/>
        </w:rPr>
        <w:t>Nаон/Н2SО4; г) ТNаОН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2.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1,4460г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тиосульфата натрия растворили </w:t>
      </w:r>
      <w:r w:rsidR="00741261" w:rsidRPr="00095203">
        <w:rPr>
          <w:rFonts w:ascii="Times New Roman" w:eastAsia="Times New Roman" w:hAnsi="Times New Roman" w:cs="Times New Roman"/>
          <w:color w:val="auto"/>
        </w:rPr>
        <w:t>в мерной колбе на 500мл. Полученным раствором оттитровали 20мл раствора иода (К=1,0250 к 0,01н). На это титруемого раствора пошло 18,95 мл. Сколько процентов Nа2S2О3 5Н2О в образце?</w:t>
      </w:r>
    </w:p>
    <w:p w:rsidR="00741261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3. </w:t>
      </w:r>
      <w:r w:rsidR="00741261" w:rsidRPr="00095203">
        <w:rPr>
          <w:rFonts w:ascii="Times New Roman" w:eastAsia="Times New Roman" w:hAnsi="Times New Roman" w:cs="Times New Roman"/>
          <w:color w:val="auto"/>
        </w:rPr>
        <w:t>Вычислить молярную, нормальную концентрацию 49%-го раствора фосфорной кислоты, если плотность 1,33 г/мл. Объем раствора – 1л.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4. Рассчитайте массовую долю хлорида натрия в образце, если из навески массой </w:t>
      </w:r>
      <w:smartTag w:uri="urn:schemas-microsoft-com:office:smarttags" w:element="metricconverter">
        <w:smartTagPr>
          <w:attr w:name="ProductID" w:val="0,4002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0,4002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получено </w:t>
      </w:r>
      <w:smartTag w:uri="urn:schemas-microsoft-com:office:smarttags" w:element="metricconverter">
        <w:smartTagPr>
          <w:attr w:name="ProductID" w:val="0,3575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0,3575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хлорида серебра.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5. Какую навеску купороса </w:t>
      </w:r>
      <w:proofErr w:type="spellStart"/>
      <w:r w:rsidRPr="00095203">
        <w:rPr>
          <w:rFonts w:ascii="Times New Roman" w:eastAsia="Times New Roman" w:hAnsi="Times New Roman" w:cs="Times New Roman"/>
          <w:color w:val="auto"/>
          <w:lang w:val="en-US"/>
        </w:rPr>
        <w:t>FeSO</w:t>
      </w:r>
      <w:proofErr w:type="spellEnd"/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·7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H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требуется взять для определения в нем железа в виде оксида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Fe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, считая, что оптимальная масса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Fe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равна 0,2 г?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6. Рассчитайте массовую долю кристаллизационной воды в кристаллогидрате хлорида бария по следующим данным анализа: масса пустого бюкса – </w:t>
      </w:r>
      <w:smartTag w:uri="urn:schemas-microsoft-com:office:smarttags" w:element="metricconverter">
        <w:smartTagPr>
          <w:attr w:name="ProductID" w:val="20,5863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20,5863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; масса бюкса с навеской соли – </w:t>
      </w:r>
      <w:smartTag w:uri="urn:schemas-microsoft-com:office:smarttags" w:element="metricconverter">
        <w:smartTagPr>
          <w:attr w:name="ProductID" w:val="22,1255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22,1255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>; масса бюкса с навеской после высушивания до постоянной массы 22,0438 г.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lastRenderedPageBreak/>
        <w:t>7.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Рассчитайте массовую долю цинка в препарате, если из навески массой </w:t>
      </w:r>
      <w:smartTag w:uri="urn:schemas-microsoft-com:office:smarttags" w:element="metricconverter">
        <w:smartTagPr>
          <w:attr w:name="ProductID" w:val="0,3241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0,3241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получено </w:t>
      </w:r>
      <w:smartTag w:uri="urn:schemas-microsoft-com:office:smarttags" w:element="metricconverter">
        <w:smartTagPr>
          <w:attr w:name="ProductID" w:val="0,1822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0,1822 г</w:t>
        </w:r>
      </w:smartTag>
      <w:r w:rsidRPr="00095203">
        <w:rPr>
          <w:rFonts w:ascii="Times New Roman" w:eastAsia="Times New Roman" w:hAnsi="Times New Roman" w:cs="Times New Roman"/>
          <w:color w:val="auto"/>
          <w:lang w:val="en-US"/>
        </w:rPr>
        <w:t>Zn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P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7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Вариант 4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1.</w:t>
      </w:r>
      <w:r w:rsidRPr="00095203">
        <w:rPr>
          <w:rFonts w:ascii="Times New Roman" w:eastAsia="Times New Roman" w:hAnsi="Times New Roman" w:cs="Times New Roman"/>
          <w:color w:val="auto"/>
        </w:rPr>
        <w:tab/>
        <w:t>Для установки титра раствора Н2SО4 2,4000 х.ч. Nа2В4О7 10Н2О растворили в мерной колбе на 200мл. На титрование 20мл раствора расходуется 33,85мл устанавливаемого раствора буры. Определить : а) нормальность Н2SО4; б) К Н2SО4; в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)Т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 xml:space="preserve"> Н2SО4; г) Т Н2SО4 I/Nа2О.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2.</w:t>
      </w:r>
      <w:r w:rsidRPr="00095203">
        <w:rPr>
          <w:rFonts w:ascii="Times New Roman" w:eastAsia="Times New Roman" w:hAnsi="Times New Roman" w:cs="Times New Roman"/>
          <w:color w:val="auto"/>
        </w:rPr>
        <w:tab/>
        <w:t>Для анализа иода, содержащего нерастворимые примеси, взяли его 1,6220г и растворили в мерной колбе на 250мл. На титрование 25мл полученного раствора расходуется 19,95мл раствора тиосульфата натрия (к=1,0050 к 0,05н). Сколько иода в образце?</w:t>
      </w:r>
    </w:p>
    <w:p w:rsidR="00741261" w:rsidRPr="00095203" w:rsidRDefault="00741261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3.</w:t>
      </w:r>
      <w:r w:rsidRPr="00095203">
        <w:rPr>
          <w:rFonts w:ascii="Times New Roman" w:eastAsia="Times New Roman" w:hAnsi="Times New Roman" w:cs="Times New Roman"/>
          <w:color w:val="auto"/>
        </w:rPr>
        <w:tab/>
        <w:t>Вычислите молярную, нормальную концентрацию раствора серной кислоты с массовой долей вещества 10 % и плотностью 1, 066 г/мл. Объем раствора – 1л.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4. Рассчитайте массовую долю оксида алюминия в образце, если из навески массой </w:t>
      </w:r>
      <w:smartTag w:uri="urn:schemas-microsoft-com:office:smarttags" w:element="metricconverter">
        <w:smartTagPr>
          <w:attr w:name="ProductID" w:val="0,9521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0,9521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 xml:space="preserve"> получено </w:t>
      </w:r>
      <w:smartTag w:uri="urn:schemas-microsoft-com:office:smarttags" w:element="metricconverter">
        <w:smartTagPr>
          <w:attr w:name="ProductID" w:val="0,4486 г"/>
        </w:smartTagPr>
        <w:r w:rsidRPr="00095203">
          <w:rPr>
            <w:rFonts w:ascii="Times New Roman" w:eastAsia="Times New Roman" w:hAnsi="Times New Roman" w:cs="Times New Roman"/>
            <w:color w:val="auto"/>
          </w:rPr>
          <w:t>0,4486 г</w:t>
        </w:r>
      </w:smartTag>
      <w:r w:rsidRPr="00095203">
        <w:rPr>
          <w:rFonts w:ascii="Times New Roman" w:eastAsia="Times New Roman" w:hAnsi="Times New Roman" w:cs="Times New Roman"/>
          <w:color w:val="auto"/>
        </w:rPr>
        <w:t>ортофосфата алюминия AlPO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5. Какую массу пирита, содержащего около 30% серы, нужно взять для анализа, чтобы получить 0,3 г осадка сульфата бария?</w:t>
      </w:r>
    </w:p>
    <w:p w:rsidR="003821E2" w:rsidRPr="00095203" w:rsidRDefault="003821E2" w:rsidP="003821E2">
      <w:pPr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6. </w:t>
      </w:r>
      <w:r w:rsidRPr="00095203">
        <w:rPr>
          <w:rFonts w:ascii="Times New Roman" w:eastAsia="Times New Roman" w:hAnsi="Times New Roman" w:cs="Times New Roman"/>
        </w:rPr>
        <w:t>Рассчитайте массовую долю кристаллизационной воды в кристаллогидрате хлорида бария по следующим данным анализа: масса пустого бюкса – 15,2364 г; масса бюкса с навеской соли – 18,4652 г; масса бюкса с навеской после высушивания до постоянной массы 17,7893 г.</w:t>
      </w:r>
    </w:p>
    <w:p w:rsidR="003821E2" w:rsidRPr="00095203" w:rsidRDefault="003821E2" w:rsidP="003821E2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7. Из навески серебряного сплава массой 0,2466 г после соответствующей обработки был получен осадок хлорида серебра массой 0,2675 г. Вычислите массовую долю серебра в сплаве.</w:t>
      </w:r>
    </w:p>
    <w:p w:rsidR="003821E2" w:rsidRPr="00095203" w:rsidRDefault="003821E2" w:rsidP="00741261">
      <w:pPr>
        <w:widowControl/>
        <w:ind w:firstLine="567"/>
        <w:jc w:val="both"/>
        <w:rPr>
          <w:rFonts w:ascii="Times New Roman" w:eastAsia="Times New Roman" w:hAnsi="Times New Roman" w:cs="Times New Roman"/>
          <w:color w:val="auto"/>
        </w:rPr>
      </w:pPr>
    </w:p>
    <w:p w:rsidR="001C263F" w:rsidRPr="00095203" w:rsidRDefault="003F4EC4" w:rsidP="001C263F">
      <w:pPr>
        <w:widowControl/>
        <w:contextualSpacing/>
        <w:jc w:val="both"/>
        <w:rPr>
          <w:rFonts w:ascii="Times New Roman" w:eastAsia="Times New Roman" w:hAnsi="Times New Roman" w:cs="Times New Roman"/>
          <w:b/>
          <w:i/>
          <w:color w:val="auto"/>
        </w:rPr>
      </w:pPr>
      <w:r w:rsidRPr="00095203">
        <w:rPr>
          <w:rFonts w:ascii="Times New Roman" w:eastAsia="Times New Roman" w:hAnsi="Times New Roman" w:cs="Times New Roman"/>
          <w:b/>
          <w:i/>
          <w:color w:val="auto"/>
        </w:rPr>
        <w:t>3.1.2</w:t>
      </w:r>
      <w:r w:rsidR="001C263F" w:rsidRPr="00095203">
        <w:rPr>
          <w:rFonts w:ascii="Times New Roman" w:eastAsia="Times New Roman" w:hAnsi="Times New Roman" w:cs="Times New Roman"/>
          <w:b/>
          <w:i/>
          <w:color w:val="auto"/>
        </w:rPr>
        <w:t>. Лабораторные занятия</w:t>
      </w:r>
    </w:p>
    <w:p w:rsidR="001C263F" w:rsidRPr="00095203" w:rsidRDefault="001C263F" w:rsidP="001C263F">
      <w:pPr>
        <w:pStyle w:val="aa"/>
        <w:jc w:val="center"/>
        <w:rPr>
          <w:szCs w:val="24"/>
        </w:rPr>
      </w:pP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center"/>
        <w:rPr>
          <w:rFonts w:ascii="Times New Roman" w:hAnsi="Times New Roman" w:cs="Times New Roman"/>
          <w:b/>
          <w:bCs/>
        </w:rPr>
      </w:pPr>
      <w:r w:rsidRPr="00095203">
        <w:rPr>
          <w:rFonts w:ascii="Times New Roman" w:hAnsi="Times New Roman" w:cs="Times New Roman"/>
          <w:b/>
          <w:bCs/>
        </w:rPr>
        <w:t>Критерии оценивания лабораторного занятия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«5» </w:t>
      </w:r>
      <w:r w:rsidRPr="00095203">
        <w:rPr>
          <w:rFonts w:ascii="Times New Roman" w:hAnsi="Times New Roman" w:cs="Times New Roman"/>
        </w:rPr>
        <w:t>ставится, если: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лабораторное занятие выполнено полностью;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в логических рассуждениях и обосновании решения нет пробелов и ошибок;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в решении нет математических ошибок (возможны некоторые неточности, описки, которая не является следствием незнания или непонимания учебного материала).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«4» </w:t>
      </w:r>
      <w:r w:rsidRPr="00095203">
        <w:rPr>
          <w:rFonts w:ascii="Times New Roman" w:hAnsi="Times New Roman" w:cs="Times New Roman"/>
        </w:rPr>
        <w:t>ставится, если: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лабораторное занятие выполнена полностью, но обоснования шагов решения недостаточны (если умение обосновывать рассуждения не являлось специальным объектом проверки);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допущены одна ошибка, или есть два – три недочѐта в решении, рисунках или графиках (если эти виды работ не являлись специальным объектом проверки).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«3» </w:t>
      </w:r>
      <w:r w:rsidRPr="00095203">
        <w:rPr>
          <w:rFonts w:ascii="Times New Roman" w:hAnsi="Times New Roman" w:cs="Times New Roman"/>
        </w:rPr>
        <w:t>ставится, если: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допущено не более двух ошибок или более двух – трех недочетов в решении, но обучающийся обладает обязательными умениями по проверяемой теме.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  <w:bCs/>
        </w:rPr>
        <w:t xml:space="preserve">Оценка «2» </w:t>
      </w:r>
      <w:r w:rsidRPr="00095203">
        <w:rPr>
          <w:rFonts w:ascii="Times New Roman" w:hAnsi="Times New Roman" w:cs="Times New Roman"/>
        </w:rPr>
        <w:t>ставится, если:</w:t>
      </w:r>
    </w:p>
    <w:p w:rsidR="001C263F" w:rsidRPr="00095203" w:rsidRDefault="001C263F" w:rsidP="001C263F">
      <w:pPr>
        <w:autoSpaceDE w:val="0"/>
        <w:autoSpaceDN w:val="0"/>
        <w:adjustRightInd w:val="0"/>
        <w:ind w:firstLine="56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- допущены существенные ошибки, показавшие, что обучающийся не обладает</w:t>
      </w:r>
    </w:p>
    <w:p w:rsidR="001C263F" w:rsidRPr="00095203" w:rsidRDefault="001C263F" w:rsidP="001C263F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обязательными умениями по данной теме в полной мере.</w:t>
      </w:r>
    </w:p>
    <w:p w:rsidR="001C263F" w:rsidRPr="00095203" w:rsidRDefault="001C263F" w:rsidP="001C263F">
      <w:pPr>
        <w:widowControl/>
        <w:contextualSpacing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Преподаватель может повысить оценку за оригинальный ответ на вопрос или оригинальное решение задачи, которые свидетельствуют о высоком химико -математическом развитии обучающегося; за решение более сложной задачи или ответ на более сложный вопрос, предложенные обучающемуся дополнительно после выполнения им каких-либо других заданий.</w:t>
      </w:r>
    </w:p>
    <w:p w:rsidR="001C263F" w:rsidRPr="00095203" w:rsidRDefault="001C263F" w:rsidP="001C263F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BC3FCC" w:rsidRPr="00095203" w:rsidRDefault="00BC3FCC" w:rsidP="004B3B9B">
      <w:pPr>
        <w:jc w:val="center"/>
        <w:rPr>
          <w:rFonts w:ascii="Times New Roman" w:hAnsi="Times New Roman" w:cs="Times New Roman"/>
          <w:b/>
        </w:rPr>
      </w:pPr>
    </w:p>
    <w:p w:rsidR="004B3B9B" w:rsidRPr="00095203" w:rsidRDefault="001C263F" w:rsidP="004B3B9B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Лабораторное занятие</w:t>
      </w:r>
      <w:r w:rsidR="00BC3FCC" w:rsidRPr="00095203">
        <w:rPr>
          <w:rFonts w:ascii="Times New Roman" w:hAnsi="Times New Roman" w:cs="Times New Roman"/>
          <w:b/>
        </w:rPr>
        <w:t xml:space="preserve"> №1</w:t>
      </w:r>
    </w:p>
    <w:p w:rsidR="007445CE" w:rsidRPr="00095203" w:rsidRDefault="004B3B9B" w:rsidP="004B3B9B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="003821E2" w:rsidRPr="00095203">
        <w:rPr>
          <w:rFonts w:ascii="Times New Roman" w:hAnsi="Times New Roman" w:cs="Times New Roman"/>
        </w:rPr>
        <w:t xml:space="preserve">Определение поверхностного натяжения. </w:t>
      </w:r>
      <w:r w:rsidRPr="00095203">
        <w:rPr>
          <w:rFonts w:ascii="Times New Roman" w:hAnsi="Times New Roman" w:cs="Times New Roman"/>
        </w:rPr>
        <w:t>Определение вязкости жидкости</w:t>
      </w:r>
    </w:p>
    <w:p w:rsidR="004B3B9B" w:rsidRPr="00095203" w:rsidRDefault="001C263F" w:rsidP="009B7836">
      <w:pPr>
        <w:ind w:left="709" w:hanging="709"/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Ход занятия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  <w:i/>
        </w:rPr>
        <w:lastRenderedPageBreak/>
        <w:t xml:space="preserve">Опыт 1. Определить плотность исследуемых растворов с помощью пикнометра 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Взвесить на аналитических весах сухой пикнометр с пробкой.</w:t>
      </w:r>
    </w:p>
    <w:p w:rsidR="007445CE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2.Взвесить пикнометр с исследуемым раствором (при заполнении предварительно сполоснуть заливаемым раствором).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Б. Определить вязкость раствора с помощью капиллярного вискозиметра Оствальда.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</w:t>
      </w:r>
      <w:r w:rsidRPr="00095203">
        <w:rPr>
          <w:rFonts w:ascii="Times New Roman" w:hAnsi="Times New Roman" w:cs="Times New Roman"/>
        </w:rPr>
        <w:tab/>
        <w:t>Заполнить с помощью пипетки вискозиметр, находящийся в термостате, дистиллированной водой и предоставить возможность воде свободно истекать через капилляр от отметки А до отметки Б. Повторить 5 – 6 раз и найти среднее значение τср.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Pr="00095203">
        <w:rPr>
          <w:rFonts w:ascii="Times New Roman" w:hAnsi="Times New Roman" w:cs="Times New Roman"/>
        </w:rPr>
        <w:tab/>
        <w:t>Вылить воду и повторить опыты, с исследуемыми растворами (предварительно сполоснув ими вискозиметр).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Pr="00095203">
        <w:rPr>
          <w:rFonts w:ascii="Times New Roman" w:hAnsi="Times New Roman" w:cs="Times New Roman"/>
        </w:rPr>
        <w:tab/>
        <w:t>Измерить термометром температуру воды в термостате.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4.</w:t>
      </w:r>
      <w:r w:rsidRPr="00095203">
        <w:rPr>
          <w:rFonts w:ascii="Times New Roman" w:hAnsi="Times New Roman" w:cs="Times New Roman"/>
        </w:rPr>
        <w:tab/>
        <w:t>Результаты заносим в таблицу №1.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Таблица 1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147"/>
        <w:gridCol w:w="1369"/>
        <w:gridCol w:w="1276"/>
        <w:gridCol w:w="1134"/>
        <w:gridCol w:w="1275"/>
      </w:tblGrid>
      <w:tr w:rsidR="004B3B9B" w:rsidRPr="00095203" w:rsidTr="004B3B9B">
        <w:trPr>
          <w:trHeight w:val="292"/>
        </w:trPr>
        <w:tc>
          <w:tcPr>
            <w:tcW w:w="5147" w:type="dxa"/>
            <w:vMerge w:val="restart"/>
            <w:vAlign w:val="center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Наименование</w:t>
            </w:r>
          </w:p>
        </w:tc>
        <w:tc>
          <w:tcPr>
            <w:tcW w:w="1369" w:type="dxa"/>
            <w:vMerge w:val="restart"/>
            <w:vAlign w:val="center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Н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2</w:t>
            </w:r>
            <w:r w:rsidRPr="00095203">
              <w:rPr>
                <w:rFonts w:ascii="Times New Roman" w:hAnsi="Times New Roman" w:cs="Times New Roman"/>
                <w:bCs/>
              </w:rPr>
              <w:t>О</w:t>
            </w:r>
          </w:p>
        </w:tc>
        <w:tc>
          <w:tcPr>
            <w:tcW w:w="3685" w:type="dxa"/>
            <w:gridSpan w:val="3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раствора сахара</w:t>
            </w:r>
          </w:p>
        </w:tc>
      </w:tr>
      <w:tr w:rsidR="004B3B9B" w:rsidRPr="00095203" w:rsidTr="004B3B9B">
        <w:trPr>
          <w:trHeight w:val="101"/>
        </w:trPr>
        <w:tc>
          <w:tcPr>
            <w:tcW w:w="5147" w:type="dxa"/>
            <w:vMerge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369" w:type="dxa"/>
            <w:vMerge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20%</w:t>
            </w: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40%</w:t>
            </w: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60%</w:t>
            </w:r>
          </w:p>
        </w:tc>
      </w:tr>
      <w:tr w:rsidR="004B3B9B" w:rsidRPr="00095203" w:rsidTr="004B3B9B">
        <w:trPr>
          <w:trHeight w:val="433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1. Время истечения жидкости τ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ср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4B3B9B" w:rsidRPr="00095203" w:rsidTr="004B3B9B">
        <w:trPr>
          <w:trHeight w:val="375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  <w:lang w:val="uk-UA"/>
              </w:rPr>
              <w:t xml:space="preserve">2. Маса </w:t>
            </w: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пикнометра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 xml:space="preserve">, </w:t>
            </w:r>
            <w:r w:rsidRPr="00095203">
              <w:rPr>
                <w:rFonts w:ascii="Times New Roman" w:hAnsi="Times New Roman" w:cs="Times New Roman"/>
                <w:lang w:val="en-US"/>
              </w:rPr>
              <w:t>m</w:t>
            </w:r>
            <w:r w:rsidRPr="00095203">
              <w:rPr>
                <w:rFonts w:ascii="Times New Roman" w:hAnsi="Times New Roman" w:cs="Times New Roman"/>
              </w:rPr>
              <w:t xml:space="preserve"> (г)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4B3B9B" w:rsidRPr="00095203" w:rsidTr="004B3B9B">
        <w:trPr>
          <w:trHeight w:val="460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3. Масса пикнометра с растворами m(г)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4B3B9B" w:rsidRPr="00095203" w:rsidTr="004B3B9B">
        <w:trPr>
          <w:trHeight w:val="538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4. Масса растворов m, (г)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4B3B9B" w:rsidRPr="00095203" w:rsidTr="004B3B9B">
        <w:trPr>
          <w:trHeight w:val="383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5. Плотность растворов. ρ(г/см</w:t>
            </w:r>
            <w:r w:rsidRPr="00095203">
              <w:rPr>
                <w:rFonts w:ascii="Times New Roman" w:hAnsi="Times New Roman" w:cs="Times New Roman"/>
                <w:vertAlign w:val="superscript"/>
              </w:rPr>
              <w:t>3</w:t>
            </w:r>
            <w:r w:rsidRPr="00095203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4B3B9B" w:rsidRPr="00095203" w:rsidTr="004B3B9B">
        <w:trPr>
          <w:trHeight w:val="402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6. Температура. Т(</w:t>
            </w:r>
            <w:r w:rsidRPr="00095203">
              <w:rPr>
                <w:rFonts w:ascii="Times New Roman" w:hAnsi="Times New Roman" w:cs="Times New Roman"/>
                <w:vertAlign w:val="superscript"/>
              </w:rPr>
              <w:t>0</w:t>
            </w:r>
            <w:r w:rsidRPr="00095203">
              <w:rPr>
                <w:rFonts w:ascii="Times New Roman" w:hAnsi="Times New Roman" w:cs="Times New Roman"/>
              </w:rPr>
              <w:t>С)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4B3B9B" w:rsidRPr="00095203" w:rsidTr="004B3B9B">
        <w:trPr>
          <w:trHeight w:val="409"/>
        </w:trPr>
        <w:tc>
          <w:tcPr>
            <w:tcW w:w="5147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7. Вязкость растворов. η Н· сек/м</w:t>
            </w:r>
            <w:r w:rsidRPr="00095203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369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</w:tbl>
    <w:p w:rsidR="004B3B9B" w:rsidRPr="00095203" w:rsidRDefault="004B3B9B" w:rsidP="004B3B9B">
      <w:pPr>
        <w:widowControl/>
        <w:ind w:firstLine="1080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Расчет:</w:t>
      </w:r>
    </w:p>
    <w:p w:rsidR="004B3B9B" w:rsidRPr="00095203" w:rsidRDefault="004B3B9B" w:rsidP="00120FB5">
      <w:pPr>
        <w:widowControl/>
        <w:numPr>
          <w:ilvl w:val="0"/>
          <w:numId w:val="1"/>
        </w:numPr>
        <w:tabs>
          <w:tab w:val="num" w:pos="284"/>
        </w:tabs>
        <w:ind w:left="426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lang w:val="uk-UA"/>
        </w:rPr>
        <w:t xml:space="preserve">Для </w:t>
      </w:r>
      <w:proofErr w:type="spellStart"/>
      <w:r w:rsidRPr="00095203">
        <w:rPr>
          <w:rFonts w:ascii="Times New Roman" w:eastAsia="Times New Roman" w:hAnsi="Times New Roman" w:cs="Times New Roman"/>
          <w:color w:val="auto"/>
          <w:lang w:val="uk-UA"/>
        </w:rPr>
        <w:t>расчета</w:t>
      </w:r>
      <w:proofErr w:type="spellEnd"/>
      <w:r w:rsidRPr="00095203">
        <w:rPr>
          <w:rFonts w:ascii="Times New Roman" w:eastAsia="Times New Roman" w:hAnsi="Times New Roman" w:cs="Times New Roman"/>
          <w:color w:val="auto"/>
        </w:rPr>
        <w:t>относительной плотности растворов применяется формула:</w:t>
      </w:r>
    </w:p>
    <w:p w:rsidR="004B3B9B" w:rsidRPr="00095203" w:rsidRDefault="004B3B9B" w:rsidP="004B3B9B">
      <w:pPr>
        <w:widowControl/>
        <w:ind w:firstLine="851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position w:val="-34"/>
        </w:rPr>
        <w:object w:dxaOrig="102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.25pt;height:46.5pt" o:ole="">
            <v:imagedata r:id="rId16" o:title=""/>
          </v:shape>
          <o:OLEObject Type="Embed" ProgID="Equation.3" ShapeID="_x0000_i1025" DrawAspect="Content" ObjectID="_1765917060" r:id="rId17"/>
        </w:object>
      </w:r>
    </w:p>
    <w:p w:rsidR="004B3B9B" w:rsidRPr="00095203" w:rsidRDefault="004B3B9B" w:rsidP="004B3B9B">
      <w:pPr>
        <w:widowControl/>
        <w:tabs>
          <w:tab w:val="num" w:pos="284"/>
          <w:tab w:val="center" w:pos="5257"/>
        </w:tabs>
        <w:ind w:left="426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где,    ρ – относительная плотность растворов,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г</w:t>
      </w:r>
      <w:proofErr w:type="gramEnd"/>
      <w:r w:rsidRPr="00095203">
        <w:rPr>
          <w:rFonts w:ascii="Times New Roman" w:eastAsia="Times New Roman" w:hAnsi="Times New Roman" w:cs="Times New Roman"/>
          <w:color w:val="auto"/>
        </w:rPr>
        <w:t>/см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</w:p>
    <w:p w:rsidR="004B3B9B" w:rsidRPr="00095203" w:rsidRDefault="004B3B9B" w:rsidP="004B3B9B">
      <w:pPr>
        <w:widowControl/>
        <w:tabs>
          <w:tab w:val="num" w:pos="284"/>
        </w:tabs>
        <w:ind w:left="425" w:firstLine="601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m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ж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– масса (вес) растворов, г</w:t>
      </w:r>
    </w:p>
    <w:p w:rsidR="004B3B9B" w:rsidRPr="00095203" w:rsidRDefault="004B3B9B" w:rsidP="004B3B9B">
      <w:pPr>
        <w:widowControl/>
        <w:tabs>
          <w:tab w:val="num" w:pos="284"/>
        </w:tabs>
        <w:ind w:left="425" w:firstLine="601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position w:val="-14"/>
        </w:rPr>
        <w:object w:dxaOrig="520" w:dyaOrig="380">
          <v:shape id="_x0000_i1026" type="#_x0000_t75" style="width:31.5pt;height:25.5pt" o:ole="">
            <v:imagedata r:id="rId18" o:title=""/>
          </v:shape>
          <o:OLEObject Type="Embed" ProgID="Equation.3" ShapeID="_x0000_i1026" DrawAspect="Content" ObjectID="_1765917061" r:id="rId19"/>
        </w:object>
      </w:r>
      <w:r w:rsidRPr="00095203">
        <w:rPr>
          <w:rFonts w:ascii="Times New Roman" w:eastAsia="Times New Roman" w:hAnsi="Times New Roman" w:cs="Times New Roman"/>
          <w:color w:val="auto"/>
        </w:rPr>
        <w:t xml:space="preserve">– масса (вес) воды, </w:t>
      </w:r>
      <w:proofErr w:type="gramStart"/>
      <w:r w:rsidRPr="00095203">
        <w:rPr>
          <w:rFonts w:ascii="Times New Roman" w:eastAsia="Times New Roman" w:hAnsi="Times New Roman" w:cs="Times New Roman"/>
          <w:color w:val="auto"/>
        </w:rPr>
        <w:t>г</w:t>
      </w:r>
      <w:proofErr w:type="gramEnd"/>
    </w:p>
    <w:p w:rsidR="004B3B9B" w:rsidRPr="00095203" w:rsidRDefault="004B3B9B" w:rsidP="00120FB5">
      <w:pPr>
        <w:widowControl/>
        <w:numPr>
          <w:ilvl w:val="0"/>
          <w:numId w:val="1"/>
        </w:numPr>
        <w:tabs>
          <w:tab w:val="num" w:pos="284"/>
        </w:tabs>
        <w:ind w:left="426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Для расчетов вязкости применить формулу: </w:t>
      </w:r>
    </w:p>
    <w:p w:rsidR="004B3B9B" w:rsidRPr="00095203" w:rsidRDefault="004B3B9B" w:rsidP="004B3B9B">
      <w:pPr>
        <w:widowControl/>
        <w:ind w:firstLine="851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position w:val="-34"/>
        </w:rPr>
        <w:object w:dxaOrig="2079" w:dyaOrig="720">
          <v:shape id="_x0000_i1027" type="#_x0000_t75" style="width:104.25pt;height:42pt" o:ole="">
            <v:imagedata r:id="rId20" o:title=""/>
          </v:shape>
          <o:OLEObject Type="Embed" ProgID="Equation.3" ShapeID="_x0000_i1027" DrawAspect="Content" ObjectID="_1765917062" r:id="rId21"/>
        </w:object>
      </w:r>
    </w:p>
    <w:p w:rsidR="004B3B9B" w:rsidRPr="00095203" w:rsidRDefault="004B3B9B" w:rsidP="004B3B9B">
      <w:pPr>
        <w:widowControl/>
        <w:tabs>
          <w:tab w:val="num" w:pos="284"/>
        </w:tabs>
        <w:ind w:left="426" w:hanging="240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где, </w:t>
      </w:r>
      <w:r w:rsidRPr="00095203">
        <w:rPr>
          <w:rFonts w:ascii="Times New Roman" w:eastAsia="Times New Roman" w:hAnsi="Times New Roman" w:cs="Times New Roman"/>
          <w:color w:val="auto"/>
          <w:position w:val="-12"/>
        </w:rPr>
        <w:object w:dxaOrig="340" w:dyaOrig="360">
          <v:shape id="_x0000_i1028" type="#_x0000_t75" style="width:20.25pt;height:24pt" o:ole="">
            <v:imagedata r:id="rId22" o:title=""/>
          </v:shape>
          <o:OLEObject Type="Embed" ProgID="Equation.3" ShapeID="_x0000_i1028" DrawAspect="Content" ObjectID="_1765917063" r:id="rId23"/>
        </w:object>
      </w:r>
      <w:r w:rsidRPr="00095203">
        <w:rPr>
          <w:rFonts w:ascii="Times New Roman" w:eastAsia="Times New Roman" w:hAnsi="Times New Roman" w:cs="Times New Roman"/>
          <w:color w:val="auto"/>
        </w:rPr>
        <w:t xml:space="preserve"> – вязкость растворов, Н·сек/м</w:t>
      </w:r>
      <w:proofErr w:type="gramStart"/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proofErr w:type="gramEnd"/>
    </w:p>
    <w:p w:rsidR="004B3B9B" w:rsidRPr="00095203" w:rsidRDefault="004B3B9B" w:rsidP="004B3B9B">
      <w:pPr>
        <w:widowControl/>
        <w:tabs>
          <w:tab w:val="num" w:pos="284"/>
        </w:tabs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position w:val="-14"/>
        </w:rPr>
        <w:object w:dxaOrig="499" w:dyaOrig="380">
          <v:shape id="_x0000_i1029" type="#_x0000_t75" style="width:21.75pt;height:20.25pt" o:ole="">
            <v:imagedata r:id="rId24" o:title=""/>
          </v:shape>
          <o:OLEObject Type="Embed" ProgID="Equation.3" ShapeID="_x0000_i1029" DrawAspect="Content" ObjectID="_1765917064" r:id="rId25"/>
        </w:object>
      </w:r>
      <w:r w:rsidRPr="00095203">
        <w:rPr>
          <w:rFonts w:ascii="Times New Roman" w:eastAsia="Times New Roman" w:hAnsi="Times New Roman" w:cs="Times New Roman"/>
          <w:color w:val="auto"/>
        </w:rPr>
        <w:t xml:space="preserve"> - вязкость воды, Н·сек/м</w:t>
      </w:r>
      <w:proofErr w:type="gramStart"/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proofErr w:type="gramEnd"/>
    </w:p>
    <w:p w:rsidR="004B3B9B" w:rsidRPr="00095203" w:rsidRDefault="004B3B9B" w:rsidP="004B3B9B">
      <w:pPr>
        <w:widowControl/>
        <w:tabs>
          <w:tab w:val="num" w:pos="284"/>
        </w:tabs>
        <w:ind w:left="425"/>
        <w:rPr>
          <w:rFonts w:ascii="Times New Roman" w:eastAsia="Times New Roman" w:hAnsi="Times New Roman" w:cs="Times New Roman"/>
          <w:color w:val="auto"/>
          <w:vertAlign w:val="superscript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   ρн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 - относительная плотность растворов, г/см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</w:p>
    <w:p w:rsidR="004B3B9B" w:rsidRPr="00095203" w:rsidRDefault="004B3B9B" w:rsidP="004B3B9B">
      <w:pPr>
        <w:widowControl/>
        <w:ind w:left="240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ρж - плотность воды (из справочника при той же температуре, при которой проводились опыты, г/см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).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  <w:i/>
        </w:rPr>
        <w:t>Опыт 2. Определить вязкость жидкостей методом Стокса.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284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Мерный цилиндр заполняют исследуемой жидкостью.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284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Пинцетом опустить металлический шарик в исследуемую жидкость.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284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При прохождении шарика на уровне верхней метки включить секундомер, а при прохождении на уровне нижней метки – выключить.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426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Расстояние между метками определить с помощью миллиметровой бумаги.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426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Опыты провести с глицерином и касторовым.</w:t>
      </w:r>
    </w:p>
    <w:p w:rsidR="004B3B9B" w:rsidRPr="00095203" w:rsidRDefault="004B3B9B" w:rsidP="00120FB5">
      <w:pPr>
        <w:numPr>
          <w:ilvl w:val="0"/>
          <w:numId w:val="2"/>
        </w:numPr>
        <w:tabs>
          <w:tab w:val="num" w:pos="426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lastRenderedPageBreak/>
        <w:t>Результаты опытов занести в таблицу №2.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Таблица 2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033"/>
        <w:gridCol w:w="648"/>
        <w:gridCol w:w="1152"/>
        <w:gridCol w:w="960"/>
        <w:gridCol w:w="1080"/>
        <w:gridCol w:w="960"/>
        <w:gridCol w:w="960"/>
        <w:gridCol w:w="1408"/>
      </w:tblGrid>
      <w:tr w:rsidR="004B3B9B" w:rsidRPr="00095203" w:rsidTr="004B3B9B">
        <w:trPr>
          <w:trHeight w:val="418"/>
        </w:trPr>
        <w:tc>
          <w:tcPr>
            <w:tcW w:w="3033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Наименование жидкости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</w:rPr>
              <w:t>Номер опыта</w:t>
            </w:r>
          </w:p>
        </w:tc>
        <w:tc>
          <w:tcPr>
            <w:tcW w:w="64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r</w:t>
            </w:r>
          </w:p>
        </w:tc>
        <w:tc>
          <w:tcPr>
            <w:tcW w:w="1152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i/>
              </w:rPr>
            </w:pPr>
            <w:r w:rsidRPr="00095203">
              <w:rPr>
                <w:rFonts w:ascii="Times New Roman" w:hAnsi="Times New Roman" w:cs="Times New Roman"/>
                <w:i/>
              </w:rPr>
              <w:t>l</w:t>
            </w: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τ</w:t>
            </w:r>
          </w:p>
        </w:tc>
        <w:tc>
          <w:tcPr>
            <w:tcW w:w="108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object w:dxaOrig="620" w:dyaOrig="620">
                <v:shape id="_x0000_i1030" type="#_x0000_t75" style="width:30.75pt;height:30.75pt" o:ole="">
                  <v:imagedata r:id="rId26" o:title=""/>
                </v:shape>
                <o:OLEObject Type="Embed" ProgID="Equation.3" ShapeID="_x0000_i1030" DrawAspect="Content" ObjectID="_1765917065" r:id="rId27"/>
              </w:object>
            </w: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vertAlign w:val="subscript"/>
              </w:rPr>
            </w:pPr>
            <w:r w:rsidRPr="00095203">
              <w:rPr>
                <w:rFonts w:ascii="Times New Roman" w:hAnsi="Times New Roman" w:cs="Times New Roman"/>
              </w:rPr>
              <w:t>ρ</w:t>
            </w:r>
            <w:r w:rsidRPr="00095203">
              <w:rPr>
                <w:rFonts w:ascii="Times New Roman" w:hAnsi="Times New Roman" w:cs="Times New Roman"/>
                <w:vertAlign w:val="subscript"/>
              </w:rPr>
              <w:t>1</w:t>
            </w: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  <w:vertAlign w:val="subscript"/>
              </w:rPr>
            </w:pPr>
            <w:r w:rsidRPr="00095203">
              <w:rPr>
                <w:rFonts w:ascii="Times New Roman" w:hAnsi="Times New Roman" w:cs="Times New Roman"/>
              </w:rPr>
              <w:t>ρ</w:t>
            </w:r>
            <w:r w:rsidRPr="00095203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40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η</w:t>
            </w:r>
          </w:p>
        </w:tc>
      </w:tr>
      <w:tr w:rsidR="004B3B9B" w:rsidRPr="00095203" w:rsidTr="004B3B9B">
        <w:trPr>
          <w:trHeight w:val="1531"/>
        </w:trPr>
        <w:tc>
          <w:tcPr>
            <w:tcW w:w="3033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Глицерин: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 опыт №1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 опыт №2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 опыт №3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среднее значение</w:t>
            </w:r>
          </w:p>
        </w:tc>
        <w:tc>
          <w:tcPr>
            <w:tcW w:w="64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52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0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4B3B9B" w:rsidRPr="00095203" w:rsidTr="004B3B9B">
        <w:trPr>
          <w:trHeight w:val="1753"/>
        </w:trPr>
        <w:tc>
          <w:tcPr>
            <w:tcW w:w="3033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Касторовое масло: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 опыт №1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опыт №2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 xml:space="preserve">                  опыт №3</w:t>
            </w:r>
          </w:p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среднее значение</w:t>
            </w:r>
          </w:p>
        </w:tc>
        <w:tc>
          <w:tcPr>
            <w:tcW w:w="64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52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60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08" w:type="dxa"/>
          </w:tcPr>
          <w:p w:rsidR="004B3B9B" w:rsidRPr="00095203" w:rsidRDefault="004B3B9B" w:rsidP="004B3B9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4B3B9B" w:rsidRPr="00095203" w:rsidRDefault="004B3B9B" w:rsidP="004B3B9B">
      <w:pPr>
        <w:widowControl/>
        <w:ind w:firstLine="1080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Расчеты:</w:t>
      </w:r>
    </w:p>
    <w:p w:rsidR="004B3B9B" w:rsidRPr="00095203" w:rsidRDefault="004B3B9B" w:rsidP="004B3B9B">
      <w:pPr>
        <w:widowControl/>
        <w:ind w:firstLine="1080"/>
        <w:rPr>
          <w:rFonts w:ascii="Times New Roman" w:eastAsia="Times New Roman" w:hAnsi="Times New Roman" w:cs="Times New Roman"/>
          <w:color w:val="auto"/>
        </w:rPr>
      </w:pP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Расчет вязкости вести по формуле: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  <w:position w:val="-24"/>
        </w:rPr>
        <w:object w:dxaOrig="1939" w:dyaOrig="660">
          <v:shape id="_x0000_i1031" type="#_x0000_t75" style="width:104.25pt;height:38.25pt" o:ole="">
            <v:imagedata r:id="rId28" o:title=""/>
          </v:shape>
          <o:OLEObject Type="Embed" ProgID="Equation.3" ShapeID="_x0000_i1031" DrawAspect="Content" ObjectID="_1765917066" r:id="rId29"/>
        </w:objec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где, </w:t>
      </w:r>
      <w:r w:rsidRPr="00095203">
        <w:rPr>
          <w:rFonts w:ascii="Times New Roman" w:eastAsia="Times New Roman" w:hAnsi="Times New Roman" w:cs="Times New Roman"/>
          <w:color w:val="auto"/>
          <w:lang w:val="en-US"/>
        </w:rPr>
        <w:t>u</w:t>
      </w:r>
      <w:r w:rsidRPr="00095203">
        <w:rPr>
          <w:rFonts w:ascii="Times New Roman" w:eastAsia="Times New Roman" w:hAnsi="Times New Roman" w:cs="Times New Roman"/>
          <w:color w:val="auto"/>
        </w:rPr>
        <w:t>- скорость падения шарика.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     g – ускорение свободного падения, м/сек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     r – радиус шарика, см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  <w:vertAlign w:val="superscript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     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1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– плотность вещества шарика, г/см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     ρ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– плотность жидкости, г/см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3</w:t>
      </w:r>
    </w:p>
    <w:p w:rsidR="004B3B9B" w:rsidRPr="00095203" w:rsidRDefault="004B3B9B" w:rsidP="004B3B9B">
      <w:pPr>
        <w:widowControl/>
        <w:ind w:left="142" w:firstLine="425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 xml:space="preserve">  η – коэффициент вязкости исследуемой жидкости, Н сек/м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</w:t>
      </w:r>
    </w:p>
    <w:p w:rsidR="004B3B9B" w:rsidRPr="00095203" w:rsidRDefault="004B3B9B" w:rsidP="004B3B9B">
      <w:pPr>
        <w:widowControl/>
        <w:tabs>
          <w:tab w:val="left" w:pos="240"/>
        </w:tabs>
        <w:autoSpaceDE w:val="0"/>
        <w:autoSpaceDN w:val="0"/>
        <w:ind w:left="142" w:firstLine="425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i/>
          <w:color w:val="auto"/>
        </w:rPr>
        <w:t xml:space="preserve">Примечание:  </w:t>
      </w:r>
      <w:r w:rsidRPr="00095203">
        <w:rPr>
          <w:rFonts w:ascii="Times New Roman" w:eastAsia="Times New Roman" w:hAnsi="Times New Roman" w:cs="Times New Roman"/>
          <w:bCs/>
          <w:color w:val="auto"/>
        </w:rPr>
        <w:t>плотность исследуемых жидкостей определить с помощью пикнометра.</w:t>
      </w:r>
    </w:p>
    <w:p w:rsidR="004B3B9B" w:rsidRPr="00095203" w:rsidRDefault="00BC3FCC" w:rsidP="00F9497B">
      <w:pPr>
        <w:ind w:left="709" w:hanging="709"/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  <w:i/>
        </w:rPr>
        <w:t xml:space="preserve">Опыт 3. </w:t>
      </w:r>
      <w:r w:rsidR="00F9497B" w:rsidRPr="00095203">
        <w:rPr>
          <w:rFonts w:ascii="Times New Roman" w:hAnsi="Times New Roman" w:cs="Times New Roman"/>
          <w:i/>
        </w:rPr>
        <w:t>Определение поверхностного натяжения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1. Сталагмометр заполнить дистиллированной водой и установить мениск на метке А.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2. В сухой бюкс с крышкой (предварительно взвешенной) вылить воду по каплям от мениска А до мениска Б. Вести подсчет капель, которые образуются за счет преодоления силой тяжести (весом) капли поверхностного натяжения.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3. Последовательно повторить опыты с растворами спирта различной концентрации, предварительно споласкивать сталагмометр соответствующим исследуемым растворам.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4. Бюксы с растворами и водой взвесить, определив средние веса капель.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5. Полученные данные занести в таблицу №1.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6.  Рассчитать коэффициент поверхностного натяжения по формуле: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</w:p>
    <w:tbl>
      <w:tblPr>
        <w:tblW w:w="0" w:type="auto"/>
        <w:tblInd w:w="10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80"/>
        <w:gridCol w:w="1100"/>
        <w:gridCol w:w="4680"/>
      </w:tblGrid>
      <w:tr w:rsidR="00F9497B" w:rsidRPr="00095203" w:rsidTr="00F9497B">
        <w:trPr>
          <w:trHeight w:val="1428"/>
        </w:trPr>
        <w:tc>
          <w:tcPr>
            <w:tcW w:w="2880" w:type="dxa"/>
            <w:tcBorders>
              <w:top w:val="nil"/>
              <w:left w:val="nil"/>
              <w:bottom w:val="nil"/>
              <w:right w:val="nil"/>
            </w:tcBorders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  <w:vertAlign w:val="subscript"/>
              </w:rPr>
            </w:pPr>
            <w:r w:rsidRPr="00095203">
              <w:rPr>
                <w:rFonts w:ascii="Times New Roman" w:hAnsi="Times New Roman" w:cs="Times New Roman"/>
                <w:bCs/>
              </w:rPr>
              <w:t>σ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ж</w:t>
            </w:r>
            <w:r w:rsidRPr="00095203">
              <w:rPr>
                <w:rFonts w:ascii="Times New Roman" w:hAnsi="Times New Roman" w:cs="Times New Roman"/>
                <w:bCs/>
              </w:rPr>
              <w:t xml:space="preserve"> = σ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н о</w:t>
            </w:r>
            <w:r w:rsidRPr="00095203">
              <w:rPr>
                <w:rFonts w:ascii="Times New Roman" w:hAnsi="Times New Roman" w:cs="Times New Roman"/>
                <w:bCs/>
              </w:rPr>
              <w:t xml:space="preserve">×  </w:t>
            </w:r>
            <w:proofErr w:type="gramStart"/>
            <w:r w:rsidRPr="00095203">
              <w:rPr>
                <w:rFonts w:ascii="Times New Roman" w:hAnsi="Times New Roman" w:cs="Times New Roman"/>
                <w:bCs/>
              </w:rPr>
              <w:t>m</w:t>
            </w:r>
            <w:proofErr w:type="gramEnd"/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ж</w:t>
            </w:r>
            <w:r w:rsidRPr="00095203">
              <w:rPr>
                <w:rFonts w:ascii="Times New Roman" w:hAnsi="Times New Roman" w:cs="Times New Roman"/>
                <w:bCs/>
              </w:rPr>
              <w:t>/</w:t>
            </w:r>
            <w:r w:rsidRPr="00095203">
              <w:rPr>
                <w:rFonts w:ascii="Times New Roman" w:hAnsi="Times New Roman" w:cs="Times New Roman"/>
                <w:bCs/>
                <w:lang w:val="en-US"/>
              </w:rPr>
              <w:t>m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н о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σ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воды</w:t>
            </w:r>
            <w:r w:rsidRPr="00095203">
              <w:rPr>
                <w:rFonts w:ascii="Times New Roman" w:hAnsi="Times New Roman" w:cs="Times New Roman"/>
                <w:bCs/>
              </w:rPr>
              <w:t xml:space="preserve"> – коэффициент поверхностного</w:t>
            </w:r>
          </w:p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 xml:space="preserve">            натяжения воды, </w:t>
            </w:r>
            <w:r w:rsidRPr="00095203">
              <w:rPr>
                <w:rFonts w:ascii="Times New Roman" w:hAnsi="Times New Roman" w:cs="Times New Roman"/>
                <w:bCs/>
                <w:vertAlign w:val="superscript"/>
              </w:rPr>
              <w:t>н</w:t>
            </w:r>
            <w:r w:rsidRPr="00095203">
              <w:rPr>
                <w:rFonts w:ascii="Times New Roman" w:hAnsi="Times New Roman" w:cs="Times New Roman"/>
                <w:bCs/>
              </w:rPr>
              <w:t>/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м</w:t>
            </w:r>
            <w:r w:rsidRPr="00095203">
              <w:rPr>
                <w:rFonts w:ascii="Times New Roman" w:hAnsi="Times New Roman" w:cs="Times New Roman"/>
                <w:bCs/>
              </w:rPr>
              <w:t>.</w:t>
            </w:r>
          </w:p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m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воды</w:t>
            </w:r>
            <w:r w:rsidRPr="00095203">
              <w:rPr>
                <w:rFonts w:ascii="Times New Roman" w:hAnsi="Times New Roman" w:cs="Times New Roman"/>
                <w:bCs/>
              </w:rPr>
              <w:t xml:space="preserve"> – вес капли воды, г</w:t>
            </w:r>
          </w:p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m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ж</w:t>
            </w:r>
            <w:r w:rsidRPr="00095203">
              <w:rPr>
                <w:rFonts w:ascii="Times New Roman" w:hAnsi="Times New Roman" w:cs="Times New Roman"/>
                <w:bCs/>
              </w:rPr>
              <w:t xml:space="preserve"> – вес капли жидкости, г.</w:t>
            </w:r>
          </w:p>
        </w:tc>
      </w:tr>
    </w:tbl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>Построить график зависимости поверхностного натяжения (σ,</w:t>
      </w:r>
      <w:r w:rsidRPr="00095203">
        <w:rPr>
          <w:rFonts w:ascii="Times New Roman" w:hAnsi="Times New Roman" w:cs="Times New Roman"/>
          <w:bCs/>
          <w:vertAlign w:val="superscript"/>
        </w:rPr>
        <w:t>н</w:t>
      </w:r>
      <w:r w:rsidRPr="00095203">
        <w:rPr>
          <w:rFonts w:ascii="Times New Roman" w:hAnsi="Times New Roman" w:cs="Times New Roman"/>
          <w:bCs/>
        </w:rPr>
        <w:t>/</w:t>
      </w:r>
      <w:r w:rsidRPr="00095203">
        <w:rPr>
          <w:rFonts w:ascii="Times New Roman" w:hAnsi="Times New Roman" w:cs="Times New Roman"/>
          <w:bCs/>
          <w:vertAlign w:val="subscript"/>
        </w:rPr>
        <w:t>м</w:t>
      </w:r>
      <w:r w:rsidRPr="00095203">
        <w:rPr>
          <w:rFonts w:ascii="Times New Roman" w:hAnsi="Times New Roman" w:cs="Times New Roman"/>
          <w:bCs/>
        </w:rPr>
        <w:t>) от концентрации раствора при</w:t>
      </w:r>
      <w:proofErr w:type="gramStart"/>
      <w:r w:rsidRPr="00095203">
        <w:rPr>
          <w:rFonts w:ascii="Times New Roman" w:hAnsi="Times New Roman" w:cs="Times New Roman"/>
          <w:bCs/>
        </w:rPr>
        <w:t xml:space="preserve"> Т</w:t>
      </w:r>
      <w:proofErr w:type="gramEnd"/>
      <w:r w:rsidRPr="00095203">
        <w:rPr>
          <w:rFonts w:ascii="Times New Roman" w:hAnsi="Times New Roman" w:cs="Times New Roman"/>
          <w:bCs/>
        </w:rPr>
        <w:t xml:space="preserve"> = </w:t>
      </w:r>
      <w:r w:rsidRPr="00095203">
        <w:rPr>
          <w:rFonts w:ascii="Times New Roman" w:hAnsi="Times New Roman" w:cs="Times New Roman"/>
          <w:bCs/>
          <w:lang w:val="en-US"/>
        </w:rPr>
        <w:t>const</w:t>
      </w:r>
      <w:r w:rsidRPr="00095203">
        <w:rPr>
          <w:rFonts w:ascii="Times New Roman" w:hAnsi="Times New Roman" w:cs="Times New Roman"/>
          <w:bCs/>
        </w:rPr>
        <w:t xml:space="preserve"> (</w:t>
      </w:r>
      <w:r w:rsidRPr="00095203">
        <w:rPr>
          <w:rFonts w:ascii="Times New Roman" w:hAnsi="Times New Roman" w:cs="Times New Roman"/>
          <w:bCs/>
          <w:lang w:val="en-US"/>
        </w:rPr>
        <w:t>c</w:t>
      </w:r>
      <w:r w:rsidRPr="00095203">
        <w:rPr>
          <w:rFonts w:ascii="Times New Roman" w:hAnsi="Times New Roman" w:cs="Times New Roman"/>
          <w:bCs/>
        </w:rPr>
        <w:t>, %).</w:t>
      </w: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  <w:lang w:val="uk-UA"/>
        </w:rPr>
      </w:pPr>
      <w:proofErr w:type="spellStart"/>
      <w:r w:rsidRPr="00095203">
        <w:rPr>
          <w:rFonts w:ascii="Times New Roman" w:hAnsi="Times New Roman" w:cs="Times New Roman"/>
          <w:lang w:val="uk-UA"/>
        </w:rPr>
        <w:t>Таблица</w:t>
      </w:r>
      <w:proofErr w:type="spellEnd"/>
      <w:r w:rsidRPr="00095203">
        <w:rPr>
          <w:rFonts w:ascii="Times New Roman" w:hAnsi="Times New Roman" w:cs="Times New Roman"/>
          <w:lang w:val="uk-UA"/>
        </w:rPr>
        <w:t xml:space="preserve"> 1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89"/>
        <w:gridCol w:w="1134"/>
        <w:gridCol w:w="1134"/>
        <w:gridCol w:w="1275"/>
        <w:gridCol w:w="1276"/>
        <w:gridCol w:w="1276"/>
        <w:gridCol w:w="1276"/>
      </w:tblGrid>
      <w:tr w:rsidR="00F9497B" w:rsidRPr="00095203" w:rsidTr="00F9497B">
        <w:tc>
          <w:tcPr>
            <w:tcW w:w="2689" w:type="dxa"/>
            <w:vMerge w:val="restart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134" w:type="dxa"/>
            <w:vMerge w:val="restart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Н</w:t>
            </w:r>
            <w:r w:rsidRPr="00095203">
              <w:rPr>
                <w:rFonts w:ascii="Times New Roman" w:hAnsi="Times New Roman" w:cs="Times New Roman"/>
                <w:vertAlign w:val="subscript"/>
              </w:rPr>
              <w:t>2</w:t>
            </w:r>
            <w:r w:rsidRPr="00095203">
              <w:rPr>
                <w:rFonts w:ascii="Times New Roman" w:hAnsi="Times New Roman" w:cs="Times New Roman"/>
              </w:rPr>
              <w:t>О</w:t>
            </w:r>
          </w:p>
        </w:tc>
        <w:tc>
          <w:tcPr>
            <w:tcW w:w="6237" w:type="dxa"/>
            <w:gridSpan w:val="5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Растворы спирта</w:t>
            </w:r>
          </w:p>
        </w:tc>
      </w:tr>
      <w:tr w:rsidR="00F9497B" w:rsidRPr="00095203" w:rsidTr="00F9497B">
        <w:tc>
          <w:tcPr>
            <w:tcW w:w="2689" w:type="dxa"/>
            <w:vMerge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Merge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6%</w:t>
            </w: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12%</w:t>
            </w: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24%</w:t>
            </w: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48%</w:t>
            </w: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96%</w:t>
            </w: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lastRenderedPageBreak/>
              <w:t>Вес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 xml:space="preserve"> пустого </w:t>
            </w: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бюка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>,г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Вес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 xml:space="preserve"> бюкса с рас творами,</w:t>
            </w:r>
            <w:r w:rsidRPr="00095203">
              <w:rPr>
                <w:rFonts w:ascii="Times New Roman" w:hAnsi="Times New Roman" w:cs="Times New Roman"/>
                <w:lang w:val="en-US"/>
              </w:rPr>
              <w:t>m</w:t>
            </w:r>
            <w:r w:rsidRPr="00095203">
              <w:rPr>
                <w:rFonts w:ascii="Times New Roman" w:hAnsi="Times New Roman" w:cs="Times New Roman"/>
              </w:rPr>
              <w:t xml:space="preserve"> (г)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Весрастворов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 xml:space="preserve"> m (г)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  <w:r w:rsidRPr="00095203">
              <w:rPr>
                <w:rFonts w:ascii="Times New Roman" w:hAnsi="Times New Roman" w:cs="Times New Roman"/>
                <w:lang w:val="uk-UA"/>
              </w:rPr>
              <w:t xml:space="preserve">Число капель </w:t>
            </w: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растворов</w:t>
            </w:r>
            <w:proofErr w:type="spellEnd"/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095203">
              <w:rPr>
                <w:rFonts w:ascii="Times New Roman" w:hAnsi="Times New Roman" w:cs="Times New Roman"/>
                <w:lang w:val="uk-UA"/>
              </w:rPr>
              <w:t>Среднийвесоднойкапли</w:t>
            </w:r>
            <w:proofErr w:type="spellEnd"/>
            <w:r w:rsidRPr="00095203">
              <w:rPr>
                <w:rFonts w:ascii="Times New Roman" w:hAnsi="Times New Roman" w:cs="Times New Roman"/>
                <w:lang w:val="uk-UA"/>
              </w:rPr>
              <w:t>, г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vertAlign w:val="subscript"/>
                <w:lang w:val="uk-UA"/>
              </w:rPr>
            </w:pPr>
            <w:r w:rsidRPr="00095203">
              <w:rPr>
                <w:rFonts w:ascii="Times New Roman" w:hAnsi="Times New Roman" w:cs="Times New Roman"/>
                <w:lang w:val="uk-UA"/>
              </w:rPr>
              <w:t xml:space="preserve">Величина σ, </w:t>
            </w:r>
            <w:r w:rsidRPr="00095203">
              <w:rPr>
                <w:rFonts w:ascii="Times New Roman" w:hAnsi="Times New Roman" w:cs="Times New Roman"/>
                <w:vertAlign w:val="superscript"/>
                <w:lang w:val="uk-UA"/>
              </w:rPr>
              <w:t>н</w:t>
            </w:r>
            <w:r w:rsidRPr="00095203">
              <w:rPr>
                <w:rFonts w:ascii="Times New Roman" w:hAnsi="Times New Roman" w:cs="Times New Roman"/>
                <w:lang w:val="uk-UA"/>
              </w:rPr>
              <w:t>/</w:t>
            </w:r>
            <w:r w:rsidRPr="00095203">
              <w:rPr>
                <w:rFonts w:ascii="Times New Roman" w:hAnsi="Times New Roman" w:cs="Times New Roman"/>
                <w:vertAlign w:val="subscript"/>
                <w:lang w:val="uk-UA"/>
              </w:rPr>
              <w:t>м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F9497B" w:rsidRPr="00095203" w:rsidTr="00F9497B">
        <w:tc>
          <w:tcPr>
            <w:tcW w:w="2689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  <w:r w:rsidRPr="00095203">
              <w:rPr>
                <w:rFonts w:ascii="Times New Roman" w:hAnsi="Times New Roman" w:cs="Times New Roman"/>
                <w:lang w:val="uk-UA"/>
              </w:rPr>
              <w:t>Температура, Т</w:t>
            </w:r>
            <w:r w:rsidRPr="00095203">
              <w:rPr>
                <w:rFonts w:ascii="Times New Roman" w:hAnsi="Times New Roman" w:cs="Times New Roman"/>
                <w:vertAlign w:val="superscript"/>
                <w:lang w:val="uk-UA"/>
              </w:rPr>
              <w:t>0</w:t>
            </w:r>
            <w:r w:rsidRPr="00095203">
              <w:rPr>
                <w:rFonts w:ascii="Times New Roman" w:hAnsi="Times New Roman" w:cs="Times New Roman"/>
                <w:lang w:val="uk-UA"/>
              </w:rPr>
              <w:t>С</w:t>
            </w: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134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5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276" w:type="dxa"/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  <w:lang w:val="uk-UA"/>
              </w:rPr>
            </w:pPr>
          </w:p>
        </w:tc>
      </w:tr>
    </w:tbl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</w:p>
    <w:p w:rsidR="00F9497B" w:rsidRPr="00095203" w:rsidRDefault="00F9497B" w:rsidP="00F9497B">
      <w:pPr>
        <w:ind w:left="709" w:hanging="709"/>
        <w:jc w:val="both"/>
        <w:rPr>
          <w:rFonts w:ascii="Times New Roman" w:hAnsi="Times New Roman" w:cs="Times New Roman"/>
        </w:rPr>
      </w:pPr>
      <w:proofErr w:type="spellStart"/>
      <w:r w:rsidRPr="00095203">
        <w:rPr>
          <w:rFonts w:ascii="Times New Roman" w:hAnsi="Times New Roman" w:cs="Times New Roman"/>
          <w:lang w:val="uk-UA"/>
        </w:rPr>
        <w:t>Графикзависимости</w:t>
      </w:r>
      <w:proofErr w:type="spellEnd"/>
      <w:r w:rsidRPr="00095203">
        <w:rPr>
          <w:rFonts w:ascii="Times New Roman" w:hAnsi="Times New Roman" w:cs="Times New Roman"/>
          <w:lang w:val="uk-UA"/>
        </w:rPr>
        <w:t xml:space="preserve">  σ, </w:t>
      </w:r>
      <w:r w:rsidRPr="00095203">
        <w:rPr>
          <w:rFonts w:ascii="Times New Roman" w:hAnsi="Times New Roman" w:cs="Times New Roman"/>
          <w:vertAlign w:val="superscript"/>
          <w:lang w:val="uk-UA"/>
        </w:rPr>
        <w:t>н</w:t>
      </w:r>
      <w:r w:rsidRPr="00095203">
        <w:rPr>
          <w:rFonts w:ascii="Times New Roman" w:hAnsi="Times New Roman" w:cs="Times New Roman"/>
          <w:lang w:val="uk-UA"/>
        </w:rPr>
        <w:t>/</w:t>
      </w:r>
      <w:r w:rsidRPr="00095203">
        <w:rPr>
          <w:rFonts w:ascii="Times New Roman" w:hAnsi="Times New Roman" w:cs="Times New Roman"/>
          <w:vertAlign w:val="subscript"/>
          <w:lang w:val="uk-UA"/>
        </w:rPr>
        <w:t>м</w:t>
      </w:r>
      <w:r w:rsidRPr="00095203">
        <w:rPr>
          <w:rFonts w:ascii="Times New Roman" w:hAnsi="Times New Roman" w:cs="Times New Roman"/>
          <w:lang w:val="uk-UA"/>
        </w:rPr>
        <w:t xml:space="preserve"> – с,% при </w:t>
      </w:r>
      <w:r w:rsidRPr="00095203">
        <w:rPr>
          <w:rFonts w:ascii="Times New Roman" w:hAnsi="Times New Roman" w:cs="Times New Roman"/>
          <w:lang w:val="en-US"/>
        </w:rPr>
        <w:t>t</w:t>
      </w:r>
      <w:r w:rsidRPr="00095203">
        <w:rPr>
          <w:rFonts w:ascii="Times New Roman" w:hAnsi="Times New Roman" w:cs="Times New Roman"/>
        </w:rPr>
        <w:t xml:space="preserve"> р-ра = </w:t>
      </w:r>
      <w:r w:rsidRPr="00095203">
        <w:rPr>
          <w:rFonts w:ascii="Times New Roman" w:hAnsi="Times New Roman" w:cs="Times New Roman"/>
          <w:lang w:val="en-US"/>
        </w:rPr>
        <w:t>const</w:t>
      </w:r>
      <w:r w:rsidRPr="00095203">
        <w:rPr>
          <w:rFonts w:ascii="Times New Roman" w:hAnsi="Times New Roman" w:cs="Times New Roman"/>
        </w:rPr>
        <w:t>.</w:t>
      </w:r>
    </w:p>
    <w:tbl>
      <w:tblPr>
        <w:tblW w:w="5670" w:type="dxa"/>
        <w:tblInd w:w="5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70"/>
      </w:tblGrid>
      <w:tr w:rsidR="00F9497B" w:rsidRPr="00095203" w:rsidTr="00F9497B">
        <w:trPr>
          <w:trHeight w:val="5400"/>
        </w:trPr>
        <w:tc>
          <w:tcPr>
            <w:tcW w:w="5670" w:type="dxa"/>
            <w:tcBorders>
              <w:top w:val="nil"/>
              <w:right w:val="nil"/>
            </w:tcBorders>
          </w:tcPr>
          <w:p w:rsidR="00F9497B" w:rsidRPr="00095203" w:rsidRDefault="00F9497B" w:rsidP="00F9497B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9B7836" w:rsidRPr="00095203" w:rsidRDefault="009B7836" w:rsidP="009B7836">
      <w:pPr>
        <w:ind w:left="709" w:hanging="709"/>
        <w:jc w:val="both"/>
        <w:rPr>
          <w:rFonts w:ascii="Times New Roman" w:hAnsi="Times New Roman" w:cs="Times New Roman"/>
        </w:rPr>
      </w:pPr>
    </w:p>
    <w:p w:rsidR="009B7836" w:rsidRPr="00095203" w:rsidRDefault="009B7836" w:rsidP="009B7836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Контрольные  вопросы</w:t>
      </w:r>
    </w:p>
    <w:p w:rsidR="009B7836" w:rsidRPr="00095203" w:rsidRDefault="009B7836" w:rsidP="00120FB5">
      <w:pPr>
        <w:numPr>
          <w:ilvl w:val="0"/>
          <w:numId w:val="3"/>
        </w:numPr>
        <w:ind w:left="595" w:hanging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Что называется поверхностным натяжением?</w:t>
      </w:r>
    </w:p>
    <w:p w:rsidR="009B7836" w:rsidRPr="00095203" w:rsidRDefault="009B7836" w:rsidP="00120FB5">
      <w:pPr>
        <w:numPr>
          <w:ilvl w:val="0"/>
          <w:numId w:val="3"/>
        </w:numPr>
        <w:ind w:left="595" w:hanging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 измеряется поверхностное натяжение сталагмометром?</w:t>
      </w:r>
    </w:p>
    <w:p w:rsidR="009B7836" w:rsidRPr="00095203" w:rsidRDefault="009B7836" w:rsidP="00120FB5">
      <w:pPr>
        <w:numPr>
          <w:ilvl w:val="0"/>
          <w:numId w:val="3"/>
        </w:numPr>
        <w:ind w:left="595" w:hanging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Какие факторы влияют на величину поверхностного натяжения.</w:t>
      </w:r>
    </w:p>
    <w:p w:rsidR="009B7836" w:rsidRPr="00095203" w:rsidRDefault="009B7836" w:rsidP="00120FB5">
      <w:pPr>
        <w:numPr>
          <w:ilvl w:val="0"/>
          <w:numId w:val="3"/>
        </w:numPr>
        <w:ind w:left="595" w:hanging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Связь между поверхностным натяжением и смачиванием поверхностей.</w:t>
      </w:r>
    </w:p>
    <w:p w:rsidR="009B7836" w:rsidRPr="00095203" w:rsidRDefault="009B7836" w:rsidP="00120FB5">
      <w:pPr>
        <w:numPr>
          <w:ilvl w:val="0"/>
          <w:numId w:val="3"/>
        </w:numPr>
        <w:ind w:left="595" w:hanging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Гидрофильность и гидрофобность поверхностей. 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>Что называется вязкостью?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>Факторы, влияющие на вязкость.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>Способы измерения вязкости.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>Формулы, используемые для математических расчетов вязкости.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Принцип работы с вискозиметром Оствальда.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Принцип работы с прибором Стокса.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 xml:space="preserve"> Что называется относительной плотностью растворов?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Принцип практического измерения плотности с помощью пикнометра, расчетная формула.</w:t>
      </w:r>
    </w:p>
    <w:p w:rsidR="00BC3FCC" w:rsidRPr="00095203" w:rsidRDefault="00BC3FCC" w:rsidP="00120FB5">
      <w:pPr>
        <w:pStyle w:val="a7"/>
        <w:numPr>
          <w:ilvl w:val="0"/>
          <w:numId w:val="3"/>
        </w:numPr>
        <w:tabs>
          <w:tab w:val="left" w:pos="900"/>
        </w:tabs>
        <w:autoSpaceDE w:val="0"/>
        <w:autoSpaceDN w:val="0"/>
        <w:spacing w:after="0" w:line="240" w:lineRule="auto"/>
        <w:ind w:left="595" w:hanging="357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95203">
        <w:rPr>
          <w:rFonts w:ascii="Times New Roman" w:eastAsia="Times New Roman" w:hAnsi="Times New Roman" w:cs="Times New Roman"/>
          <w:bCs/>
          <w:sz w:val="24"/>
          <w:szCs w:val="24"/>
        </w:rPr>
        <w:t xml:space="preserve"> Единицы измерения величин, входящих в расчетные формулы.</w:t>
      </w:r>
    </w:p>
    <w:p w:rsidR="004B3B9B" w:rsidRPr="00095203" w:rsidRDefault="004B3B9B" w:rsidP="004B3B9B">
      <w:pPr>
        <w:ind w:left="709" w:hanging="709"/>
        <w:jc w:val="both"/>
        <w:rPr>
          <w:rFonts w:ascii="Times New Roman" w:hAnsi="Times New Roman" w:cs="Times New Roman"/>
        </w:rPr>
      </w:pPr>
    </w:p>
    <w:p w:rsidR="00F9497B" w:rsidRPr="00095203" w:rsidRDefault="008E4364" w:rsidP="00F9497B">
      <w:pPr>
        <w:widowControl/>
        <w:tabs>
          <w:tab w:val="left" w:pos="900"/>
        </w:tabs>
        <w:autoSpaceDE w:val="0"/>
        <w:autoSpaceDN w:val="0"/>
        <w:jc w:val="center"/>
        <w:rPr>
          <w:rFonts w:ascii="Times New Roman" w:eastAsia="Times New Roman" w:hAnsi="Times New Roman" w:cs="Times New Roman"/>
          <w:b/>
          <w:bCs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color w:val="auto"/>
        </w:rPr>
        <w:t>Лабораторное занятие</w:t>
      </w:r>
      <w:r w:rsidR="00A307D2" w:rsidRPr="00095203">
        <w:rPr>
          <w:rFonts w:ascii="Times New Roman" w:eastAsia="Times New Roman" w:hAnsi="Times New Roman" w:cs="Times New Roman"/>
          <w:b/>
          <w:bCs/>
          <w:color w:val="auto"/>
        </w:rPr>
        <w:t xml:space="preserve"> №2</w:t>
      </w:r>
    </w:p>
    <w:p w:rsidR="00F9497B" w:rsidRPr="00095203" w:rsidRDefault="00F9497B" w:rsidP="00F9497B">
      <w:pPr>
        <w:widowControl/>
        <w:autoSpaceDE w:val="0"/>
        <w:autoSpaceDN w:val="0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color w:val="auto"/>
        </w:rPr>
        <w:t>Тема:</w:t>
      </w:r>
      <w:r w:rsidRPr="00095203">
        <w:rPr>
          <w:rFonts w:ascii="Times New Roman" w:eastAsia="Times New Roman" w:hAnsi="Times New Roman" w:cs="Times New Roman"/>
          <w:bCs/>
          <w:color w:val="auto"/>
        </w:rPr>
        <w:t xml:space="preserve"> Определение зависимости скорости реакции от температуры и концентрации реагирующих веществ</w:t>
      </w:r>
    </w:p>
    <w:p w:rsidR="00F9497B" w:rsidRPr="00095203" w:rsidRDefault="008E4364" w:rsidP="00F9497B">
      <w:pPr>
        <w:widowControl/>
        <w:tabs>
          <w:tab w:val="left" w:pos="871"/>
        </w:tabs>
        <w:autoSpaceDE w:val="0"/>
        <w:autoSpaceDN w:val="0"/>
        <w:ind w:left="331" w:firstLine="689"/>
        <w:jc w:val="center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color w:val="auto"/>
        </w:rPr>
        <w:t>Ход занятия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firstLine="425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t>Изучение скорости химической реакции будет наблюдать на реакции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lastRenderedPageBreak/>
        <w:t>взаимодействия тиосульфата натрия с серной кислотой.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firstLine="425"/>
        <w:jc w:val="both"/>
        <w:rPr>
          <w:rFonts w:ascii="Times New Roman" w:eastAsia="Times New Roman" w:hAnsi="Times New Roman" w:cs="Times New Roman"/>
          <w:bCs/>
          <w:color w:val="auto"/>
        </w:rPr>
      </w:pP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firstLine="425"/>
        <w:jc w:val="center"/>
        <w:rPr>
          <w:rFonts w:ascii="Times New Roman" w:eastAsia="Times New Roman" w:hAnsi="Times New Roman" w:cs="Times New Roman"/>
          <w:bCs/>
          <w:color w:val="auto"/>
          <w:lang w:val="en-US"/>
        </w:rPr>
      </w:pP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Na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S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O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3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 xml:space="preserve"> + H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SO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4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 xml:space="preserve"> = Na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SO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4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 xml:space="preserve"> + S + SO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 xml:space="preserve"> + H</w:t>
      </w:r>
      <w:r w:rsidRPr="00095203">
        <w:rPr>
          <w:rFonts w:ascii="Times New Roman" w:eastAsia="Times New Roman" w:hAnsi="Times New Roman" w:cs="Times New Roman"/>
          <w:bCs/>
          <w:color w:val="auto"/>
          <w:vertAlign w:val="subscript"/>
          <w:lang w:val="en-US"/>
        </w:rPr>
        <w:t>2</w:t>
      </w:r>
      <w:r w:rsidRPr="00095203">
        <w:rPr>
          <w:rFonts w:ascii="Times New Roman" w:eastAsia="Times New Roman" w:hAnsi="Times New Roman" w:cs="Times New Roman"/>
          <w:bCs/>
          <w:color w:val="auto"/>
          <w:lang w:val="en-US"/>
        </w:rPr>
        <w:t>O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right="252" w:firstLine="425"/>
        <w:jc w:val="both"/>
        <w:rPr>
          <w:rFonts w:ascii="Times New Roman" w:eastAsia="Times New Roman" w:hAnsi="Times New Roman" w:cs="Times New Roman"/>
          <w:bCs/>
          <w:i/>
          <w:color w:val="auto"/>
        </w:rPr>
      </w:pPr>
      <w:r w:rsidRPr="00095203">
        <w:rPr>
          <w:rFonts w:ascii="Times New Roman" w:eastAsia="Times New Roman" w:hAnsi="Times New Roman" w:cs="Times New Roman"/>
          <w:bCs/>
          <w:i/>
          <w:color w:val="auto"/>
        </w:rPr>
        <w:t>Опыт №1. Влияние концентрации реагирующих веществ на скорость химической реакции в гомогенной системе.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right="252" w:firstLine="425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t>Налейте  в три пробирки по 15мл воды, и добавить в первую – 5мл тиосульфата натрия, во вторую – 10мл, а в третью – 15мл.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right="252" w:firstLine="425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t>В три пробирки колбы налейте по 15 мл серной кислоты. Поочередно прилить серную кислоту в колбы с тиосульфатом натрия и отмечайте секундомером появлении помутнения раствора.</w:t>
      </w:r>
    </w:p>
    <w:p w:rsidR="00F9497B" w:rsidRPr="00095203" w:rsidRDefault="00F9497B" w:rsidP="00F9497B">
      <w:pPr>
        <w:widowControl/>
        <w:tabs>
          <w:tab w:val="left" w:pos="284"/>
        </w:tabs>
        <w:autoSpaceDE w:val="0"/>
        <w:autoSpaceDN w:val="0"/>
        <w:ind w:left="142" w:right="252" w:firstLine="425"/>
        <w:jc w:val="both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t>Данные занести в таблицу №1.</w:t>
      </w:r>
    </w:p>
    <w:p w:rsidR="00F9497B" w:rsidRPr="00095203" w:rsidRDefault="00F9497B" w:rsidP="00F9497B">
      <w:pPr>
        <w:widowControl/>
        <w:tabs>
          <w:tab w:val="left" w:pos="900"/>
        </w:tabs>
        <w:autoSpaceDE w:val="0"/>
        <w:autoSpaceDN w:val="0"/>
        <w:ind w:left="1020"/>
        <w:rPr>
          <w:rFonts w:ascii="Times New Roman" w:eastAsia="Times New Roman" w:hAnsi="Times New Roman" w:cs="Times New Roman"/>
          <w:bCs/>
          <w:color w:val="auto"/>
        </w:rPr>
      </w:pPr>
    </w:p>
    <w:p w:rsidR="00F9497B" w:rsidRPr="00095203" w:rsidRDefault="00F9497B" w:rsidP="00F9497B">
      <w:pPr>
        <w:widowControl/>
        <w:tabs>
          <w:tab w:val="left" w:pos="900"/>
        </w:tabs>
        <w:autoSpaceDE w:val="0"/>
        <w:autoSpaceDN w:val="0"/>
        <w:ind w:left="1020" w:right="674"/>
        <w:rPr>
          <w:rFonts w:ascii="Times New Roman" w:eastAsia="Times New Roman" w:hAnsi="Times New Roman" w:cs="Times New Roman"/>
          <w:bCs/>
          <w:color w:val="auto"/>
        </w:rPr>
      </w:pPr>
      <w:r w:rsidRPr="00095203">
        <w:rPr>
          <w:rFonts w:ascii="Times New Roman" w:eastAsia="Times New Roman" w:hAnsi="Times New Roman" w:cs="Times New Roman"/>
          <w:bCs/>
          <w:color w:val="auto"/>
        </w:rPr>
        <w:t xml:space="preserve">Таблица 1 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99"/>
        <w:gridCol w:w="866"/>
        <w:gridCol w:w="1236"/>
        <w:gridCol w:w="2055"/>
        <w:gridCol w:w="1176"/>
        <w:gridCol w:w="2268"/>
        <w:gridCol w:w="1560"/>
      </w:tblGrid>
      <w:tr w:rsidR="00F9497B" w:rsidRPr="00095203" w:rsidTr="00F9497B">
        <w:trPr>
          <w:trHeight w:val="1180"/>
        </w:trPr>
        <w:tc>
          <w:tcPr>
            <w:tcW w:w="899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№ колб</w:t>
            </w:r>
          </w:p>
        </w:tc>
        <w:tc>
          <w:tcPr>
            <w:tcW w:w="86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Н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</w:t>
            </w:r>
          </w:p>
        </w:tc>
        <w:tc>
          <w:tcPr>
            <w:tcW w:w="123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Na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S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O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3</w:t>
            </w:r>
          </w:p>
        </w:tc>
        <w:tc>
          <w:tcPr>
            <w:tcW w:w="2055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 xml:space="preserve">относит. концентрация 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Na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S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lang w:val="en-US"/>
              </w:rPr>
              <w:t>O</w:t>
            </w: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vertAlign w:val="subscript"/>
              </w:rPr>
              <w:t>3</w:t>
            </w:r>
          </w:p>
        </w:tc>
        <w:tc>
          <w:tcPr>
            <w:tcW w:w="117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  <w:lang w:val="en-US"/>
              </w:rPr>
              <w:t>H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bscript"/>
              </w:rPr>
              <w:t>2</w:t>
            </w:r>
            <w:r w:rsidRPr="00095203">
              <w:rPr>
                <w:rFonts w:ascii="Times New Roman" w:eastAsia="Times New Roman" w:hAnsi="Times New Roman" w:cs="Times New Roman"/>
                <w:color w:val="auto"/>
                <w:lang w:val="en-US"/>
              </w:rPr>
              <w:t>SO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bscript"/>
              </w:rPr>
              <w:t>4</w:t>
            </w:r>
          </w:p>
        </w:tc>
        <w:tc>
          <w:tcPr>
            <w:tcW w:w="2268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Время появления помутнения, сек</w:t>
            </w:r>
          </w:p>
        </w:tc>
        <w:tc>
          <w:tcPr>
            <w:tcW w:w="1560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относит. скорость</w:t>
            </w:r>
          </w:p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  <w:position w:val="-24"/>
              </w:rPr>
              <w:object w:dxaOrig="660" w:dyaOrig="620">
                <v:shape id="_x0000_i1032" type="#_x0000_t75" style="width:33pt;height:30.75pt" o:ole="">
                  <v:imagedata r:id="rId30" o:title=""/>
                </v:shape>
                <o:OLEObject Type="Embed" ProgID="Equation.3" ShapeID="_x0000_i1032" DrawAspect="Content" ObjectID="_1765917067" r:id="rId31"/>
              </w:object>
            </w:r>
          </w:p>
        </w:tc>
      </w:tr>
      <w:tr w:rsidR="00F9497B" w:rsidRPr="00095203" w:rsidTr="00F9497B">
        <w:trPr>
          <w:trHeight w:val="469"/>
        </w:trPr>
        <w:tc>
          <w:tcPr>
            <w:tcW w:w="899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1.</w:t>
            </w:r>
          </w:p>
        </w:tc>
        <w:tc>
          <w:tcPr>
            <w:tcW w:w="86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123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5мл</w:t>
            </w:r>
          </w:p>
        </w:tc>
        <w:tc>
          <w:tcPr>
            <w:tcW w:w="2055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</w:t>
            </w:r>
          </w:p>
        </w:tc>
        <w:tc>
          <w:tcPr>
            <w:tcW w:w="117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2268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</w:tc>
        <w:tc>
          <w:tcPr>
            <w:tcW w:w="1560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</w:tc>
      </w:tr>
      <w:tr w:rsidR="00F9497B" w:rsidRPr="00095203" w:rsidTr="00F9497B">
        <w:trPr>
          <w:trHeight w:val="392"/>
        </w:trPr>
        <w:tc>
          <w:tcPr>
            <w:tcW w:w="899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2.</w:t>
            </w:r>
          </w:p>
        </w:tc>
        <w:tc>
          <w:tcPr>
            <w:tcW w:w="86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123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10мл</w:t>
            </w:r>
          </w:p>
        </w:tc>
        <w:tc>
          <w:tcPr>
            <w:tcW w:w="2055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2</w:t>
            </w:r>
          </w:p>
        </w:tc>
        <w:tc>
          <w:tcPr>
            <w:tcW w:w="117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2268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1560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</w:p>
        </w:tc>
      </w:tr>
      <w:tr w:rsidR="00F9497B" w:rsidRPr="00095203" w:rsidTr="00F9497B">
        <w:trPr>
          <w:trHeight w:val="626"/>
        </w:trPr>
        <w:tc>
          <w:tcPr>
            <w:tcW w:w="899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3</w:t>
            </w:r>
          </w:p>
        </w:tc>
        <w:tc>
          <w:tcPr>
            <w:tcW w:w="86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123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2055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3</w:t>
            </w:r>
          </w:p>
        </w:tc>
        <w:tc>
          <w:tcPr>
            <w:tcW w:w="1176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auto"/>
              </w:rPr>
              <w:t>15мл</w:t>
            </w:r>
          </w:p>
        </w:tc>
        <w:tc>
          <w:tcPr>
            <w:tcW w:w="2268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</w:tc>
        <w:tc>
          <w:tcPr>
            <w:tcW w:w="1560" w:type="dxa"/>
          </w:tcPr>
          <w:p w:rsidR="00F9497B" w:rsidRPr="00095203" w:rsidRDefault="00F9497B" w:rsidP="00F9497B">
            <w:pPr>
              <w:widowControl/>
              <w:tabs>
                <w:tab w:val="left" w:pos="900"/>
              </w:tabs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bCs/>
                <w:color w:val="auto"/>
              </w:rPr>
            </w:pPr>
          </w:p>
        </w:tc>
      </w:tr>
    </w:tbl>
    <w:p w:rsidR="00F9497B" w:rsidRPr="00095203" w:rsidRDefault="00F9497B" w:rsidP="00F9497B">
      <w:pPr>
        <w:widowControl/>
        <w:tabs>
          <w:tab w:val="left" w:pos="142"/>
        </w:tabs>
        <w:ind w:left="151" w:right="194" w:firstLine="416"/>
        <w:jc w:val="both"/>
        <w:rPr>
          <w:rFonts w:ascii="Times New Roman" w:eastAsia="Times New Roman" w:hAnsi="Times New Roman" w:cs="Times New Roman"/>
          <w:i/>
          <w:color w:val="auto"/>
        </w:rPr>
      </w:pPr>
      <w:r w:rsidRPr="00095203">
        <w:rPr>
          <w:rFonts w:ascii="Times New Roman" w:eastAsia="Times New Roman" w:hAnsi="Times New Roman" w:cs="Times New Roman"/>
          <w:i/>
          <w:color w:val="auto"/>
        </w:rPr>
        <w:t>Опыт №2. Влияние температуры на скорость химической реакции.</w:t>
      </w:r>
    </w:p>
    <w:p w:rsidR="00F9497B" w:rsidRPr="00095203" w:rsidRDefault="00F9497B" w:rsidP="00F9497B">
      <w:pPr>
        <w:widowControl/>
        <w:tabs>
          <w:tab w:val="left" w:pos="142"/>
        </w:tabs>
        <w:ind w:left="142" w:right="194" w:firstLine="416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В три пробирки налейте по 2мл серной кислоты. В три других пробирки</w:t>
      </w:r>
    </w:p>
    <w:p w:rsidR="00F9497B" w:rsidRPr="00095203" w:rsidRDefault="00F9497B" w:rsidP="00F9497B">
      <w:pPr>
        <w:widowControl/>
        <w:tabs>
          <w:tab w:val="left" w:pos="142"/>
        </w:tabs>
        <w:ind w:left="142" w:right="194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налейте по 2мл тиосульфата натрия. На водяной бане нагреть попарно пробирки с тиосульфатом натрия и серной кислотой до температуры 20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>С, 40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>С, 60</w:t>
      </w:r>
      <w:r w:rsidRPr="00095203">
        <w:rPr>
          <w:rFonts w:ascii="Times New Roman" w:eastAsia="Times New Roman" w:hAnsi="Times New Roman" w:cs="Times New Roman"/>
          <w:color w:val="auto"/>
          <w:vertAlign w:val="superscript"/>
        </w:rPr>
        <w:t>0</w:t>
      </w:r>
      <w:r w:rsidRPr="00095203">
        <w:rPr>
          <w:rFonts w:ascii="Times New Roman" w:eastAsia="Times New Roman" w:hAnsi="Times New Roman" w:cs="Times New Roman"/>
          <w:color w:val="auto"/>
        </w:rPr>
        <w:t>С. Затем слить попарно пробирки и отметить время появления мути.</w:t>
      </w:r>
    </w:p>
    <w:p w:rsidR="00F9497B" w:rsidRPr="00095203" w:rsidRDefault="00F9497B" w:rsidP="00F9497B">
      <w:pPr>
        <w:widowControl/>
        <w:tabs>
          <w:tab w:val="left" w:pos="142"/>
        </w:tabs>
        <w:ind w:left="142" w:right="72" w:firstLine="416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Данные занести в таблицу №2</w:t>
      </w:r>
    </w:p>
    <w:p w:rsidR="00F9497B" w:rsidRPr="00095203" w:rsidRDefault="00F9497B" w:rsidP="00F9497B">
      <w:pPr>
        <w:widowControl/>
        <w:tabs>
          <w:tab w:val="left" w:pos="142"/>
        </w:tabs>
        <w:ind w:left="142" w:right="72" w:firstLine="416"/>
        <w:jc w:val="both"/>
        <w:rPr>
          <w:rFonts w:ascii="Times New Roman" w:eastAsia="Times New Roman" w:hAnsi="Times New Roman" w:cs="Times New Roman"/>
          <w:color w:val="auto"/>
        </w:rPr>
      </w:pPr>
    </w:p>
    <w:p w:rsidR="00F9497B" w:rsidRPr="00095203" w:rsidRDefault="00F9497B" w:rsidP="00F9497B">
      <w:pPr>
        <w:widowControl/>
        <w:ind w:firstLine="993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Таблица 2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677"/>
        <w:gridCol w:w="2204"/>
        <w:gridCol w:w="2918"/>
        <w:gridCol w:w="3402"/>
      </w:tblGrid>
      <w:tr w:rsidR="00F9497B" w:rsidRPr="00095203" w:rsidTr="00F9497B">
        <w:tc>
          <w:tcPr>
            <w:tcW w:w="1677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№ пробирки</w:t>
            </w:r>
          </w:p>
        </w:tc>
        <w:tc>
          <w:tcPr>
            <w:tcW w:w="2204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температура,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perscript"/>
              </w:rPr>
              <w:t>0</w:t>
            </w:r>
            <w:r w:rsidRPr="00095203">
              <w:rPr>
                <w:rFonts w:ascii="Times New Roman" w:eastAsia="Times New Roman" w:hAnsi="Times New Roman" w:cs="Times New Roman"/>
                <w:color w:val="auto"/>
              </w:rPr>
              <w:t>С</w:t>
            </w:r>
          </w:p>
        </w:tc>
        <w:tc>
          <w:tcPr>
            <w:tcW w:w="2918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время появления помутнения, сек</w:t>
            </w:r>
          </w:p>
        </w:tc>
        <w:tc>
          <w:tcPr>
            <w:tcW w:w="3402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относительная скорость</w:t>
            </w:r>
          </w:p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  <w:position w:val="-28"/>
              </w:rPr>
              <w:object w:dxaOrig="180" w:dyaOrig="680">
                <v:shape id="_x0000_i1033" type="#_x0000_t75" style="width:9pt;height:33.75pt" o:ole="">
                  <v:imagedata r:id="rId32" o:title=""/>
                </v:shape>
                <o:OLEObject Type="Embed" ProgID="Equation.3" ShapeID="_x0000_i1033" DrawAspect="Content" ObjectID="_1765917068" r:id="rId33"/>
              </w:object>
            </w:r>
            <w:r w:rsidRPr="00095203">
              <w:rPr>
                <w:rFonts w:ascii="Times New Roman" w:eastAsia="Times New Roman" w:hAnsi="Times New Roman" w:cs="Times New Roman"/>
                <w:color w:val="auto"/>
                <w:position w:val="-24"/>
              </w:rPr>
              <w:object w:dxaOrig="660" w:dyaOrig="620">
                <v:shape id="_x0000_i1034" type="#_x0000_t75" style="width:33pt;height:30.75pt" o:ole="">
                  <v:imagedata r:id="rId34" o:title=""/>
                </v:shape>
                <o:OLEObject Type="Embed" ProgID="Equation.3" ShapeID="_x0000_i1034" DrawAspect="Content" ObjectID="_1765917069" r:id="rId35"/>
              </w:object>
            </w:r>
          </w:p>
        </w:tc>
      </w:tr>
      <w:tr w:rsidR="00F9497B" w:rsidRPr="00095203" w:rsidTr="00F9497B">
        <w:tc>
          <w:tcPr>
            <w:tcW w:w="1677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 xml:space="preserve">        1</w:t>
            </w:r>
          </w:p>
        </w:tc>
        <w:tc>
          <w:tcPr>
            <w:tcW w:w="2204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20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perscript"/>
              </w:rPr>
              <w:t>0</w:t>
            </w:r>
          </w:p>
        </w:tc>
        <w:tc>
          <w:tcPr>
            <w:tcW w:w="2918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3402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F9497B" w:rsidRPr="00095203" w:rsidTr="00F9497B">
        <w:tc>
          <w:tcPr>
            <w:tcW w:w="1677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 xml:space="preserve">        2</w:t>
            </w:r>
          </w:p>
        </w:tc>
        <w:tc>
          <w:tcPr>
            <w:tcW w:w="2204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40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perscript"/>
              </w:rPr>
              <w:t>0</w:t>
            </w:r>
          </w:p>
        </w:tc>
        <w:tc>
          <w:tcPr>
            <w:tcW w:w="2918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3402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F9497B" w:rsidRPr="00095203" w:rsidTr="00F9497B">
        <w:tc>
          <w:tcPr>
            <w:tcW w:w="1677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 xml:space="preserve">        3</w:t>
            </w:r>
          </w:p>
        </w:tc>
        <w:tc>
          <w:tcPr>
            <w:tcW w:w="2204" w:type="dxa"/>
          </w:tcPr>
          <w:p w:rsidR="00F9497B" w:rsidRPr="00095203" w:rsidRDefault="00F9497B" w:rsidP="00F9497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60</w:t>
            </w:r>
            <w:r w:rsidRPr="00095203">
              <w:rPr>
                <w:rFonts w:ascii="Times New Roman" w:eastAsia="Times New Roman" w:hAnsi="Times New Roman" w:cs="Times New Roman"/>
                <w:color w:val="auto"/>
                <w:vertAlign w:val="superscript"/>
              </w:rPr>
              <w:t>0</w:t>
            </w:r>
          </w:p>
        </w:tc>
        <w:tc>
          <w:tcPr>
            <w:tcW w:w="2918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3402" w:type="dxa"/>
          </w:tcPr>
          <w:p w:rsidR="00F9497B" w:rsidRPr="00095203" w:rsidRDefault="00F9497B" w:rsidP="00F9497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</w:tbl>
    <w:p w:rsidR="00F9497B" w:rsidRPr="00095203" w:rsidRDefault="00F9497B" w:rsidP="00F9497B">
      <w:pPr>
        <w:widowControl/>
        <w:ind w:left="240" w:right="194" w:firstLine="811"/>
        <w:jc w:val="both"/>
        <w:rPr>
          <w:rFonts w:ascii="Times New Roman" w:eastAsia="Times New Roman" w:hAnsi="Times New Roman" w:cs="Times New Roman"/>
          <w:i/>
          <w:color w:val="auto"/>
        </w:rPr>
      </w:pPr>
      <w:r w:rsidRPr="00095203">
        <w:rPr>
          <w:rFonts w:ascii="Times New Roman" w:eastAsia="Times New Roman" w:hAnsi="Times New Roman" w:cs="Times New Roman"/>
          <w:i/>
          <w:color w:val="auto"/>
        </w:rPr>
        <w:t>Опыт №3. Влияние катализаторов. Каталитическое разложение</w:t>
      </w:r>
    </w:p>
    <w:p w:rsidR="00F9497B" w:rsidRPr="00095203" w:rsidRDefault="00F9497B" w:rsidP="00F9497B">
      <w:pPr>
        <w:widowControl/>
        <w:ind w:left="240" w:right="194" w:firstLine="811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Налить в пробирку 5 мл 10% раствора пероксида водорода Н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. Доказать с помощью тлеющей лучинки, что явного разложения пероксида водорода не наблюдается. Досыпьте в пробирку щепотку диоксида марганца. Что наблюдается? Поднесите к пробирке тлеющую лучинку, которая загорается ярким пламенем. Какой газ выделяется? Напишите химическое уравнение разложение пероксида водорода. Объясните это явление.</w:t>
      </w:r>
    </w:p>
    <w:p w:rsidR="006B4C0C" w:rsidRPr="00095203" w:rsidRDefault="006B4C0C" w:rsidP="006B4C0C">
      <w:pPr>
        <w:widowControl/>
        <w:jc w:val="center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Контрольные  вопросы</w:t>
      </w:r>
    </w:p>
    <w:p w:rsidR="006B4C0C" w:rsidRPr="00095203" w:rsidRDefault="006B4C0C" w:rsidP="006B4C0C">
      <w:pPr>
        <w:widowControl/>
        <w:rPr>
          <w:rFonts w:ascii="Times New Roman" w:eastAsia="Times New Roman" w:hAnsi="Times New Roman" w:cs="Times New Roman"/>
          <w:color w:val="auto"/>
        </w:rPr>
      </w:pP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Какие факторы влияют на скорость химических реакций? Параметры.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Закон действия масс. Примеры. Уравнение Вант – Гоффа.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Понятие о химическом равновесие. Принцип Ле – Шаталье.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Факторы, обеспечивающие смещение равновесия.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Понятия о термодинамическом равновесии.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Фактор, обеспечивающий термодинамическое равновесие. Пример.</w:t>
      </w:r>
    </w:p>
    <w:p w:rsidR="006B4C0C" w:rsidRPr="00095203" w:rsidRDefault="006B4C0C" w:rsidP="00120FB5">
      <w:pPr>
        <w:widowControl/>
        <w:numPr>
          <w:ilvl w:val="0"/>
          <w:numId w:val="4"/>
        </w:numPr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Расчетная формула термодинамического  равновесия.</w:t>
      </w:r>
    </w:p>
    <w:p w:rsidR="006B4C0C" w:rsidRPr="00095203" w:rsidRDefault="006B4C0C" w:rsidP="006B4C0C">
      <w:pPr>
        <w:ind w:left="709" w:hanging="709"/>
        <w:jc w:val="center"/>
        <w:rPr>
          <w:rFonts w:ascii="Times New Roman" w:hAnsi="Times New Roman" w:cs="Times New Roman"/>
          <w:b/>
        </w:rPr>
      </w:pPr>
    </w:p>
    <w:p w:rsidR="006B4C0C" w:rsidRPr="00095203" w:rsidRDefault="008E4364" w:rsidP="006B4C0C">
      <w:pPr>
        <w:ind w:left="709" w:hanging="709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Лабораторное занятие</w:t>
      </w:r>
      <w:r w:rsidR="00A307D2" w:rsidRPr="00095203">
        <w:rPr>
          <w:rFonts w:ascii="Times New Roman" w:hAnsi="Times New Roman" w:cs="Times New Roman"/>
          <w:b/>
        </w:rPr>
        <w:t xml:space="preserve"> №3</w:t>
      </w:r>
    </w:p>
    <w:p w:rsidR="00F9497B" w:rsidRPr="00095203" w:rsidRDefault="006B4C0C" w:rsidP="006B4C0C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Pr="00095203">
        <w:rPr>
          <w:rFonts w:ascii="Times New Roman" w:hAnsi="Times New Roman" w:cs="Times New Roman"/>
        </w:rPr>
        <w:t xml:space="preserve"> Определение рН среды</w:t>
      </w:r>
      <w:r w:rsidR="00A307D2" w:rsidRPr="00095203">
        <w:rPr>
          <w:rFonts w:ascii="Times New Roman" w:hAnsi="Times New Roman" w:cs="Times New Roman"/>
        </w:rPr>
        <w:t xml:space="preserve"> различными методами</w:t>
      </w:r>
    </w:p>
    <w:p w:rsidR="006B4C0C" w:rsidRPr="00095203" w:rsidRDefault="008E4364" w:rsidP="006B4C0C">
      <w:pPr>
        <w:autoSpaceDE w:val="0"/>
        <w:autoSpaceDN w:val="0"/>
        <w:adjustRightInd w:val="0"/>
        <w:ind w:firstLine="720"/>
        <w:jc w:val="center"/>
        <w:rPr>
          <w:rFonts w:ascii="Times New Roman" w:eastAsia="Times New Roman" w:hAnsi="Times New Roman" w:cs="Times New Roman"/>
          <w:b/>
          <w:color w:val="262127"/>
          <w:w w:val="108"/>
        </w:rPr>
      </w:pPr>
      <w:r w:rsidRPr="00095203">
        <w:rPr>
          <w:rFonts w:ascii="Times New Roman" w:eastAsia="Times New Roman" w:hAnsi="Times New Roman" w:cs="Times New Roman"/>
          <w:b/>
          <w:color w:val="262127"/>
          <w:w w:val="108"/>
        </w:rPr>
        <w:t>Ход занятия</w:t>
      </w:r>
    </w:p>
    <w:p w:rsidR="006B4C0C" w:rsidRPr="00095203" w:rsidRDefault="006B4C0C" w:rsidP="006B4C0C">
      <w:pPr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i/>
          <w:color w:val="100C14"/>
        </w:rPr>
        <w:t>Опыт №1.</w:t>
      </w:r>
      <w:r w:rsidRPr="00095203">
        <w:rPr>
          <w:rFonts w:ascii="Times New Roman" w:eastAsia="Times New Roman" w:hAnsi="Times New Roman" w:cs="Times New Roman"/>
          <w:bCs/>
          <w:color w:val="100C14"/>
        </w:rPr>
        <w:t xml:space="preserve">Изменение окраски индикаторов в растворах кислот и щелочей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 xml:space="preserve">Налейте в три пробирки понемногу дистиллированной воды и прибавьте раствор лакмуса до хорошо заметной окраски. Отметьте цвет лакмуса в водной среде. В одну из пробирок </w:t>
      </w:r>
      <w:r w:rsidRPr="00095203">
        <w:rPr>
          <w:rFonts w:ascii="Times New Roman" w:eastAsia="Times New Roman" w:hAnsi="Times New Roman" w:cs="Times New Roman"/>
          <w:color w:val="100C14"/>
          <w:w w:val="91"/>
        </w:rPr>
        <w:t xml:space="preserve">с </w:t>
      </w:r>
      <w:r w:rsidRPr="00095203">
        <w:rPr>
          <w:rFonts w:ascii="Times New Roman" w:eastAsia="Times New Roman" w:hAnsi="Times New Roman" w:cs="Times New Roman"/>
          <w:color w:val="100C14"/>
        </w:rPr>
        <w:t xml:space="preserve">раствором лакмуса прибавьте несколько капель кислоты, а в другую - щелочи. Наблюдайте изменение цвета индикатора.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 xml:space="preserve">Проделайте то же самое с фенолфталеином.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 xml:space="preserve">Повторите опыт с метиловый оранжевым.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/>
          <w:iCs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>Наблюдения поместите в таблицу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/>
          <w:color w:val="100C14"/>
        </w:rPr>
      </w:pPr>
      <w:r w:rsidRPr="00095203">
        <w:rPr>
          <w:rFonts w:ascii="Times New Roman" w:eastAsia="Times New Roman" w:hAnsi="Times New Roman" w:cs="Times New Roman"/>
          <w:i/>
          <w:color w:val="100C14"/>
        </w:rPr>
        <w:t>Таблица 1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/>
      </w:tblPr>
      <w:tblGrid>
        <w:gridCol w:w="3085"/>
        <w:gridCol w:w="2294"/>
        <w:gridCol w:w="2414"/>
        <w:gridCol w:w="1854"/>
      </w:tblGrid>
      <w:tr w:rsidR="006B4C0C" w:rsidRPr="00095203" w:rsidTr="006B4C0C">
        <w:trPr>
          <w:trHeight w:hRule="exact" w:val="369"/>
        </w:trPr>
        <w:tc>
          <w:tcPr>
            <w:tcW w:w="159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163" w:hanging="14"/>
              <w:jc w:val="center"/>
              <w:rPr>
                <w:rFonts w:ascii="Times New Roman" w:eastAsia="Times New Roman" w:hAnsi="Times New Roman" w:cs="Times New Roman"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100C14"/>
              </w:rPr>
              <w:t>Индикатор</w:t>
            </w:r>
          </w:p>
        </w:tc>
        <w:tc>
          <w:tcPr>
            <w:tcW w:w="34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100C14"/>
              </w:rPr>
              <w:t>Окраска индикатора</w:t>
            </w:r>
          </w:p>
        </w:tc>
      </w:tr>
      <w:tr w:rsidR="006B4C0C" w:rsidRPr="00095203" w:rsidTr="006B4C0C">
        <w:trPr>
          <w:trHeight w:hRule="exact" w:val="343"/>
        </w:trPr>
        <w:tc>
          <w:tcPr>
            <w:tcW w:w="159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hanging="14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4" w:firstLine="12"/>
              <w:jc w:val="center"/>
              <w:rPr>
                <w:rFonts w:ascii="Times New Roman" w:eastAsia="Times New Roman" w:hAnsi="Times New Roman" w:cs="Times New Roman"/>
                <w:bCs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100C14"/>
              </w:rPr>
              <w:t>в воде</w:t>
            </w: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33" w:hanging="104"/>
              <w:jc w:val="center"/>
              <w:rPr>
                <w:rFonts w:ascii="Times New Roman" w:eastAsia="Times New Roman" w:hAnsi="Times New Roman" w:cs="Times New Roman"/>
                <w:bCs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100C14"/>
              </w:rPr>
              <w:t>в щелочи</w:t>
            </w: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28" w:firstLine="7"/>
              <w:jc w:val="center"/>
              <w:rPr>
                <w:rFonts w:ascii="Times New Roman" w:eastAsia="Times New Roman" w:hAnsi="Times New Roman" w:cs="Times New Roman"/>
                <w:bCs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bCs/>
                <w:color w:val="100C14"/>
              </w:rPr>
              <w:t>в кислоте</w:t>
            </w:r>
          </w:p>
        </w:tc>
      </w:tr>
      <w:tr w:rsidR="006B4C0C" w:rsidRPr="00095203" w:rsidTr="006B4C0C">
        <w:trPr>
          <w:trHeight w:hRule="exact" w:val="283"/>
        </w:trPr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115" w:hanging="14"/>
              <w:jc w:val="center"/>
              <w:rPr>
                <w:rFonts w:ascii="Times New Roman" w:eastAsia="Times New Roman" w:hAnsi="Times New Roman" w:cs="Times New Roman"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color w:val="100C14"/>
                <w:w w:val="90"/>
              </w:rPr>
              <w:t>№ 1</w:t>
            </w:r>
            <w:r w:rsidRPr="00095203">
              <w:rPr>
                <w:rFonts w:ascii="Times New Roman" w:eastAsia="Times New Roman" w:hAnsi="Times New Roman" w:cs="Times New Roman"/>
                <w:i/>
                <w:iCs/>
                <w:color w:val="100C14"/>
                <w:w w:val="90"/>
              </w:rPr>
              <w:t xml:space="preserve">. </w:t>
            </w:r>
            <w:r w:rsidRPr="00095203">
              <w:rPr>
                <w:rFonts w:ascii="Times New Roman" w:eastAsia="Times New Roman" w:hAnsi="Times New Roman" w:cs="Times New Roman"/>
                <w:color w:val="100C14"/>
              </w:rPr>
              <w:t>Лакмус</w:t>
            </w:r>
          </w:p>
        </w:tc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</w:tr>
      <w:tr w:rsidR="006B4C0C" w:rsidRPr="00095203" w:rsidTr="006B4C0C">
        <w:trPr>
          <w:trHeight w:hRule="exact" w:val="302"/>
        </w:trPr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115" w:hanging="14"/>
              <w:jc w:val="center"/>
              <w:rPr>
                <w:rFonts w:ascii="Times New Roman" w:eastAsia="Times New Roman" w:hAnsi="Times New Roman" w:cs="Times New Roman"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color w:val="100C14"/>
              </w:rPr>
              <w:t>№ 2</w:t>
            </w:r>
            <w:r w:rsidRPr="00095203">
              <w:rPr>
                <w:rFonts w:ascii="Times New Roman" w:eastAsia="Times New Roman" w:hAnsi="Times New Roman" w:cs="Times New Roman"/>
                <w:color w:val="3B3338"/>
              </w:rPr>
              <w:t xml:space="preserve">. </w:t>
            </w:r>
            <w:r w:rsidRPr="00095203">
              <w:rPr>
                <w:rFonts w:ascii="Times New Roman" w:eastAsia="Times New Roman" w:hAnsi="Times New Roman" w:cs="Times New Roman"/>
                <w:color w:val="100C14"/>
              </w:rPr>
              <w:t>Фенолфталеин</w:t>
            </w:r>
          </w:p>
        </w:tc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</w:tr>
      <w:tr w:rsidR="006B4C0C" w:rsidRPr="00095203" w:rsidTr="006B4C0C">
        <w:trPr>
          <w:trHeight w:hRule="exact" w:val="278"/>
        </w:trPr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left="115" w:hanging="14"/>
              <w:jc w:val="center"/>
              <w:rPr>
                <w:rFonts w:ascii="Times New Roman" w:eastAsia="Times New Roman" w:hAnsi="Times New Roman" w:cs="Times New Roman"/>
                <w:color w:val="100C14"/>
              </w:rPr>
            </w:pPr>
            <w:r w:rsidRPr="00095203">
              <w:rPr>
                <w:rFonts w:ascii="Times New Roman" w:eastAsia="Times New Roman" w:hAnsi="Times New Roman" w:cs="Times New Roman"/>
                <w:color w:val="100C14"/>
              </w:rPr>
              <w:t>№ 3. Метиловый оранжевый</w:t>
            </w:r>
          </w:p>
        </w:tc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  <w:tc>
          <w:tcPr>
            <w:tcW w:w="9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C0C" w:rsidRPr="00095203" w:rsidRDefault="006B4C0C" w:rsidP="006B4C0C">
            <w:pPr>
              <w:autoSpaceDE w:val="0"/>
              <w:autoSpaceDN w:val="0"/>
              <w:adjustRightInd w:val="0"/>
              <w:ind w:firstLine="720"/>
              <w:jc w:val="both"/>
              <w:rPr>
                <w:rFonts w:ascii="Times New Roman" w:eastAsia="Times New Roman" w:hAnsi="Times New Roman" w:cs="Times New Roman"/>
                <w:color w:val="100C14"/>
              </w:rPr>
            </w:pPr>
          </w:p>
        </w:tc>
      </w:tr>
    </w:tbl>
    <w:p w:rsidR="006B4C0C" w:rsidRPr="00095203" w:rsidRDefault="006B4C0C" w:rsidP="006B4C0C">
      <w:pPr>
        <w:autoSpaceDE w:val="0"/>
        <w:autoSpaceDN w:val="0"/>
        <w:adjustRightInd w:val="0"/>
        <w:ind w:firstLine="720"/>
        <w:jc w:val="both"/>
        <w:rPr>
          <w:rFonts w:ascii="Times New Roman" w:eastAsia="Times New Roman" w:hAnsi="Times New Roman" w:cs="Times New Roman"/>
          <w:i/>
          <w:color w:val="262127"/>
          <w:w w:val="108"/>
        </w:rPr>
      </w:pPr>
      <w:r w:rsidRPr="00095203">
        <w:rPr>
          <w:rFonts w:ascii="Times New Roman" w:eastAsia="Times New Roman" w:hAnsi="Times New Roman" w:cs="Times New Roman"/>
          <w:i/>
          <w:color w:val="262127"/>
          <w:w w:val="108"/>
        </w:rPr>
        <w:t>Опыт № 2.</w:t>
      </w:r>
    </w:p>
    <w:p w:rsidR="006B4C0C" w:rsidRPr="00095203" w:rsidRDefault="006B4C0C" w:rsidP="006B4C0C">
      <w:pPr>
        <w:autoSpaceDE w:val="0"/>
        <w:autoSpaceDN w:val="0"/>
        <w:adjustRightInd w:val="0"/>
        <w:ind w:left="48" w:firstLine="519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В растворы солей Nа</w:t>
      </w:r>
      <w:r w:rsidR="00A307D2"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РО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>, Nа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СО</w:t>
      </w:r>
      <w:r w:rsidR="00A307D2"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, Nа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SОз, AlCI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, </w:t>
      </w:r>
      <w:r w:rsidR="00A307D2" w:rsidRPr="00095203">
        <w:rPr>
          <w:rFonts w:ascii="Times New Roman" w:eastAsia="Times New Roman" w:hAnsi="Times New Roman" w:cs="Times New Roman"/>
          <w:color w:val="auto"/>
        </w:rPr>
        <w:t>РЬ(NО</w:t>
      </w:r>
      <w:r w:rsidR="00A307D2"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="00A307D2" w:rsidRPr="00095203">
        <w:rPr>
          <w:rFonts w:ascii="Times New Roman" w:eastAsia="Times New Roman" w:hAnsi="Times New Roman" w:cs="Times New Roman"/>
          <w:color w:val="auto"/>
        </w:rPr>
        <w:t>)</w:t>
      </w:r>
      <w:r w:rsidR="00A307D2"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, ZnS0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="00A307D2" w:rsidRPr="00095203">
        <w:rPr>
          <w:rFonts w:ascii="Times New Roman" w:eastAsia="Times New Roman" w:hAnsi="Times New Roman" w:cs="Times New Roman"/>
          <w:color w:val="auto"/>
        </w:rPr>
        <w:t>, NаNО</w:t>
      </w:r>
      <w:r w:rsidR="00A307D2" w:rsidRPr="00095203">
        <w:rPr>
          <w:rFonts w:ascii="Times New Roman" w:eastAsia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eastAsia="Times New Roman" w:hAnsi="Times New Roman" w:cs="Times New Roman"/>
          <w:color w:val="auto"/>
        </w:rPr>
        <w:t>, KCl и Na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eastAsia="Times New Roman" w:hAnsi="Times New Roman" w:cs="Times New Roman"/>
          <w:color w:val="auto"/>
        </w:rPr>
        <w:t>S0</w:t>
      </w:r>
      <w:r w:rsidRPr="00095203"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eastAsia="Times New Roman" w:hAnsi="Times New Roman" w:cs="Times New Roman"/>
          <w:color w:val="auto"/>
        </w:rPr>
        <w:t xml:space="preserve"> прилейте по капле соответствующего (ожидаемой среде раствора) индикатора. </w:t>
      </w:r>
    </w:p>
    <w:p w:rsidR="006B4C0C" w:rsidRPr="00095203" w:rsidRDefault="006B4C0C" w:rsidP="006B4C0C">
      <w:pPr>
        <w:autoSpaceDE w:val="0"/>
        <w:autoSpaceDN w:val="0"/>
        <w:adjustRightInd w:val="0"/>
        <w:ind w:firstLine="519"/>
        <w:jc w:val="both"/>
        <w:rPr>
          <w:rFonts w:ascii="Times New Roman" w:eastAsia="Times New Roman" w:hAnsi="Times New Roman" w:cs="Times New Roman"/>
          <w:color w:val="6A656C"/>
        </w:rPr>
      </w:pPr>
      <w:r w:rsidRPr="00095203">
        <w:rPr>
          <w:rFonts w:ascii="Times New Roman" w:eastAsia="Times New Roman" w:hAnsi="Times New Roman" w:cs="Times New Roman"/>
          <w:i/>
          <w:iCs/>
          <w:color w:val="262127"/>
        </w:rPr>
        <w:t>Задание:</w:t>
      </w:r>
      <w:r w:rsidRPr="00095203">
        <w:rPr>
          <w:rFonts w:ascii="Times New Roman" w:eastAsia="Times New Roman" w:hAnsi="Times New Roman" w:cs="Times New Roman"/>
          <w:color w:val="262127"/>
        </w:rPr>
        <w:t xml:space="preserve">  Опишите ваши наблюдения, составьте уравнение гидролиза (где он протекает). Укажите среду раствора соли</w:t>
      </w:r>
      <w:r w:rsidRPr="00095203">
        <w:rPr>
          <w:rFonts w:ascii="Times New Roman" w:eastAsia="Times New Roman" w:hAnsi="Times New Roman" w:cs="Times New Roman"/>
          <w:color w:val="6A656C"/>
        </w:rPr>
        <w:t xml:space="preserve">. </w:t>
      </w:r>
    </w:p>
    <w:p w:rsidR="006B4C0C" w:rsidRPr="00095203" w:rsidRDefault="006B4C0C" w:rsidP="006B4C0C">
      <w:pPr>
        <w:autoSpaceDE w:val="0"/>
        <w:autoSpaceDN w:val="0"/>
        <w:adjustRightInd w:val="0"/>
        <w:ind w:firstLine="519"/>
        <w:jc w:val="both"/>
        <w:rPr>
          <w:rFonts w:ascii="Times New Roman" w:eastAsia="Times New Roman" w:hAnsi="Times New Roman" w:cs="Times New Roman"/>
          <w:color w:val="262127"/>
        </w:rPr>
      </w:pPr>
    </w:p>
    <w:p w:rsidR="006B4C0C" w:rsidRPr="00095203" w:rsidRDefault="006B4C0C" w:rsidP="006B4C0C">
      <w:pPr>
        <w:widowControl/>
        <w:ind w:firstLine="519"/>
        <w:jc w:val="both"/>
        <w:rPr>
          <w:rFonts w:ascii="Times New Roman" w:eastAsia="Times New Roman" w:hAnsi="Times New Roman" w:cs="Times New Roman"/>
          <w:bCs/>
          <w:i/>
          <w:color w:val="auto"/>
        </w:rPr>
      </w:pPr>
      <w:r w:rsidRPr="00095203">
        <w:rPr>
          <w:rFonts w:ascii="Times New Roman" w:eastAsia="Times New Roman" w:hAnsi="Times New Roman" w:cs="Times New Roman"/>
          <w:bCs/>
          <w:i/>
          <w:color w:val="auto"/>
        </w:rPr>
        <w:t xml:space="preserve">Опыт №3. Определите pH некоторых растворов и соков при помощи универсального индикатора. </w:t>
      </w:r>
    </w:p>
    <w:p w:rsidR="006B4C0C" w:rsidRPr="00095203" w:rsidRDefault="006B4C0C" w:rsidP="006B4C0C">
      <w:pPr>
        <w:widowControl/>
        <w:ind w:firstLine="519"/>
        <w:jc w:val="both"/>
        <w:rPr>
          <w:rFonts w:ascii="Times New Roman" w:eastAsia="Times New Roman" w:hAnsi="Times New Roman" w:cs="Times New Roman"/>
          <w:i/>
          <w:color w:val="auto"/>
        </w:rPr>
      </w:pPr>
      <w:r w:rsidRPr="00095203">
        <w:rPr>
          <w:rFonts w:ascii="Times New Roman" w:eastAsia="Times New Roman" w:hAnsi="Times New Roman" w:cs="Times New Roman"/>
          <w:i/>
          <w:color w:val="auto"/>
        </w:rPr>
        <w:t>Таблица 2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106"/>
        <w:gridCol w:w="1559"/>
        <w:gridCol w:w="2835"/>
        <w:gridCol w:w="1560"/>
      </w:tblGrid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Источник сока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pH</w:t>
            </w: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Источник сока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pH</w:t>
            </w: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Лимон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Молоко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Апельсин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Чай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Картофель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Кофе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Банан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Силикатный клей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Яблоко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Столовый уксус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Свекла вареная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Раствор питьевой соды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  <w:tr w:rsidR="006B4C0C" w:rsidRPr="00095203" w:rsidTr="006B4C0C">
        <w:tc>
          <w:tcPr>
            <w:tcW w:w="4106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Свекла свежая</w:t>
            </w:r>
          </w:p>
        </w:tc>
        <w:tc>
          <w:tcPr>
            <w:tcW w:w="1559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2835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  <w:r w:rsidRPr="00095203">
              <w:rPr>
                <w:rFonts w:ascii="Times New Roman" w:eastAsia="Times New Roman" w:hAnsi="Times New Roman" w:cs="Times New Roman"/>
                <w:color w:val="auto"/>
              </w:rPr>
              <w:t>Капуста квашеная</w:t>
            </w:r>
          </w:p>
        </w:tc>
        <w:tc>
          <w:tcPr>
            <w:tcW w:w="1560" w:type="dxa"/>
            <w:hideMark/>
          </w:tcPr>
          <w:p w:rsidR="006B4C0C" w:rsidRPr="00095203" w:rsidRDefault="006B4C0C" w:rsidP="006B4C0C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</w:tr>
    </w:tbl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color w:val="100C14"/>
        </w:rPr>
      </w:pPr>
      <w:r w:rsidRPr="00095203">
        <w:rPr>
          <w:rFonts w:ascii="Times New Roman" w:eastAsia="Times New Roman" w:hAnsi="Times New Roman" w:cs="Times New Roman"/>
          <w:b/>
          <w:color w:val="100C14"/>
        </w:rPr>
        <w:t>Контрольные вопросы</w:t>
      </w:r>
    </w:p>
    <w:p w:rsidR="006B4C0C" w:rsidRPr="00095203" w:rsidRDefault="00A307D2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>1.Какова концентрация ионов. Н</w:t>
      </w:r>
      <w:r w:rsidRPr="00095203">
        <w:rPr>
          <w:rFonts w:ascii="Times New Roman" w:eastAsia="Times New Roman" w:hAnsi="Times New Roman" w:cs="Times New Roman"/>
          <w:color w:val="100C14"/>
          <w:vertAlign w:val="superscript"/>
        </w:rPr>
        <w:t>+</w:t>
      </w:r>
      <w:r w:rsidR="006B4C0C" w:rsidRPr="00095203">
        <w:rPr>
          <w:rFonts w:ascii="Times New Roman" w:eastAsia="Times New Roman" w:hAnsi="Times New Roman" w:cs="Times New Roman"/>
          <w:color w:val="100C14"/>
        </w:rPr>
        <w:t xml:space="preserve"> в чистой воде?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>2.</w:t>
      </w:r>
      <w:r w:rsidRPr="00095203">
        <w:rPr>
          <w:rFonts w:ascii="Times New Roman" w:eastAsia="Times New Roman" w:hAnsi="Times New Roman" w:cs="Times New Roman"/>
          <w:color w:val="100C14"/>
        </w:rPr>
        <w:tab/>
        <w:t xml:space="preserve">Прибавьте каплю фенолфталеина к раствору жидкого стекла (канцелярский клей), который является водным раствором силиката натрия Nа2SiОз Что наблюдается? Что можно сказать о силе кремниевой кислоты? </w:t>
      </w:r>
    </w:p>
    <w:p w:rsidR="006B4C0C" w:rsidRPr="00095203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>3.</w:t>
      </w:r>
      <w:r w:rsidRPr="00095203">
        <w:rPr>
          <w:rFonts w:ascii="Times New Roman" w:eastAsia="Times New Roman" w:hAnsi="Times New Roman" w:cs="Times New Roman"/>
          <w:color w:val="100C14"/>
        </w:rPr>
        <w:tab/>
        <w:t>Зная, что растворы щелочей растворяют жиры, объясните применение соды как моющего</w:t>
      </w:r>
      <w:proofErr w:type="gramStart"/>
      <w:r w:rsidRPr="00095203">
        <w:rPr>
          <w:rFonts w:ascii="Times New Roman" w:eastAsia="Times New Roman" w:hAnsi="Times New Roman" w:cs="Times New Roman"/>
          <w:color w:val="100C14"/>
        </w:rPr>
        <w:t xml:space="preserve"> .</w:t>
      </w:r>
      <w:proofErr w:type="gramEnd"/>
      <w:r w:rsidRPr="00095203">
        <w:rPr>
          <w:rFonts w:ascii="Times New Roman" w:eastAsia="Times New Roman" w:hAnsi="Times New Roman" w:cs="Times New Roman"/>
          <w:color w:val="100C14"/>
        </w:rPr>
        <w:t xml:space="preserve">средства. </w:t>
      </w:r>
    </w:p>
    <w:p w:rsidR="006B4C0C" w:rsidRDefault="006B4C0C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  <w:r w:rsidRPr="00095203">
        <w:rPr>
          <w:rFonts w:ascii="Times New Roman" w:eastAsia="Times New Roman" w:hAnsi="Times New Roman" w:cs="Times New Roman"/>
          <w:color w:val="100C14"/>
        </w:rPr>
        <w:t>4.</w:t>
      </w:r>
      <w:r w:rsidRPr="00095203">
        <w:rPr>
          <w:rFonts w:ascii="Times New Roman" w:eastAsia="Times New Roman" w:hAnsi="Times New Roman" w:cs="Times New Roman"/>
          <w:color w:val="100C14"/>
        </w:rPr>
        <w:tab/>
        <w:t>Почему в таблице растворимости веществ в воде отсутствуют сведения, например, о силикате аммония, карбонате меди?</w:t>
      </w:r>
    </w:p>
    <w:p w:rsidR="002930F8" w:rsidRPr="00095203" w:rsidRDefault="002930F8" w:rsidP="006B4C0C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100C14"/>
        </w:rPr>
      </w:pPr>
    </w:p>
    <w:p w:rsidR="006B4C0C" w:rsidRPr="00095203" w:rsidRDefault="002930F8" w:rsidP="003C0579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3C0579" w:rsidRPr="00095203">
        <w:rPr>
          <w:rFonts w:ascii="Times New Roman" w:hAnsi="Times New Roman" w:cs="Times New Roman"/>
          <w:b/>
        </w:rPr>
        <w:t>№4</w:t>
      </w:r>
    </w:p>
    <w:p w:rsidR="003C0579" w:rsidRPr="00095203" w:rsidRDefault="003C0579" w:rsidP="003C0579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 xml:space="preserve">Тема: </w:t>
      </w:r>
      <w:r w:rsidRPr="00095203">
        <w:rPr>
          <w:rFonts w:ascii="Times New Roman" w:hAnsi="Times New Roman" w:cs="Times New Roman"/>
        </w:rPr>
        <w:t>Получение коллоидных растворов</w:t>
      </w:r>
    </w:p>
    <w:p w:rsidR="001401DD" w:rsidRPr="00095203" w:rsidRDefault="001401DD" w:rsidP="003C0579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работы:</w:t>
      </w:r>
    </w:p>
    <w:p w:rsidR="001401DD" w:rsidRPr="00095203" w:rsidRDefault="001401DD" w:rsidP="003C0579">
      <w:pPr>
        <w:jc w:val="center"/>
        <w:rPr>
          <w:rFonts w:ascii="Times New Roman" w:hAnsi="Times New Roman" w:cs="Times New Roman"/>
        </w:rPr>
      </w:pPr>
    </w:p>
    <w:p w:rsidR="003C0579" w:rsidRPr="00095203" w:rsidRDefault="003C0579" w:rsidP="003C0579">
      <w:pPr>
        <w:widowControl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№1 Получение золя гидроксида железа (III) методом пептизации.</w:t>
      </w:r>
    </w:p>
    <w:p w:rsidR="003C0579" w:rsidRPr="00095203" w:rsidRDefault="003C0579" w:rsidP="00120FB5">
      <w:pPr>
        <w:widowControl/>
        <w:numPr>
          <w:ilvl w:val="0"/>
          <w:numId w:val="10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Возьмите 5мл FeCl</w:t>
      </w:r>
      <w:r w:rsidRPr="00095203">
        <w:rPr>
          <w:rFonts w:ascii="Times New Roman" w:eastAsia="Calibri" w:hAnsi="Times New Roman" w:cs="Times New Roman"/>
          <w:color w:val="auto"/>
          <w:vertAlign w:val="subscript"/>
          <w:lang w:eastAsia="en-US"/>
        </w:rPr>
        <w:t>3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 и прибавьте раствор аммиака по каплям до полного выпадения осадка гидроксида железа(III).</w:t>
      </w:r>
    </w:p>
    <w:p w:rsidR="003C0579" w:rsidRPr="00095203" w:rsidRDefault="003C0579" w:rsidP="00120FB5">
      <w:pPr>
        <w:widowControl/>
        <w:numPr>
          <w:ilvl w:val="0"/>
          <w:numId w:val="10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lastRenderedPageBreak/>
        <w:t>Полученный осадок промойте дистиллированной водой, после чего взболтайте его с большим количеством воды;</w:t>
      </w:r>
    </w:p>
    <w:p w:rsidR="003C0579" w:rsidRPr="00095203" w:rsidRDefault="003C0579" w:rsidP="00120FB5">
      <w:pPr>
        <w:widowControl/>
        <w:numPr>
          <w:ilvl w:val="0"/>
          <w:numId w:val="10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После отстаивания прозрачную жидкость над осадком осторожно слейте. О конце отмывания судят по отсутствию запаха аммиака.</w:t>
      </w:r>
    </w:p>
    <w:p w:rsidR="003C0579" w:rsidRPr="00095203" w:rsidRDefault="003C0579" w:rsidP="00120FB5">
      <w:pPr>
        <w:widowControl/>
        <w:numPr>
          <w:ilvl w:val="0"/>
          <w:numId w:val="10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Промытый осадок разлейте поровну в две пробирки: в одну прибавьте в качестве пептизатора 1мл. H</w:t>
      </w:r>
      <w:r w:rsidRPr="00095203">
        <w:rPr>
          <w:rFonts w:ascii="Times New Roman" w:eastAsia="Calibri" w:hAnsi="Times New Roman" w:cs="Times New Roman"/>
          <w:color w:val="auto"/>
          <w:lang w:val="en-US" w:eastAsia="en-US"/>
        </w:rPr>
        <w:t>Cl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 ,другую - оставьте для сравнения</w:t>
      </w:r>
      <w:proofErr w:type="gramStart"/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 .</w:t>
      </w:r>
      <w:proofErr w:type="gramEnd"/>
    </w:p>
    <w:p w:rsidR="003C0579" w:rsidRPr="00095203" w:rsidRDefault="003C0579" w:rsidP="00120FB5">
      <w:pPr>
        <w:widowControl/>
        <w:numPr>
          <w:ilvl w:val="0"/>
          <w:numId w:val="10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Осадок с пептизаторомследсует</w:t>
      </w:r>
      <w:r w:rsidRPr="00095203">
        <w:rPr>
          <w:rFonts w:ascii="Times New Roman" w:eastAsia="Calibri" w:hAnsi="Times New Roman" w:cs="Times New Roman"/>
          <w:b/>
          <w:bCs/>
          <w:i/>
          <w:iCs/>
          <w:color w:val="auto"/>
          <w:lang w:eastAsia="en-US"/>
        </w:rPr>
        <w:t>взбалтывать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 и </w:t>
      </w:r>
      <w:r w:rsidRPr="00095203">
        <w:rPr>
          <w:rFonts w:ascii="Times New Roman" w:eastAsia="Calibri" w:hAnsi="Times New Roman" w:cs="Times New Roman"/>
          <w:b/>
          <w:bCs/>
          <w:i/>
          <w:iCs/>
          <w:color w:val="auto"/>
          <w:lang w:eastAsia="en-US"/>
        </w:rPr>
        <w:t>осторожно</w:t>
      </w:r>
      <w:r w:rsidRPr="00095203">
        <w:rPr>
          <w:rFonts w:ascii="Times New Roman" w:eastAsia="Calibri" w:hAnsi="Times New Roman" w:cs="Times New Roman"/>
          <w:i/>
          <w:iCs/>
          <w:color w:val="auto"/>
          <w:lang w:eastAsia="en-US"/>
        </w:rPr>
        <w:t xml:space="preserve"> подогревать. 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>При наступлении пептизации получается красно-коричневый золь гидроксида железа(III).</w:t>
      </w:r>
    </w:p>
    <w:p w:rsidR="003C0579" w:rsidRPr="00095203" w:rsidRDefault="003C0579" w:rsidP="003C0579">
      <w:pPr>
        <w:widowControl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№2 Получение золя гидроксида железа (III) методом гидролиза.</w:t>
      </w:r>
    </w:p>
    <w:p w:rsidR="003C0579" w:rsidRPr="00095203" w:rsidRDefault="003C0579" w:rsidP="00120FB5">
      <w:pPr>
        <w:widowControl/>
        <w:numPr>
          <w:ilvl w:val="0"/>
          <w:numId w:val="11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Приготовьте 10 мл кипящей дистиллированной воды.</w:t>
      </w:r>
    </w:p>
    <w:p w:rsidR="003C0579" w:rsidRPr="00095203" w:rsidRDefault="003C0579" w:rsidP="00120FB5">
      <w:pPr>
        <w:widowControl/>
        <w:numPr>
          <w:ilvl w:val="0"/>
          <w:numId w:val="11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Влейте в нее по каплям раствор хлорида железа(III) до получения коллоидного раствора красно-коричневого цвета.</w:t>
      </w:r>
    </w:p>
    <w:p w:rsidR="003C0579" w:rsidRPr="00095203" w:rsidRDefault="003C0579" w:rsidP="003C0579">
      <w:pPr>
        <w:widowControl/>
        <w:jc w:val="both"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№3 Изменение знака заряда коллоида в зависимости от способа получения.</w:t>
      </w:r>
    </w:p>
    <w:p w:rsidR="003C0579" w:rsidRPr="00095203" w:rsidRDefault="003C0579" w:rsidP="00120FB5">
      <w:pPr>
        <w:widowControl/>
        <w:numPr>
          <w:ilvl w:val="2"/>
          <w:numId w:val="12"/>
        </w:numPr>
        <w:tabs>
          <w:tab w:val="clear" w:pos="2160"/>
          <w:tab w:val="left" w:pos="1767"/>
          <w:tab w:val="left" w:pos="1843"/>
        </w:tabs>
        <w:ind w:left="426"/>
        <w:jc w:val="both"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Возьмите 2мл раствора нитрата серебра и добавьте из бюретки по каплям раствор иодида калия. В результате реакции образуется золь иодида серебра с положительно заряженной гранулой.</w:t>
      </w:r>
    </w:p>
    <w:p w:rsidR="003C0579" w:rsidRPr="00095203" w:rsidRDefault="003C0579" w:rsidP="00120FB5">
      <w:pPr>
        <w:widowControl/>
        <w:numPr>
          <w:ilvl w:val="2"/>
          <w:numId w:val="12"/>
        </w:numPr>
        <w:tabs>
          <w:tab w:val="clear" w:pos="2160"/>
          <w:tab w:val="left" w:pos="1767"/>
          <w:tab w:val="left" w:pos="1843"/>
        </w:tabs>
        <w:ind w:left="426"/>
        <w:jc w:val="both"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Возьмите 2мл. раствора иодида калия и добавьте из бюретки по каплям раствор нитрата серебра. В результате реакции образуется золь иодида серебра с отрицательно заряженной гранулой.</w:t>
      </w:r>
    </w:p>
    <w:p w:rsidR="003C0579" w:rsidRPr="00095203" w:rsidRDefault="003C0579" w:rsidP="003C0579">
      <w:pPr>
        <w:widowControl/>
        <w:jc w:val="both"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№4. Получение золя методом замены растворителя.</w:t>
      </w:r>
    </w:p>
    <w:p w:rsidR="003C0579" w:rsidRPr="00095203" w:rsidRDefault="003C0579" w:rsidP="00120FB5">
      <w:pPr>
        <w:widowControl/>
        <w:numPr>
          <w:ilvl w:val="3"/>
          <w:numId w:val="13"/>
        </w:numPr>
        <w:tabs>
          <w:tab w:val="clear" w:pos="2880"/>
          <w:tab w:val="num" w:pos="2552"/>
        </w:tabs>
        <w:ind w:left="426"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Налейте в пробирку 10 мл дистиллированной воды</w:t>
      </w:r>
    </w:p>
    <w:p w:rsidR="003C0579" w:rsidRPr="00095203" w:rsidRDefault="003C0579" w:rsidP="00120FB5">
      <w:pPr>
        <w:widowControl/>
        <w:numPr>
          <w:ilvl w:val="3"/>
          <w:numId w:val="13"/>
        </w:numPr>
        <w:tabs>
          <w:tab w:val="clear" w:pos="2880"/>
          <w:tab w:val="num" w:pos="2552"/>
        </w:tabs>
        <w:ind w:left="426"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Капните туда несколько капель одеколона.</w:t>
      </w:r>
    </w:p>
    <w:p w:rsidR="003C0579" w:rsidRPr="00095203" w:rsidRDefault="003C0579" w:rsidP="003C0579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/>
          <w:bCs/>
          <w:color w:val="auto"/>
          <w:u w:val="single"/>
          <w:lang w:eastAsia="en-US"/>
        </w:rPr>
        <w:t>Контрольные вопросы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>:</w:t>
      </w:r>
    </w:p>
    <w:p w:rsidR="003C0579" w:rsidRPr="00095203" w:rsidRDefault="003C0579" w:rsidP="00120FB5">
      <w:pPr>
        <w:widowControl/>
        <w:numPr>
          <w:ilvl w:val="0"/>
          <w:numId w:val="14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Перечислите методы получения золей.</w:t>
      </w:r>
    </w:p>
    <w:p w:rsidR="003C0579" w:rsidRPr="00095203" w:rsidRDefault="003C0579" w:rsidP="00120FB5">
      <w:pPr>
        <w:widowControl/>
        <w:numPr>
          <w:ilvl w:val="0"/>
          <w:numId w:val="14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Напишите формулу мицеллы золя Fe(OH)</w:t>
      </w:r>
      <w:r w:rsidRPr="00095203">
        <w:rPr>
          <w:rFonts w:ascii="Times New Roman" w:eastAsia="Calibri" w:hAnsi="Times New Roman" w:cs="Times New Roman"/>
          <w:color w:val="auto"/>
          <w:vertAlign w:val="subscript"/>
          <w:lang w:eastAsia="en-US"/>
        </w:rPr>
        <w:t>3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>, полученного при взаимодействии FeCl</w:t>
      </w:r>
      <w:r w:rsidRPr="00095203">
        <w:rPr>
          <w:rFonts w:ascii="Times New Roman" w:eastAsia="Calibri" w:hAnsi="Times New Roman" w:cs="Times New Roman"/>
          <w:color w:val="auto"/>
          <w:vertAlign w:val="subscript"/>
          <w:lang w:eastAsia="en-US"/>
        </w:rPr>
        <w:t>3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> и избытка NaOH. Назовите все части мицеллы, постройте графическую формулу мицеллы.</w:t>
      </w:r>
    </w:p>
    <w:p w:rsidR="003C0579" w:rsidRPr="00095203" w:rsidRDefault="003C0579" w:rsidP="00120FB5">
      <w:pPr>
        <w:widowControl/>
        <w:numPr>
          <w:ilvl w:val="0"/>
          <w:numId w:val="14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 чем проявляется действие стабилизатора?</w:t>
      </w:r>
    </w:p>
    <w:p w:rsidR="003C0579" w:rsidRPr="00095203" w:rsidRDefault="003C0579" w:rsidP="00120FB5">
      <w:pPr>
        <w:widowControl/>
        <w:numPr>
          <w:ilvl w:val="0"/>
          <w:numId w:val="14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Что понимают под агрегативной устойчивостью золей?</w:t>
      </w:r>
    </w:p>
    <w:p w:rsidR="003C0579" w:rsidRPr="00095203" w:rsidRDefault="003C0579" w:rsidP="00120FB5">
      <w:pPr>
        <w:widowControl/>
        <w:numPr>
          <w:ilvl w:val="0"/>
          <w:numId w:val="14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Что понимают под кинетической устойчивостью золей?</w:t>
      </w:r>
    </w:p>
    <w:p w:rsidR="001401DD" w:rsidRPr="00095203" w:rsidRDefault="001401DD" w:rsidP="001401DD">
      <w:pPr>
        <w:jc w:val="center"/>
        <w:rPr>
          <w:rFonts w:ascii="Times New Roman" w:hAnsi="Times New Roman" w:cs="Times New Roman"/>
          <w:b/>
        </w:rPr>
      </w:pPr>
    </w:p>
    <w:p w:rsidR="003C0579" w:rsidRPr="00095203" w:rsidRDefault="002930F8" w:rsidP="001401DD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1401DD" w:rsidRPr="00095203">
        <w:rPr>
          <w:rFonts w:ascii="Times New Roman" w:hAnsi="Times New Roman" w:cs="Times New Roman"/>
          <w:b/>
        </w:rPr>
        <w:t>№5</w:t>
      </w:r>
    </w:p>
    <w:p w:rsidR="001401DD" w:rsidRPr="00095203" w:rsidRDefault="001401DD" w:rsidP="001401DD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 xml:space="preserve">Тема: </w:t>
      </w:r>
      <w:r w:rsidRPr="00095203">
        <w:rPr>
          <w:rFonts w:ascii="Times New Roman" w:hAnsi="Times New Roman" w:cs="Times New Roman"/>
        </w:rPr>
        <w:t>Получение устойчивых эмульсий и пен, выявление роли стабилизаторов.</w:t>
      </w:r>
    </w:p>
    <w:p w:rsidR="001401DD" w:rsidRPr="00095203" w:rsidRDefault="001401DD" w:rsidP="001401DD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bCs/>
          <w:i/>
          <w:color w:val="auto"/>
          <w:lang w:eastAsia="en-US"/>
        </w:rPr>
      </w:pP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№1 Получение эмульсии</w:t>
      </w:r>
      <w:r w:rsidRPr="00095203">
        <w:rPr>
          <w:rFonts w:ascii="Times New Roman" w:eastAsia="Calibri" w:hAnsi="Times New Roman" w:cs="Times New Roman"/>
          <w:i/>
          <w:color w:val="auto"/>
          <w:lang w:eastAsia="en-US"/>
        </w:rPr>
        <w:t>.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1) Приготовьте три пробирки:</w:t>
      </w:r>
    </w:p>
    <w:p w:rsidR="001401DD" w:rsidRPr="00095203" w:rsidRDefault="001401DD" w:rsidP="00120FB5">
      <w:pPr>
        <w:widowControl/>
        <w:numPr>
          <w:ilvl w:val="0"/>
          <w:numId w:val="15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 первую пробирку налейте 5 мл воды,</w:t>
      </w:r>
    </w:p>
    <w:p w:rsidR="001401DD" w:rsidRPr="00095203" w:rsidRDefault="001401DD" w:rsidP="00120FB5">
      <w:pPr>
        <w:widowControl/>
        <w:numPr>
          <w:ilvl w:val="0"/>
          <w:numId w:val="15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во вторую 5 мл раствора мыла,</w:t>
      </w:r>
    </w:p>
    <w:p w:rsidR="001401DD" w:rsidRPr="00095203" w:rsidRDefault="001401DD" w:rsidP="00120FB5">
      <w:pPr>
        <w:widowControl/>
        <w:numPr>
          <w:ilvl w:val="0"/>
          <w:numId w:val="15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 третью - 5 мл раствора белка.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2) Добавьте в каждую пробирку по 3-5 капель растительного масла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3) </w:t>
      </w:r>
      <w:r w:rsidRPr="00095203">
        <w:rPr>
          <w:rFonts w:ascii="Times New Roman" w:eastAsia="Calibri" w:hAnsi="Times New Roman" w:cs="Times New Roman"/>
          <w:b/>
          <w:bCs/>
          <w:i/>
          <w:iCs/>
          <w:color w:val="auto"/>
          <w:u w:val="single"/>
          <w:lang w:eastAsia="en-US"/>
        </w:rPr>
        <w:t>Взболтайте</w:t>
      </w:r>
      <w:r w:rsidRPr="00095203">
        <w:rPr>
          <w:rFonts w:ascii="Times New Roman" w:eastAsia="Calibri" w:hAnsi="Times New Roman" w:cs="Times New Roman"/>
          <w:color w:val="auto"/>
          <w:lang w:eastAsia="en-US"/>
        </w:rPr>
        <w:t xml:space="preserve"> содержимое пробирок.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№2 Получение пены</w:t>
      </w:r>
      <w:r w:rsidRPr="00095203">
        <w:rPr>
          <w:rFonts w:ascii="Times New Roman" w:eastAsia="Calibri" w:hAnsi="Times New Roman" w:cs="Times New Roman"/>
          <w:i/>
          <w:color w:val="auto"/>
          <w:lang w:eastAsia="en-US"/>
        </w:rPr>
        <w:t>.</w:t>
      </w:r>
    </w:p>
    <w:p w:rsidR="001401DD" w:rsidRPr="00095203" w:rsidRDefault="001401DD" w:rsidP="00120FB5">
      <w:pPr>
        <w:widowControl/>
        <w:numPr>
          <w:ilvl w:val="0"/>
          <w:numId w:val="16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Налейте в колбочку 10-15 мл воды</w:t>
      </w:r>
    </w:p>
    <w:p w:rsidR="001401DD" w:rsidRPr="00095203" w:rsidRDefault="001401DD" w:rsidP="00120FB5">
      <w:pPr>
        <w:widowControl/>
        <w:numPr>
          <w:ilvl w:val="0"/>
          <w:numId w:val="16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Через капиллярную трубочку продувайте воздух.</w:t>
      </w:r>
    </w:p>
    <w:p w:rsidR="001401DD" w:rsidRPr="00095203" w:rsidRDefault="001401DD" w:rsidP="00120FB5">
      <w:pPr>
        <w:widowControl/>
        <w:numPr>
          <w:ilvl w:val="0"/>
          <w:numId w:val="16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Повторите опыт, заменив воду раствором мыла.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К полученной пене добавьте 1-2 капли изоамилового спирта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b/>
          <w:bCs/>
          <w:color w:val="auto"/>
          <w:u w:val="single"/>
          <w:lang w:eastAsia="en-US"/>
        </w:rPr>
      </w:pP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i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Cs/>
          <w:i/>
          <w:color w:val="auto"/>
          <w:lang w:eastAsia="en-US"/>
        </w:rPr>
        <w:t>Опыт №3 Получение суспензии.</w:t>
      </w:r>
    </w:p>
    <w:p w:rsidR="001401DD" w:rsidRPr="00095203" w:rsidRDefault="001401DD" w:rsidP="00120FB5">
      <w:pPr>
        <w:widowControl/>
        <w:numPr>
          <w:ilvl w:val="0"/>
          <w:numId w:val="17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 две пробирки налейте воды.</w:t>
      </w:r>
    </w:p>
    <w:p w:rsidR="001401DD" w:rsidRPr="00095203" w:rsidRDefault="001401DD" w:rsidP="00120FB5">
      <w:pPr>
        <w:widowControl/>
        <w:numPr>
          <w:ilvl w:val="1"/>
          <w:numId w:val="17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 одну добавьте порошок мела,</w:t>
      </w:r>
    </w:p>
    <w:p w:rsidR="001401DD" w:rsidRPr="00095203" w:rsidRDefault="001401DD" w:rsidP="00120FB5">
      <w:pPr>
        <w:widowControl/>
        <w:numPr>
          <w:ilvl w:val="1"/>
          <w:numId w:val="17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во вторую - крахмал.</w:t>
      </w:r>
    </w:p>
    <w:p w:rsidR="001401DD" w:rsidRPr="00095203" w:rsidRDefault="001401DD" w:rsidP="00120FB5">
      <w:pPr>
        <w:widowControl/>
        <w:numPr>
          <w:ilvl w:val="0"/>
          <w:numId w:val="17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t>Содержимое обеих пробирок встряхните и отставьте.</w:t>
      </w:r>
    </w:p>
    <w:p w:rsidR="001401DD" w:rsidRPr="00095203" w:rsidRDefault="001401DD" w:rsidP="00120FB5">
      <w:pPr>
        <w:widowControl/>
        <w:numPr>
          <w:ilvl w:val="0"/>
          <w:numId w:val="17"/>
        </w:numPr>
        <w:rPr>
          <w:rFonts w:ascii="Times New Roman" w:eastAsia="Calibri" w:hAnsi="Times New Roman" w:cs="Times New Roman"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color w:val="auto"/>
          <w:lang w:eastAsia="en-US"/>
        </w:rPr>
        <w:lastRenderedPageBreak/>
        <w:t>Через 3-5 минут наблюдайте распад системы.</w:t>
      </w: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color w:val="auto"/>
          <w:lang w:eastAsia="en-US"/>
        </w:rPr>
      </w:pPr>
    </w:p>
    <w:p w:rsidR="001401DD" w:rsidRPr="00095203" w:rsidRDefault="001401DD" w:rsidP="001401DD">
      <w:pPr>
        <w:widowControl/>
        <w:rPr>
          <w:rFonts w:ascii="Times New Roman" w:eastAsia="Calibri" w:hAnsi="Times New Roman" w:cs="Times New Roman"/>
          <w:b/>
          <w:color w:val="auto"/>
          <w:lang w:eastAsia="en-US"/>
        </w:rPr>
      </w:pPr>
      <w:r w:rsidRPr="00095203">
        <w:rPr>
          <w:rFonts w:ascii="Times New Roman" w:eastAsia="Calibri" w:hAnsi="Times New Roman" w:cs="Times New Roman"/>
          <w:b/>
          <w:color w:val="auto"/>
          <w:lang w:eastAsia="en-US"/>
        </w:rPr>
        <w:t>Контрольные вопросы: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1. Дайте определение эмульсиям.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2. Перечислите способы получения эмульсий. Перечислите эмульсии, применяемые в питании.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3. Дайте определение пенам.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4. Перечислить пены, применяемые в питании.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5. Дайте определение суспензиям.</w:t>
      </w:r>
    </w:p>
    <w:p w:rsidR="001401DD" w:rsidRPr="00095203" w:rsidRDefault="001401DD" w:rsidP="001401DD">
      <w:pPr>
        <w:rPr>
          <w:rFonts w:ascii="Times New Roman" w:eastAsia="Calibri" w:hAnsi="Times New Roman" w:cs="Times New Roman"/>
        </w:rPr>
      </w:pPr>
      <w:r w:rsidRPr="00095203">
        <w:rPr>
          <w:rFonts w:ascii="Times New Roman" w:eastAsia="Calibri" w:hAnsi="Times New Roman" w:cs="Times New Roman"/>
        </w:rPr>
        <w:t>6. Перечислите суспензии, применяемые в питании.</w:t>
      </w:r>
    </w:p>
    <w:p w:rsidR="001401DD" w:rsidRPr="00095203" w:rsidRDefault="001401DD" w:rsidP="001401DD">
      <w:pPr>
        <w:jc w:val="center"/>
        <w:rPr>
          <w:rFonts w:ascii="Times New Roman" w:hAnsi="Times New Roman" w:cs="Times New Roman"/>
        </w:rPr>
      </w:pPr>
    </w:p>
    <w:p w:rsidR="006B4C0C" w:rsidRPr="00095203" w:rsidRDefault="002930F8" w:rsidP="006B4C0C">
      <w:pPr>
        <w:widowControl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A307D2" w:rsidRPr="00095203">
        <w:rPr>
          <w:rFonts w:ascii="Times New Roman" w:eastAsia="Times New Roman" w:hAnsi="Times New Roman" w:cs="Times New Roman"/>
          <w:b/>
          <w:color w:val="auto"/>
        </w:rPr>
        <w:t>№6</w:t>
      </w:r>
    </w:p>
    <w:p w:rsidR="006B4C0C" w:rsidRPr="00095203" w:rsidRDefault="006B4C0C" w:rsidP="006B4C0C">
      <w:pPr>
        <w:widowControl/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color w:val="333333"/>
        </w:rPr>
      </w:pPr>
      <w:r w:rsidRPr="00095203">
        <w:rPr>
          <w:rFonts w:ascii="Times New Roman" w:eastAsia="Times New Roman" w:hAnsi="Times New Roman" w:cs="Times New Roman"/>
          <w:b/>
          <w:color w:val="333333"/>
        </w:rPr>
        <w:t>Тема:</w:t>
      </w:r>
      <w:r w:rsidRPr="00095203">
        <w:rPr>
          <w:rFonts w:ascii="Times New Roman" w:eastAsia="Times New Roman" w:hAnsi="Times New Roman" w:cs="Times New Roman"/>
          <w:color w:val="333333"/>
        </w:rPr>
        <w:t xml:space="preserve"> Изучение процессо</w:t>
      </w:r>
      <w:r w:rsidR="00A307D2" w:rsidRPr="00095203">
        <w:rPr>
          <w:rFonts w:ascii="Times New Roman" w:eastAsia="Times New Roman" w:hAnsi="Times New Roman" w:cs="Times New Roman"/>
          <w:color w:val="333333"/>
        </w:rPr>
        <w:t>в набухания и студнеобразование.</w:t>
      </w:r>
    </w:p>
    <w:p w:rsidR="006B4C0C" w:rsidRPr="00095203" w:rsidRDefault="008E4364" w:rsidP="006B4C0C">
      <w:pPr>
        <w:widowControl/>
        <w:ind w:left="1094" w:right="22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95203">
        <w:rPr>
          <w:rFonts w:ascii="Times New Roman" w:eastAsia="Times New Roman" w:hAnsi="Times New Roman" w:cs="Times New Roman"/>
          <w:b/>
          <w:color w:val="auto"/>
        </w:rPr>
        <w:t>Ход занятия</w:t>
      </w:r>
    </w:p>
    <w:p w:rsidR="006B4C0C" w:rsidRPr="00095203" w:rsidRDefault="006B4C0C" w:rsidP="006B4C0C">
      <w:pPr>
        <w:widowControl/>
        <w:tabs>
          <w:tab w:val="left" w:pos="0"/>
        </w:tabs>
        <w:ind w:left="567"/>
        <w:rPr>
          <w:rFonts w:ascii="Times New Roman" w:eastAsia="Times New Roman" w:hAnsi="Times New Roman" w:cs="Times New Roman"/>
          <w:b/>
          <w:bCs/>
          <w:i/>
          <w:color w:val="333333"/>
        </w:rPr>
      </w:pPr>
      <w:r w:rsidRPr="00095203">
        <w:rPr>
          <w:rFonts w:ascii="Times New Roman" w:eastAsia="Times New Roman" w:hAnsi="Times New Roman" w:cs="Times New Roman"/>
          <w:i/>
          <w:color w:val="333333"/>
        </w:rPr>
        <w:t>Опыт №1</w:t>
      </w:r>
      <w:r w:rsidRPr="00095203">
        <w:rPr>
          <w:rFonts w:ascii="Times New Roman" w:eastAsia="Times New Roman" w:hAnsi="Times New Roman" w:cs="Times New Roman"/>
          <w:b/>
          <w:bCs/>
          <w:i/>
          <w:color w:val="333333"/>
        </w:rPr>
        <w:t xml:space="preserve">.  </w:t>
      </w:r>
      <w:r w:rsidRPr="00095203">
        <w:rPr>
          <w:rFonts w:ascii="Times New Roman" w:eastAsia="Times New Roman" w:hAnsi="Times New Roman" w:cs="Times New Roman"/>
          <w:bCs/>
          <w:i/>
          <w:color w:val="333333"/>
        </w:rPr>
        <w:t>Кинетика  набухания  зерна.</w:t>
      </w:r>
    </w:p>
    <w:p w:rsidR="006B4C0C" w:rsidRPr="00095203" w:rsidRDefault="006B4C0C" w:rsidP="006B4C0C">
      <w:pPr>
        <w:jc w:val="both"/>
        <w:rPr>
          <w:rFonts w:ascii="Times New Roman" w:eastAsia="Times New Roman" w:hAnsi="Times New Roman" w:cs="Times New Roman"/>
          <w:color w:val="333333"/>
        </w:rPr>
      </w:pPr>
      <w:r w:rsidRPr="00095203">
        <w:rPr>
          <w:rFonts w:ascii="Times New Roman" w:eastAsia="Times New Roman" w:hAnsi="Times New Roman" w:cs="Times New Roman"/>
          <w:color w:val="333333"/>
        </w:rPr>
        <w:t xml:space="preserve">Зерновые культуры (пшено, рис, лучше дробленый) ограниченно набухают в воде. Зерно насыпают в пробирки (1/3) так, чтобы во всех пробирках было  одинаковое количество зерна по высоте. Наливают дистиллированную воду, чтобы  вместе с зерном пробирки были заполнены </w:t>
      </w:r>
      <w:proofErr w:type="gramStart"/>
      <w:r w:rsidRPr="00095203">
        <w:rPr>
          <w:rFonts w:ascii="Times New Roman" w:eastAsia="Times New Roman" w:hAnsi="Times New Roman" w:cs="Times New Roman"/>
          <w:color w:val="333333"/>
        </w:rPr>
        <w:t>на</w:t>
      </w:r>
      <w:proofErr w:type="gramEnd"/>
      <w:r w:rsidRPr="00095203">
        <w:rPr>
          <w:rFonts w:ascii="Times New Roman" w:eastAsia="Times New Roman" w:hAnsi="Times New Roman" w:cs="Times New Roman"/>
          <w:color w:val="333333"/>
        </w:rPr>
        <w:t xml:space="preserve"> ¾ объема. Наблюдения за процессом набухания проводят в течение 40-50 минут. Полученные данные заносят в таблицу.</w:t>
      </w:r>
    </w:p>
    <w:p w:rsidR="006B4C0C" w:rsidRPr="00095203" w:rsidRDefault="006B4C0C" w:rsidP="006B4C0C">
      <w:pPr>
        <w:jc w:val="both"/>
        <w:rPr>
          <w:rFonts w:ascii="Times New Roman" w:eastAsia="Times New Roman" w:hAnsi="Times New Roman" w:cs="Times New Roman"/>
          <w:color w:val="333333"/>
        </w:rPr>
      </w:pPr>
      <w:r w:rsidRPr="00095203">
        <w:rPr>
          <w:rFonts w:ascii="Times New Roman" w:eastAsia="Times New Roman" w:hAnsi="Times New Roman" w:cs="Times New Roman"/>
          <w:color w:val="333333"/>
        </w:rPr>
        <w:t>Таблица № 1</w:t>
      </w: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43"/>
        <w:gridCol w:w="1559"/>
        <w:gridCol w:w="1276"/>
        <w:gridCol w:w="1276"/>
        <w:gridCol w:w="1275"/>
        <w:gridCol w:w="1418"/>
        <w:gridCol w:w="1276"/>
      </w:tblGrid>
      <w:tr w:rsidR="006B4C0C" w:rsidRPr="00095203" w:rsidTr="006B4C0C">
        <w:trPr>
          <w:trHeight w:val="345"/>
        </w:trPr>
        <w:tc>
          <w:tcPr>
            <w:tcW w:w="1843" w:type="dxa"/>
            <w:vMerge w:val="restart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Зерно</w:t>
            </w:r>
          </w:p>
        </w:tc>
        <w:tc>
          <w:tcPr>
            <w:tcW w:w="8080" w:type="dxa"/>
            <w:gridSpan w:val="6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Условный  объем  набухающего  зерна  за  время,  мин.</w:t>
            </w:r>
          </w:p>
        </w:tc>
      </w:tr>
      <w:tr w:rsidR="006B4C0C" w:rsidRPr="00095203" w:rsidTr="006B4C0C">
        <w:trPr>
          <w:trHeight w:val="195"/>
        </w:trPr>
        <w:tc>
          <w:tcPr>
            <w:tcW w:w="1843" w:type="dxa"/>
            <w:vMerge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</w:t>
            </w: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10</w:t>
            </w: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20</w:t>
            </w:r>
          </w:p>
        </w:tc>
        <w:tc>
          <w:tcPr>
            <w:tcW w:w="1275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30</w:t>
            </w:r>
          </w:p>
        </w:tc>
        <w:tc>
          <w:tcPr>
            <w:tcW w:w="1418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40</w:t>
            </w: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50</w:t>
            </w:r>
          </w:p>
        </w:tc>
      </w:tr>
      <w:tr w:rsidR="006B4C0C" w:rsidRPr="00095203" w:rsidTr="006B4C0C">
        <w:tc>
          <w:tcPr>
            <w:tcW w:w="1843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Пшено</w:t>
            </w:r>
          </w:p>
        </w:tc>
        <w:tc>
          <w:tcPr>
            <w:tcW w:w="1559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843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Рис</w:t>
            </w:r>
          </w:p>
        </w:tc>
        <w:tc>
          <w:tcPr>
            <w:tcW w:w="1559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843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Рис дробленый</w:t>
            </w:r>
          </w:p>
        </w:tc>
        <w:tc>
          <w:tcPr>
            <w:tcW w:w="1559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6B4C0C" w:rsidRPr="00095203" w:rsidRDefault="006B4C0C" w:rsidP="006B4C0C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F9497B" w:rsidRPr="00095203" w:rsidRDefault="00F9497B" w:rsidP="006B4C0C">
      <w:pPr>
        <w:jc w:val="both"/>
        <w:rPr>
          <w:rFonts w:ascii="Times New Roman" w:hAnsi="Times New Roman" w:cs="Times New Roman"/>
        </w:rPr>
      </w:pPr>
    </w:p>
    <w:p w:rsidR="006B4C0C" w:rsidRPr="00095203" w:rsidRDefault="006B4C0C" w:rsidP="006B4C0C">
      <w:pPr>
        <w:tabs>
          <w:tab w:val="left" w:pos="567"/>
        </w:tabs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  <w:i/>
        </w:rPr>
        <w:t xml:space="preserve">Опыт №2. </w:t>
      </w:r>
      <w:r w:rsidRPr="00095203">
        <w:rPr>
          <w:rFonts w:ascii="Times New Roman" w:hAnsi="Times New Roman" w:cs="Times New Roman"/>
          <w:bCs/>
          <w:i/>
        </w:rPr>
        <w:t>Влияние  кислоты, щелочи  и солей на набухание желатины</w:t>
      </w:r>
      <w:r w:rsidRPr="00095203">
        <w:rPr>
          <w:rFonts w:ascii="Times New Roman" w:hAnsi="Times New Roman" w:cs="Times New Roman"/>
          <w:i/>
        </w:rPr>
        <w:t>.</w:t>
      </w:r>
    </w:p>
    <w:p w:rsidR="006B4C0C" w:rsidRPr="00095203" w:rsidRDefault="006B4C0C" w:rsidP="006B4C0C">
      <w:pPr>
        <w:tabs>
          <w:tab w:val="left" w:pos="567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В семь пробирок одинакового диаметра  вносят по </w:t>
      </w:r>
      <w:smartTag w:uri="urn:schemas-microsoft-com:office:smarttags" w:element="metricconverter">
        <w:smartTagPr>
          <w:attr w:name="ProductID" w:val="0,3 г"/>
        </w:smartTagPr>
        <w:r w:rsidRPr="00095203">
          <w:rPr>
            <w:rFonts w:ascii="Times New Roman" w:hAnsi="Times New Roman" w:cs="Times New Roman"/>
          </w:rPr>
          <w:t>0,3 г</w:t>
        </w:r>
      </w:smartTag>
      <w:r w:rsidRPr="00095203">
        <w:rPr>
          <w:rFonts w:ascii="Times New Roman" w:hAnsi="Times New Roman" w:cs="Times New Roman"/>
        </w:rPr>
        <w:t>. порошка желатины. В каждую пробирку наливают по 5 мл различных растворов (см. табл. № 2). Пробирки осторожно встряхивают, чтобы частицы желатины опустились на дно, определяют высоту осадка желатины до набухания. После этого, встряхнув пробирки несколько раз, оставляют их в покое на 40-50 мин. По истечении этого времени каждую пробирку еще раз встряхивают, дают осадку осесть, измеряют высоту набухшего осадка  желатин</w:t>
      </w:r>
      <w:proofErr w:type="gramStart"/>
      <w:r w:rsidRPr="00095203">
        <w:rPr>
          <w:rFonts w:ascii="Times New Roman" w:hAnsi="Times New Roman" w:cs="Times New Roman"/>
        </w:rPr>
        <w:t>ы(</w:t>
      </w:r>
      <w:proofErr w:type="gramEnd"/>
      <w:r w:rsidRPr="00095203">
        <w:rPr>
          <w:rFonts w:ascii="Times New Roman" w:hAnsi="Times New Roman" w:cs="Times New Roman"/>
        </w:rPr>
        <w:t>с каждой пробиркой измерения  повторяют  2 раза). Данные заносят в таблицу.</w:t>
      </w:r>
    </w:p>
    <w:p w:rsidR="006B4C0C" w:rsidRPr="00095203" w:rsidRDefault="006B4C0C" w:rsidP="006B4C0C">
      <w:pPr>
        <w:ind w:left="709" w:hanging="709"/>
        <w:jc w:val="both"/>
        <w:rPr>
          <w:rFonts w:ascii="Times New Roman" w:hAnsi="Times New Roman" w:cs="Times New Roman"/>
        </w:rPr>
      </w:pPr>
    </w:p>
    <w:p w:rsidR="006B4C0C" w:rsidRPr="00095203" w:rsidRDefault="006B4C0C" w:rsidP="006B4C0C">
      <w:pPr>
        <w:ind w:left="709" w:hanging="709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Таблица № 2</w:t>
      </w:r>
    </w:p>
    <w:tbl>
      <w:tblPr>
        <w:tblW w:w="10064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59"/>
        <w:gridCol w:w="2127"/>
        <w:gridCol w:w="2818"/>
        <w:gridCol w:w="2001"/>
        <w:gridCol w:w="1559"/>
      </w:tblGrid>
      <w:tr w:rsidR="006B4C0C" w:rsidRPr="00095203" w:rsidTr="006B4C0C">
        <w:trPr>
          <w:trHeight w:val="405"/>
        </w:trPr>
        <w:tc>
          <w:tcPr>
            <w:tcW w:w="1559" w:type="dxa"/>
            <w:vMerge w:val="restart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№ пробирки</w:t>
            </w:r>
          </w:p>
        </w:tc>
        <w:tc>
          <w:tcPr>
            <w:tcW w:w="2127" w:type="dxa"/>
            <w:vMerge w:val="restart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Концентрация, моль/л</w:t>
            </w:r>
          </w:p>
        </w:tc>
        <w:tc>
          <w:tcPr>
            <w:tcW w:w="2818" w:type="dxa"/>
            <w:vMerge w:val="restart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Приливаемый  раствор</w:t>
            </w:r>
          </w:p>
        </w:tc>
        <w:tc>
          <w:tcPr>
            <w:tcW w:w="3560" w:type="dxa"/>
            <w:gridSpan w:val="2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 xml:space="preserve">Высота  осадка, </w:t>
            </w:r>
            <w:proofErr w:type="gramStart"/>
            <w:r w:rsidRPr="00095203">
              <w:rPr>
                <w:rFonts w:ascii="Times New Roman" w:hAnsi="Times New Roman" w:cs="Times New Roman"/>
                <w:bCs/>
              </w:rPr>
              <w:t>мм</w:t>
            </w:r>
            <w:proofErr w:type="gramEnd"/>
          </w:p>
        </w:tc>
      </w:tr>
      <w:tr w:rsidR="006B4C0C" w:rsidRPr="00095203" w:rsidTr="006B4C0C">
        <w:trPr>
          <w:trHeight w:val="150"/>
        </w:trPr>
        <w:tc>
          <w:tcPr>
            <w:tcW w:w="1559" w:type="dxa"/>
            <w:vMerge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127" w:type="dxa"/>
            <w:vMerge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818" w:type="dxa"/>
            <w:vMerge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2001" w:type="dxa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до  набухания</w:t>
            </w:r>
          </w:p>
        </w:tc>
        <w:tc>
          <w:tcPr>
            <w:tcW w:w="1559" w:type="dxa"/>
          </w:tcPr>
          <w:p w:rsidR="006B4C0C" w:rsidRPr="00095203" w:rsidRDefault="006B4C0C" w:rsidP="0090412C">
            <w:pPr>
              <w:ind w:left="29" w:hanging="2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после  набухания</w:t>
            </w: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1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-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Вода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0,025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HCL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3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0,025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NaOH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4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0,1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095203">
              <w:rPr>
                <w:rFonts w:ascii="Times New Roman" w:hAnsi="Times New Roman" w:cs="Times New Roman"/>
                <w:bCs/>
                <w:lang w:val="en-US"/>
              </w:rPr>
              <w:t>NaCL</w:t>
            </w:r>
            <w:proofErr w:type="spellEnd"/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5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0,1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KCL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6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0,1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K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2</w:t>
            </w:r>
            <w:r w:rsidRPr="00095203">
              <w:rPr>
                <w:rFonts w:ascii="Times New Roman" w:hAnsi="Times New Roman" w:cs="Times New Roman"/>
                <w:bCs/>
                <w:lang w:val="en-US"/>
              </w:rPr>
              <w:t>SO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4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6B4C0C"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7</w:t>
            </w:r>
          </w:p>
        </w:tc>
        <w:tc>
          <w:tcPr>
            <w:tcW w:w="2127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0,1</w:t>
            </w:r>
          </w:p>
        </w:tc>
        <w:tc>
          <w:tcPr>
            <w:tcW w:w="2818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KCNS</w:t>
            </w:r>
          </w:p>
        </w:tc>
        <w:tc>
          <w:tcPr>
            <w:tcW w:w="2001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6B4C0C" w:rsidRPr="00095203" w:rsidRDefault="006B4C0C" w:rsidP="006B4C0C">
            <w:pPr>
              <w:ind w:left="709" w:hanging="709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6B4C0C" w:rsidRPr="00095203" w:rsidRDefault="006B4C0C" w:rsidP="006B4C0C">
      <w:pPr>
        <w:jc w:val="both"/>
        <w:rPr>
          <w:rFonts w:ascii="Times New Roman" w:hAnsi="Times New Roman" w:cs="Times New Roman"/>
          <w:b/>
          <w:bCs/>
          <w:i/>
        </w:rPr>
      </w:pPr>
      <w:r w:rsidRPr="00095203">
        <w:rPr>
          <w:rFonts w:ascii="Times New Roman" w:hAnsi="Times New Roman" w:cs="Times New Roman"/>
          <w:i/>
        </w:rPr>
        <w:t xml:space="preserve">Опыт № 3. </w:t>
      </w:r>
      <w:r w:rsidRPr="00095203">
        <w:rPr>
          <w:rFonts w:ascii="Times New Roman" w:hAnsi="Times New Roman" w:cs="Times New Roman"/>
          <w:bCs/>
          <w:i/>
        </w:rPr>
        <w:t>Определение  степени  набухания  печенья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Степень набухания печенья определяют весовым методом. Взвешивают на технохимических весах. Измеряют массу пустого часового стека, массу сухого печенья. Затем при </w:t>
      </w:r>
      <w:r w:rsidRPr="00095203">
        <w:rPr>
          <w:rFonts w:ascii="Times New Roman" w:hAnsi="Times New Roman" w:cs="Times New Roman"/>
          <w:lang w:val="en-US"/>
        </w:rPr>
        <w:t>t</w:t>
      </w:r>
      <w:r w:rsidRPr="00095203">
        <w:rPr>
          <w:rFonts w:ascii="Times New Roman" w:hAnsi="Times New Roman" w:cs="Times New Roman"/>
        </w:rPr>
        <w:t xml:space="preserve"> = 20</w:t>
      </w:r>
      <w:r w:rsidRPr="00095203">
        <w:rPr>
          <w:rFonts w:ascii="Times New Roman" w:hAnsi="Times New Roman" w:cs="Times New Roman"/>
          <w:vertAlign w:val="superscript"/>
        </w:rPr>
        <w:t>0</w:t>
      </w:r>
      <w:r w:rsidRPr="00095203">
        <w:rPr>
          <w:rFonts w:ascii="Times New Roman" w:hAnsi="Times New Roman" w:cs="Times New Roman"/>
        </w:rPr>
        <w:t xml:space="preserve"> С на 2 мин помещают на часовое стекло с печеньем в воду. Затем вынимают из воды, держат 30 </w:t>
      </w:r>
      <w:proofErr w:type="gramStart"/>
      <w:r w:rsidRPr="00095203">
        <w:rPr>
          <w:rFonts w:ascii="Times New Roman" w:hAnsi="Times New Roman" w:cs="Times New Roman"/>
        </w:rPr>
        <w:t>с</w:t>
      </w:r>
      <w:proofErr w:type="gramEnd"/>
      <w:r w:rsidRPr="00095203">
        <w:rPr>
          <w:rFonts w:ascii="Times New Roman" w:hAnsi="Times New Roman" w:cs="Times New Roman"/>
        </w:rPr>
        <w:t xml:space="preserve"> </w:t>
      </w:r>
      <w:proofErr w:type="gramStart"/>
      <w:r w:rsidRPr="00095203">
        <w:rPr>
          <w:rFonts w:ascii="Times New Roman" w:hAnsi="Times New Roman" w:cs="Times New Roman"/>
        </w:rPr>
        <w:t>в</w:t>
      </w:r>
      <w:proofErr w:type="gramEnd"/>
      <w:r w:rsidRPr="00095203">
        <w:rPr>
          <w:rFonts w:ascii="Times New Roman" w:hAnsi="Times New Roman" w:cs="Times New Roman"/>
        </w:rPr>
        <w:t xml:space="preserve"> наклонном  положении  для  стекания  избытка воды, вытирают фильтровальной бумагой с внешней стороны и  взвешивают. Степень набухания печенья  определяют по формуле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lastRenderedPageBreak/>
        <w:t xml:space="preserve">А = </w:t>
      </w: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  <w:bCs/>
        </w:rPr>
        <w:t xml:space="preserve"> – </w:t>
      </w: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  <w:bCs/>
          <w:vertAlign w:val="subscript"/>
        </w:rPr>
        <w:t xml:space="preserve">1 </w:t>
      </w:r>
      <w:r w:rsidRPr="00095203">
        <w:rPr>
          <w:rFonts w:ascii="Times New Roman" w:hAnsi="Times New Roman" w:cs="Times New Roman"/>
          <w:bCs/>
        </w:rPr>
        <w:t xml:space="preserve">/ </w:t>
      </w: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  <w:bCs/>
          <w:vertAlign w:val="subscript"/>
        </w:rPr>
        <w:t xml:space="preserve">2 </w:t>
      </w:r>
      <w:r w:rsidRPr="00095203">
        <w:rPr>
          <w:rFonts w:ascii="Times New Roman" w:hAnsi="Times New Roman" w:cs="Times New Roman"/>
          <w:bCs/>
        </w:rPr>
        <w:t>× 100%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где  </w:t>
      </w: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</w:rPr>
        <w:t xml:space="preserve"> - масса стекла с набухшим  печеньем, </w:t>
      </w:r>
      <w:proofErr w:type="gramStart"/>
      <w:r w:rsidRPr="00095203">
        <w:rPr>
          <w:rFonts w:ascii="Times New Roman" w:hAnsi="Times New Roman" w:cs="Times New Roman"/>
        </w:rPr>
        <w:t>г</w:t>
      </w:r>
      <w:proofErr w:type="gramEnd"/>
      <w:r w:rsidRPr="00095203">
        <w:rPr>
          <w:rFonts w:ascii="Times New Roman" w:hAnsi="Times New Roman" w:cs="Times New Roman"/>
        </w:rPr>
        <w:t>;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  <w:bCs/>
          <w:vertAlign w:val="subscript"/>
        </w:rPr>
        <w:t xml:space="preserve">1 </w:t>
      </w:r>
      <w:r w:rsidRPr="00095203">
        <w:rPr>
          <w:rFonts w:ascii="Times New Roman" w:hAnsi="Times New Roman" w:cs="Times New Roman"/>
          <w:vertAlign w:val="subscript"/>
        </w:rPr>
        <w:t>-</w:t>
      </w:r>
      <w:proofErr w:type="gramStart"/>
      <w:r w:rsidRPr="00095203">
        <w:rPr>
          <w:rFonts w:ascii="Times New Roman" w:hAnsi="Times New Roman" w:cs="Times New Roman"/>
        </w:rPr>
        <w:t>масса  пустого</w:t>
      </w:r>
      <w:proofErr w:type="gramEnd"/>
      <w:r w:rsidRPr="00095203">
        <w:rPr>
          <w:rFonts w:ascii="Times New Roman" w:hAnsi="Times New Roman" w:cs="Times New Roman"/>
        </w:rPr>
        <w:t xml:space="preserve">  стекла, г;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Cs/>
          <w:lang w:val="en-US"/>
        </w:rPr>
        <w:t>m</w:t>
      </w:r>
      <w:r w:rsidRPr="00095203">
        <w:rPr>
          <w:rFonts w:ascii="Times New Roman" w:hAnsi="Times New Roman" w:cs="Times New Roman"/>
          <w:bCs/>
          <w:vertAlign w:val="subscript"/>
        </w:rPr>
        <w:t xml:space="preserve">2 </w:t>
      </w:r>
      <w:r w:rsidRPr="00095203">
        <w:rPr>
          <w:rFonts w:ascii="Times New Roman" w:hAnsi="Times New Roman" w:cs="Times New Roman"/>
          <w:vertAlign w:val="subscript"/>
        </w:rPr>
        <w:t>-</w:t>
      </w:r>
      <w:proofErr w:type="gramStart"/>
      <w:r w:rsidRPr="00095203">
        <w:rPr>
          <w:rFonts w:ascii="Times New Roman" w:hAnsi="Times New Roman" w:cs="Times New Roman"/>
        </w:rPr>
        <w:t>масса  сухого</w:t>
      </w:r>
      <w:proofErr w:type="gramEnd"/>
      <w:r w:rsidRPr="00095203">
        <w:rPr>
          <w:rFonts w:ascii="Times New Roman" w:hAnsi="Times New Roman" w:cs="Times New Roman"/>
        </w:rPr>
        <w:t xml:space="preserve">  печенья, г.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  <w:i/>
        </w:rPr>
        <w:t xml:space="preserve">Опыт № 4  </w:t>
      </w:r>
      <w:r w:rsidRPr="00095203">
        <w:rPr>
          <w:rFonts w:ascii="Times New Roman" w:hAnsi="Times New Roman" w:cs="Times New Roman"/>
          <w:bCs/>
          <w:i/>
        </w:rPr>
        <w:t>Выделение тепла при набухании.</w:t>
      </w:r>
    </w:p>
    <w:p w:rsidR="006B4C0C" w:rsidRPr="00095203" w:rsidRDefault="006B4C0C" w:rsidP="006B4C0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В стакане размешайте 5 мл. воды и 5г. сухого крахмала (температуру воды предварительно измерьте). Затем в смесь погрузите термометр и измерьте температуру.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  <w:b/>
          <w:bCs/>
          <w:i/>
        </w:rPr>
      </w:pPr>
      <w:r w:rsidRPr="00095203">
        <w:rPr>
          <w:rFonts w:ascii="Times New Roman" w:hAnsi="Times New Roman" w:cs="Times New Roman"/>
          <w:i/>
        </w:rPr>
        <w:t xml:space="preserve">Опыт № 5. </w:t>
      </w:r>
      <w:r w:rsidRPr="00095203">
        <w:rPr>
          <w:rFonts w:ascii="Times New Roman" w:hAnsi="Times New Roman" w:cs="Times New Roman"/>
          <w:bCs/>
          <w:i/>
        </w:rPr>
        <w:t>Влияние  кислот  и  щелочей  на  студнеобразование.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 xml:space="preserve">В три пронумерованные  пробирки вносят по 5 мл теплого 3 % раствора желатины. Затем  приливают по 1 мл – в первую пробирку дистиллированную воду, во вторую – </w:t>
      </w:r>
      <w:smartTag w:uri="urn:schemas-microsoft-com:office:smarttags" w:element="metricconverter">
        <w:smartTagPr>
          <w:attr w:name="ProductID" w:val="0,1 М"/>
        </w:smartTagPr>
        <w:r w:rsidRPr="00095203">
          <w:rPr>
            <w:rFonts w:ascii="Times New Roman" w:hAnsi="Times New Roman" w:cs="Times New Roman"/>
            <w:bCs/>
          </w:rPr>
          <w:t>0,1 М</w:t>
        </w:r>
      </w:smartTag>
      <w:r w:rsidRPr="00095203">
        <w:rPr>
          <w:rFonts w:ascii="Times New Roman" w:hAnsi="Times New Roman" w:cs="Times New Roman"/>
          <w:bCs/>
        </w:rPr>
        <w:t xml:space="preserve"> раствора </w:t>
      </w:r>
      <w:r w:rsidRPr="00095203">
        <w:rPr>
          <w:rFonts w:ascii="Times New Roman" w:hAnsi="Times New Roman" w:cs="Times New Roman"/>
          <w:bCs/>
          <w:lang w:val="en-US"/>
        </w:rPr>
        <w:t>HCL</w:t>
      </w:r>
      <w:r w:rsidRPr="00095203">
        <w:rPr>
          <w:rFonts w:ascii="Times New Roman" w:hAnsi="Times New Roman" w:cs="Times New Roman"/>
          <w:bCs/>
        </w:rPr>
        <w:t xml:space="preserve">, в  третью – </w:t>
      </w:r>
      <w:smartTag w:uri="urn:schemas-microsoft-com:office:smarttags" w:element="metricconverter">
        <w:smartTagPr>
          <w:attr w:name="ProductID" w:val="0,1 М"/>
        </w:smartTagPr>
        <w:r w:rsidRPr="00095203">
          <w:rPr>
            <w:rFonts w:ascii="Times New Roman" w:hAnsi="Times New Roman" w:cs="Times New Roman"/>
            <w:bCs/>
          </w:rPr>
          <w:t>0,1 М</w:t>
        </w:r>
      </w:smartTag>
      <w:r w:rsidRPr="00095203">
        <w:rPr>
          <w:rFonts w:ascii="Times New Roman" w:hAnsi="Times New Roman" w:cs="Times New Roman"/>
          <w:bCs/>
        </w:rPr>
        <w:t xml:space="preserve"> раствора </w:t>
      </w:r>
      <w:r w:rsidRPr="00095203">
        <w:rPr>
          <w:rFonts w:ascii="Times New Roman" w:hAnsi="Times New Roman" w:cs="Times New Roman"/>
          <w:bCs/>
          <w:lang w:val="en-US"/>
        </w:rPr>
        <w:t>NaOH</w:t>
      </w:r>
      <w:r w:rsidRPr="00095203">
        <w:rPr>
          <w:rFonts w:ascii="Times New Roman" w:hAnsi="Times New Roman" w:cs="Times New Roman"/>
          <w:bCs/>
        </w:rPr>
        <w:t>.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 xml:space="preserve">Содержимое  пробирок  тщательно перемешивают и ставят на 10 мин в водяную баню с температурой 40 – 50 </w:t>
      </w:r>
      <w:r w:rsidRPr="00095203">
        <w:rPr>
          <w:rFonts w:ascii="Times New Roman" w:hAnsi="Times New Roman" w:cs="Times New Roman"/>
          <w:bCs/>
          <w:vertAlign w:val="superscript"/>
        </w:rPr>
        <w:t>0</w:t>
      </w:r>
      <w:r w:rsidRPr="00095203">
        <w:rPr>
          <w:rFonts w:ascii="Times New Roman" w:hAnsi="Times New Roman" w:cs="Times New Roman"/>
          <w:bCs/>
        </w:rPr>
        <w:t xml:space="preserve"> С. После этого пробирки помещают в термостат с температурой 10 -15 С </w:t>
      </w:r>
      <w:r w:rsidRPr="00095203">
        <w:rPr>
          <w:rFonts w:ascii="Times New Roman" w:hAnsi="Times New Roman" w:cs="Times New Roman"/>
          <w:bCs/>
          <w:vertAlign w:val="superscript"/>
        </w:rPr>
        <w:t>0</w:t>
      </w:r>
      <w:r w:rsidRPr="00095203">
        <w:rPr>
          <w:rFonts w:ascii="Times New Roman" w:hAnsi="Times New Roman" w:cs="Times New Roman"/>
          <w:bCs/>
        </w:rPr>
        <w:t xml:space="preserve">; замечают время начала отсчета. 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 xml:space="preserve">Периодически вынимая пробирки из термостата, наблюдают за образованием студня. 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  <w:bCs/>
        </w:rPr>
        <w:t xml:space="preserve">Моментом образования студня считают время, начиная с которого раствор желатины не выливается при переворачивании пробирки.  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Cs/>
        </w:rPr>
        <w:t xml:space="preserve">Данные опыта записывают в таблицу и, вычисляют время застудневания  каждого раствора. </w:t>
      </w:r>
      <w:r w:rsidRPr="00095203">
        <w:rPr>
          <w:rFonts w:ascii="Times New Roman" w:hAnsi="Times New Roman" w:cs="Times New Roman"/>
        </w:rPr>
        <w:t xml:space="preserve">Время начала отсчета 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</w:rPr>
      </w:pP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Таблица № 3</w:t>
      </w:r>
    </w:p>
    <w:p w:rsidR="006B4C0C" w:rsidRPr="00095203" w:rsidRDefault="006B4C0C" w:rsidP="006B4C0C">
      <w:pPr>
        <w:ind w:left="-142" w:firstLine="142"/>
        <w:jc w:val="both"/>
        <w:rPr>
          <w:rFonts w:ascii="Times New Roman" w:hAnsi="Times New Roman" w:cs="Times New Roman"/>
        </w:rPr>
      </w:pPr>
    </w:p>
    <w:tbl>
      <w:tblPr>
        <w:tblpPr w:leftFromText="180" w:rightFromText="180" w:vertAnchor="text" w:horzAnchor="margin" w:tblpXSpec="center" w:tblpY="-13"/>
        <w:tblOverlap w:val="never"/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17"/>
        <w:gridCol w:w="1985"/>
        <w:gridCol w:w="2239"/>
        <w:gridCol w:w="1985"/>
        <w:gridCol w:w="2155"/>
      </w:tblGrid>
      <w:tr w:rsidR="006B4C0C" w:rsidRPr="00095203" w:rsidTr="00E33E3E">
        <w:tc>
          <w:tcPr>
            <w:tcW w:w="1417" w:type="dxa"/>
            <w:vAlign w:val="center"/>
          </w:tcPr>
          <w:p w:rsidR="006B4C0C" w:rsidRPr="00095203" w:rsidRDefault="006B4C0C" w:rsidP="0090412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№ пробирки</w:t>
            </w:r>
          </w:p>
        </w:tc>
        <w:tc>
          <w:tcPr>
            <w:tcW w:w="1985" w:type="dxa"/>
            <w:vAlign w:val="center"/>
          </w:tcPr>
          <w:p w:rsidR="006B4C0C" w:rsidRPr="00095203" w:rsidRDefault="006B4C0C" w:rsidP="0090412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Объем раствора желатины, мл</w:t>
            </w:r>
          </w:p>
        </w:tc>
        <w:tc>
          <w:tcPr>
            <w:tcW w:w="2239" w:type="dxa"/>
            <w:vAlign w:val="center"/>
          </w:tcPr>
          <w:p w:rsidR="006B4C0C" w:rsidRPr="00095203" w:rsidRDefault="006B4C0C" w:rsidP="0090412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Прибавляемый  раствор, мл</w:t>
            </w:r>
          </w:p>
        </w:tc>
        <w:tc>
          <w:tcPr>
            <w:tcW w:w="1985" w:type="dxa"/>
            <w:vAlign w:val="center"/>
          </w:tcPr>
          <w:p w:rsidR="006B4C0C" w:rsidRPr="00095203" w:rsidRDefault="006B4C0C" w:rsidP="0090412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Время образования студня</w:t>
            </w:r>
            <w:proofErr w:type="gramStart"/>
            <w:r w:rsidRPr="00095203">
              <w:rPr>
                <w:rFonts w:ascii="Times New Roman" w:hAnsi="Times New Roman" w:cs="Times New Roman"/>
                <w:bCs/>
              </w:rPr>
              <w:t xml:space="preserve"> ,</w:t>
            </w:r>
            <w:proofErr w:type="gramEnd"/>
            <w:r w:rsidRPr="00095203">
              <w:rPr>
                <w:rFonts w:ascii="Times New Roman" w:hAnsi="Times New Roman" w:cs="Times New Roman"/>
                <w:bCs/>
              </w:rPr>
              <w:t>мин</w:t>
            </w:r>
          </w:p>
        </w:tc>
        <w:tc>
          <w:tcPr>
            <w:tcW w:w="2155" w:type="dxa"/>
            <w:vAlign w:val="center"/>
          </w:tcPr>
          <w:p w:rsidR="006B4C0C" w:rsidRPr="00095203" w:rsidRDefault="006B4C0C" w:rsidP="0090412C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Время застудневания, мин.</w:t>
            </w:r>
          </w:p>
        </w:tc>
      </w:tr>
      <w:tr w:rsidR="006B4C0C" w:rsidRPr="00095203" w:rsidTr="00E33E3E">
        <w:tc>
          <w:tcPr>
            <w:tcW w:w="1417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1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5</w:t>
            </w:r>
          </w:p>
        </w:tc>
        <w:tc>
          <w:tcPr>
            <w:tcW w:w="2239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H</w:t>
            </w:r>
            <w:r w:rsidRPr="00095203">
              <w:rPr>
                <w:rFonts w:ascii="Times New Roman" w:hAnsi="Times New Roman" w:cs="Times New Roman"/>
                <w:bCs/>
                <w:vertAlign w:val="subscript"/>
              </w:rPr>
              <w:t>2</w:t>
            </w:r>
            <w:r w:rsidRPr="00095203">
              <w:rPr>
                <w:rFonts w:ascii="Times New Roman" w:hAnsi="Times New Roman" w:cs="Times New Roman"/>
                <w:bCs/>
                <w:lang w:val="en-US"/>
              </w:rPr>
              <w:t>O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15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E33E3E">
        <w:tc>
          <w:tcPr>
            <w:tcW w:w="1417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5</w:t>
            </w:r>
          </w:p>
        </w:tc>
        <w:tc>
          <w:tcPr>
            <w:tcW w:w="2239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HCL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15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</w:tr>
      <w:tr w:rsidR="006B4C0C" w:rsidRPr="00095203" w:rsidTr="00E33E3E">
        <w:tc>
          <w:tcPr>
            <w:tcW w:w="1417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3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</w:rPr>
              <w:t>5</w:t>
            </w:r>
          </w:p>
        </w:tc>
        <w:tc>
          <w:tcPr>
            <w:tcW w:w="2239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  <w:bCs/>
              </w:rPr>
            </w:pPr>
            <w:r w:rsidRPr="00095203">
              <w:rPr>
                <w:rFonts w:ascii="Times New Roman" w:hAnsi="Times New Roman" w:cs="Times New Roman"/>
                <w:bCs/>
                <w:lang w:val="en-US"/>
              </w:rPr>
              <w:t>NaOH</w:t>
            </w:r>
          </w:p>
        </w:tc>
        <w:tc>
          <w:tcPr>
            <w:tcW w:w="198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155" w:type="dxa"/>
          </w:tcPr>
          <w:p w:rsidR="006B4C0C" w:rsidRPr="00095203" w:rsidRDefault="006B4C0C" w:rsidP="006B4C0C">
            <w:pPr>
              <w:ind w:left="-142" w:firstLine="142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9B7836" w:rsidRPr="00095203" w:rsidRDefault="009B7836" w:rsidP="009B7836">
      <w:pPr>
        <w:ind w:left="-142" w:firstLine="142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Контрольные вопросы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Какие вещества относятся к высокомолекулярным соединениям?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Что называется набуханием?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 каким признакам различают ограниченное и неограниченное набухание?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Что понимают под степенью набухания?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Какие системы называют студнями?</w:t>
      </w:r>
    </w:p>
    <w:p w:rsidR="009B7836" w:rsidRPr="00095203" w:rsidRDefault="009B7836" w:rsidP="00120FB5">
      <w:pPr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Какие факторы влияют на скорость застудневания?</w:t>
      </w:r>
    </w:p>
    <w:p w:rsidR="001401DD" w:rsidRPr="00095203" w:rsidRDefault="001401DD" w:rsidP="001401DD">
      <w:pPr>
        <w:jc w:val="both"/>
        <w:rPr>
          <w:rFonts w:ascii="Times New Roman" w:hAnsi="Times New Roman" w:cs="Times New Roman"/>
        </w:rPr>
      </w:pPr>
    </w:p>
    <w:p w:rsidR="001401DD" w:rsidRPr="00095203" w:rsidRDefault="002930F8" w:rsidP="001401DD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1401DD" w:rsidRPr="00095203">
        <w:rPr>
          <w:rFonts w:ascii="Times New Roman" w:hAnsi="Times New Roman" w:cs="Times New Roman"/>
          <w:b/>
        </w:rPr>
        <w:t>№ 7</w:t>
      </w:r>
    </w:p>
    <w:p w:rsidR="001401DD" w:rsidRPr="00095203" w:rsidRDefault="001401DD" w:rsidP="00562127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Pr="00095203">
        <w:rPr>
          <w:rFonts w:ascii="Times New Roman" w:hAnsi="Times New Roman" w:cs="Times New Roman"/>
        </w:rPr>
        <w:t xml:space="preserve"> Определение общей, титруемой кислотности плодов и овощей</w:t>
      </w:r>
    </w:p>
    <w:p w:rsidR="001401DD" w:rsidRPr="00095203" w:rsidRDefault="00562127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работы:</w:t>
      </w:r>
    </w:p>
    <w:p w:rsidR="003916D0" w:rsidRPr="00095203" w:rsidRDefault="003916D0" w:rsidP="003916D0">
      <w:pPr>
        <w:tabs>
          <w:tab w:val="left" w:pos="4074"/>
        </w:tabs>
        <w:jc w:val="both"/>
        <w:rPr>
          <w:rFonts w:ascii="Times New Roman" w:eastAsia="Times New Roman" w:hAnsi="Times New Roman" w:cs="Times New Roman"/>
          <w:i/>
        </w:rPr>
      </w:pPr>
      <w:r w:rsidRPr="00095203">
        <w:rPr>
          <w:rFonts w:ascii="Times New Roman" w:eastAsia="Times New Roman" w:hAnsi="Times New Roman" w:cs="Times New Roman"/>
          <w:i/>
        </w:rPr>
        <w:t>Опыт 1. Изучить методику определения общей (титруемой) и активной (РН) кислотности.</w:t>
      </w:r>
    </w:p>
    <w:p w:rsidR="003916D0" w:rsidRPr="00095203" w:rsidRDefault="003916D0" w:rsidP="003916D0">
      <w:pPr>
        <w:keepNext/>
        <w:widowControl/>
        <w:jc w:val="both"/>
        <w:outlineLvl w:val="1"/>
        <w:rPr>
          <w:rFonts w:ascii="Times New Roman" w:eastAsia="Times New Roman" w:hAnsi="Times New Roman" w:cs="Times New Roman"/>
          <w:b/>
          <w:i/>
          <w:iCs/>
        </w:rPr>
      </w:pPr>
      <w:r w:rsidRPr="00095203">
        <w:rPr>
          <w:rFonts w:ascii="Times New Roman" w:eastAsia="Times New Roman" w:hAnsi="Times New Roman" w:cs="Times New Roman"/>
          <w:b/>
          <w:i/>
          <w:iCs/>
        </w:rPr>
        <w:t>1. 1 Определение общей (титруемой) кислотности плодоовощной продукции.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b/>
          <w:bCs/>
        </w:rPr>
        <w:t>Ход анализа с приготовлением водной вытяжки: </w:t>
      </w:r>
      <w:r w:rsidRPr="00095203">
        <w:rPr>
          <w:rFonts w:ascii="Times New Roman" w:eastAsia="Times New Roman" w:hAnsi="Times New Roman" w:cs="Times New Roman"/>
        </w:rPr>
        <w:t xml:space="preserve">1. Среднюю пробу массой 45- </w:t>
      </w:r>
      <w:smartTag w:uri="urn:schemas-microsoft-com:office:smarttags" w:element="metricconverter">
        <w:smartTagPr>
          <w:attr w:name="ProductID" w:val="60 г"/>
        </w:smartTagPr>
        <w:r w:rsidRPr="00095203">
          <w:rPr>
            <w:rFonts w:ascii="Times New Roman" w:eastAsia="Times New Roman" w:hAnsi="Times New Roman" w:cs="Times New Roman"/>
          </w:rPr>
          <w:t>60 г</w:t>
        </w:r>
      </w:smartTag>
      <w:r w:rsidRPr="00095203">
        <w:rPr>
          <w:rFonts w:ascii="Times New Roman" w:eastAsia="Times New Roman" w:hAnsi="Times New Roman" w:cs="Times New Roman"/>
        </w:rPr>
        <w:t xml:space="preserve"> измельчить на терке до кашицы и перенести в фарфоровую чашку.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 xml:space="preserve">В стаканчик из средней пробы отобрать </w:t>
      </w:r>
      <w:smartTag w:uri="urn:schemas-microsoft-com:office:smarttags" w:element="metricconverter">
        <w:smartTagPr>
          <w:attr w:name="ProductID" w:val="20,00 г"/>
        </w:smartTagPr>
        <w:r w:rsidRPr="00095203">
          <w:rPr>
            <w:rFonts w:ascii="Times New Roman" w:eastAsia="Times New Roman" w:hAnsi="Times New Roman" w:cs="Times New Roman"/>
          </w:rPr>
          <w:t>20,00 г</w:t>
        </w:r>
      </w:smartTag>
      <w:r w:rsidRPr="00095203">
        <w:rPr>
          <w:rFonts w:ascii="Times New Roman" w:eastAsia="Times New Roman" w:hAnsi="Times New Roman" w:cs="Times New Roman"/>
        </w:rPr>
        <w:t xml:space="preserve"> навески, развести дистиллированной водой и без потерь перенести в мерную колбу на 200 - 250 мл, стаканчик несколько раз ополоснуть дистиллированной водой и влить в колбу.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Нагревать колбу на водяной бане в течении 15 мин при температуре 80°С.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Охладить, довести содержимое колбы дистиллированной водой до метки и перемешать.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Осадить взвешенные частицы в течении 4-5 мин, если плохо осаждаются –профильтровать в сухой стакан или колбу через 4–х слойную марлю или бумажный фильтр.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Отобрать пипеткой 20 мл вытяжки в коническую колбу для титрования и добавить 2-3 капли фенолфталеина в качестве индикатора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lastRenderedPageBreak/>
        <w:t>Титровать вытяжку, прибавляя по каплям из бюретки раствор щелочи с одновременным взбалтыванием колбы. Момент окончания титрования определить по появлению бледно-розовой окраски, не исчезающей при спокойном стоянии колбы в течение 1-2 мин.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По бюретке отсчитать (в мл) количество израсходованного на титрование 0,1 Н - раствора NaOH и рассчитать общую кислотность (в %) по формуле:</w:t>
      </w:r>
    </w:p>
    <w:p w:rsidR="003916D0" w:rsidRPr="00095203" w:rsidRDefault="00F338C2" w:rsidP="003916D0">
      <w:pPr>
        <w:widowControl/>
        <w:jc w:val="center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fldChar w:fldCharType="begin"/>
      </w:r>
      <w:r w:rsidR="003916D0" w:rsidRPr="00095203">
        <w:rPr>
          <w:rFonts w:ascii="Times New Roman" w:eastAsia="Times New Roman" w:hAnsi="Times New Roman" w:cs="Times New Roman"/>
        </w:rPr>
        <w:instrText xml:space="preserve"> INCLUDEPICTURE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3916D0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3916D0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CC1D1D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C34E99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D510F0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"https://studfiles.net/html/2706/283/html_0JHxPBJzuI.iCdw/img-UHBHim.png" \* MERGEFORMATINET 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095203">
        <w:rPr>
          <w:rFonts w:ascii="Times New Roman" w:eastAsia="Times New Roman" w:hAnsi="Times New Roman" w:cs="Times New Roman"/>
        </w:rPr>
        <w:fldChar w:fldCharType="begin"/>
      </w:r>
      <w:r w:rsidR="004C3A33" w:rsidRPr="00095203">
        <w:rPr>
          <w:rFonts w:ascii="Times New Roman" w:eastAsia="Times New Roman" w:hAnsi="Times New Roman" w:cs="Times New Roman"/>
        </w:rPr>
        <w:instrText>INCLUDEPICTURE  "https://studfiles.net/html/2706/283/html_0JHxPBJzuI.iCdw/img-UHBHim.png" \* MERGEFORMATINET</w:instrText>
      </w:r>
      <w:r w:rsidRPr="00095203">
        <w:rPr>
          <w:rFonts w:ascii="Times New Roman" w:eastAsia="Times New Roman" w:hAnsi="Times New Roman" w:cs="Times New Roman"/>
        </w:rPr>
        <w:fldChar w:fldCharType="separate"/>
      </w:r>
      <w:r w:rsidRPr="00F338C2">
        <w:rPr>
          <w:rFonts w:ascii="Times New Roman" w:eastAsia="Times New Roman" w:hAnsi="Times New Roman" w:cs="Times New Roman"/>
        </w:rPr>
        <w:pict>
          <v:shape id="_x0000_i1035" type="#_x0000_t75" alt="" style="width:95.25pt;height:29.25pt">
            <v:imagedata r:id="rId36" r:href="rId37"/>
          </v:shape>
        </w:pict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</w:rPr>
        <w:fldChar w:fldCharType="end"/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Где: </w:t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Pr="00095203">
        <w:rPr>
          <w:rFonts w:ascii="Times New Roman" w:eastAsia="Times New Roman" w:hAnsi="Times New Roman" w:cs="Times New Roman"/>
        </w:rPr>
        <w:instrText xml:space="preserve"> INCLUDEPICTURE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="00CC1D1D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="00C34E99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="00D510F0" w:rsidRPr="00095203">
        <w:rPr>
          <w:rFonts w:ascii="Times New Roman" w:eastAsia="Times New Roman" w:hAnsi="Times New Roman" w:cs="Times New Roman"/>
        </w:rPr>
        <w:instrText xml:space="preserve"> INCLUDEPICTURE  "https://studfiles.net/html/2706/283/html_0JHxPBJzuI.iCdw/img-Khbif6.png" \* MERGEFORMATINET 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095203">
        <w:rPr>
          <w:rFonts w:ascii="Times New Roman" w:eastAsia="Times New Roman" w:hAnsi="Times New Roman" w:cs="Times New Roman"/>
        </w:rPr>
        <w:fldChar w:fldCharType="begin"/>
      </w:r>
      <w:r w:rsidR="004C3A33" w:rsidRPr="00095203">
        <w:rPr>
          <w:rFonts w:ascii="Times New Roman" w:eastAsia="Times New Roman" w:hAnsi="Times New Roman" w:cs="Times New Roman"/>
        </w:rPr>
        <w:instrText>INCLUDEPICTURE  "https://studfiles.net/html/2706/283/html_0JHxPBJzuI.iCdw/img-Khbif6.png" \* MERGEFORMATINET</w:instrText>
      </w:r>
      <w:r w:rsidR="00F338C2" w:rsidRPr="00095203">
        <w:rPr>
          <w:rFonts w:ascii="Times New Roman" w:eastAsia="Times New Roman" w:hAnsi="Times New Roman" w:cs="Times New Roman"/>
        </w:rPr>
        <w:fldChar w:fldCharType="separate"/>
      </w:r>
      <w:r w:rsidR="00F338C2" w:rsidRPr="00F338C2">
        <w:rPr>
          <w:rFonts w:ascii="Times New Roman" w:eastAsia="Times New Roman" w:hAnsi="Times New Roman" w:cs="Times New Roman"/>
        </w:rPr>
        <w:pict>
          <v:shape id="_x0000_i1036" type="#_x0000_t75" alt="" style="width:23.25pt;height:15pt">
            <v:imagedata r:id="rId38" r:href="rId39"/>
          </v:shape>
        </w:pict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="00F338C2" w:rsidRPr="00095203">
        <w:rPr>
          <w:rFonts w:ascii="Times New Roman" w:eastAsia="Times New Roman" w:hAnsi="Times New Roman" w:cs="Times New Roman"/>
        </w:rPr>
        <w:fldChar w:fldCharType="end"/>
      </w:r>
      <w:r w:rsidRPr="00095203">
        <w:rPr>
          <w:rFonts w:ascii="Times New Roman" w:eastAsia="Times New Roman" w:hAnsi="Times New Roman" w:cs="Times New Roman"/>
          <w:i/>
          <w:iCs/>
        </w:rPr>
        <w:t>- </w:t>
      </w:r>
      <w:r w:rsidRPr="00095203">
        <w:rPr>
          <w:rFonts w:ascii="Times New Roman" w:eastAsia="Times New Roman" w:hAnsi="Times New Roman" w:cs="Times New Roman"/>
        </w:rPr>
        <w:t>титруемая кислотность, %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а - </w:t>
      </w:r>
      <w:r w:rsidRPr="00095203">
        <w:rPr>
          <w:rFonts w:ascii="Times New Roman" w:eastAsia="Times New Roman" w:hAnsi="Times New Roman" w:cs="Times New Roman"/>
        </w:rPr>
        <w:t>количество затраченного на титрование 0,1 раствора NaOH, мл;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Т</w:t>
      </w:r>
      <w:r w:rsidRPr="00095203">
        <w:rPr>
          <w:rFonts w:ascii="Times New Roman" w:eastAsia="Times New Roman" w:hAnsi="Times New Roman" w:cs="Times New Roman"/>
        </w:rPr>
        <w:t> - поправка к титру 0,1 Н - раствора NaOH;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с</w:t>
      </w:r>
      <w:r w:rsidRPr="00095203">
        <w:rPr>
          <w:rFonts w:ascii="Times New Roman" w:eastAsia="Times New Roman" w:hAnsi="Times New Roman" w:cs="Times New Roman"/>
        </w:rPr>
        <w:t> - общий объем вытяжки, мл;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н</w:t>
      </w:r>
      <w:r w:rsidRPr="00095203">
        <w:rPr>
          <w:rFonts w:ascii="Times New Roman" w:eastAsia="Times New Roman" w:hAnsi="Times New Roman" w:cs="Times New Roman"/>
        </w:rPr>
        <w:t> - навеска продукта, г;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е - </w:t>
      </w:r>
      <w:r w:rsidRPr="00095203">
        <w:rPr>
          <w:rFonts w:ascii="Times New Roman" w:eastAsia="Times New Roman" w:hAnsi="Times New Roman" w:cs="Times New Roman"/>
        </w:rPr>
        <w:t>объем вытяжки, взятый для титрования, мл;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к</w:t>
      </w:r>
      <w:r w:rsidRPr="00095203">
        <w:rPr>
          <w:rFonts w:ascii="Times New Roman" w:eastAsia="Times New Roman" w:hAnsi="Times New Roman" w:cs="Times New Roman"/>
        </w:rPr>
        <w:t> - коэффициент пересчета 0,1 Н раствора NaOH на преобладающую кислоту: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для яблочной-0,0067 (семечковые и косточковые плоды);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лимонной - 0,0064 (цитрусовые плоды и ягоды);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щавелевой- 0,0063 (щавель, ревень, шпинат);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молочной-0,0090 (солено-квашеные продукты);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уксусной - 0,0060 (маринады);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винной - 0,0075 (виноград).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b/>
          <w:bCs/>
        </w:rPr>
        <w:t>Ход анализа жидких продуктов и полуфабрикатов.</w:t>
      </w:r>
      <w:r w:rsidRPr="00095203">
        <w:rPr>
          <w:rFonts w:ascii="Times New Roman" w:eastAsia="Times New Roman" w:hAnsi="Times New Roman" w:cs="Times New Roman"/>
          <w:b/>
          <w:bCs/>
          <w:i/>
          <w:iCs/>
        </w:rPr>
        <w:t> </w:t>
      </w:r>
      <w:r w:rsidRPr="00095203">
        <w:rPr>
          <w:rFonts w:ascii="Times New Roman" w:eastAsia="Times New Roman" w:hAnsi="Times New Roman" w:cs="Times New Roman"/>
        </w:rPr>
        <w:t>Если анализируются жидкие продукты (прозрачные соки, рассол, заливка), то в колбу для титрования отбирается пипеткой или мерным цилиндром 10... 25 мл исследуемой жидкости и 2-3 капли индикатора. В расчетную формулу не вводят величину навески (</w:t>
      </w:r>
      <w:r w:rsidRPr="00095203">
        <w:rPr>
          <w:rFonts w:ascii="Times New Roman" w:eastAsia="Times New Roman" w:hAnsi="Times New Roman" w:cs="Times New Roman"/>
          <w:i/>
          <w:iCs/>
        </w:rPr>
        <w:t>н</w:t>
      </w:r>
      <w:r w:rsidRPr="00095203">
        <w:rPr>
          <w:rFonts w:ascii="Times New Roman" w:eastAsia="Times New Roman" w:hAnsi="Times New Roman" w:cs="Times New Roman"/>
        </w:rPr>
        <w:t>) и общего объема вытяжки (</w:t>
      </w:r>
      <w:r w:rsidRPr="00095203">
        <w:rPr>
          <w:rFonts w:ascii="Times New Roman" w:eastAsia="Times New Roman" w:hAnsi="Times New Roman" w:cs="Times New Roman"/>
          <w:i/>
          <w:iCs/>
        </w:rPr>
        <w:t>е</w:t>
      </w:r>
      <w:r w:rsidRPr="00095203">
        <w:rPr>
          <w:rFonts w:ascii="Times New Roman" w:eastAsia="Times New Roman" w:hAnsi="Times New Roman" w:cs="Times New Roman"/>
        </w:rPr>
        <w:t>).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  <w:i/>
        </w:rPr>
      </w:pPr>
      <w:r w:rsidRPr="00095203">
        <w:rPr>
          <w:rFonts w:ascii="Times New Roman" w:eastAsia="Times New Roman" w:hAnsi="Times New Roman" w:cs="Times New Roman"/>
          <w:bCs/>
          <w:i/>
        </w:rPr>
        <w:t>Опыт 2. </w:t>
      </w:r>
      <w:r w:rsidRPr="00095203">
        <w:rPr>
          <w:rFonts w:ascii="Times New Roman" w:eastAsia="Times New Roman" w:hAnsi="Times New Roman" w:cs="Times New Roman"/>
          <w:i/>
        </w:rPr>
        <w:t>Произвести определение общей (титруемой) и активной (рН) кислотности.</w:t>
      </w:r>
    </w:p>
    <w:p w:rsidR="003916D0" w:rsidRPr="00095203" w:rsidRDefault="003916D0" w:rsidP="003916D0">
      <w:pPr>
        <w:keepNext/>
        <w:widowControl/>
        <w:jc w:val="both"/>
        <w:outlineLvl w:val="0"/>
        <w:rPr>
          <w:rFonts w:ascii="Times New Roman" w:eastAsia="Times New Roman" w:hAnsi="Times New Roman" w:cs="Times New Roman"/>
          <w:kern w:val="32"/>
        </w:rPr>
      </w:pPr>
      <w:r w:rsidRPr="00095203">
        <w:rPr>
          <w:rFonts w:ascii="Times New Roman" w:eastAsia="Times New Roman" w:hAnsi="Times New Roman" w:cs="Times New Roman"/>
          <w:kern w:val="32"/>
        </w:rPr>
        <w:t>1.2 Определение активной кислотности плодоовощной продукции.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b/>
          <w:bCs/>
        </w:rPr>
        <w:t>Ход анализа: </w:t>
      </w:r>
      <w:r w:rsidRPr="00095203">
        <w:rPr>
          <w:rFonts w:ascii="Times New Roman" w:eastAsia="Times New Roman" w:hAnsi="Times New Roman" w:cs="Times New Roman"/>
        </w:rPr>
        <w:t xml:space="preserve">1-2 капли сока свежевыжатого сока или исследуемого раствора (рассол, заливка) наносят на индикаторную бумагу и появившуюся окраску сравнивают </w:t>
      </w:r>
      <w:proofErr w:type="gramStart"/>
      <w:r w:rsidRPr="00095203">
        <w:rPr>
          <w:rFonts w:ascii="Times New Roman" w:eastAsia="Times New Roman" w:hAnsi="Times New Roman" w:cs="Times New Roman"/>
        </w:rPr>
        <w:t>со</w:t>
      </w:r>
      <w:proofErr w:type="gramEnd"/>
      <w:r w:rsidRPr="00095203">
        <w:rPr>
          <w:rFonts w:ascii="Times New Roman" w:eastAsia="Times New Roman" w:hAnsi="Times New Roman" w:cs="Times New Roman"/>
        </w:rPr>
        <w:t xml:space="preserve"> цветной шкалой, прилагаемой к индикатору и определяют примерную величину рН.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После выполнения экспериментальной части результаты анализов оформить в виде таблицы 1.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Таблица 1. Результаты анализа общей (титруемой) кислотности.</w:t>
      </w:r>
    </w:p>
    <w:tbl>
      <w:tblPr>
        <w:tblW w:w="988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45" w:type="dxa"/>
          <w:left w:w="45" w:type="dxa"/>
          <w:bottom w:w="45" w:type="dxa"/>
          <w:right w:w="45" w:type="dxa"/>
        </w:tblCellMar>
        <w:tblLook w:val="0000"/>
      </w:tblPr>
      <w:tblGrid>
        <w:gridCol w:w="1234"/>
        <w:gridCol w:w="1452"/>
        <w:gridCol w:w="1452"/>
        <w:gridCol w:w="1452"/>
        <w:gridCol w:w="1652"/>
        <w:gridCol w:w="1575"/>
        <w:gridCol w:w="1065"/>
      </w:tblGrid>
      <w:tr w:rsidR="003916D0" w:rsidRPr="00095203" w:rsidTr="003916D0">
        <w:trPr>
          <w:trHeight w:val="1794"/>
        </w:trPr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Вид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продукта</w:t>
            </w: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Затрачено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0,1 Н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раствора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NaOH на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титрование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мл</w:t>
            </w:r>
            <w:r w:rsidRPr="00095203">
              <w:rPr>
                <w:rFonts w:ascii="Times New Roman" w:eastAsia="Times New Roman" w:hAnsi="Times New Roman" w:cs="Times New Roman"/>
                <w:i/>
                <w:iCs/>
              </w:rPr>
              <w:t> (а)</w:t>
            </w: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Общий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объем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вытяжки, мл (</w:t>
            </w:r>
            <w:r w:rsidRPr="00095203">
              <w:rPr>
                <w:rFonts w:ascii="Times New Roman" w:eastAsia="Times New Roman" w:hAnsi="Times New Roman" w:cs="Times New Roman"/>
                <w:i/>
                <w:iCs/>
              </w:rPr>
              <w:t>с</w:t>
            </w:r>
            <w:r w:rsidRPr="00095203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Навеска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продукта,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г </w:t>
            </w:r>
            <w:r w:rsidRPr="00095203">
              <w:rPr>
                <w:rFonts w:ascii="Times New Roman" w:eastAsia="Times New Roman" w:hAnsi="Times New Roman" w:cs="Times New Roman"/>
                <w:i/>
                <w:iCs/>
              </w:rPr>
              <w:t>(н)</w:t>
            </w:r>
          </w:p>
        </w:tc>
        <w:tc>
          <w:tcPr>
            <w:tcW w:w="1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Объем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вытяжки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для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титрования,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мл</w:t>
            </w:r>
            <w:r w:rsidRPr="00095203">
              <w:rPr>
                <w:rFonts w:ascii="Times New Roman" w:eastAsia="Times New Roman" w:hAnsi="Times New Roman" w:cs="Times New Roman"/>
                <w:i/>
                <w:iCs/>
              </w:rPr>
              <w:t> (е)</w:t>
            </w:r>
          </w:p>
        </w:tc>
        <w:tc>
          <w:tcPr>
            <w:tcW w:w="1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Общая (титруемая)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кислотность,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  <w:i/>
                <w:iCs/>
              </w:rPr>
              <w:t>% (Х)</w:t>
            </w: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рН</w:t>
            </w:r>
          </w:p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раствора</w:t>
            </w:r>
          </w:p>
        </w:tc>
      </w:tr>
      <w:tr w:rsidR="003916D0" w:rsidRPr="00095203" w:rsidTr="003916D0">
        <w:trPr>
          <w:trHeight w:val="72"/>
        </w:trPr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3916D0" w:rsidRPr="00095203" w:rsidTr="003916D0">
        <w:trPr>
          <w:trHeight w:val="175"/>
        </w:trPr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 xml:space="preserve">2. </w:t>
            </w: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Сделать выводы о содержании кислот в той или иной продукции, сравнить с данными по таблице 2 и предоставить преподавателю выводы о выполнения определения.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Таблица 2. Данные об общей и активной кислотности</w:t>
      </w:r>
    </w:p>
    <w:tbl>
      <w:tblPr>
        <w:tblW w:w="96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45" w:type="dxa"/>
          <w:left w:w="45" w:type="dxa"/>
          <w:bottom w:w="45" w:type="dxa"/>
          <w:right w:w="45" w:type="dxa"/>
        </w:tblCellMar>
        <w:tblLook w:val="0000"/>
      </w:tblPr>
      <w:tblGrid>
        <w:gridCol w:w="3161"/>
        <w:gridCol w:w="2796"/>
        <w:gridCol w:w="2025"/>
        <w:gridCol w:w="1646"/>
      </w:tblGrid>
      <w:tr w:rsidR="003916D0" w:rsidRPr="00095203" w:rsidTr="003916D0">
        <w:trPr>
          <w:trHeight w:val="566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Вид продукта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Преобладающая кислота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Титруемая кислотность, %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рН сока, рассола, заливки</w:t>
            </w:r>
          </w:p>
        </w:tc>
      </w:tr>
      <w:tr w:rsidR="003916D0" w:rsidRPr="00095203" w:rsidTr="003916D0">
        <w:trPr>
          <w:trHeight w:val="7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Яблоки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Молочная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0,4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3,4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Апельсины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Лимонная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1,4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3,9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Лимоны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Лимонная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5,6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3,1</w:t>
            </w:r>
          </w:p>
        </w:tc>
      </w:tr>
      <w:tr w:rsidR="003916D0" w:rsidRPr="00095203" w:rsidTr="003916D0">
        <w:trPr>
          <w:trHeight w:val="119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Вишня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Лимонная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1,7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3,5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lastRenderedPageBreak/>
              <w:t>Томаты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Яблочная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0,5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4,5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Капуста белокочанная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Яблочная, лимонная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0,2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6,2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Капуста квашеная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Молочная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0,7. ..2,0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4, 5. ..3,5</w:t>
            </w:r>
          </w:p>
        </w:tc>
      </w:tr>
      <w:tr w:rsidR="003916D0" w:rsidRPr="00095203" w:rsidTr="003916D0">
        <w:trPr>
          <w:trHeight w:val="134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Маринад кислый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Уксусная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0,61. ..0,9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4,0. ..3,5</w:t>
            </w:r>
          </w:p>
        </w:tc>
      </w:tr>
      <w:tr w:rsidR="003916D0" w:rsidRPr="00095203" w:rsidTr="003916D0">
        <w:trPr>
          <w:trHeight w:val="178"/>
        </w:trPr>
        <w:tc>
          <w:tcPr>
            <w:tcW w:w="3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слабокислый</w:t>
            </w:r>
          </w:p>
        </w:tc>
        <w:tc>
          <w:tcPr>
            <w:tcW w:w="27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Уксусная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0,3. ..0,6</w:t>
            </w:r>
          </w:p>
        </w:tc>
        <w:tc>
          <w:tcPr>
            <w:tcW w:w="1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3916D0" w:rsidRPr="00095203" w:rsidRDefault="003916D0" w:rsidP="003916D0">
            <w:pPr>
              <w:widowControl/>
              <w:jc w:val="both"/>
              <w:rPr>
                <w:rFonts w:ascii="Times New Roman" w:eastAsia="Times New Roman" w:hAnsi="Times New Roman" w:cs="Times New Roman"/>
              </w:rPr>
            </w:pPr>
            <w:r w:rsidRPr="00095203">
              <w:rPr>
                <w:rFonts w:ascii="Times New Roman" w:eastAsia="Times New Roman" w:hAnsi="Times New Roman" w:cs="Times New Roman"/>
              </w:rPr>
              <w:t>5,5. ..4,0</w:t>
            </w:r>
          </w:p>
        </w:tc>
      </w:tr>
    </w:tbl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  <w:b/>
          <w:bCs/>
        </w:rPr>
      </w:pPr>
    </w:p>
    <w:p w:rsidR="003916D0" w:rsidRPr="00095203" w:rsidRDefault="003916D0" w:rsidP="003916D0">
      <w:pPr>
        <w:widowControl/>
        <w:jc w:val="center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b/>
          <w:bCs/>
        </w:rPr>
        <w:t>Контрольные вопросы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1. Какую роль играют органические кислоты в питании человека и консервировании плодоовощной продукции</w:t>
      </w:r>
      <w:proofErr w:type="gramStart"/>
      <w:r w:rsidRPr="00095203">
        <w:rPr>
          <w:rFonts w:ascii="Times New Roman" w:eastAsia="Times New Roman" w:hAnsi="Times New Roman" w:cs="Times New Roman"/>
        </w:rPr>
        <w:t xml:space="preserve"> ?</w:t>
      </w:r>
      <w:proofErr w:type="gramEnd"/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  <w:i/>
          <w:iCs/>
        </w:rPr>
        <w:t>2. </w:t>
      </w:r>
      <w:r w:rsidRPr="00095203">
        <w:rPr>
          <w:rFonts w:ascii="Times New Roman" w:eastAsia="Times New Roman" w:hAnsi="Times New Roman" w:cs="Times New Roman"/>
        </w:rPr>
        <w:t>Назовите наиболее часто встречающиеся органические кислоты в тканях сочной продукции.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3. Для каких целей определяется рН раствора, рассола, заливки</w:t>
      </w:r>
      <w:proofErr w:type="gramStart"/>
      <w:r w:rsidRPr="00095203">
        <w:rPr>
          <w:rFonts w:ascii="Times New Roman" w:eastAsia="Times New Roman" w:hAnsi="Times New Roman" w:cs="Times New Roman"/>
        </w:rPr>
        <w:t xml:space="preserve"> ?</w:t>
      </w:r>
      <w:proofErr w:type="gramEnd"/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4. Назовите сущность методов определения кислотности продукции.</w:t>
      </w:r>
    </w:p>
    <w:p w:rsidR="003916D0" w:rsidRPr="00095203" w:rsidRDefault="003916D0" w:rsidP="003916D0">
      <w:pPr>
        <w:widowControl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5. Чем различаются показатели общей и активной кислотности</w:t>
      </w:r>
      <w:proofErr w:type="gramStart"/>
      <w:r w:rsidRPr="00095203">
        <w:rPr>
          <w:rFonts w:ascii="Times New Roman" w:eastAsia="Times New Roman" w:hAnsi="Times New Roman" w:cs="Times New Roman"/>
        </w:rPr>
        <w:t xml:space="preserve"> ?.</w:t>
      </w:r>
      <w:proofErr w:type="gramEnd"/>
    </w:p>
    <w:p w:rsidR="003916D0" w:rsidRPr="00095203" w:rsidRDefault="003916D0" w:rsidP="003916D0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3916D0" w:rsidRPr="00095203" w:rsidRDefault="003916D0" w:rsidP="003916D0">
      <w:pPr>
        <w:tabs>
          <w:tab w:val="left" w:pos="4074"/>
        </w:tabs>
        <w:jc w:val="both"/>
        <w:rPr>
          <w:rFonts w:ascii="Times New Roman" w:hAnsi="Times New Roman" w:cs="Times New Roman"/>
        </w:rPr>
      </w:pPr>
    </w:p>
    <w:p w:rsidR="001401DD" w:rsidRPr="00095203" w:rsidRDefault="002930F8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562127" w:rsidRPr="00095203">
        <w:rPr>
          <w:rFonts w:ascii="Times New Roman" w:hAnsi="Times New Roman" w:cs="Times New Roman"/>
          <w:b/>
        </w:rPr>
        <w:t>№ 8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Pr="00095203">
        <w:rPr>
          <w:rFonts w:ascii="Times New Roman" w:hAnsi="Times New Roman" w:cs="Times New Roman"/>
        </w:rPr>
        <w:t xml:space="preserve"> Приготовление рабочего раствора перманганата калия и установление нормальной концентрации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работы:</w:t>
      </w:r>
    </w:p>
    <w:p w:rsidR="000478AC" w:rsidRPr="00095203" w:rsidRDefault="000478AC" w:rsidP="00120FB5">
      <w:pPr>
        <w:widowControl/>
        <w:numPr>
          <w:ilvl w:val="0"/>
          <w:numId w:val="18"/>
        </w:numPr>
        <w:ind w:left="0" w:firstLine="0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</w:rPr>
        <w:t>Приготовить 100мл 0,1н раствора щавелевой кислоты.</w:t>
      </w:r>
    </w:p>
    <w:p w:rsidR="000478AC" w:rsidRPr="00095203" w:rsidRDefault="000478AC" w:rsidP="000478A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На аналитических весах взвесьте на часовом стекле навеску х. ч. щавелевой кислоты Н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С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О</w:t>
      </w:r>
      <w:r w:rsidRPr="00095203">
        <w:rPr>
          <w:rFonts w:ascii="Times New Roman" w:hAnsi="Times New Roman" w:cs="Times New Roman"/>
          <w:vertAlign w:val="subscript"/>
        </w:rPr>
        <w:t>4</w:t>
      </w:r>
      <w:r w:rsidRPr="00095203">
        <w:rPr>
          <w:rFonts w:ascii="Times New Roman" w:hAnsi="Times New Roman" w:cs="Times New Roman"/>
        </w:rPr>
        <w:t>·2Н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</w:rPr>
        <w:t>О. Перенесите навеску через воронку в мерную колбу и налейте в неё дистиллированную воду до метки. Колбу плотно закройте пробкой. Раствор тщательно перемешайте.</w:t>
      </w:r>
    </w:p>
    <w:p w:rsidR="000478AC" w:rsidRPr="00095203" w:rsidRDefault="000478AC" w:rsidP="00120FB5">
      <w:pPr>
        <w:widowControl/>
        <w:numPr>
          <w:ilvl w:val="0"/>
          <w:numId w:val="18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Приготовить 100мл 0,1н раствора </w:t>
      </w:r>
      <w:proofErr w:type="spellStart"/>
      <w:r w:rsidRPr="00095203">
        <w:rPr>
          <w:rFonts w:ascii="Times New Roman" w:hAnsi="Times New Roman" w:cs="Times New Roman"/>
          <w:lang w:val="en-US"/>
        </w:rPr>
        <w:t>KMnO</w:t>
      </w:r>
      <w:proofErr w:type="spellEnd"/>
      <w:r w:rsidRPr="00095203">
        <w:rPr>
          <w:rFonts w:ascii="Times New Roman" w:hAnsi="Times New Roman" w:cs="Times New Roman"/>
          <w:vertAlign w:val="subscript"/>
        </w:rPr>
        <w:t>4</w:t>
      </w:r>
      <w:r w:rsidRPr="00095203">
        <w:rPr>
          <w:rFonts w:ascii="Times New Roman" w:hAnsi="Times New Roman" w:cs="Times New Roman"/>
        </w:rPr>
        <w:t>.</w:t>
      </w:r>
    </w:p>
    <w:p w:rsidR="000478AC" w:rsidRPr="00095203" w:rsidRDefault="000478AC" w:rsidP="00120FB5">
      <w:pPr>
        <w:widowControl/>
        <w:numPr>
          <w:ilvl w:val="0"/>
          <w:numId w:val="18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В конической колбе нагрейте почти до кипения 30 мл 2н раствора серной кислоты. В горячий раствор перенесите пипеткой 15мл раствора щавелевой кислоты и оттитруйте раствором марганцовки. Титровать перманганатом следует до появления в растворе неисчезающей в течение минуты розовой окраски.</w:t>
      </w:r>
    </w:p>
    <w:p w:rsidR="000478AC" w:rsidRPr="00095203" w:rsidRDefault="000478AC" w:rsidP="000478A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Титруемый раствор щавелевой кислоты должен быть горячим. Если к концу титрования раствор остынет, его вновь нагрейте, но не доводите до кипения. Если вместо розовой окраски получится коричневато-бурая, это значит, что при титровании допущена какая-то ошибка и опыт следует повторить.</w:t>
      </w:r>
    </w:p>
    <w:p w:rsidR="000478AC" w:rsidRPr="00095203" w:rsidRDefault="000478AC" w:rsidP="000478AC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Результаты опыта.</w:t>
      </w:r>
    </w:p>
    <w:p w:rsidR="000478AC" w:rsidRPr="00095203" w:rsidRDefault="000478AC" w:rsidP="000478AC">
      <w:pPr>
        <w:jc w:val="both"/>
        <w:rPr>
          <w:rFonts w:ascii="Times New Roman" w:hAnsi="Times New Roman" w:cs="Times New Roman"/>
          <w:vertAlign w:val="subscript"/>
        </w:rPr>
      </w:pPr>
      <w:r w:rsidRPr="00095203">
        <w:rPr>
          <w:rFonts w:ascii="Times New Roman" w:hAnsi="Times New Roman" w:cs="Times New Roman"/>
          <w:lang w:val="en-US"/>
        </w:rPr>
        <w:t>V</w:t>
      </w:r>
      <w:r w:rsidRPr="00095203">
        <w:rPr>
          <w:rFonts w:ascii="Times New Roman" w:hAnsi="Times New Roman" w:cs="Times New Roman"/>
          <w:vertAlign w:val="subscript"/>
        </w:rPr>
        <w:t>кислоты=</w:t>
      </w:r>
    </w:p>
    <w:p w:rsidR="000478AC" w:rsidRPr="00095203" w:rsidRDefault="000478AC" w:rsidP="000478AC">
      <w:pPr>
        <w:jc w:val="both"/>
        <w:rPr>
          <w:rFonts w:ascii="Times New Roman" w:hAnsi="Times New Roman" w:cs="Times New Roman"/>
          <w:vertAlign w:val="subscript"/>
        </w:rPr>
      </w:pPr>
      <w:proofErr w:type="spellStart"/>
      <w:proofErr w:type="gramStart"/>
      <w:r w:rsidRPr="00095203">
        <w:rPr>
          <w:rFonts w:ascii="Times New Roman" w:hAnsi="Times New Roman" w:cs="Times New Roman"/>
          <w:lang w:val="en-US"/>
        </w:rPr>
        <w:t>V</w:t>
      </w:r>
      <w:r w:rsidRPr="00095203">
        <w:rPr>
          <w:rFonts w:ascii="Times New Roman" w:hAnsi="Times New Roman" w:cs="Times New Roman"/>
          <w:vertAlign w:val="subscript"/>
          <w:lang w:val="en-US"/>
        </w:rPr>
        <w:t>KMnO</w:t>
      </w:r>
      <w:proofErr w:type="spellEnd"/>
      <w:r w:rsidRPr="00095203">
        <w:rPr>
          <w:rFonts w:ascii="Times New Roman" w:hAnsi="Times New Roman" w:cs="Times New Roman"/>
          <w:vertAlign w:val="subscript"/>
        </w:rPr>
        <w:t>4  =</w:t>
      </w:r>
      <w:proofErr w:type="gramEnd"/>
    </w:p>
    <w:p w:rsidR="000478AC" w:rsidRPr="00095203" w:rsidRDefault="000478AC" w:rsidP="000478AC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Расчёт </w:t>
      </w:r>
    </w:p>
    <w:p w:rsidR="000478AC" w:rsidRPr="00095203" w:rsidRDefault="00F338C2" w:rsidP="000478AC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lang w:val="en-US"/>
        </w:rPr>
        <w:fldChar w:fldCharType="begin"/>
      </w:r>
      <w:r w:rsidR="000478AC" w:rsidRPr="00095203">
        <w:rPr>
          <w:rFonts w:ascii="Times New Roman" w:hAnsi="Times New Roman" w:cs="Times New Roman"/>
          <w:lang w:val="en-US"/>
        </w:rPr>
        <w:instrText>QUOTE</w:instrText>
      </w:r>
      <w:r w:rsidRPr="00F338C2">
        <w:rPr>
          <w:rFonts w:ascii="Times New Roman" w:hAnsi="Times New Roman" w:cs="Times New Roman"/>
          <w:position w:val="-15"/>
        </w:rPr>
        <w:pict>
          <v:shape id="_x0000_i1037" type="#_x0000_t75" style="width:69pt;height:24.75pt" equationxml="&lt;">
            <v:imagedata r:id="rId40" o:title="" chromakey="white"/>
          </v:shape>
        </w:pict>
      </w:r>
      <w:r w:rsidRPr="00095203">
        <w:rPr>
          <w:rFonts w:ascii="Times New Roman" w:hAnsi="Times New Roman" w:cs="Times New Roman"/>
          <w:lang w:val="en-US"/>
        </w:rPr>
        <w:fldChar w:fldCharType="separate"/>
      </w:r>
      <w:r w:rsidRPr="00F338C2">
        <w:rPr>
          <w:rFonts w:ascii="Times New Roman" w:hAnsi="Times New Roman" w:cs="Times New Roman"/>
          <w:position w:val="-15"/>
        </w:rPr>
        <w:pict>
          <v:shape id="_x0000_i1038" type="#_x0000_t75" style="width:69pt;height:24.75pt" equationxml="&lt;">
            <v:imagedata r:id="rId40" o:title="" chromakey="white"/>
          </v:shape>
        </w:pict>
      </w:r>
      <w:r w:rsidRPr="00095203">
        <w:rPr>
          <w:rFonts w:ascii="Times New Roman" w:hAnsi="Times New Roman" w:cs="Times New Roman"/>
          <w:lang w:val="en-US"/>
        </w:rPr>
        <w:fldChar w:fldCharType="end"/>
      </w:r>
      <w:r w:rsidRPr="00095203">
        <w:rPr>
          <w:rFonts w:ascii="Times New Roman" w:hAnsi="Times New Roman" w:cs="Times New Roman"/>
          <w:b/>
        </w:rPr>
        <w:fldChar w:fldCharType="begin"/>
      </w:r>
      <w:r w:rsidR="000478AC" w:rsidRPr="00095203">
        <w:rPr>
          <w:rFonts w:ascii="Times New Roman" w:hAnsi="Times New Roman" w:cs="Times New Roman"/>
          <w:b/>
        </w:rPr>
        <w:instrText xml:space="preserve"> QUOTE </w:instrText>
      </w:r>
      <w:r w:rsidRPr="00F338C2">
        <w:rPr>
          <w:rFonts w:ascii="Times New Roman" w:hAnsi="Times New Roman" w:cs="Times New Roman"/>
          <w:position w:val="-15"/>
        </w:rPr>
        <w:pict>
          <v:shape id="_x0000_i1039" type="#_x0000_t75" style="width:50.25pt;height:24.75pt" equationxml="&lt;">
            <v:imagedata r:id="rId41" o:title="" chromakey="white"/>
          </v:shape>
        </w:pict>
      </w:r>
      <w:r w:rsidRPr="00095203">
        <w:rPr>
          <w:rFonts w:ascii="Times New Roman" w:hAnsi="Times New Roman" w:cs="Times New Roman"/>
          <w:b/>
        </w:rPr>
        <w:fldChar w:fldCharType="separate"/>
      </w:r>
      <w:r w:rsidRPr="00F338C2">
        <w:rPr>
          <w:rFonts w:ascii="Times New Roman" w:hAnsi="Times New Roman" w:cs="Times New Roman"/>
          <w:position w:val="-15"/>
        </w:rPr>
        <w:pict>
          <v:shape id="_x0000_i1040" type="#_x0000_t75" style="width:50.25pt;height:24.75pt" equationxml="&lt;">
            <v:imagedata r:id="rId41" o:title="" chromakey="white"/>
          </v:shape>
        </w:pict>
      </w:r>
      <w:r w:rsidRPr="00095203">
        <w:rPr>
          <w:rFonts w:ascii="Times New Roman" w:hAnsi="Times New Roman" w:cs="Times New Roman"/>
          <w:b/>
        </w:rPr>
        <w:fldChar w:fldCharType="end"/>
      </w:r>
    </w:p>
    <w:p w:rsidR="000478AC" w:rsidRPr="00095203" w:rsidRDefault="000478AC" w:rsidP="000478A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Контрольные вопросы</w:t>
      </w:r>
    </w:p>
    <w:p w:rsidR="000478AC" w:rsidRPr="00095203" w:rsidRDefault="000478AC" w:rsidP="00120FB5">
      <w:pPr>
        <w:widowControl/>
        <w:numPr>
          <w:ilvl w:val="0"/>
          <w:numId w:val="19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В чём сущность оксидиметрических методов?</w:t>
      </w:r>
    </w:p>
    <w:p w:rsidR="000478AC" w:rsidRPr="00095203" w:rsidRDefault="000478AC" w:rsidP="00120FB5">
      <w:pPr>
        <w:widowControl/>
        <w:numPr>
          <w:ilvl w:val="0"/>
          <w:numId w:val="19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Особенности индикаторов, применяемых в оксидиметрии.</w:t>
      </w:r>
    </w:p>
    <w:p w:rsidR="000478AC" w:rsidRPr="00095203" w:rsidRDefault="000478AC" w:rsidP="00120FB5">
      <w:pPr>
        <w:widowControl/>
        <w:numPr>
          <w:ilvl w:val="0"/>
          <w:numId w:val="19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Какие факторы влияют на скорость реакции окисления – восстановления?</w:t>
      </w:r>
    </w:p>
    <w:p w:rsidR="000478AC" w:rsidRPr="00095203" w:rsidRDefault="000478AC" w:rsidP="00120FB5">
      <w:pPr>
        <w:widowControl/>
        <w:numPr>
          <w:ilvl w:val="0"/>
          <w:numId w:val="19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В чём сущность метода перманганатометрии?</w:t>
      </w:r>
    </w:p>
    <w:p w:rsidR="000478AC" w:rsidRPr="00095203" w:rsidRDefault="000478AC" w:rsidP="00120FB5">
      <w:pPr>
        <w:widowControl/>
        <w:numPr>
          <w:ilvl w:val="0"/>
          <w:numId w:val="19"/>
        </w:numPr>
        <w:ind w:left="0" w:firstLine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В какой среде проводят титрование? Почему?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</w:rPr>
      </w:pPr>
    </w:p>
    <w:p w:rsidR="00562127" w:rsidRPr="00095203" w:rsidRDefault="002930F8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562127" w:rsidRPr="00095203">
        <w:rPr>
          <w:rFonts w:ascii="Times New Roman" w:hAnsi="Times New Roman" w:cs="Times New Roman"/>
          <w:b/>
        </w:rPr>
        <w:t>№9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Pr="00095203">
        <w:rPr>
          <w:rFonts w:ascii="Times New Roman" w:hAnsi="Times New Roman" w:cs="Times New Roman"/>
        </w:rPr>
        <w:t xml:space="preserve"> Определение содержания хлорида натрия в рассоле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работы: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1. Приготовление первичного стандартного раствора хлорида натрия NaCl, 0,04 н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 xml:space="preserve">Стандартный раствор готовят из химически чистого хлорида натрия NaCl, грамм-эквивалент </w:t>
      </w:r>
      <w:r w:rsidRPr="00095203">
        <w:rPr>
          <w:rFonts w:ascii="Times New Roman" w:hAnsi="Times New Roman" w:cs="Times New Roman"/>
          <w:color w:val="auto"/>
        </w:rPr>
        <w:lastRenderedPageBreak/>
        <w:t>его равен молекулярной массе, т.е. 58,44.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Для приготовления 250 мл 0,04 н раствора NaCl следует взять навеску: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noProof/>
          <w:color w:val="auto"/>
        </w:rPr>
        <w:drawing>
          <wp:inline distT="0" distB="0" distL="0" distR="0">
            <wp:extent cx="1828542" cy="326525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93" cy="329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Рассчитанное количество хлорида натрия взвешивают в бюксе сначала на технических весах, а затем точно на аналитических весах, количественно переносят в мерную колбу, растворяют в холодной дистиллированной воде, добавляют воды до метки и тщательно перемешивают. Пустой бюкс взвешивают на аналитических весах; навеска а</w:t>
      </w:r>
      <w:r w:rsidRPr="00095203">
        <w:rPr>
          <w:rFonts w:ascii="Times New Roman" w:hAnsi="Times New Roman" w:cs="Times New Roman"/>
          <w:color w:val="auto"/>
          <w:vertAlign w:val="subscript"/>
        </w:rPr>
        <w:t>практ.</w:t>
      </w:r>
      <w:r w:rsidRPr="00095203">
        <w:rPr>
          <w:rFonts w:ascii="Times New Roman" w:hAnsi="Times New Roman" w:cs="Times New Roman"/>
          <w:color w:val="auto"/>
        </w:rPr>
        <w:t xml:space="preserve"> определяется по разнице взвешиваний.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Нормальность приготовленного раствора хлорида натрия определяется по формуле: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424242"/>
        </w:rPr>
      </w:pPr>
      <w:r w:rsidRPr="00095203">
        <w:rPr>
          <w:rFonts w:ascii="Times New Roman" w:hAnsi="Times New Roman" w:cs="Times New Roman"/>
          <w:i/>
          <w:iCs/>
          <w:color w:val="424242"/>
        </w:rPr>
        <w:t>N </w:t>
      </w:r>
      <w:r w:rsidRPr="00095203">
        <w:rPr>
          <w:rFonts w:ascii="Times New Roman" w:hAnsi="Times New Roman" w:cs="Times New Roman"/>
          <w:color w:val="424242"/>
        </w:rPr>
        <w:t>= </w:t>
      </w:r>
      <w:r w:rsidRPr="00095203">
        <w:rPr>
          <w:rFonts w:ascii="Times New Roman" w:hAnsi="Times New Roman" w:cs="Times New Roman"/>
          <w:noProof/>
          <w:color w:val="424242"/>
        </w:rPr>
        <w:drawing>
          <wp:inline distT="0" distB="0" distL="0" distR="0">
            <wp:extent cx="793115" cy="457200"/>
            <wp:effectExtent l="0" t="0" r="698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11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203">
        <w:rPr>
          <w:rFonts w:ascii="Times New Roman" w:hAnsi="Times New Roman" w:cs="Times New Roman"/>
          <w:color w:val="424242"/>
        </w:rPr>
        <w:t> , г-экв/л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  <w:u w:val="single"/>
        </w:rPr>
        <w:t>2. Установление концентрации раствора NH</w:t>
      </w:r>
      <w:r w:rsidRPr="00095203">
        <w:rPr>
          <w:rFonts w:ascii="Times New Roman" w:hAnsi="Times New Roman" w:cs="Times New Roman"/>
          <w:color w:val="auto"/>
          <w:u w:val="single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  <w:u w:val="single"/>
        </w:rPr>
        <w:t>SCN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Концентрацию раствора роданида аммония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устанавливают по первичному стандартному раствору 0,04 н хлорида натрия, применяя метод обратного титрования.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Раствор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наливают в бюретку и устанавливают уровень жидкости по нижнему мениску на нуле. В колбу для титрования пипеткой наливают 10 мл раствора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5 мл 4 н азотной кислоты (отмеривают цилиндром) – 10-15 капель индикатора. Полученный раствор титруют раствором роданина аммония до появления бледно-розового окрашивания. Титрование повторяют 2-3 раза, для расчета берут средний результат.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Обозначим объем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SCN, пошедший на титрование 10 мл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– V</w:t>
      </w:r>
      <w:r w:rsidRPr="00095203">
        <w:rPr>
          <w:rFonts w:ascii="Times New Roman" w:hAnsi="Times New Roman" w:cs="Times New Roman"/>
          <w:color w:val="auto"/>
          <w:vertAlign w:val="subscript"/>
        </w:rPr>
        <w:t>1</w:t>
      </w:r>
      <w:r w:rsidRPr="00095203">
        <w:rPr>
          <w:rFonts w:ascii="Times New Roman" w:hAnsi="Times New Roman" w:cs="Times New Roman"/>
          <w:color w:val="auto"/>
        </w:rPr>
        <w:t> мл. Далее в колбу для титрования пипеткой берут 10 мл первичного стандартного раствора NaCl, прибавляют пипеткой 10 мл раствора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5 мл 4 н HNO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10-15 капель индикатора и, хорошо перемешивая полученную смесь, титруют раствором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до появления розового окрашивания. Титрование повторяют 2-3 раза.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Обозначим объем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SCN, пошедший на титрование этой смеси – V</w:t>
      </w:r>
      <w:r w:rsidRPr="00095203">
        <w:rPr>
          <w:rFonts w:ascii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hAnsi="Times New Roman" w:cs="Times New Roman"/>
          <w:color w:val="auto"/>
        </w:rPr>
        <w:t> мл. Этот объем соответствует тому количеству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которое осталось после реакции всего прибавленного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 xml:space="preserve"> с хлоридом натрия. Отсюда (V</w:t>
      </w:r>
      <w:r w:rsidRPr="00095203">
        <w:rPr>
          <w:rFonts w:ascii="Times New Roman" w:hAnsi="Times New Roman" w:cs="Times New Roman"/>
          <w:color w:val="auto"/>
          <w:vertAlign w:val="subscript"/>
        </w:rPr>
        <w:t>1</w:t>
      </w:r>
      <w:r w:rsidRPr="00095203">
        <w:rPr>
          <w:rFonts w:ascii="Times New Roman" w:hAnsi="Times New Roman" w:cs="Times New Roman"/>
          <w:color w:val="auto"/>
        </w:rPr>
        <w:t>-V</w:t>
      </w:r>
      <w:r w:rsidRPr="00095203">
        <w:rPr>
          <w:rFonts w:ascii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hAnsi="Times New Roman" w:cs="Times New Roman"/>
          <w:color w:val="auto"/>
        </w:rPr>
        <w:t>) – объем роданида аммония, эквивалентный взятому количеству хлорида натрия. При титровании идет следующая реакция: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NaCl +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 = AgCl</w:t>
      </w:r>
      <w:r w:rsidRPr="00095203">
        <w:rPr>
          <w:rFonts w:ascii="Times New Roman" w:hAnsi="Times New Roman" w:cs="Times New Roman"/>
          <w:color w:val="auto"/>
          <w:vertAlign w:val="subscript"/>
        </w:rPr>
        <w:t>(т)</w:t>
      </w:r>
      <w:r w:rsidRPr="00095203">
        <w:rPr>
          <w:rFonts w:ascii="Times New Roman" w:hAnsi="Times New Roman" w:cs="Times New Roman"/>
          <w:color w:val="auto"/>
        </w:rPr>
        <w:t> + NaNO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 + (AgNO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)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избыток остаток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 +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= AgSCN</w:t>
      </w:r>
      <w:r w:rsidRPr="00095203">
        <w:rPr>
          <w:rFonts w:ascii="Times New Roman" w:hAnsi="Times New Roman" w:cs="Times New Roman"/>
          <w:color w:val="auto"/>
          <w:vertAlign w:val="subscript"/>
        </w:rPr>
        <w:t>(т)</w:t>
      </w:r>
      <w:r w:rsidRPr="00095203">
        <w:rPr>
          <w:rFonts w:ascii="Times New Roman" w:hAnsi="Times New Roman" w:cs="Times New Roman"/>
          <w:color w:val="auto"/>
        </w:rPr>
        <w:t> +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остаток</w:t>
      </w:r>
    </w:p>
    <w:p w:rsidR="003916D0" w:rsidRPr="005C751C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  <w:lang w:val="en-US"/>
        </w:rPr>
      </w:pPr>
      <w:r w:rsidRPr="00095203">
        <w:rPr>
          <w:rFonts w:ascii="Times New Roman" w:hAnsi="Times New Roman" w:cs="Times New Roman"/>
          <w:color w:val="auto"/>
          <w:lang w:val="en-US"/>
        </w:rPr>
        <w:t>Fe</w:t>
      </w:r>
      <w:r w:rsidRPr="005C751C">
        <w:rPr>
          <w:rFonts w:ascii="Times New Roman" w:hAnsi="Times New Roman" w:cs="Times New Roman"/>
          <w:color w:val="auto"/>
          <w:vertAlign w:val="superscript"/>
          <w:lang w:val="en-US"/>
        </w:rPr>
        <w:t>3+</w:t>
      </w:r>
      <w:r w:rsidRPr="00095203">
        <w:rPr>
          <w:rFonts w:ascii="Times New Roman" w:hAnsi="Times New Roman" w:cs="Times New Roman"/>
          <w:color w:val="auto"/>
          <w:lang w:val="en-US"/>
        </w:rPr>
        <w:t> </w:t>
      </w:r>
      <w:r w:rsidRPr="005C751C">
        <w:rPr>
          <w:rFonts w:ascii="Times New Roman" w:hAnsi="Times New Roman" w:cs="Times New Roman"/>
          <w:color w:val="auto"/>
          <w:lang w:val="en-US"/>
        </w:rPr>
        <w:t>+ 3</w:t>
      </w:r>
      <w:r w:rsidRPr="00095203">
        <w:rPr>
          <w:rFonts w:ascii="Times New Roman" w:hAnsi="Times New Roman" w:cs="Times New Roman"/>
          <w:color w:val="auto"/>
          <w:lang w:val="en-US"/>
        </w:rPr>
        <w:t>NH</w:t>
      </w:r>
      <w:r w:rsidRPr="005C751C">
        <w:rPr>
          <w:rFonts w:ascii="Times New Roman" w:hAnsi="Times New Roman" w:cs="Times New Roman"/>
          <w:color w:val="auto"/>
          <w:vertAlign w:val="subscript"/>
          <w:lang w:val="en-US"/>
        </w:rPr>
        <w:t>4</w:t>
      </w:r>
      <w:r w:rsidRPr="00095203">
        <w:rPr>
          <w:rFonts w:ascii="Times New Roman" w:hAnsi="Times New Roman" w:cs="Times New Roman"/>
          <w:color w:val="auto"/>
          <w:lang w:val="en-US"/>
        </w:rPr>
        <w:t>SCN</w:t>
      </w:r>
      <w:r w:rsidRPr="005C751C">
        <w:rPr>
          <w:rFonts w:ascii="Times New Roman" w:hAnsi="Times New Roman" w:cs="Times New Roman"/>
          <w:color w:val="auto"/>
          <w:lang w:val="en-US"/>
        </w:rPr>
        <w:t xml:space="preserve"> → </w:t>
      </w:r>
      <w:proofErr w:type="gramStart"/>
      <w:r w:rsidRPr="00095203">
        <w:rPr>
          <w:rFonts w:ascii="Times New Roman" w:hAnsi="Times New Roman" w:cs="Times New Roman"/>
          <w:color w:val="auto"/>
          <w:lang w:val="en-US"/>
        </w:rPr>
        <w:t>Fe</w:t>
      </w:r>
      <w:r w:rsidRPr="005C751C">
        <w:rPr>
          <w:rFonts w:ascii="Times New Roman" w:hAnsi="Times New Roman" w:cs="Times New Roman"/>
          <w:color w:val="auto"/>
          <w:lang w:val="en-US"/>
        </w:rPr>
        <w:t>(</w:t>
      </w:r>
      <w:proofErr w:type="gramEnd"/>
      <w:r w:rsidRPr="00095203">
        <w:rPr>
          <w:rFonts w:ascii="Times New Roman" w:hAnsi="Times New Roman" w:cs="Times New Roman"/>
          <w:color w:val="auto"/>
          <w:lang w:val="en-US"/>
        </w:rPr>
        <w:t>SCN</w:t>
      </w:r>
      <w:r w:rsidRPr="005C751C">
        <w:rPr>
          <w:rFonts w:ascii="Times New Roman" w:hAnsi="Times New Roman" w:cs="Times New Roman"/>
          <w:color w:val="auto"/>
          <w:lang w:val="en-US"/>
        </w:rPr>
        <w:t>)</w:t>
      </w:r>
      <w:r w:rsidRPr="005C751C">
        <w:rPr>
          <w:rFonts w:ascii="Times New Roman" w:hAnsi="Times New Roman" w:cs="Times New Roman"/>
          <w:color w:val="auto"/>
          <w:vertAlign w:val="subscript"/>
          <w:lang w:val="en-US"/>
        </w:rPr>
        <w:t>3</w:t>
      </w:r>
      <w:r w:rsidRPr="00095203">
        <w:rPr>
          <w:rFonts w:ascii="Times New Roman" w:hAnsi="Times New Roman" w:cs="Times New Roman"/>
          <w:color w:val="auto"/>
          <w:lang w:val="en-US"/>
        </w:rPr>
        <w:t> </w:t>
      </w:r>
      <w:r w:rsidRPr="005C751C">
        <w:rPr>
          <w:rFonts w:ascii="Times New Roman" w:hAnsi="Times New Roman" w:cs="Times New Roman"/>
          <w:color w:val="auto"/>
          <w:lang w:val="en-US"/>
        </w:rPr>
        <w:t xml:space="preserve">+ </w:t>
      </w:r>
      <w:r w:rsidRPr="00095203">
        <w:rPr>
          <w:rFonts w:ascii="Times New Roman" w:hAnsi="Times New Roman" w:cs="Times New Roman"/>
          <w:color w:val="auto"/>
          <w:lang w:val="en-US"/>
        </w:rPr>
        <w:t>NH</w:t>
      </w:r>
      <w:r w:rsidRPr="005C751C">
        <w:rPr>
          <w:rFonts w:ascii="Times New Roman" w:hAnsi="Times New Roman" w:cs="Times New Roman"/>
          <w:color w:val="auto"/>
          <w:vertAlign w:val="subscript"/>
          <w:lang w:val="en-US"/>
        </w:rPr>
        <w:t>4</w:t>
      </w:r>
      <w:r w:rsidRPr="005C751C">
        <w:rPr>
          <w:rFonts w:ascii="Times New Roman" w:hAnsi="Times New Roman" w:cs="Times New Roman"/>
          <w:color w:val="auto"/>
          <w:vertAlign w:val="superscript"/>
          <w:lang w:val="en-US"/>
        </w:rPr>
        <w:t>+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красное окрашивание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Нормальность раствора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определяют из соотношения: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noProof/>
          <w:color w:val="auto"/>
        </w:rPr>
        <w:drawing>
          <wp:inline distT="0" distB="0" distL="0" distR="0">
            <wp:extent cx="1956435" cy="243205"/>
            <wp:effectExtent l="0" t="0" r="5715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24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38C2" w:rsidRPr="00F338C2">
        <w:rPr>
          <w:rFonts w:ascii="Calibri" w:hAnsi="Calibri" w:cs="Calibri"/>
          <w:noProof/>
          <w:color w:val="auto"/>
        </w:rPr>
      </w:r>
      <w:r w:rsidR="00F338C2" w:rsidRPr="00F338C2">
        <w:rPr>
          <w:rFonts w:ascii="Calibri" w:hAnsi="Calibri" w:cs="Calibri"/>
          <w:noProof/>
          <w:color w:val="auto"/>
        </w:rPr>
        <w:pict>
          <v:rect id="Прямоугольник 19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BIKM6y2QIAAMoFAAAOAAAAAAAAAAAAAAAAAC4CAABkcnMvZTJv&#10;RG9jLnhtbFBLAQItABQABgAIAAAAIQBMoOks2AAAAAMBAAAPAAAAAAAAAAAAAAAAADMFAABkcnMv&#10;ZG93bnJldi54bWxQSwUGAAAAAAQABADzAAAAOAYAAAAA&#10;" filled="f" stroked="f">
            <o:lock v:ext="edit" aspectratio="t"/>
            <w10:wrap type="none"/>
            <w10:anchorlock/>
          </v:rect>
        </w:pic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noProof/>
          <w:color w:val="auto"/>
        </w:rPr>
        <w:drawing>
          <wp:inline distT="0" distB="0" distL="0" distR="0">
            <wp:extent cx="1689735" cy="468630"/>
            <wp:effectExtent l="0" t="0" r="571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735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color w:val="auto"/>
          <w:u w:val="single"/>
        </w:rPr>
        <w:t>3.</w:t>
      </w:r>
      <w:r w:rsidRPr="00095203">
        <w:rPr>
          <w:rFonts w:ascii="Times New Roman" w:hAnsi="Times New Roman" w:cs="Times New Roman"/>
          <w:u w:val="single"/>
        </w:rPr>
        <w:t xml:space="preserve"> Определение содержания NaCl в растворе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Полученный в мерной колбе емкостью 100 мл раствор NaCl (задача) разбавляют дистиллированной водой до метки и тщательно перемешивают. Затем в колбу для титрования пипеткой помещают 10 мл этого раствора, прибавляют пипеткой 10 мл раствора AgNO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5 мл 4 н HNO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, 10-15 капель индикатора и титруют раствором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 до появления розового окрашивания 2-3 раза. Объем раствора NH</w:t>
      </w:r>
      <w:r w:rsidRPr="00095203">
        <w:rPr>
          <w:rFonts w:ascii="Times New Roman" w:hAnsi="Times New Roman" w:cs="Times New Roman"/>
          <w:color w:val="auto"/>
          <w:vertAlign w:val="subscript"/>
        </w:rPr>
        <w:t>4</w:t>
      </w:r>
      <w:r w:rsidRPr="00095203">
        <w:rPr>
          <w:rFonts w:ascii="Times New Roman" w:hAnsi="Times New Roman" w:cs="Times New Roman"/>
          <w:color w:val="auto"/>
        </w:rPr>
        <w:t>SCN, пошедший на титрование, обозначим V</w:t>
      </w:r>
      <w:r w:rsidRPr="00095203">
        <w:rPr>
          <w:rFonts w:ascii="Times New Roman" w:hAnsi="Times New Roman" w:cs="Times New Roman"/>
          <w:color w:val="auto"/>
          <w:vertAlign w:val="subscript"/>
        </w:rPr>
        <w:t>3</w:t>
      </w:r>
      <w:r w:rsidRPr="00095203">
        <w:rPr>
          <w:rFonts w:ascii="Times New Roman" w:hAnsi="Times New Roman" w:cs="Times New Roman"/>
          <w:color w:val="auto"/>
        </w:rPr>
        <w:t>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Расчет проводят по следующим формулам:</w:t>
      </w:r>
    </w:p>
    <w:p w:rsidR="003916D0" w:rsidRPr="00095203" w:rsidRDefault="003916D0" w:rsidP="003916D0">
      <w:pPr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noProof/>
          <w:color w:val="auto"/>
        </w:rPr>
        <w:drawing>
          <wp:inline distT="0" distB="0" distL="0" distR="0">
            <wp:extent cx="2106295" cy="457200"/>
            <wp:effectExtent l="0" t="0" r="825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Q</w:t>
      </w:r>
      <w:r w:rsidRPr="00095203">
        <w:rPr>
          <w:rFonts w:ascii="Times New Roman" w:hAnsi="Times New Roman" w:cs="Times New Roman"/>
          <w:color w:val="auto"/>
          <w:vertAlign w:val="subscript"/>
        </w:rPr>
        <w:t>NaCl</w:t>
      </w:r>
      <w:r w:rsidRPr="00095203">
        <w:rPr>
          <w:rFonts w:ascii="Times New Roman" w:hAnsi="Times New Roman" w:cs="Times New Roman"/>
          <w:color w:val="auto"/>
        </w:rPr>
        <w:t xml:space="preserve"> = N</w:t>
      </w:r>
      <w:r w:rsidRPr="00095203">
        <w:rPr>
          <w:rFonts w:ascii="Times New Roman" w:hAnsi="Times New Roman" w:cs="Times New Roman"/>
          <w:color w:val="auto"/>
          <w:vertAlign w:val="subscript"/>
        </w:rPr>
        <w:t>NaCl</w:t>
      </w:r>
      <w:r w:rsidRPr="00095203">
        <w:rPr>
          <w:rFonts w:ascii="Times New Roman" w:hAnsi="Times New Roman" w:cs="Times New Roman"/>
          <w:color w:val="auto"/>
        </w:rPr>
        <w:t> ·V</w:t>
      </w:r>
      <w:r w:rsidRPr="00095203">
        <w:rPr>
          <w:rFonts w:ascii="Times New Roman" w:hAnsi="Times New Roman" w:cs="Times New Roman"/>
          <w:color w:val="auto"/>
          <w:vertAlign w:val="subscript"/>
        </w:rPr>
        <w:t>к</w:t>
      </w:r>
      <w:r w:rsidRPr="00095203">
        <w:rPr>
          <w:rFonts w:ascii="Times New Roman" w:hAnsi="Times New Roman" w:cs="Times New Roman"/>
          <w:color w:val="auto"/>
        </w:rPr>
        <w:t> ·ЭМ, мг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где ЭМ</w:t>
      </w:r>
      <w:r w:rsidRPr="00095203">
        <w:rPr>
          <w:rFonts w:ascii="Times New Roman" w:hAnsi="Times New Roman" w:cs="Times New Roman"/>
          <w:color w:val="auto"/>
          <w:vertAlign w:val="subscript"/>
        </w:rPr>
        <w:t>NaCl</w:t>
      </w:r>
      <w:r w:rsidRPr="00095203">
        <w:rPr>
          <w:rFonts w:ascii="Times New Roman" w:hAnsi="Times New Roman" w:cs="Times New Roman"/>
          <w:color w:val="auto"/>
        </w:rPr>
        <w:t xml:space="preserve"> – Мол.масса = 58,443;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lastRenderedPageBreak/>
        <w:t>V</w:t>
      </w:r>
      <w:r w:rsidRPr="00095203">
        <w:rPr>
          <w:rFonts w:ascii="Times New Roman" w:hAnsi="Times New Roman" w:cs="Times New Roman"/>
          <w:color w:val="auto"/>
          <w:vertAlign w:val="subscript"/>
        </w:rPr>
        <w:t>к</w:t>
      </w:r>
      <w:r w:rsidRPr="00095203">
        <w:rPr>
          <w:rFonts w:ascii="Times New Roman" w:hAnsi="Times New Roman" w:cs="Times New Roman"/>
          <w:color w:val="auto"/>
        </w:rPr>
        <w:t xml:space="preserve"> – объем мерной колбы (100 мл).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Основная реакция: Na</w:t>
      </w:r>
      <w:r w:rsidRPr="00095203">
        <w:rPr>
          <w:rFonts w:ascii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hAnsi="Times New Roman" w:cs="Times New Roman"/>
          <w:color w:val="auto"/>
        </w:rPr>
        <w:t>H</w:t>
      </w:r>
      <w:r w:rsidRPr="00095203">
        <w:rPr>
          <w:rFonts w:ascii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hAnsi="Times New Roman" w:cs="Times New Roman"/>
          <w:color w:val="auto"/>
        </w:rPr>
        <w:t>V + Me</w:t>
      </w:r>
      <w:r w:rsidRPr="00095203">
        <w:rPr>
          <w:rFonts w:ascii="Times New Roman" w:hAnsi="Times New Roman" w:cs="Times New Roman"/>
          <w:color w:val="auto"/>
          <w:vertAlign w:val="superscript"/>
        </w:rPr>
        <w:t>2+</w:t>
      </w:r>
      <w:r w:rsidRPr="00095203">
        <w:rPr>
          <w:rFonts w:ascii="Times New Roman" w:hAnsi="Times New Roman" w:cs="Times New Roman"/>
          <w:color w:val="auto"/>
        </w:rPr>
        <w:t> →Na</w:t>
      </w:r>
      <w:r w:rsidRPr="00095203">
        <w:rPr>
          <w:rFonts w:ascii="Times New Roman" w:hAnsi="Times New Roman" w:cs="Times New Roman"/>
          <w:color w:val="auto"/>
          <w:vertAlign w:val="subscript"/>
        </w:rPr>
        <w:t>2</w:t>
      </w:r>
      <w:r w:rsidRPr="00095203">
        <w:rPr>
          <w:rFonts w:ascii="Times New Roman" w:hAnsi="Times New Roman" w:cs="Times New Roman"/>
          <w:color w:val="auto"/>
        </w:rPr>
        <w:t>MeV + 2H</w:t>
      </w:r>
      <w:r w:rsidRPr="00095203">
        <w:rPr>
          <w:rFonts w:ascii="Times New Roman" w:hAnsi="Times New Roman" w:cs="Times New Roman"/>
          <w:color w:val="auto"/>
          <w:vertAlign w:val="superscript"/>
        </w:rPr>
        <w:t>+</w:t>
      </w:r>
    </w:p>
    <w:p w:rsidR="003916D0" w:rsidRPr="00095203" w:rsidRDefault="003916D0" w:rsidP="003916D0">
      <w:pPr>
        <w:shd w:val="clear" w:color="auto" w:fill="FFFFFF"/>
        <w:jc w:val="both"/>
        <w:rPr>
          <w:rFonts w:ascii="Times New Roman" w:hAnsi="Times New Roman" w:cs="Times New Roman"/>
          <w:color w:val="auto"/>
        </w:rPr>
      </w:pPr>
      <w:r w:rsidRPr="00095203">
        <w:rPr>
          <w:rFonts w:ascii="Times New Roman" w:hAnsi="Times New Roman" w:cs="Times New Roman"/>
          <w:color w:val="auto"/>
        </w:rPr>
        <w:t>V– анион этилендиаминтетрауксусной кислоты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</w:rPr>
      </w:pPr>
    </w:p>
    <w:p w:rsidR="00562127" w:rsidRPr="00095203" w:rsidRDefault="002930F8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Лабораторное занятие </w:t>
      </w:r>
      <w:r w:rsidR="00562127" w:rsidRPr="00095203">
        <w:rPr>
          <w:rFonts w:ascii="Times New Roman" w:hAnsi="Times New Roman" w:cs="Times New Roman"/>
          <w:b/>
        </w:rPr>
        <w:t>№10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  <w:b/>
        </w:rPr>
        <w:t>Тема:</w:t>
      </w:r>
      <w:r w:rsidRPr="00095203">
        <w:rPr>
          <w:rFonts w:ascii="Times New Roman" w:hAnsi="Times New Roman" w:cs="Times New Roman"/>
        </w:rPr>
        <w:t xml:space="preserve"> Определение качественного и количественного содержания жира в молоке</w:t>
      </w:r>
    </w:p>
    <w:p w:rsidR="00562127" w:rsidRPr="00095203" w:rsidRDefault="00562127" w:rsidP="00562127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Ход работы:</w:t>
      </w:r>
    </w:p>
    <w:p w:rsidR="00562127" w:rsidRPr="00095203" w:rsidRDefault="00562127" w:rsidP="000478AC">
      <w:pPr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1. В чистый молочный жиромер, стараясь не смочить горлышко, наливают 10 мл серной кислоты (плотностью 1,81-1,82 г/см</w:t>
      </w:r>
      <w:r w:rsidRPr="00095203">
        <w:rPr>
          <w:rFonts w:ascii="Times New Roman" w:eastAsia="Times New Roman" w:hAnsi="Times New Roman" w:cs="Times New Roman"/>
          <w:vertAlign w:val="superscript"/>
        </w:rPr>
        <w:t>3</w:t>
      </w:r>
      <w:r w:rsidRPr="00095203">
        <w:rPr>
          <w:rFonts w:ascii="Times New Roman" w:eastAsia="Times New Roman" w:hAnsi="Times New Roman" w:cs="Times New Roman"/>
        </w:rPr>
        <w:t>) и осторожно, чтобы жидкости не смешивались, добавляют пипеткой 10,77 мл молока, приложив кончик пипетки к стенке горлышка жиромера под углом (уровень молока в пипетке устанавливают по нижней точке мениска).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Молоко из пипетки должно в</w:t>
      </w:r>
      <w:r w:rsidR="000478AC" w:rsidRPr="00095203">
        <w:rPr>
          <w:rFonts w:ascii="Times New Roman" w:eastAsia="Times New Roman" w:hAnsi="Times New Roman" w:cs="Times New Roman"/>
        </w:rPr>
        <w:t>ытекать медленно и после опорож</w:t>
      </w:r>
      <w:r w:rsidRPr="00095203">
        <w:rPr>
          <w:rFonts w:ascii="Times New Roman" w:eastAsia="Times New Roman" w:hAnsi="Times New Roman" w:cs="Times New Roman"/>
        </w:rPr>
        <w:t>нения пипетку отнимают от горлышка жиромера не ранее чем через 3 сек. Выдувание молока из пипетки не допускается. Затем в жиромер добавляют 1 мл изоамилового спирта.</w:t>
      </w:r>
    </w:p>
    <w:p w:rsidR="00562127" w:rsidRPr="00095203" w:rsidRDefault="000478AC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 xml:space="preserve">2. </w:t>
      </w:r>
      <w:r w:rsidR="00562127" w:rsidRPr="00095203">
        <w:rPr>
          <w:rFonts w:ascii="Times New Roman" w:eastAsia="Times New Roman" w:hAnsi="Times New Roman" w:cs="Times New Roman"/>
        </w:rPr>
        <w:t>Жиромер закрывают сухой пробкой, вводя ее немного более чем наполовину в горлышко жиромера, затем жиромер встряхивают до полного растворения белковых веществ, перевертывая 4-5 раз так, чтобы жидкости в нем полностью перемешались, после чего жиромер ставят пробкой вниз на 5 мин в во</w:t>
      </w:r>
      <w:r w:rsidR="00562127" w:rsidRPr="00095203">
        <w:rPr>
          <w:rFonts w:ascii="Times New Roman" w:eastAsia="Times New Roman" w:hAnsi="Times New Roman" w:cs="Times New Roman"/>
        </w:rPr>
        <w:softHyphen/>
        <w:t>дяную баню с температурой 65±2°С.</w:t>
      </w:r>
    </w:p>
    <w:p w:rsidR="00562127" w:rsidRPr="00095203" w:rsidRDefault="000478AC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 xml:space="preserve">3. </w:t>
      </w:r>
      <w:r w:rsidR="00562127" w:rsidRPr="00095203">
        <w:rPr>
          <w:rFonts w:ascii="Times New Roman" w:eastAsia="Times New Roman" w:hAnsi="Times New Roman" w:cs="Times New Roman"/>
        </w:rPr>
        <w:t>Вынув из бани, жиромеры вставляют в патроны (стаканы) центрифуги рабочей частью к центру, располагая их симметрично, один против другого. При нечетном числе жиромеров в центрифугу помещают жиромер, наполненный водой.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 xml:space="preserve">Закрыв крышку центрифуги, жиромеры центрифугируют 5 мин со скоростью не менее 1000 </w:t>
      </w:r>
      <w:r w:rsidR="000478AC" w:rsidRPr="00095203">
        <w:rPr>
          <w:rFonts w:ascii="Times New Roman" w:eastAsia="Times New Roman" w:hAnsi="Times New Roman" w:cs="Times New Roman"/>
        </w:rPr>
        <w:t>об/мин. Затем каждый жиромер вы</w:t>
      </w:r>
      <w:r w:rsidRPr="00095203">
        <w:rPr>
          <w:rFonts w:ascii="Times New Roman" w:eastAsia="Times New Roman" w:hAnsi="Times New Roman" w:cs="Times New Roman"/>
        </w:rPr>
        <w:t>нимают из центрифуги и движением резиновой пробки регулир</w:t>
      </w:r>
      <w:r w:rsidR="000478AC" w:rsidRPr="00095203">
        <w:rPr>
          <w:rFonts w:ascii="Times New Roman" w:eastAsia="Times New Roman" w:hAnsi="Times New Roman" w:cs="Times New Roman"/>
        </w:rPr>
        <w:t>у</w:t>
      </w:r>
      <w:r w:rsidRPr="00095203">
        <w:rPr>
          <w:rFonts w:ascii="Times New Roman" w:eastAsia="Times New Roman" w:hAnsi="Times New Roman" w:cs="Times New Roman"/>
        </w:rPr>
        <w:t>ют столбик жира в жиромере так, чтобы он находился в трубке со шкалой. Жиромеры погружают пробками вниз в водяную баню. Уровень воды в бане должен быть несколько выше уровня жира в жиромере. Температура воды в бане должна быть 65±2°С. Через 5 мин жиромеры вынимают и</w:t>
      </w:r>
      <w:r w:rsidR="000478AC" w:rsidRPr="00095203">
        <w:rPr>
          <w:rFonts w:ascii="Times New Roman" w:eastAsia="Times New Roman" w:hAnsi="Times New Roman" w:cs="Times New Roman"/>
        </w:rPr>
        <w:t>з водяной бани и быстро произво</w:t>
      </w:r>
      <w:r w:rsidRPr="00095203">
        <w:rPr>
          <w:rFonts w:ascii="Times New Roman" w:eastAsia="Times New Roman" w:hAnsi="Times New Roman" w:cs="Times New Roman"/>
        </w:rPr>
        <w:t xml:space="preserve">дят отсчет жира. При отсчете </w:t>
      </w:r>
      <w:r w:rsidR="000478AC" w:rsidRPr="00095203">
        <w:rPr>
          <w:rFonts w:ascii="Times New Roman" w:eastAsia="Times New Roman" w:hAnsi="Times New Roman" w:cs="Times New Roman"/>
        </w:rPr>
        <w:t>жиромер держат вертикально, гра</w:t>
      </w:r>
      <w:r w:rsidRPr="00095203">
        <w:rPr>
          <w:rFonts w:ascii="Times New Roman" w:eastAsia="Times New Roman" w:hAnsi="Times New Roman" w:cs="Times New Roman"/>
        </w:rPr>
        <w:t>ница жира должна находиться</w:t>
      </w:r>
      <w:r w:rsidR="000478AC" w:rsidRPr="00095203">
        <w:rPr>
          <w:rFonts w:ascii="Times New Roman" w:eastAsia="Times New Roman" w:hAnsi="Times New Roman" w:cs="Times New Roman"/>
        </w:rPr>
        <w:t xml:space="preserve"> на уровне глаз. Движением проб</w:t>
      </w:r>
      <w:r w:rsidRPr="00095203">
        <w:rPr>
          <w:rFonts w:ascii="Times New Roman" w:eastAsia="Times New Roman" w:hAnsi="Times New Roman" w:cs="Times New Roman"/>
        </w:rPr>
        <w:t>ки вверх и вниз устанавли</w:t>
      </w:r>
      <w:r w:rsidR="000478AC" w:rsidRPr="00095203">
        <w:rPr>
          <w:rFonts w:ascii="Times New Roman" w:eastAsia="Times New Roman" w:hAnsi="Times New Roman" w:cs="Times New Roman"/>
        </w:rPr>
        <w:t>вают нижнюю границу столбика жи</w:t>
      </w:r>
      <w:r w:rsidRPr="00095203">
        <w:rPr>
          <w:rFonts w:ascii="Times New Roman" w:eastAsia="Times New Roman" w:hAnsi="Times New Roman" w:cs="Times New Roman"/>
        </w:rPr>
        <w:t>ра на целом делении шкалы жиромера и от него отсчитывают число делений до нижней точки мениска столбика жира. Граница раздела жира и кислоты должна быть резкой, а столбик жира прозрачным.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При наличии кольца (пробки) буроватого или темно-желтого цвета, а также различных примесей в жировом столбике анализ проводят повторно.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Показание жиромера соответствует содержанию жира в молоке в процентах. Объем 10 малых делений ш</w:t>
      </w:r>
      <w:r w:rsidR="000478AC" w:rsidRPr="00095203">
        <w:rPr>
          <w:rFonts w:ascii="Times New Roman" w:eastAsia="Times New Roman" w:hAnsi="Times New Roman" w:cs="Times New Roman"/>
        </w:rPr>
        <w:t>калы молочного жиромера соответ</w:t>
      </w:r>
      <w:r w:rsidRPr="00095203">
        <w:rPr>
          <w:rFonts w:ascii="Times New Roman" w:eastAsia="Times New Roman" w:hAnsi="Times New Roman" w:cs="Times New Roman"/>
        </w:rPr>
        <w:t>ствует 1% жира в продукте. Отсчет жира проводят с точностью до одного маленького деления жиромера.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Расхождение между параллельными определ</w:t>
      </w:r>
      <w:r w:rsidR="000478AC" w:rsidRPr="00095203">
        <w:rPr>
          <w:rFonts w:ascii="Times New Roman" w:eastAsia="Times New Roman" w:hAnsi="Times New Roman" w:cs="Times New Roman"/>
        </w:rPr>
        <w:t>ениями не должно превышать 0,1%</w:t>
      </w:r>
      <w:r w:rsidRPr="00095203">
        <w:rPr>
          <w:rFonts w:ascii="Times New Roman" w:eastAsia="Times New Roman" w:hAnsi="Times New Roman" w:cs="Times New Roman"/>
        </w:rPr>
        <w:t xml:space="preserve"> жира.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За окончательный результат принимают среднее арифметиче</w:t>
      </w:r>
      <w:r w:rsidRPr="00095203">
        <w:rPr>
          <w:rFonts w:ascii="Times New Roman" w:eastAsia="Times New Roman" w:hAnsi="Times New Roman" w:cs="Times New Roman"/>
        </w:rPr>
        <w:softHyphen/>
        <w:t>ское двух параллельных определений.</w:t>
      </w:r>
    </w:p>
    <w:p w:rsidR="00562127" w:rsidRPr="00095203" w:rsidRDefault="00562127" w:rsidP="00562127">
      <w:pPr>
        <w:widowControl/>
        <w:shd w:val="clear" w:color="auto" w:fill="FFFFFF"/>
        <w:ind w:firstLine="567"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b/>
          <w:bCs/>
          <w:color w:val="auto"/>
        </w:rPr>
        <w:t>Контрольные вопросы.</w:t>
      </w:r>
    </w:p>
    <w:p w:rsidR="00562127" w:rsidRPr="00095203" w:rsidRDefault="00562127" w:rsidP="00562127">
      <w:pPr>
        <w:widowControl/>
        <w:shd w:val="clear" w:color="auto" w:fill="FFFFFF"/>
        <w:ind w:left="284"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1. С какой целью применяется це</w:t>
      </w:r>
      <w:r w:rsidR="000478AC" w:rsidRPr="00095203">
        <w:rPr>
          <w:rFonts w:ascii="Times New Roman" w:eastAsia="Times New Roman" w:hAnsi="Times New Roman" w:cs="Times New Roman"/>
        </w:rPr>
        <w:t>н</w:t>
      </w:r>
      <w:r w:rsidRPr="00095203">
        <w:rPr>
          <w:rFonts w:ascii="Times New Roman" w:eastAsia="Times New Roman" w:hAnsi="Times New Roman" w:cs="Times New Roman"/>
        </w:rPr>
        <w:t>трифуга при определении содержания жира в молоке?</w:t>
      </w:r>
    </w:p>
    <w:p w:rsidR="00562127" w:rsidRPr="00095203" w:rsidRDefault="00562127" w:rsidP="00562127">
      <w:pPr>
        <w:widowControl/>
        <w:shd w:val="clear" w:color="auto" w:fill="FFFFFF"/>
        <w:ind w:left="284"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2. Как определяют содержание жира в молоке?</w:t>
      </w:r>
    </w:p>
    <w:p w:rsidR="00562127" w:rsidRPr="00095203" w:rsidRDefault="00562127" w:rsidP="00562127">
      <w:pPr>
        <w:widowControl/>
        <w:shd w:val="clear" w:color="auto" w:fill="FFFFFF"/>
        <w:ind w:left="284" w:firstLine="567"/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eastAsia="Times New Roman" w:hAnsi="Times New Roman" w:cs="Times New Roman"/>
        </w:rPr>
        <w:t>3. Как определяют содержание жира в гемогенизированном и восстановленном молоке?</w:t>
      </w:r>
    </w:p>
    <w:p w:rsidR="00562127" w:rsidRPr="00095203" w:rsidRDefault="00562127" w:rsidP="00562127">
      <w:pPr>
        <w:ind w:firstLine="567"/>
        <w:jc w:val="both"/>
        <w:rPr>
          <w:rFonts w:ascii="Times New Roman" w:hAnsi="Times New Roman" w:cs="Times New Roman"/>
        </w:rPr>
      </w:pPr>
    </w:p>
    <w:p w:rsidR="0090412C" w:rsidRPr="00095203" w:rsidRDefault="0090412C" w:rsidP="00562127">
      <w:pPr>
        <w:ind w:firstLine="567"/>
        <w:jc w:val="both"/>
        <w:rPr>
          <w:rFonts w:ascii="Times New Roman" w:hAnsi="Times New Roman" w:cs="Times New Roman"/>
        </w:rPr>
      </w:pPr>
    </w:p>
    <w:p w:rsidR="008B62AC" w:rsidRPr="00095203" w:rsidRDefault="008B62AC" w:rsidP="007464CA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 xml:space="preserve">Задания для проведения </w:t>
      </w:r>
      <w:r w:rsidR="006D3ACB" w:rsidRPr="00095203">
        <w:rPr>
          <w:rFonts w:ascii="Times New Roman" w:hAnsi="Times New Roman" w:cs="Times New Roman"/>
          <w:b/>
        </w:rPr>
        <w:t>экзамена</w:t>
      </w:r>
      <w:r w:rsidRPr="00095203">
        <w:rPr>
          <w:rFonts w:ascii="Times New Roman" w:hAnsi="Times New Roman" w:cs="Times New Roman"/>
          <w:b/>
        </w:rPr>
        <w:t xml:space="preserve"> по дисциплине</w:t>
      </w:r>
    </w:p>
    <w:p w:rsidR="008B62AC" w:rsidRPr="00095203" w:rsidRDefault="008B62AC" w:rsidP="007464CA">
      <w:pPr>
        <w:jc w:val="both"/>
        <w:rPr>
          <w:rFonts w:ascii="Times New Roman" w:hAnsi="Times New Roman" w:cs="Times New Roman"/>
        </w:rPr>
      </w:pPr>
    </w:p>
    <w:p w:rsidR="008B62AC" w:rsidRPr="00095203" w:rsidRDefault="00552A16" w:rsidP="007464CA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Вопросы к </w:t>
      </w:r>
      <w:r w:rsidR="006A1170" w:rsidRPr="00095203">
        <w:rPr>
          <w:rFonts w:ascii="Times New Roman" w:hAnsi="Times New Roman" w:cs="Times New Roman"/>
        </w:rPr>
        <w:t>экзамену</w:t>
      </w:r>
      <w:r w:rsidR="008B62AC" w:rsidRPr="00095203">
        <w:rPr>
          <w:rFonts w:ascii="Times New Roman" w:hAnsi="Times New Roman" w:cs="Times New Roman"/>
        </w:rPr>
        <w:t>:</w:t>
      </w:r>
    </w:p>
    <w:p w:rsidR="00552A16" w:rsidRPr="00095203" w:rsidRDefault="00552A16" w:rsidP="007464CA">
      <w:pPr>
        <w:jc w:val="both"/>
        <w:rPr>
          <w:rFonts w:ascii="Times New Roman" w:hAnsi="Times New Roman" w:cs="Times New Roman"/>
        </w:rPr>
      </w:pP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lastRenderedPageBreak/>
        <w:t>Основные понятия термодинамики. Термохимия: экзо- и эндотермические реакции. Законы термодинамики. Понятие энтальпии, энтропии, энергии Гиббса. Калорийность продуктов питания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Общая характеристика агрегатного состояния веществ. Типы химической связи. Типы кристаллических решёток. Газообразное состояние вещества. Жидкое состояние вещества. Поверхностное натяжение. Вязкость.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Влияние вязкости и поверхностно-активных веществ на качество пищевых продуктов и готовой кулинарной продукции (супов-пюре, соусов, соуса майонез, заправок, желированных блюд, каш).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Сублимация, ее значение в консервировании пищевых продуктов при организации и приготовлении сложных холодных блюд из рыбы, мяса и птицы, грибов, сыра приготовлении сложных горячих соусов, отделочных полуфабрикатов и их оформлении.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Твердое состояние вещества. Кристаллическое и аморфное состояния.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Скорость и константа химической реакции. Теория активации. Закон действующих масс.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Теория катализа, катализаторы, ферменты, их роль при производстве и хранении пищевых продуктов. Температурный режим хранения пищевого сырья, приготовление продуктов питания.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>Теория катализа, катализаторы, ферменты, их роль при производстве и хранении пищевых продуктов. Температурный режим хранения пищевого сырья, приготовление продуктов питания.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Общая характеристика растворов. Классификации растворов, растворимость.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Экстракция, ее практическое применение в технологических процессах. Способы выражения концентраций.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Водородный показатель. Способы определения рН среды.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Растворимость газов в жидкостях. Диффузия и осмос в растворах. Влияние различных факторов на растворимость газов, жидкостей и твердых веществ, их использование в технологии продукции питания.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Термодинамическая характеристика поверхности.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Адсорбция, её сущность. Виды адсорбции. Адсорбция на границе раствор-газ. Адсорбция на границе газ - твердое вещество.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Гидрофильные и гидрофобные поверхности. Поверхностно активные и поверхностно неактивные вещества, роль ПВА в эмульгировании и пенообразовании. Применение адсорбции в технологических процессах и значение адсорбции при хранении сырья и продуктов питания.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Определение коллоидной химии. Объекты и цели её изучения, связь с другими дисциплинами.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Дисперсные системы, характеристика, классификация. Использование и роль коллоидно-химических процессов в технологии продукции общественного питания.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Коллоидные растворы (золи): понятие, виды, общая характеристика. Свойства коллоидных растворов. Методы получения коллоидных растворов и очистки.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Устойчивость и коагуляция золей. Факторы, вызывающие коагуляцию. Пептизация. Использование коллоидных растворов в процессе организации и проведении приготовления различных блюд и соусов.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Характеристики грубодисперсных систем, их строение, свойства, методы получения и стабилизации, применение. Эмульсии. Пены. Порошки. Аэрозоли, дымы, туманы. Использование грубодисперсных систем в процессе организации и проведении приготовления различных блюд и соусов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Строение ВМС, классификация. Реакции полимеризации и поликонденсации получения высокомолекулярных соединений. Природные и синтетические высокомолекулярные соединения. Свойства ВМС.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lastRenderedPageBreak/>
        <w:t xml:space="preserve"> Набухание и растворение полимеров, </w:t>
      </w:r>
      <w:proofErr w:type="gramStart"/>
      <w:r w:rsidRPr="00095203">
        <w:rPr>
          <w:rFonts w:eastAsiaTheme="minorHAnsi"/>
          <w:bCs/>
          <w:color w:val="auto"/>
          <w:lang w:eastAsia="en-US"/>
        </w:rPr>
        <w:t>факторы</w:t>
      </w:r>
      <w:proofErr w:type="gramEnd"/>
      <w:r w:rsidRPr="00095203">
        <w:rPr>
          <w:rFonts w:eastAsiaTheme="minorHAnsi"/>
          <w:bCs/>
          <w:color w:val="auto"/>
          <w:lang w:eastAsia="en-US"/>
        </w:rPr>
        <w:t xml:space="preserve"> влияющие на данные процессы. Студни, методы получения, синерезис. Изменение углеводов, белков, жиров в технологических процессах.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Аналитическая химия, ее задачи значение в подготовке технологов общественного питания. Методы качественного и количественного анализа и условия их проведения. 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Основные понятия качественного химического анализа. Дробный и систематический анализ. Особенности классификации катионов и анионов. Условия протекания реакций обмена.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Классификация катионов. Первая аналитическая группа катионов.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Общая характеристика катионов второй аналитической группы и их содержание в продуктах питания. Значение катионов второй группы в проведении химико-технологического контроля. Групповой реактив и условия его применения. Произведение растворимости, условия образования осадков.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Характеристика группы, частные реакции на катионы третьей и четвертой аналитических групп. Амфотерность. Групповой реактив и условия его применения. Значение катионов третьей и четвертой аналитической группы в осуществлении химико-технологического контроля.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Классификация анионов. Значение анионов в осуществлении химико-технологического контроля. Частные реакции анионов первой, второй, третьей групп. Систематический ход анализа соли.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Понятие. Сущность методов количественного анализа. Операции весового (гравиметрического) анализа.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Сущность и методы объемного анализа. Сущность метода нейтрализации, его индикаторы. Теория индикаторов.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Сущность окислительно-восстановительных методов и их значение в проведении химико-технологического контроля. Перманганатометрия и её сущность. Йодометрия и её сущность.</w:t>
      </w:r>
    </w:p>
    <w:p w:rsidR="006B7F0B" w:rsidRPr="00095203" w:rsidRDefault="006B7F0B" w:rsidP="003D5EEE">
      <w:pPr>
        <w:pStyle w:val="Default"/>
        <w:numPr>
          <w:ilvl w:val="0"/>
          <w:numId w:val="8"/>
        </w:numPr>
        <w:jc w:val="both"/>
        <w:rPr>
          <w:rFonts w:eastAsiaTheme="minorHAnsi"/>
          <w:bCs/>
          <w:color w:val="auto"/>
          <w:lang w:eastAsia="en-US"/>
        </w:rPr>
      </w:pPr>
      <w:r w:rsidRPr="00095203">
        <w:rPr>
          <w:rFonts w:eastAsiaTheme="minorHAnsi"/>
          <w:bCs/>
          <w:color w:val="auto"/>
          <w:lang w:eastAsia="en-US"/>
        </w:rPr>
        <w:t xml:space="preserve"> Сущность методов осаждения. Сущность метода комплексонообразования и его значение в осуществлении химико-технологического контроля.</w:t>
      </w:r>
    </w:p>
    <w:p w:rsidR="0086565D" w:rsidRPr="00095203" w:rsidRDefault="0086565D" w:rsidP="0086565D">
      <w:pPr>
        <w:pStyle w:val="Default"/>
        <w:ind w:left="720"/>
        <w:jc w:val="both"/>
      </w:pPr>
    </w:p>
    <w:p w:rsidR="007464CA" w:rsidRPr="00095203" w:rsidRDefault="008B62AC" w:rsidP="007464CA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3.2. Пакет экзаменатора</w:t>
      </w:r>
    </w:p>
    <w:p w:rsidR="008B62AC" w:rsidRPr="00095203" w:rsidRDefault="008B62AC" w:rsidP="007464CA">
      <w:pPr>
        <w:jc w:val="both"/>
        <w:rPr>
          <w:rFonts w:ascii="Times New Roman" w:hAnsi="Times New Roman" w:cs="Times New Roman"/>
        </w:rPr>
      </w:pPr>
    </w:p>
    <w:p w:rsidR="008B62AC" w:rsidRPr="00095203" w:rsidRDefault="008B62AC" w:rsidP="007464CA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Условия выполнения заданий</w:t>
      </w:r>
    </w:p>
    <w:p w:rsidR="008B62AC" w:rsidRPr="00095203" w:rsidRDefault="008B62AC" w:rsidP="006A1170">
      <w:pPr>
        <w:ind w:left="284" w:hanging="284"/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</w:rPr>
        <w:t xml:space="preserve">1. Количество </w:t>
      </w:r>
      <w:r w:rsidR="006A1170" w:rsidRPr="00095203">
        <w:rPr>
          <w:rFonts w:ascii="Times New Roman" w:hAnsi="Times New Roman" w:cs="Times New Roman"/>
        </w:rPr>
        <w:t>билетов</w:t>
      </w:r>
      <w:r w:rsidR="008A7FF9" w:rsidRPr="00095203">
        <w:rPr>
          <w:rFonts w:ascii="Times New Roman" w:hAnsi="Times New Roman" w:cs="Times New Roman"/>
        </w:rPr>
        <w:t xml:space="preserve">для обучающихся – </w:t>
      </w:r>
      <w:r w:rsidR="00DF411B" w:rsidRPr="00095203">
        <w:rPr>
          <w:rFonts w:ascii="Times New Roman" w:hAnsi="Times New Roman" w:cs="Times New Roman"/>
        </w:rPr>
        <w:t>30</w:t>
      </w:r>
    </w:p>
    <w:p w:rsidR="00D9024A" w:rsidRPr="00095203" w:rsidRDefault="00552A16" w:rsidP="00D9024A">
      <w:pPr>
        <w:jc w:val="both"/>
        <w:rPr>
          <w:rFonts w:ascii="Times New Roman" w:hAnsi="Times New Roman" w:cs="Times New Roman"/>
          <w:i/>
        </w:rPr>
      </w:pPr>
      <w:r w:rsidRPr="00095203">
        <w:rPr>
          <w:rFonts w:ascii="Times New Roman" w:hAnsi="Times New Roman" w:cs="Times New Roman"/>
        </w:rPr>
        <w:t>2. Список вопросов по</w:t>
      </w:r>
      <w:r w:rsidR="008A7FF9" w:rsidRPr="00095203">
        <w:rPr>
          <w:rFonts w:ascii="Times New Roman" w:hAnsi="Times New Roman" w:cs="Times New Roman"/>
        </w:rPr>
        <w:t xml:space="preserve"> учебной дисциплине </w:t>
      </w:r>
      <w:r w:rsidR="008102EC" w:rsidRPr="00095203">
        <w:rPr>
          <w:rFonts w:ascii="Times New Roman" w:hAnsi="Times New Roman" w:cs="Times New Roman"/>
        </w:rPr>
        <w:t>ЕН.03 Химия</w:t>
      </w:r>
    </w:p>
    <w:p w:rsidR="00D9024A" w:rsidRPr="00095203" w:rsidRDefault="00D9024A" w:rsidP="00D9024A">
      <w:pPr>
        <w:jc w:val="both"/>
        <w:rPr>
          <w:rFonts w:ascii="Times New Roman" w:hAnsi="Times New Roman" w:cs="Times New Roman"/>
        </w:rPr>
      </w:pPr>
    </w:p>
    <w:p w:rsidR="008C372D" w:rsidRPr="00095203" w:rsidRDefault="00D9024A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Вопросы к </w:t>
      </w:r>
      <w:r w:rsidR="006A1170" w:rsidRPr="00095203">
        <w:rPr>
          <w:rFonts w:ascii="Times New Roman" w:hAnsi="Times New Roman" w:cs="Times New Roman"/>
        </w:rPr>
        <w:t>экзамену</w:t>
      </w:r>
    </w:p>
    <w:p w:rsidR="00552A16" w:rsidRPr="00095203" w:rsidRDefault="00552A16" w:rsidP="007464CA">
      <w:pPr>
        <w:jc w:val="both"/>
        <w:rPr>
          <w:rFonts w:ascii="Times New Roman" w:hAnsi="Times New Roman" w:cs="Times New Roman"/>
        </w:rPr>
      </w:pP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Основные понятия термодинамики. Термохимия: экзо- и эндотермические реакции. Законы термодинамики. Понятие энтальпии, энтропии, энергии Гиббса. Калорийность продуктов питания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Общая характеристика агрегатного состояния веществ. Типы химической связи. Типы кристаллических решёток. Газообразное состояние вещества. Жидкое состояние вещества. Поверхностное натяжение. Вязкость.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Влияние вязкости и поверхностно-активных веществ на качество пищевых продуктов и готовой кулинарной продукции (супов-пюре, соусов, соуса майонез, заправок, желированных блюд, каш).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Сублимация, ее значение в консервировании пищевых продуктов при организации и приготовлении сложных холодных блюд из рыбы, мяса и птицы, грибов, сыра приготовлении сложных горячих соусов, отделочных полуфабрикатов и их оформлении.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Твердое состояние вещества. Кристаллическое и аморфное состояния.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Скорость и константа химической реакции. Теория активации. Закон действующих масс.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lastRenderedPageBreak/>
        <w:t>Теория катализа, катализаторы, ферменты, их роль при производстве и хранении пищевых продуктов. Температурный режим хранения пищевого сырья, приготовление продуктов питания.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Теория катализа, катализаторы, ферменты, их роль при производстве и хранении пищевых продуктов. Температурный режим хранения пищевого сырья, приготовление продуктов питания.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Общая характеристика растворов. Классификации растворов, растворимость.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Экстракция, ее практическое применение в технологических процессах. Способы выражения концентраций.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Водородный показатель. Способы определения рН среды.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Растворимость газов в жидкостях. Диффузия и осмос в растворах. Влияние различных факторов на растворимость газов, жидкостей и твердых веществ, их использование в технологии продукции питания.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Термодинамическая характеристика поверхности.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Адсорбция, её сущность. Виды адсорбции. Адсорбция на границе раствор-газ. Адсорбция на границе газ - твердое вещество.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Гидрофильные и гидрофобные поверхности. Поверхностно активные и поверхностно неактивные вещества, роль ПВА в эмульгировании и пенообразовании. Применение адсорбции в технологических процессах и значение адсорбции при хранении сырья и продуктов питания.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Определение коллоидной химии. Объекты и цели её изучения, связь с другими дисциплинами.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Дисперсные системы, характеристика, классификация. Использование и роль коллоидно-химических процессов в технологии продукции общественного питания.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Коллоидные растворы (золи): понятие, виды, общая характеристика. Свойства коллоидных растворов. Методы получения коллоидных растворов и очистки.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Устойчивость и коагуляция золей. Факторы, вызывающие коагуляцию. Пептизация. Использование коллоидных растворов в процессе организации и проведении приготовления различных блюд и соусов.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Характеристики грубодисперсных систем, их строение, свойства, методы получения и стабилизации, применение. Эмульсии. Пены. Порошки. Аэрозоли, дымы, туманы. Использование грубодисперсных систем в процессе организации и проведении приготовления различных блюд и соусов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Строение ВМС, классификация. Реакции полимеризации и поликонденсации получения высокомолекулярных соединений. Природные и синтетические высокомолекулярные соединения. Свойства ВМС.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Набухание и растворение полимеров, </w:t>
      </w:r>
      <w:proofErr w:type="gramStart"/>
      <w:r w:rsidRPr="00095203">
        <w:rPr>
          <w:rFonts w:ascii="Times New Roman" w:hAnsi="Times New Roman" w:cs="Times New Roman"/>
          <w:sz w:val="24"/>
          <w:szCs w:val="24"/>
        </w:rPr>
        <w:t>факторы</w:t>
      </w:r>
      <w:proofErr w:type="gramEnd"/>
      <w:r w:rsidRPr="00095203">
        <w:rPr>
          <w:rFonts w:ascii="Times New Roman" w:hAnsi="Times New Roman" w:cs="Times New Roman"/>
          <w:sz w:val="24"/>
          <w:szCs w:val="24"/>
        </w:rPr>
        <w:t xml:space="preserve"> влияющие на данные процессы. Студни, методы получения, синерезис. Изменение углеводов, белков, жиров в технологических процессах.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Аналитическая химия, ее задачи значение в подготовке технологов общественного питания. Методы качественного и количественного анализа и условия их проведения. 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Основные понятия качественного химического анализа. Дробный и систематический анализ. Особенности классификации катионов и анионов. Условия протекания реакций обмена.</w:t>
      </w:r>
    </w:p>
    <w:p w:rsidR="006B7F0B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Классификация катионов. Первая аналитическая группа катионов.</w:t>
      </w:r>
    </w:p>
    <w:p w:rsidR="005D6E47" w:rsidRPr="00095203" w:rsidRDefault="005D6E47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Общая характеристика катионов второй аналитической группы и их содержание в продуктах питания. Значение катионов второй группы в проведении химико-технологического контроля. Групповой реактив и условия его применения. Произведение растворимости, условия образования осадков</w:t>
      </w:r>
      <w:r w:rsidR="006B7F0B" w:rsidRPr="00095203">
        <w:rPr>
          <w:rFonts w:ascii="Times New Roman" w:hAnsi="Times New Roman" w:cs="Times New Roman"/>
          <w:sz w:val="24"/>
          <w:szCs w:val="24"/>
        </w:rPr>
        <w:t>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Характеристика группы, частные реакции на катионы третьей и четвертой аналитических групп. Амфотерность. Групповой реактив и условия его применения. Значение катионов третьей и четвертой аналитической группы в осуществлении химико-технологического контроля.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Классификация анионов. Значение анионов в осуществлении химико-</w:t>
      </w:r>
      <w:r w:rsidRPr="00095203">
        <w:rPr>
          <w:rFonts w:ascii="Times New Roman" w:hAnsi="Times New Roman" w:cs="Times New Roman"/>
          <w:sz w:val="24"/>
          <w:szCs w:val="24"/>
        </w:rPr>
        <w:lastRenderedPageBreak/>
        <w:t>технологического контроля. Частные реакции анионов первой, второй, третьей групп. Систематический ход анализа соли.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Понятие. Сущность методов количественного анализа. Операции весового (гравиметрического) анализа.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Сущность и методы объемного анализа. Сущность метода нейтрализации, его индикаторы. Теория индикаторов.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Сущность окислительно-восстановительных методов и их значение в проведении химико-технологического контроля. Перманганатометрия и её сущность. Йодометрия и её сущность.</w:t>
      </w:r>
    </w:p>
    <w:p w:rsidR="006B7F0B" w:rsidRPr="00095203" w:rsidRDefault="006B7F0B" w:rsidP="00120FB5">
      <w:pPr>
        <w:pStyle w:val="a7"/>
        <w:widowControl w:val="0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 xml:space="preserve"> Сущность методов осаждения. Сущность метода комплексонообразования и его значение в осуществлении химико-технологического контроля.</w:t>
      </w:r>
    </w:p>
    <w:p w:rsidR="008A7FF9" w:rsidRPr="00095203" w:rsidRDefault="008A7FF9" w:rsidP="008C372D">
      <w:pPr>
        <w:jc w:val="both"/>
        <w:rPr>
          <w:rFonts w:ascii="Times New Roman" w:hAnsi="Times New Roman" w:cs="Times New Roman"/>
          <w:i/>
        </w:rPr>
      </w:pPr>
    </w:p>
    <w:p w:rsidR="00552A16" w:rsidRPr="00095203" w:rsidRDefault="008A7FF9" w:rsidP="007464CA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Время выполнения -</w:t>
      </w:r>
      <w:r w:rsidR="008102EC" w:rsidRPr="00095203">
        <w:rPr>
          <w:rFonts w:ascii="Times New Roman" w:hAnsi="Times New Roman" w:cs="Times New Roman"/>
          <w:b/>
        </w:rPr>
        <w:t>20</w:t>
      </w:r>
      <w:r w:rsidR="00552A16" w:rsidRPr="00095203">
        <w:rPr>
          <w:rFonts w:ascii="Times New Roman" w:hAnsi="Times New Roman" w:cs="Times New Roman"/>
          <w:b/>
        </w:rPr>
        <w:t xml:space="preserve"> минут.</w:t>
      </w:r>
    </w:p>
    <w:p w:rsidR="00843FDF" w:rsidRPr="00095203" w:rsidRDefault="00843FDF" w:rsidP="00916E96">
      <w:pPr>
        <w:ind w:left="540"/>
        <w:rPr>
          <w:rFonts w:ascii="Times New Roman" w:hAnsi="Times New Roman" w:cs="Times New Roman"/>
          <w:i/>
        </w:rPr>
      </w:pPr>
    </w:p>
    <w:p w:rsidR="0001588D" w:rsidRPr="00095203" w:rsidRDefault="0001588D" w:rsidP="00843FDF">
      <w:pPr>
        <w:jc w:val="center"/>
        <w:rPr>
          <w:rFonts w:ascii="Times New Roman" w:hAnsi="Times New Roman" w:cs="Times New Roman"/>
          <w:b/>
        </w:rPr>
      </w:pPr>
    </w:p>
    <w:p w:rsidR="00843FDF" w:rsidRPr="00095203" w:rsidRDefault="00843FDF" w:rsidP="00843FDF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43FDF" w:rsidRPr="00095203" w:rsidRDefault="00843FDF" w:rsidP="000A2972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43FDF" w:rsidRPr="00095203" w:rsidTr="000A2972">
        <w:tc>
          <w:tcPr>
            <w:tcW w:w="1382" w:type="pct"/>
            <w:vMerge w:val="restart"/>
          </w:tcPr>
          <w:p w:rsidR="00843FDF" w:rsidRPr="00095203" w:rsidRDefault="00843FDF" w:rsidP="004C1C91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843FDF" w:rsidRPr="00095203" w:rsidRDefault="00843FDF" w:rsidP="004C1C91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43FDF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</w:t>
            </w:r>
            <w:r w:rsidR="00843FDF" w:rsidRPr="00095203">
              <w:rPr>
                <w:rFonts w:ascii="Times New Roman" w:hAnsi="Times New Roman" w:cs="Times New Roman"/>
              </w:rPr>
              <w:t>/</w:t>
            </w:r>
          </w:p>
        </w:tc>
        <w:tc>
          <w:tcPr>
            <w:tcW w:w="2255" w:type="pct"/>
            <w:vMerge w:val="restart"/>
            <w:vAlign w:val="center"/>
          </w:tcPr>
          <w:p w:rsidR="00843FDF" w:rsidRPr="00095203" w:rsidRDefault="00843FDF" w:rsidP="008102E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43FDF" w:rsidRPr="00095203" w:rsidRDefault="00843FDF" w:rsidP="008102EC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43FDF" w:rsidRPr="00095203" w:rsidRDefault="00843FDF" w:rsidP="008102EC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</w:t>
            </w:r>
            <w:r w:rsidR="008102EC" w:rsidRPr="00095203">
              <w:rPr>
                <w:rFonts w:ascii="Times New Roman" w:hAnsi="Times New Roman" w:cs="Times New Roman"/>
              </w:rPr>
              <w:t>ЕН.03 Химия</w:t>
            </w:r>
            <w:r w:rsidRPr="00095203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43FDF" w:rsidRPr="00095203" w:rsidRDefault="00843FDF" w:rsidP="008102EC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43FDF" w:rsidRPr="00095203" w:rsidRDefault="00843FDF" w:rsidP="008102EC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43FDF" w:rsidRPr="00095203" w:rsidTr="000A2972">
        <w:tc>
          <w:tcPr>
            <w:tcW w:w="1382" w:type="pct"/>
            <w:vMerge/>
          </w:tcPr>
          <w:p w:rsidR="00843FDF" w:rsidRPr="00095203" w:rsidRDefault="00843FDF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43FDF" w:rsidRPr="00095203" w:rsidRDefault="00843FDF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43FDF" w:rsidRPr="00095203" w:rsidRDefault="00843FDF" w:rsidP="00843FDF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43FDF" w:rsidRPr="00095203" w:rsidRDefault="002930F8" w:rsidP="008102EC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="00843FDF"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01588D" w:rsidRPr="00095203" w:rsidRDefault="0001588D" w:rsidP="00C85F95">
      <w:pPr>
        <w:jc w:val="both"/>
        <w:rPr>
          <w:rFonts w:ascii="Times New Roman" w:hAnsi="Times New Roman" w:cs="Times New Roman"/>
        </w:rPr>
      </w:pPr>
    </w:p>
    <w:p w:rsidR="006B7F0B" w:rsidRPr="00095203" w:rsidRDefault="00C85F95" w:rsidP="006B7F0B">
      <w:pPr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</w:rPr>
        <w:t>1.</w:t>
      </w:r>
      <w:r w:rsidR="006B7F0B" w:rsidRPr="00095203">
        <w:rPr>
          <w:rFonts w:ascii="Times New Roman" w:hAnsi="Times New Roman" w:cs="Times New Roman"/>
        </w:rPr>
        <w:t xml:space="preserve">Теория </w:t>
      </w:r>
      <w:r w:rsidR="006B7F0B" w:rsidRPr="00095203">
        <w:rPr>
          <w:rFonts w:ascii="Times New Roman" w:hAnsi="Times New Roman" w:cs="Times New Roman"/>
          <w:bCs/>
        </w:rPr>
        <w:t>Сущность метода комплексонообразования и его значение в осуществлении химико-технологического контроля.</w:t>
      </w:r>
    </w:p>
    <w:p w:rsidR="00843FDF" w:rsidRPr="00095203" w:rsidRDefault="009D49F5" w:rsidP="006B7F0B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="00843FDF" w:rsidRPr="00095203">
        <w:rPr>
          <w:rFonts w:ascii="Times New Roman" w:hAnsi="Times New Roman" w:cs="Times New Roman"/>
        </w:rPr>
        <w:t>Задача</w:t>
      </w:r>
      <w:r w:rsidR="0040176A" w:rsidRPr="00095203">
        <w:rPr>
          <w:rFonts w:ascii="Times New Roman" w:hAnsi="Times New Roman" w:cs="Times New Roman"/>
        </w:rPr>
        <w:t>.</w:t>
      </w:r>
      <w:r w:rsidR="001E0865" w:rsidRPr="00095203">
        <w:rPr>
          <w:rFonts w:ascii="Times New Roman" w:hAnsi="Times New Roman" w:cs="Times New Roman"/>
        </w:rPr>
        <w:t>Составьте формулу мицеллы гидрозоля, полученного взаимодействием избытка хлорида алюминия</w:t>
      </w:r>
      <w:r w:rsidRPr="00095203">
        <w:rPr>
          <w:rFonts w:ascii="Times New Roman" w:hAnsi="Times New Roman" w:cs="Times New Roman"/>
        </w:rPr>
        <w:t xml:space="preserve"> и гидроксида калия.</w:t>
      </w:r>
    </w:p>
    <w:p w:rsidR="00E765C7" w:rsidRPr="00095203" w:rsidRDefault="00B568AD" w:rsidP="00E765C7">
      <w:pPr>
        <w:widowControl/>
        <w:spacing w:line="276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43FDF" w:rsidRPr="00095203">
        <w:rPr>
          <w:rFonts w:ascii="Times New Roman" w:hAnsi="Times New Roman" w:cs="Times New Roman"/>
        </w:rPr>
        <w:t>Задача</w:t>
      </w:r>
      <w:r w:rsidRPr="00095203">
        <w:t>.</w:t>
      </w:r>
      <w:r w:rsidR="00E765C7" w:rsidRPr="00095203">
        <w:rPr>
          <w:rFonts w:ascii="Times New Roman" w:hAnsi="Times New Roman" w:cs="Times New Roman"/>
        </w:rPr>
        <w:t>В каком направлении может протекать реакция крекинга циклогексана при температуре 727ºС С</w:t>
      </w:r>
      <w:r w:rsidR="00E765C7" w:rsidRPr="00095203">
        <w:rPr>
          <w:rFonts w:ascii="Times New Roman" w:hAnsi="Times New Roman" w:cs="Times New Roman"/>
          <w:vertAlign w:val="subscript"/>
        </w:rPr>
        <w:t>6</w:t>
      </w:r>
      <w:r w:rsidR="00E765C7" w:rsidRPr="00095203">
        <w:rPr>
          <w:rFonts w:ascii="Times New Roman" w:hAnsi="Times New Roman" w:cs="Times New Roman"/>
        </w:rPr>
        <w:t>Н</w:t>
      </w:r>
      <w:r w:rsidR="00E765C7" w:rsidRPr="00095203">
        <w:rPr>
          <w:rFonts w:ascii="Times New Roman" w:hAnsi="Times New Roman" w:cs="Times New Roman"/>
          <w:vertAlign w:val="subscript"/>
        </w:rPr>
        <w:t>12</w:t>
      </w:r>
      <w:r w:rsidR="00E765C7" w:rsidRPr="00095203">
        <w:rPr>
          <w:rFonts w:ascii="Times New Roman" w:hAnsi="Times New Roman" w:cs="Times New Roman"/>
        </w:rPr>
        <w:t>&lt;=&gt;3С</w:t>
      </w:r>
      <w:r w:rsidR="00E765C7" w:rsidRPr="00095203">
        <w:rPr>
          <w:rFonts w:ascii="Times New Roman" w:hAnsi="Times New Roman" w:cs="Times New Roman"/>
          <w:vertAlign w:val="subscript"/>
        </w:rPr>
        <w:t>2</w:t>
      </w:r>
      <w:r w:rsidR="00E765C7" w:rsidRPr="00095203">
        <w:rPr>
          <w:rFonts w:ascii="Times New Roman" w:hAnsi="Times New Roman" w:cs="Times New Roman"/>
        </w:rPr>
        <w:t>Н</w:t>
      </w:r>
      <w:r w:rsidR="00E765C7" w:rsidRPr="00095203">
        <w:rPr>
          <w:rFonts w:ascii="Times New Roman" w:hAnsi="Times New Roman" w:cs="Times New Roman"/>
          <w:vertAlign w:val="subscript"/>
        </w:rPr>
        <w:t>4</w:t>
      </w:r>
      <w:r w:rsidR="00E765C7" w:rsidRPr="00095203">
        <w:rPr>
          <w:rFonts w:ascii="Times New Roman" w:hAnsi="Times New Roman" w:cs="Times New Roman"/>
        </w:rPr>
        <w:t xml:space="preserve">, если при данной температуре </w:t>
      </w:r>
    </w:p>
    <w:p w:rsidR="00E765C7" w:rsidRPr="00095203" w:rsidRDefault="00E765C7" w:rsidP="00E765C7">
      <w:pPr>
        <w:widowControl/>
        <w:spacing w:line="276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ΔG</w:t>
      </w:r>
      <w:r w:rsidRPr="00095203">
        <w:rPr>
          <w:rFonts w:ascii="Times New Roman" w:hAnsi="Times New Roman" w:cs="Times New Roman"/>
          <w:vertAlign w:val="superscript"/>
        </w:rPr>
        <w:t>0</w:t>
      </w:r>
      <w:r w:rsidRPr="00095203">
        <w:rPr>
          <w:rFonts w:ascii="Times New Roman" w:hAnsi="Times New Roman" w:cs="Times New Roman"/>
          <w:vertAlign w:val="subscript"/>
        </w:rPr>
        <w:t>С6Н12</w:t>
      </w:r>
      <w:r w:rsidRPr="00095203">
        <w:rPr>
          <w:rFonts w:ascii="Times New Roman" w:hAnsi="Times New Roman" w:cs="Times New Roman"/>
        </w:rPr>
        <w:t>= 402,2 кДж/моль, ΔG</w:t>
      </w:r>
      <w:r w:rsidRPr="00095203">
        <w:rPr>
          <w:rFonts w:ascii="Times New Roman" w:hAnsi="Times New Roman" w:cs="Times New Roman"/>
          <w:vertAlign w:val="superscript"/>
        </w:rPr>
        <w:t>0</w:t>
      </w:r>
      <w:r w:rsidRPr="00095203">
        <w:rPr>
          <w:rFonts w:ascii="Times New Roman" w:hAnsi="Times New Roman" w:cs="Times New Roman"/>
          <w:vertAlign w:val="subscript"/>
        </w:rPr>
        <w:t>С2Н4</w:t>
      </w:r>
      <w:r w:rsidRPr="00095203">
        <w:rPr>
          <w:rFonts w:ascii="Times New Roman" w:hAnsi="Times New Roman" w:cs="Times New Roman"/>
        </w:rPr>
        <w:t>=114,0 кДж/моль</w:t>
      </w:r>
    </w:p>
    <w:p w:rsidR="00843FDF" w:rsidRPr="00095203" w:rsidRDefault="00843FDF" w:rsidP="00E765C7">
      <w:pPr>
        <w:widowControl/>
        <w:spacing w:line="276" w:lineRule="auto"/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43FDF" w:rsidRPr="00095203" w:rsidRDefault="00843FDF" w:rsidP="00843FDF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43FDF" w:rsidRPr="00095203" w:rsidRDefault="00843FDF" w:rsidP="00843FDF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43FDF" w:rsidRPr="00095203" w:rsidRDefault="00843FDF" w:rsidP="00843FDF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43FDF" w:rsidRPr="00095203" w:rsidRDefault="00843FDF" w:rsidP="00843FDF">
      <w:pPr>
        <w:rPr>
          <w:rFonts w:ascii="Times New Roman" w:hAnsi="Times New Roman" w:cs="Times New Roman"/>
        </w:rPr>
      </w:pPr>
    </w:p>
    <w:p w:rsidR="006A1170" w:rsidRPr="00095203" w:rsidRDefault="00843FDF" w:rsidP="00843FDF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0A2972" w:rsidRPr="00095203" w:rsidRDefault="000A2972" w:rsidP="008102EC">
      <w:pPr>
        <w:ind w:left="540"/>
        <w:rPr>
          <w:rFonts w:ascii="Times New Roman" w:hAnsi="Times New Roman" w:cs="Times New Roman"/>
        </w:rPr>
      </w:pPr>
    </w:p>
    <w:p w:rsidR="006C7D93" w:rsidRPr="00095203" w:rsidRDefault="006C7D93" w:rsidP="008102EC">
      <w:pPr>
        <w:ind w:left="540"/>
        <w:rPr>
          <w:rFonts w:ascii="Times New Roman" w:hAnsi="Times New Roman" w:cs="Times New Roman"/>
          <w:i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0A2972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0A2972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0A2972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8102EC" w:rsidRPr="00095203" w:rsidRDefault="008102EC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231EB3" w:rsidRPr="00095203">
        <w:rPr>
          <w:rFonts w:ascii="Times New Roman" w:hAnsi="Times New Roman" w:cs="Times New Roman"/>
          <w:bCs/>
        </w:rPr>
        <w:t>Закон действия масс, его применение в аналитической химии.</w:t>
      </w:r>
    </w:p>
    <w:p w:rsidR="00E765C7" w:rsidRPr="00095203" w:rsidRDefault="008102EC" w:rsidP="00CD1AA5">
      <w:pPr>
        <w:pStyle w:val="af6"/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E765C7" w:rsidRPr="00095203">
        <w:rPr>
          <w:rFonts w:ascii="Times New Roman" w:hAnsi="Times New Roman" w:cs="Times New Roman"/>
        </w:rPr>
        <w:t>Рассчитайте рН 1 М раствора азотной кислоты. Степень диссоциации кислоты примите равной 100 %.</w:t>
      </w:r>
    </w:p>
    <w:p w:rsidR="008102EC" w:rsidRPr="00095203" w:rsidRDefault="008102EC" w:rsidP="00CD1AA5">
      <w:pPr>
        <w:pStyle w:val="af6"/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580438" w:rsidRPr="00095203">
        <w:rPr>
          <w:rFonts w:ascii="Times New Roman" w:hAnsi="Times New Roman" w:cs="Times New Roman"/>
        </w:rPr>
        <w:t xml:space="preserve">. Размер частиц рисового крахмала 10 </w:t>
      </w:r>
      <w:r w:rsidR="00580438" w:rsidRPr="00095203">
        <w:rPr>
          <w:rFonts w:ascii="Times New Roman" w:hAnsi="Times New Roman" w:cs="Times New Roman"/>
          <w:vertAlign w:val="superscript"/>
        </w:rPr>
        <w:t>-5</w:t>
      </w:r>
      <w:r w:rsidR="00580438" w:rsidRPr="00095203">
        <w:rPr>
          <w:rFonts w:ascii="Times New Roman" w:hAnsi="Times New Roman" w:cs="Times New Roman"/>
        </w:rPr>
        <w:t xml:space="preserve"> см, а картофельного около 2×10 </w:t>
      </w:r>
      <w:r w:rsidR="00580438" w:rsidRPr="00095203">
        <w:rPr>
          <w:rFonts w:ascii="Times New Roman" w:hAnsi="Times New Roman" w:cs="Times New Roman"/>
          <w:vertAlign w:val="superscript"/>
        </w:rPr>
        <w:t xml:space="preserve">-5 </w:t>
      </w:r>
      <w:r w:rsidR="00580438" w:rsidRPr="00095203">
        <w:rPr>
          <w:rFonts w:ascii="Times New Roman" w:hAnsi="Times New Roman" w:cs="Times New Roman"/>
        </w:rPr>
        <w:t>см. Из какого крахмала получится более устойчивая суспензия. Ответ подтвердите расчетами.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lastRenderedPageBreak/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930F8" w:rsidRPr="00095203" w:rsidRDefault="008102EC" w:rsidP="005C751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0A2972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0A2972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0A2972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8102EC" w:rsidP="00E765C7">
      <w:pPr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  <w:bCs/>
        </w:rPr>
        <w:t xml:space="preserve">Общая характеристика агрегатного состояния веществ. Типы химической связи. Типы кристаллических решёток </w:t>
      </w:r>
    </w:p>
    <w:p w:rsidR="00E765C7" w:rsidRPr="00095203" w:rsidRDefault="008102EC" w:rsidP="00E765C7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A148DD" w:rsidRPr="00095203">
        <w:rPr>
          <w:rFonts w:ascii="Times New Roman" w:hAnsi="Times New Roman" w:cs="Times New Roman"/>
        </w:rPr>
        <w:t xml:space="preserve">. </w:t>
      </w:r>
      <w:r w:rsidR="00E765C7" w:rsidRPr="00095203">
        <w:rPr>
          <w:rFonts w:ascii="Times New Roman" w:hAnsi="Times New Roman" w:cs="Times New Roman"/>
        </w:rPr>
        <w:t>Вычислите растворимость PbCl</w:t>
      </w:r>
      <w:r w:rsidR="00E765C7" w:rsidRPr="00095203">
        <w:rPr>
          <w:rFonts w:ascii="Times New Roman" w:hAnsi="Times New Roman" w:cs="Times New Roman"/>
          <w:vertAlign w:val="subscript"/>
        </w:rPr>
        <w:t>2</w:t>
      </w:r>
      <w:r w:rsidR="00E765C7" w:rsidRPr="00095203">
        <w:rPr>
          <w:rFonts w:ascii="Times New Roman" w:hAnsi="Times New Roman" w:cs="Times New Roman"/>
        </w:rPr>
        <w:t xml:space="preserve"> в воде (моль/л и г/л), если произведение растворимости при 298 К для этой соли равно 1,6·10</w:t>
      </w:r>
      <w:r w:rsidR="00E765C7" w:rsidRPr="00095203">
        <w:rPr>
          <w:rFonts w:ascii="Times New Roman" w:hAnsi="Times New Roman" w:cs="Times New Roman"/>
          <w:vertAlign w:val="superscript"/>
        </w:rPr>
        <w:t>–5</w:t>
      </w:r>
      <w:r w:rsidR="00E765C7" w:rsidRPr="00095203">
        <w:rPr>
          <w:rFonts w:ascii="Times New Roman" w:hAnsi="Times New Roman" w:cs="Times New Roman"/>
        </w:rPr>
        <w:t>.</w:t>
      </w:r>
    </w:p>
    <w:p w:rsidR="008102EC" w:rsidRPr="00095203" w:rsidRDefault="000A2972" w:rsidP="000F2841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="00A148DD" w:rsidRPr="00095203">
        <w:rPr>
          <w:rFonts w:ascii="Times New Roman" w:hAnsi="Times New Roman" w:cs="Times New Roman"/>
        </w:rPr>
        <w:t>. Рассчитать массовую долю раствора полученного раствор</w:t>
      </w:r>
      <w:r w:rsidR="009F7134" w:rsidRPr="00095203">
        <w:rPr>
          <w:rFonts w:ascii="Times New Roman" w:hAnsi="Times New Roman" w:cs="Times New Roman"/>
        </w:rPr>
        <w:t>ением 14,8г иода в 100г</w:t>
      </w:r>
      <w:r w:rsidR="00A148DD" w:rsidRPr="00095203">
        <w:rPr>
          <w:rFonts w:ascii="Times New Roman" w:hAnsi="Times New Roman" w:cs="Times New Roman"/>
        </w:rPr>
        <w:t xml:space="preserve"> спирта.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05E6A" w:rsidRPr="00095203" w:rsidRDefault="00805E6A" w:rsidP="00805E6A">
      <w:pPr>
        <w:ind w:left="540"/>
        <w:jc w:val="right"/>
        <w:rPr>
          <w:rFonts w:ascii="Times New Roman" w:hAnsi="Times New Roman" w:cs="Times New Roman"/>
        </w:rPr>
      </w:pPr>
    </w:p>
    <w:p w:rsidR="006C7D93" w:rsidRPr="00095203" w:rsidRDefault="006C7D93" w:rsidP="00805E6A">
      <w:pPr>
        <w:ind w:left="540"/>
        <w:jc w:val="right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0A2972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0A2972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0A2972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8102EC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Поверхностное натяжение. Вязкость </w:t>
      </w:r>
    </w:p>
    <w:p w:rsidR="009F7134" w:rsidRPr="00095203" w:rsidRDefault="009F7134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proofErr w:type="gramStart"/>
      <w:r w:rsidRPr="00095203">
        <w:rPr>
          <w:rFonts w:ascii="Times New Roman" w:hAnsi="Times New Roman" w:cs="Times New Roman"/>
        </w:rPr>
        <w:t xml:space="preserve"> П</w:t>
      </w:r>
      <w:proofErr w:type="gramEnd"/>
      <w:r w:rsidRPr="00095203">
        <w:rPr>
          <w:rFonts w:ascii="Times New Roman" w:hAnsi="Times New Roman" w:cs="Times New Roman"/>
        </w:rPr>
        <w:t xml:space="preserve">ри определении влажности муки в бюкс массой </w:t>
      </w:r>
      <w:smartTag w:uri="urn:schemas-microsoft-com:office:smarttags" w:element="metricconverter">
        <w:smartTagPr>
          <w:attr w:name="ProductID" w:val="10,1420 г"/>
        </w:smartTagPr>
        <w:r w:rsidRPr="00095203">
          <w:rPr>
            <w:rFonts w:ascii="Times New Roman" w:hAnsi="Times New Roman" w:cs="Times New Roman"/>
          </w:rPr>
          <w:t>10,1420 г</w:t>
        </w:r>
      </w:smartTag>
      <w:r w:rsidRPr="00095203">
        <w:rPr>
          <w:rFonts w:ascii="Times New Roman" w:hAnsi="Times New Roman" w:cs="Times New Roman"/>
        </w:rPr>
        <w:t xml:space="preserve"> поместили навеску массой </w:t>
      </w:r>
      <w:smartTag w:uri="urn:schemas-microsoft-com:office:smarttags" w:element="metricconverter">
        <w:smartTagPr>
          <w:attr w:name="ProductID" w:val="0,8215 г"/>
        </w:smartTagPr>
        <w:r w:rsidRPr="00095203">
          <w:rPr>
            <w:rFonts w:ascii="Times New Roman" w:hAnsi="Times New Roman" w:cs="Times New Roman"/>
          </w:rPr>
          <w:t>0,8215 г</w:t>
        </w:r>
      </w:smartTag>
      <w:r w:rsidRPr="00095203">
        <w:rPr>
          <w:rFonts w:ascii="Times New Roman" w:hAnsi="Times New Roman" w:cs="Times New Roman"/>
        </w:rPr>
        <w:t xml:space="preserve">. После высушивания до постоянной массы при 125 </w:t>
      </w:r>
      <w:r w:rsidRPr="00095203">
        <w:rPr>
          <w:rFonts w:ascii="Times New Roman" w:hAnsi="Times New Roman" w:cs="Times New Roman"/>
          <w:vertAlign w:val="superscript"/>
        </w:rPr>
        <w:t>0</w:t>
      </w:r>
      <w:r w:rsidRPr="00095203">
        <w:rPr>
          <w:rFonts w:ascii="Times New Roman" w:hAnsi="Times New Roman" w:cs="Times New Roman"/>
        </w:rPr>
        <w:t xml:space="preserve">С масса бюкса с остатком составила </w:t>
      </w:r>
      <w:smartTag w:uri="urn:schemas-microsoft-com:office:smarttags" w:element="metricconverter">
        <w:smartTagPr>
          <w:attr w:name="ProductID" w:val="10,7865 г"/>
        </w:smartTagPr>
        <w:r w:rsidRPr="00095203">
          <w:rPr>
            <w:rFonts w:ascii="Times New Roman" w:hAnsi="Times New Roman" w:cs="Times New Roman"/>
          </w:rPr>
          <w:t>10,7865 г</w:t>
        </w:r>
      </w:smartTag>
      <w:r w:rsidRPr="00095203">
        <w:rPr>
          <w:rFonts w:ascii="Times New Roman" w:hAnsi="Times New Roman" w:cs="Times New Roman"/>
        </w:rPr>
        <w:t>. рассчитайте массовую долю влаги в анализируемом веществе.</w:t>
      </w:r>
    </w:p>
    <w:p w:rsidR="009F7134" w:rsidRPr="00095203" w:rsidRDefault="008102EC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B568AD" w:rsidRPr="00095203">
        <w:rPr>
          <w:rFonts w:ascii="Times New Roman" w:hAnsi="Times New Roman" w:cs="Times New Roman"/>
        </w:rPr>
        <w:t>.</w:t>
      </w:r>
      <w:r w:rsidR="009F7134" w:rsidRPr="00095203">
        <w:rPr>
          <w:rFonts w:ascii="Times New Roman" w:hAnsi="Times New Roman" w:cs="Times New Roman"/>
        </w:rPr>
        <w:t>Термохимическое уравнение горения алюминия</w:t>
      </w:r>
    </w:p>
    <w:p w:rsidR="009F7134" w:rsidRPr="00095203" w:rsidRDefault="009F7134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4</w:t>
      </w:r>
      <w:r w:rsidRPr="00095203">
        <w:rPr>
          <w:rFonts w:ascii="Times New Roman" w:hAnsi="Times New Roman" w:cs="Times New Roman"/>
          <w:lang w:val="en-US"/>
        </w:rPr>
        <w:t>Al</w:t>
      </w:r>
      <w:r w:rsidRPr="00095203">
        <w:rPr>
          <w:rFonts w:ascii="Times New Roman" w:hAnsi="Times New Roman" w:cs="Times New Roman"/>
        </w:rPr>
        <w:t>(т) + 3О</w:t>
      </w:r>
      <w:r w:rsidRPr="00095203">
        <w:rPr>
          <w:rFonts w:ascii="Times New Roman" w:hAnsi="Times New Roman" w:cs="Times New Roman"/>
          <w:vertAlign w:val="subscript"/>
        </w:rPr>
        <w:t xml:space="preserve">2 </w:t>
      </w:r>
      <w:r w:rsidRPr="00095203">
        <w:rPr>
          <w:rFonts w:ascii="Times New Roman" w:hAnsi="Times New Roman" w:cs="Times New Roman"/>
        </w:rPr>
        <w:t>(г) = 2</w:t>
      </w:r>
      <w:r w:rsidRPr="00095203">
        <w:rPr>
          <w:rFonts w:ascii="Times New Roman" w:hAnsi="Times New Roman" w:cs="Times New Roman"/>
          <w:lang w:val="en-US"/>
        </w:rPr>
        <w:t>Al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  <w:lang w:val="en-US"/>
        </w:rPr>
        <w:t>O</w:t>
      </w:r>
      <w:r w:rsidRPr="00095203">
        <w:rPr>
          <w:rFonts w:ascii="Times New Roman" w:hAnsi="Times New Roman" w:cs="Times New Roman"/>
          <w:vertAlign w:val="subscript"/>
        </w:rPr>
        <w:t>3</w:t>
      </w:r>
      <w:r w:rsidRPr="00095203">
        <w:rPr>
          <w:rFonts w:ascii="Times New Roman" w:hAnsi="Times New Roman" w:cs="Times New Roman"/>
        </w:rPr>
        <w:t>(т) + 3164 кДж</w:t>
      </w:r>
    </w:p>
    <w:p w:rsidR="009F7134" w:rsidRPr="00095203" w:rsidRDefault="009F7134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Сколько теплоты выделится при сгорании 5,4г алюминия?</w:t>
      </w:r>
    </w:p>
    <w:p w:rsidR="008102EC" w:rsidRPr="00095203" w:rsidRDefault="008102EC" w:rsidP="009F7134">
      <w:pPr>
        <w:jc w:val="both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Pr="00095203" w:rsidRDefault="005C751C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805E6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805E6A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  <w:p w:rsidR="002930F8" w:rsidRPr="00095203" w:rsidRDefault="002930F8" w:rsidP="0001588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805E6A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805E6A" w:rsidP="00CC1D1D">
      <w:pPr>
        <w:jc w:val="both"/>
        <w:rPr>
          <w:rFonts w:ascii="Times New Roman" w:hAnsi="Times New Roman" w:cs="Times New Roman"/>
          <w:bCs/>
        </w:rPr>
      </w:pPr>
      <w:r w:rsidRPr="00095203">
        <w:rPr>
          <w:rFonts w:ascii="Times New Roman" w:hAnsi="Times New Roman" w:cs="Times New Roman"/>
        </w:rPr>
        <w:t>1.</w:t>
      </w:r>
      <w:r w:rsidR="008102EC" w:rsidRPr="00095203">
        <w:rPr>
          <w:rFonts w:ascii="Times New Roman" w:hAnsi="Times New Roman" w:cs="Times New Roman"/>
        </w:rPr>
        <w:t>Теория</w:t>
      </w:r>
      <w:r w:rsidR="00231EB3" w:rsidRPr="00095203">
        <w:rPr>
          <w:rFonts w:ascii="Times New Roman" w:hAnsi="Times New Roman" w:cs="Times New Roman"/>
          <w:bCs/>
        </w:rPr>
        <w:t xml:space="preserve">. </w:t>
      </w:r>
      <w:r w:rsidR="00CC1D1D" w:rsidRPr="00095203">
        <w:rPr>
          <w:rFonts w:ascii="Times New Roman" w:hAnsi="Times New Roman" w:cs="Times New Roman"/>
          <w:bCs/>
        </w:rPr>
        <w:t>Влияние вязкости и поверхностно-активных веществ на качество пищевых продуктов и готовой кулинарной продукции (супов-пюре, соусов, соуса майонез, заправок, желированных блюд, каш)</w:t>
      </w:r>
    </w:p>
    <w:p w:rsidR="009F7134" w:rsidRPr="00095203" w:rsidRDefault="008102EC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9F7134" w:rsidRPr="00095203">
        <w:rPr>
          <w:rFonts w:ascii="Times New Roman" w:hAnsi="Times New Roman" w:cs="Times New Roman"/>
        </w:rPr>
        <w:t>Рассчитайте произведение растворимости карбоната бария, если известно, что при 350</w:t>
      </w:r>
      <w:proofErr w:type="gramStart"/>
      <w:r w:rsidR="009F7134" w:rsidRPr="00095203">
        <w:rPr>
          <w:rFonts w:ascii="Times New Roman" w:hAnsi="Times New Roman" w:cs="Times New Roman"/>
        </w:rPr>
        <w:t xml:space="preserve"> К</w:t>
      </w:r>
      <w:proofErr w:type="gramEnd"/>
      <w:r w:rsidR="009F7134" w:rsidRPr="00095203">
        <w:rPr>
          <w:rFonts w:ascii="Times New Roman" w:hAnsi="Times New Roman" w:cs="Times New Roman"/>
        </w:rPr>
        <w:t xml:space="preserve"> в 100 мл его насыщенного раствора содержится 1,45× 10</w:t>
      </w:r>
      <w:r w:rsidR="009F7134" w:rsidRPr="00095203">
        <w:rPr>
          <w:rFonts w:ascii="Times New Roman" w:hAnsi="Times New Roman" w:cs="Times New Roman"/>
          <w:vertAlign w:val="superscript"/>
        </w:rPr>
        <w:t>-3</w:t>
      </w:r>
      <w:r w:rsidR="009F7134" w:rsidRPr="00095203">
        <w:rPr>
          <w:rFonts w:ascii="Times New Roman" w:hAnsi="Times New Roman" w:cs="Times New Roman"/>
        </w:rPr>
        <w:t xml:space="preserve"> г BaCO</w:t>
      </w:r>
      <w:r w:rsidR="009F7134" w:rsidRPr="00095203">
        <w:rPr>
          <w:rFonts w:ascii="Times New Roman" w:hAnsi="Times New Roman" w:cs="Times New Roman"/>
          <w:vertAlign w:val="subscript"/>
        </w:rPr>
        <w:t>3</w:t>
      </w:r>
      <w:r w:rsidR="009F7134" w:rsidRPr="00095203">
        <w:rPr>
          <w:rFonts w:ascii="Times New Roman" w:hAnsi="Times New Roman" w:cs="Times New Roman"/>
        </w:rPr>
        <w:t>.</w:t>
      </w:r>
    </w:p>
    <w:p w:rsidR="008102EC" w:rsidRPr="00095203" w:rsidRDefault="00805E6A" w:rsidP="00805E6A">
      <w:pPr>
        <w:widowControl/>
        <w:autoSpaceDE w:val="0"/>
        <w:autoSpaceDN w:val="0"/>
        <w:adjustRightInd w:val="0"/>
        <w:jc w:val="both"/>
        <w:rPr>
          <w:rFonts w:ascii="Times New Roman" w:eastAsia="LiberationSerif" w:hAnsi="Times New Roman" w:cs="Times New Roman"/>
          <w:color w:val="auto"/>
          <w:lang w:eastAsia="en-US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="005D70B3" w:rsidRPr="00095203">
        <w:rPr>
          <w:rFonts w:ascii="Times New Roman" w:hAnsi="Times New Roman" w:cs="Times New Roman"/>
        </w:rPr>
        <w:t>.</w:t>
      </w:r>
      <w:r w:rsidR="005D70B3" w:rsidRPr="00095203">
        <w:rPr>
          <w:rFonts w:ascii="Times New Roman" w:eastAsia="LiberationSerif" w:hAnsi="Times New Roman" w:cs="Times New Roman"/>
          <w:color w:val="auto"/>
          <w:lang w:eastAsia="en-US"/>
        </w:rPr>
        <w:t>Какие массы поваренной соли и воды надо взять для приготовления 500 г раствора с массовой долей соли в нем 4%?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05E6A" w:rsidRPr="00095203" w:rsidRDefault="00805E6A" w:rsidP="008102EC">
      <w:pPr>
        <w:ind w:left="540"/>
        <w:rPr>
          <w:rFonts w:ascii="Times New Roman" w:hAnsi="Times New Roman" w:cs="Times New Roman"/>
        </w:rPr>
      </w:pPr>
    </w:p>
    <w:p w:rsidR="006C7D93" w:rsidRPr="00095203" w:rsidRDefault="006C7D93" w:rsidP="008102EC">
      <w:pPr>
        <w:ind w:left="540"/>
        <w:rPr>
          <w:rFonts w:ascii="Times New Roman" w:hAnsi="Times New Roman" w:cs="Times New Roman"/>
          <w:i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805E6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805E6A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805E6A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805E6A" w:rsidP="00DC593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</w:t>
      </w:r>
      <w:r w:rsidR="00077E6C" w:rsidRPr="00095203">
        <w:rPr>
          <w:rFonts w:ascii="Times New Roman" w:hAnsi="Times New Roman" w:cs="Times New Roman"/>
        </w:rPr>
        <w:t>Теория</w:t>
      </w:r>
      <w:r w:rsidR="00CC1D1D" w:rsidRPr="00095203">
        <w:rPr>
          <w:rFonts w:ascii="Times New Roman" w:hAnsi="Times New Roman" w:cs="Times New Roman"/>
        </w:rPr>
        <w:t>Сублимация, ее значение в консервировании пищевых продуктов при организации и приготовлении сложных холодных блюд из рыбы, мяса и птицы, грибов, сыра приготовлении сложных горячих соусов, отделочных полуфабрикатов и их оформлении</w:t>
      </w:r>
    </w:p>
    <w:p w:rsidR="009F7134" w:rsidRPr="00095203" w:rsidRDefault="00805E6A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="009F7134" w:rsidRPr="00095203">
        <w:rPr>
          <w:rFonts w:ascii="Times New Roman" w:hAnsi="Times New Roman" w:cs="Times New Roman"/>
        </w:rPr>
        <w:t>Задача</w:t>
      </w:r>
      <w:r w:rsidR="00DC5936" w:rsidRPr="00095203">
        <w:rPr>
          <w:rFonts w:ascii="Times New Roman" w:hAnsi="Times New Roman" w:cs="Times New Roman"/>
        </w:rPr>
        <w:t>.</w:t>
      </w:r>
      <w:r w:rsidR="009F7134" w:rsidRPr="00095203">
        <w:rPr>
          <w:rFonts w:ascii="Times New Roman" w:hAnsi="Times New Roman" w:cs="Times New Roman"/>
        </w:rPr>
        <w:t xml:space="preserve"> Вычислите вязкость оливкового масла при 20</w:t>
      </w:r>
      <w:r w:rsidR="009F7134" w:rsidRPr="00095203">
        <w:rPr>
          <w:rFonts w:ascii="Times New Roman" w:hAnsi="Times New Roman" w:cs="Times New Roman"/>
          <w:vertAlign w:val="superscript"/>
        </w:rPr>
        <w:t xml:space="preserve">0 </w:t>
      </w:r>
      <w:r w:rsidR="009F7134" w:rsidRPr="00095203">
        <w:rPr>
          <w:rFonts w:ascii="Times New Roman" w:hAnsi="Times New Roman" w:cs="Times New Roman"/>
        </w:rPr>
        <w:t>С, если она протекает через вискозиметр за 5 минут 49 секунд, а для того же объема воды при тех же условиях требуется 4 секунды. Плотность оливкового масла 914,18кг/м</w:t>
      </w:r>
      <w:r w:rsidR="009F7134" w:rsidRPr="00095203">
        <w:rPr>
          <w:rFonts w:ascii="Times New Roman" w:hAnsi="Times New Roman" w:cs="Times New Roman"/>
          <w:vertAlign w:val="superscript"/>
        </w:rPr>
        <w:t>3</w:t>
      </w:r>
      <w:r w:rsidR="009F7134" w:rsidRPr="00095203">
        <w:rPr>
          <w:rFonts w:ascii="Times New Roman" w:hAnsi="Times New Roman" w:cs="Times New Roman"/>
        </w:rPr>
        <w:t>, вязкость воды 0.01 10</w:t>
      </w:r>
      <w:r w:rsidR="009F7134" w:rsidRPr="00095203">
        <w:rPr>
          <w:rFonts w:ascii="Times New Roman" w:hAnsi="Times New Roman" w:cs="Times New Roman"/>
          <w:vertAlign w:val="superscript"/>
        </w:rPr>
        <w:t>-3</w:t>
      </w:r>
      <w:r w:rsidR="009F7134" w:rsidRPr="00095203">
        <w:rPr>
          <w:rFonts w:ascii="Times New Roman" w:hAnsi="Times New Roman" w:cs="Times New Roman"/>
        </w:rPr>
        <w:t xml:space="preserve"> кг/м×с.</w:t>
      </w:r>
    </w:p>
    <w:p w:rsidR="008102EC" w:rsidRPr="00095203" w:rsidRDefault="00805E6A" w:rsidP="00805E6A">
      <w:pPr>
        <w:widowControl/>
        <w:spacing w:line="276" w:lineRule="auto"/>
        <w:jc w:val="both"/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="005D70B3" w:rsidRPr="00095203">
        <w:rPr>
          <w:rFonts w:ascii="Times New Roman" w:hAnsi="Times New Roman" w:cs="Times New Roman"/>
        </w:rPr>
        <w:t>.Определите массу аммиака объемом 45 л. при температуре 17</w:t>
      </w:r>
      <w:r w:rsidR="005D70B3" w:rsidRPr="00095203">
        <w:rPr>
          <w:rFonts w:ascii="Times New Roman" w:hAnsi="Times New Roman" w:cs="Times New Roman"/>
          <w:vertAlign w:val="superscript"/>
        </w:rPr>
        <w:t>0</w:t>
      </w:r>
      <w:r w:rsidR="005D70B3" w:rsidRPr="00095203">
        <w:rPr>
          <w:rFonts w:ascii="Times New Roman" w:hAnsi="Times New Roman" w:cs="Times New Roman"/>
        </w:rPr>
        <w:t xml:space="preserve"> С и давлении 125 кПа.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805E6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805E6A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805E6A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8102EC" w:rsidRPr="00095203" w:rsidRDefault="00805E6A" w:rsidP="00077E6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</w:t>
      </w:r>
      <w:r w:rsidR="00077E6C" w:rsidRPr="00095203">
        <w:rPr>
          <w:rFonts w:ascii="Times New Roman" w:hAnsi="Times New Roman" w:cs="Times New Roman"/>
        </w:rPr>
        <w:t>Теория</w:t>
      </w:r>
      <w:r w:rsidR="00CC1D1D" w:rsidRPr="00095203">
        <w:rPr>
          <w:rFonts w:ascii="Times New Roman" w:hAnsi="Times New Roman" w:cs="Times New Roman"/>
        </w:rPr>
        <w:t>Твердое состояние вещества. Кристаллическое и аморфное состояния.</w:t>
      </w:r>
    </w:p>
    <w:p w:rsidR="009F7134" w:rsidRPr="00095203" w:rsidRDefault="008102EC" w:rsidP="009F7134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DC5936" w:rsidRPr="00095203">
        <w:rPr>
          <w:rFonts w:ascii="Times New Roman" w:hAnsi="Times New Roman" w:cs="Times New Roman"/>
        </w:rPr>
        <w:t xml:space="preserve">. </w:t>
      </w:r>
      <w:r w:rsidR="009F7134" w:rsidRPr="00095203">
        <w:rPr>
          <w:rFonts w:ascii="Times New Roman" w:hAnsi="Times New Roman" w:cs="Times New Roman"/>
        </w:rPr>
        <w:t>Вычислите молярную, нормальную концентрацию раствора серной кислоты с массовой долей вещества 10 % и плотностью 1, 066 г/мл. Объем раствора – 1л.</w:t>
      </w:r>
    </w:p>
    <w:p w:rsidR="00DF411B" w:rsidRPr="00095203" w:rsidRDefault="00805E6A" w:rsidP="00DF411B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="00DF411B" w:rsidRPr="00095203">
        <w:rPr>
          <w:rFonts w:ascii="Times New Roman" w:hAnsi="Times New Roman" w:cs="Times New Roman"/>
        </w:rPr>
        <w:t xml:space="preserve">Размер частиц рисового крахмала 10 </w:t>
      </w:r>
      <w:r w:rsidR="00DF411B" w:rsidRPr="00095203">
        <w:rPr>
          <w:rFonts w:ascii="Times New Roman" w:hAnsi="Times New Roman" w:cs="Times New Roman"/>
          <w:vertAlign w:val="superscript"/>
        </w:rPr>
        <w:t>-5</w:t>
      </w:r>
      <w:r w:rsidR="00DF411B" w:rsidRPr="00095203">
        <w:rPr>
          <w:rFonts w:ascii="Times New Roman" w:hAnsi="Times New Roman" w:cs="Times New Roman"/>
        </w:rPr>
        <w:t xml:space="preserve"> см, а картофельного около </w:t>
      </w:r>
    </w:p>
    <w:p w:rsidR="008102EC" w:rsidRPr="00095203" w:rsidRDefault="00DF411B" w:rsidP="00805E6A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2×10 </w:t>
      </w:r>
      <w:r w:rsidRPr="00095203">
        <w:rPr>
          <w:rFonts w:ascii="Times New Roman" w:hAnsi="Times New Roman" w:cs="Times New Roman"/>
          <w:vertAlign w:val="superscript"/>
        </w:rPr>
        <w:t xml:space="preserve">-5 </w:t>
      </w:r>
      <w:r w:rsidRPr="00095203">
        <w:rPr>
          <w:rFonts w:ascii="Times New Roman" w:hAnsi="Times New Roman" w:cs="Times New Roman"/>
        </w:rPr>
        <w:t>см. Из какого крахмала получится более устойчивая суспензия. Ответ подтвердите расчетами.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ind w:left="540"/>
        <w:rPr>
          <w:rFonts w:ascii="Times New Roman" w:hAnsi="Times New Roman" w:cs="Times New Roman"/>
        </w:rPr>
      </w:pPr>
    </w:p>
    <w:p w:rsidR="006C7D93" w:rsidRPr="00095203" w:rsidRDefault="006C7D93" w:rsidP="008102EC">
      <w:pPr>
        <w:ind w:left="540"/>
        <w:rPr>
          <w:rFonts w:ascii="Times New Roman" w:hAnsi="Times New Roman" w:cs="Times New Roman"/>
          <w:i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805E6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  <w:p w:rsidR="002930F8" w:rsidRPr="00095203" w:rsidRDefault="002930F8" w:rsidP="0001588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077E6C" w:rsidP="00911709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Скорость и константа химической реакции. Теория активации. Закон действующих масс </w:t>
      </w:r>
    </w:p>
    <w:p w:rsidR="009F7134" w:rsidRPr="00095203" w:rsidRDefault="00805E6A" w:rsidP="009F7134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="008102EC" w:rsidRPr="00095203">
        <w:rPr>
          <w:rFonts w:ascii="Times New Roman" w:hAnsi="Times New Roman" w:cs="Times New Roman"/>
        </w:rPr>
        <w:t>Задача</w:t>
      </w:r>
      <w:r w:rsidR="00DC5936" w:rsidRPr="00095203">
        <w:rPr>
          <w:rFonts w:ascii="Times New Roman" w:hAnsi="Times New Roman" w:cs="Times New Roman"/>
        </w:rPr>
        <w:t>.</w:t>
      </w:r>
      <w:r w:rsidR="009F7134" w:rsidRPr="00095203">
        <w:rPr>
          <w:rFonts w:ascii="Times New Roman" w:hAnsi="Times New Roman" w:cs="Times New Roman"/>
        </w:rPr>
        <w:t xml:space="preserve">Вычислить молярную, нормальную концентрацию 40% - го раствора серной кислоты, с плотностью 1,29 г/мл. Объем раствора – 1л. </w:t>
      </w:r>
    </w:p>
    <w:p w:rsidR="008102EC" w:rsidRPr="00095203" w:rsidRDefault="00805E6A" w:rsidP="00805E6A">
      <w:pPr>
        <w:pStyle w:val="a7"/>
        <w:spacing w:line="240" w:lineRule="auto"/>
        <w:ind w:left="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95203">
        <w:rPr>
          <w:rFonts w:ascii="Times New Roman" w:hAnsi="Times New Roman" w:cs="Times New Roman"/>
          <w:sz w:val="24"/>
          <w:szCs w:val="24"/>
        </w:rPr>
        <w:t>3.</w:t>
      </w:r>
      <w:r w:rsidR="008102EC" w:rsidRPr="00095203">
        <w:rPr>
          <w:rFonts w:ascii="Times New Roman" w:hAnsi="Times New Roman" w:cs="Times New Roman"/>
          <w:sz w:val="24"/>
          <w:szCs w:val="24"/>
        </w:rPr>
        <w:t>Задача</w:t>
      </w:r>
      <w:r w:rsidR="00DF411B" w:rsidRPr="00095203">
        <w:rPr>
          <w:rFonts w:ascii="Times New Roman" w:hAnsi="Times New Roman" w:cs="Times New Roman"/>
          <w:sz w:val="24"/>
          <w:szCs w:val="24"/>
        </w:rPr>
        <w:t xml:space="preserve">Определите степень дисперсности жира в соусах ручного и механического изготовления, если размер шариков при ручном взбивании равен 2 × 10 </w:t>
      </w:r>
      <w:smartTag w:uri="urn:schemas-microsoft-com:office:smarttags" w:element="metricconverter">
        <w:smartTagPr>
          <w:attr w:name="ProductID" w:val="-3 см"/>
        </w:smartTagPr>
        <w:r w:rsidR="00DF411B" w:rsidRPr="00095203">
          <w:rPr>
            <w:rFonts w:ascii="Times New Roman" w:hAnsi="Times New Roman" w:cs="Times New Roman"/>
            <w:sz w:val="24"/>
            <w:szCs w:val="24"/>
            <w:vertAlign w:val="superscript"/>
          </w:rPr>
          <w:t>-3</w:t>
        </w:r>
        <w:r w:rsidR="00DF411B" w:rsidRPr="00095203">
          <w:rPr>
            <w:rFonts w:ascii="Times New Roman" w:hAnsi="Times New Roman" w:cs="Times New Roman"/>
            <w:sz w:val="24"/>
            <w:szCs w:val="24"/>
          </w:rPr>
          <w:t xml:space="preserve"> см</w:t>
        </w:r>
      </w:smartTag>
      <w:r w:rsidR="00CD1AA5" w:rsidRPr="00095203">
        <w:rPr>
          <w:rFonts w:ascii="Times New Roman" w:hAnsi="Times New Roman" w:cs="Times New Roman"/>
          <w:sz w:val="24"/>
          <w:szCs w:val="24"/>
        </w:rPr>
        <w:t>, а при механическом</w:t>
      </w:r>
      <w:r w:rsidR="00DF411B" w:rsidRPr="00095203">
        <w:rPr>
          <w:rFonts w:ascii="Times New Roman" w:hAnsi="Times New Roman" w:cs="Times New Roman"/>
          <w:sz w:val="24"/>
          <w:szCs w:val="24"/>
        </w:rPr>
        <w:t xml:space="preserve"> 4×10 </w:t>
      </w:r>
      <w:smartTag w:uri="urn:schemas-microsoft-com:office:smarttags" w:element="metricconverter">
        <w:smartTagPr>
          <w:attr w:name="ProductID" w:val="-4 см"/>
        </w:smartTagPr>
        <w:r w:rsidR="00DF411B" w:rsidRPr="00095203">
          <w:rPr>
            <w:rFonts w:ascii="Times New Roman" w:hAnsi="Times New Roman" w:cs="Times New Roman"/>
            <w:sz w:val="24"/>
            <w:szCs w:val="24"/>
            <w:vertAlign w:val="superscript"/>
          </w:rPr>
          <w:t>-4</w:t>
        </w:r>
        <w:r w:rsidR="00DF411B" w:rsidRPr="00095203">
          <w:rPr>
            <w:rFonts w:ascii="Times New Roman" w:hAnsi="Times New Roman" w:cs="Times New Roman"/>
            <w:sz w:val="24"/>
            <w:szCs w:val="24"/>
          </w:rPr>
          <w:t xml:space="preserve"> см</w:t>
        </w:r>
      </w:smartTag>
      <w:r w:rsidR="00DF411B" w:rsidRPr="00095203">
        <w:rPr>
          <w:rFonts w:ascii="Times New Roman" w:hAnsi="Times New Roman" w:cs="Times New Roman"/>
          <w:sz w:val="24"/>
          <w:szCs w:val="24"/>
        </w:rPr>
        <w:t>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Pr="00095203" w:rsidRDefault="005C751C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077E6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8102EC" w:rsidRPr="00095203" w:rsidRDefault="00077E6C" w:rsidP="00922AD0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DC5936" w:rsidRPr="00095203">
        <w:rPr>
          <w:rFonts w:ascii="Times New Roman" w:hAnsi="Times New Roman" w:cs="Times New Roman"/>
        </w:rPr>
        <w:t>.</w:t>
      </w:r>
      <w:r w:rsidR="00CC1D1D" w:rsidRPr="00095203">
        <w:rPr>
          <w:rFonts w:ascii="Times New Roman" w:hAnsi="Times New Roman" w:cs="Times New Roman"/>
        </w:rPr>
        <w:t>Теория катализа, катализаторы, ферменты, их роль при производстве и хранении пищевых продуктов.</w:t>
      </w:r>
    </w:p>
    <w:p w:rsidR="008102EC" w:rsidRPr="00095203" w:rsidRDefault="005054AD" w:rsidP="00DC5936">
      <w:pPr>
        <w:widowControl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="00DC5936" w:rsidRPr="00095203">
        <w:rPr>
          <w:rFonts w:ascii="Times New Roman" w:hAnsi="Times New Roman" w:cs="Times New Roman"/>
        </w:rPr>
        <w:t xml:space="preserve">Задача. </w:t>
      </w:r>
      <w:r w:rsidR="001E0865" w:rsidRPr="00095203">
        <w:rPr>
          <w:rFonts w:ascii="Times New Roman" w:hAnsi="Times New Roman" w:cs="Times New Roman"/>
        </w:rPr>
        <w:t>Составьте формулу</w:t>
      </w:r>
      <w:r w:rsidR="00DC5936" w:rsidRPr="00095203">
        <w:rPr>
          <w:rFonts w:ascii="Times New Roman" w:hAnsi="Times New Roman" w:cs="Times New Roman"/>
        </w:rPr>
        <w:t xml:space="preserve"> мицеллы гидрозоля, полученного </w:t>
      </w:r>
      <w:r w:rsidR="001E0865" w:rsidRPr="00095203">
        <w:rPr>
          <w:rFonts w:ascii="Times New Roman" w:hAnsi="Times New Roman" w:cs="Times New Roman"/>
        </w:rPr>
        <w:t>взаимодействием избытка карбоната калия  и хлорида магния.</w:t>
      </w:r>
    </w:p>
    <w:p w:rsidR="00AF543D" w:rsidRPr="00095203" w:rsidRDefault="008102EC" w:rsidP="00CD1AA5">
      <w:pPr>
        <w:widowControl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AF543D" w:rsidRPr="00095203">
        <w:rPr>
          <w:rFonts w:ascii="Times New Roman" w:hAnsi="Times New Roman" w:cs="Times New Roman"/>
        </w:rPr>
        <w:t>. Термохимическое уравнение горения алюминия</w:t>
      </w:r>
    </w:p>
    <w:p w:rsidR="00AF543D" w:rsidRPr="00095203" w:rsidRDefault="00AF543D" w:rsidP="00CD1AA5">
      <w:pPr>
        <w:ind w:left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4</w:t>
      </w:r>
      <w:r w:rsidRPr="00095203">
        <w:rPr>
          <w:rFonts w:ascii="Times New Roman" w:hAnsi="Times New Roman" w:cs="Times New Roman"/>
          <w:lang w:val="en-US"/>
        </w:rPr>
        <w:t>Al</w:t>
      </w:r>
      <w:r w:rsidRPr="00095203">
        <w:rPr>
          <w:rFonts w:ascii="Times New Roman" w:hAnsi="Times New Roman" w:cs="Times New Roman"/>
        </w:rPr>
        <w:t>(т) + 3О</w:t>
      </w:r>
      <w:r w:rsidRPr="00095203">
        <w:rPr>
          <w:rFonts w:ascii="Times New Roman" w:hAnsi="Times New Roman" w:cs="Times New Roman"/>
          <w:vertAlign w:val="subscript"/>
        </w:rPr>
        <w:t xml:space="preserve">2 </w:t>
      </w:r>
      <w:r w:rsidRPr="00095203">
        <w:rPr>
          <w:rFonts w:ascii="Times New Roman" w:hAnsi="Times New Roman" w:cs="Times New Roman"/>
        </w:rPr>
        <w:t>(г) = 2</w:t>
      </w:r>
      <w:r w:rsidRPr="00095203">
        <w:rPr>
          <w:rFonts w:ascii="Times New Roman" w:hAnsi="Times New Roman" w:cs="Times New Roman"/>
          <w:lang w:val="en-US"/>
        </w:rPr>
        <w:t>Al</w:t>
      </w:r>
      <w:r w:rsidRPr="00095203">
        <w:rPr>
          <w:rFonts w:ascii="Times New Roman" w:hAnsi="Times New Roman" w:cs="Times New Roman"/>
          <w:vertAlign w:val="subscript"/>
        </w:rPr>
        <w:t>2</w:t>
      </w:r>
      <w:r w:rsidRPr="00095203">
        <w:rPr>
          <w:rFonts w:ascii="Times New Roman" w:hAnsi="Times New Roman" w:cs="Times New Roman"/>
          <w:lang w:val="en-US"/>
        </w:rPr>
        <w:t>O</w:t>
      </w:r>
      <w:r w:rsidRPr="00095203">
        <w:rPr>
          <w:rFonts w:ascii="Times New Roman" w:hAnsi="Times New Roman" w:cs="Times New Roman"/>
          <w:vertAlign w:val="subscript"/>
        </w:rPr>
        <w:t>3</w:t>
      </w:r>
      <w:r w:rsidRPr="00095203">
        <w:rPr>
          <w:rFonts w:ascii="Times New Roman" w:hAnsi="Times New Roman" w:cs="Times New Roman"/>
        </w:rPr>
        <w:t>(т) + 3164 кДж</w:t>
      </w:r>
    </w:p>
    <w:p w:rsidR="008102EC" w:rsidRPr="00095203" w:rsidRDefault="00AF543D" w:rsidP="00CD1AA5">
      <w:pPr>
        <w:ind w:left="357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Сколько теплоты выделится при сгорании 5,4г алюминия?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ind w:left="540"/>
        <w:rPr>
          <w:rFonts w:ascii="Times New Roman" w:hAnsi="Times New Roman" w:cs="Times New Roman"/>
        </w:rPr>
      </w:pPr>
    </w:p>
    <w:p w:rsidR="006C7D93" w:rsidRPr="00095203" w:rsidRDefault="006C7D93" w:rsidP="008102EC">
      <w:pPr>
        <w:ind w:left="540"/>
        <w:rPr>
          <w:rFonts w:ascii="Times New Roman" w:hAnsi="Times New Roman" w:cs="Times New Roman"/>
          <w:i/>
        </w:rPr>
      </w:pPr>
    </w:p>
    <w:p w:rsidR="005003AC" w:rsidRPr="00095203" w:rsidRDefault="005003AC" w:rsidP="005003AC">
      <w:pPr>
        <w:rPr>
          <w:rFonts w:ascii="Times New Roman" w:hAnsi="Times New Roman" w:cs="Times New Roman"/>
          <w:i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922AD0" w:rsidP="00911709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Температурный режим хранения пищевого сырья, приготовление продуктов питания </w:t>
      </w:r>
    </w:p>
    <w:p w:rsidR="00CD1AA5" w:rsidRPr="00095203" w:rsidRDefault="008102EC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CD1AA5" w:rsidRPr="00095203">
        <w:rPr>
          <w:rFonts w:ascii="Times New Roman" w:hAnsi="Times New Roman" w:cs="Times New Roman"/>
        </w:rPr>
        <w:t xml:space="preserve"> Сколько граммов глицерина С</w:t>
      </w:r>
      <w:r w:rsidR="00CD1AA5" w:rsidRPr="00095203">
        <w:rPr>
          <w:rFonts w:ascii="Times New Roman" w:hAnsi="Times New Roman" w:cs="Times New Roman"/>
          <w:vertAlign w:val="subscript"/>
        </w:rPr>
        <w:t>3</w:t>
      </w:r>
      <w:r w:rsidR="00CD1AA5" w:rsidRPr="00095203">
        <w:rPr>
          <w:rFonts w:ascii="Times New Roman" w:hAnsi="Times New Roman" w:cs="Times New Roman"/>
        </w:rPr>
        <w:t>Н</w:t>
      </w:r>
      <w:r w:rsidR="00CD1AA5" w:rsidRPr="00095203">
        <w:rPr>
          <w:rFonts w:ascii="Times New Roman" w:hAnsi="Times New Roman" w:cs="Times New Roman"/>
          <w:vertAlign w:val="subscript"/>
        </w:rPr>
        <w:t>8</w:t>
      </w:r>
      <w:r w:rsidR="00CD1AA5" w:rsidRPr="00095203">
        <w:rPr>
          <w:rFonts w:ascii="Times New Roman" w:hAnsi="Times New Roman" w:cs="Times New Roman"/>
        </w:rPr>
        <w:t>О</w:t>
      </w:r>
      <w:r w:rsidR="00CD1AA5" w:rsidRPr="00095203">
        <w:rPr>
          <w:rFonts w:ascii="Times New Roman" w:hAnsi="Times New Roman" w:cs="Times New Roman"/>
          <w:vertAlign w:val="subscript"/>
        </w:rPr>
        <w:t>3</w:t>
      </w:r>
      <w:r w:rsidR="00CD1AA5" w:rsidRPr="00095203">
        <w:rPr>
          <w:rFonts w:ascii="Times New Roman" w:hAnsi="Times New Roman" w:cs="Times New Roman"/>
        </w:rPr>
        <w:t xml:space="preserve"> надо растворить в 90 г воды при 30° С, чтобы понизить давление пара на 226,5 н/м</w:t>
      </w:r>
      <w:r w:rsidR="00CD1AA5" w:rsidRPr="00095203">
        <w:rPr>
          <w:rFonts w:ascii="Times New Roman" w:hAnsi="Times New Roman" w:cs="Times New Roman"/>
          <w:vertAlign w:val="superscript"/>
        </w:rPr>
        <w:t>2</w:t>
      </w:r>
      <w:r w:rsidR="00CD1AA5" w:rsidRPr="00095203">
        <w:rPr>
          <w:rFonts w:ascii="Times New Roman" w:hAnsi="Times New Roman" w:cs="Times New Roman"/>
        </w:rPr>
        <w:t>? При 30° С Р</w:t>
      </w:r>
      <w:r w:rsidR="00CD1AA5" w:rsidRPr="00095203">
        <w:rPr>
          <w:rFonts w:ascii="Times New Roman" w:hAnsi="Times New Roman" w:cs="Times New Roman"/>
          <w:vertAlign w:val="subscript"/>
        </w:rPr>
        <w:t>воды</w:t>
      </w:r>
      <w:r w:rsidR="00CD1AA5" w:rsidRPr="00095203">
        <w:rPr>
          <w:rFonts w:ascii="Times New Roman" w:hAnsi="Times New Roman" w:cs="Times New Roman"/>
        </w:rPr>
        <w:t xml:space="preserve"> = 4242,30 н/м</w:t>
      </w:r>
      <w:r w:rsidR="00CD1AA5" w:rsidRPr="00095203">
        <w:rPr>
          <w:rFonts w:ascii="Times New Roman" w:hAnsi="Times New Roman" w:cs="Times New Roman"/>
          <w:vertAlign w:val="superscript"/>
        </w:rPr>
        <w:t>2</w:t>
      </w:r>
      <w:r w:rsidR="00CD1AA5" w:rsidRPr="00095203">
        <w:rPr>
          <w:rFonts w:ascii="Times New Roman" w:hAnsi="Times New Roman" w:cs="Times New Roman"/>
        </w:rPr>
        <w:t xml:space="preserve">. </w:t>
      </w:r>
    </w:p>
    <w:p w:rsidR="008102EC" w:rsidRPr="00095203" w:rsidRDefault="008102EC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proofErr w:type="gramStart"/>
      <w:r w:rsidR="005054AD" w:rsidRPr="00095203">
        <w:rPr>
          <w:rFonts w:ascii="Times New Roman" w:hAnsi="Times New Roman" w:cs="Times New Roman"/>
        </w:rPr>
        <w:t>.В</w:t>
      </w:r>
      <w:proofErr w:type="gramEnd"/>
      <w:r w:rsidR="005054AD" w:rsidRPr="00095203">
        <w:rPr>
          <w:rFonts w:ascii="Times New Roman" w:hAnsi="Times New Roman" w:cs="Times New Roman"/>
        </w:rPr>
        <w:t>ычислите осмотическое давление раствора содержащего в 1,4л 126г глюкозы С</w:t>
      </w:r>
      <w:r w:rsidR="005054AD" w:rsidRPr="00095203">
        <w:rPr>
          <w:rFonts w:ascii="Times New Roman" w:hAnsi="Times New Roman" w:cs="Times New Roman"/>
          <w:vertAlign w:val="subscript"/>
        </w:rPr>
        <w:t>6</w:t>
      </w:r>
      <w:r w:rsidR="005054AD" w:rsidRPr="00095203">
        <w:rPr>
          <w:rFonts w:ascii="Times New Roman" w:hAnsi="Times New Roman" w:cs="Times New Roman"/>
        </w:rPr>
        <w:t>Н</w:t>
      </w:r>
      <w:r w:rsidR="005054AD" w:rsidRPr="00095203">
        <w:rPr>
          <w:rFonts w:ascii="Times New Roman" w:hAnsi="Times New Roman" w:cs="Times New Roman"/>
          <w:vertAlign w:val="subscript"/>
        </w:rPr>
        <w:t>12</w:t>
      </w:r>
      <w:r w:rsidR="005054AD" w:rsidRPr="00095203">
        <w:rPr>
          <w:rFonts w:ascii="Times New Roman" w:hAnsi="Times New Roman" w:cs="Times New Roman"/>
        </w:rPr>
        <w:t>О</w:t>
      </w:r>
      <w:r w:rsidR="005054AD" w:rsidRPr="00095203">
        <w:rPr>
          <w:rFonts w:ascii="Times New Roman" w:hAnsi="Times New Roman" w:cs="Times New Roman"/>
          <w:vertAlign w:val="subscript"/>
        </w:rPr>
        <w:t xml:space="preserve">6 </w:t>
      </w:r>
      <w:r w:rsidR="005054AD" w:rsidRPr="00095203">
        <w:rPr>
          <w:rFonts w:ascii="Times New Roman" w:hAnsi="Times New Roman" w:cs="Times New Roman"/>
        </w:rPr>
        <w:t>при 0</w:t>
      </w:r>
      <w:r w:rsidR="005054AD" w:rsidRPr="00095203">
        <w:rPr>
          <w:rFonts w:ascii="Times New Roman" w:hAnsi="Times New Roman" w:cs="Times New Roman"/>
          <w:vertAlign w:val="superscript"/>
        </w:rPr>
        <w:t>0</w:t>
      </w:r>
      <w:r w:rsidR="005054AD" w:rsidRPr="00095203">
        <w:rPr>
          <w:rFonts w:ascii="Times New Roman" w:hAnsi="Times New Roman" w:cs="Times New Roman"/>
        </w:rPr>
        <w:t>С.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231EB3" w:rsidRPr="00095203" w:rsidRDefault="00922AD0" w:rsidP="00922AD0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 Обратимые и необратимые химические реакции. Химическое равновесие. Смещение химического равновесия.</w:t>
      </w:r>
    </w:p>
    <w:p w:rsidR="00CD1AA5" w:rsidRPr="00095203" w:rsidRDefault="00DC5936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2. Задача. </w:t>
      </w:r>
      <w:r w:rsidR="00CD1AA5" w:rsidRPr="00095203">
        <w:rPr>
          <w:rFonts w:ascii="Times New Roman" w:hAnsi="Times New Roman" w:cs="Times New Roman"/>
        </w:rPr>
        <w:t>Рассчитайте произведение растворимости карбоната бария, если известно, что при 298 К в 100 мл его насыщенного раствора содержится 1,38× 10</w:t>
      </w:r>
      <w:r w:rsidR="00CD1AA5" w:rsidRPr="00095203">
        <w:rPr>
          <w:rFonts w:ascii="Times New Roman" w:hAnsi="Times New Roman" w:cs="Times New Roman"/>
          <w:vertAlign w:val="superscript"/>
        </w:rPr>
        <w:t>-3</w:t>
      </w:r>
      <w:r w:rsidR="00CD1AA5" w:rsidRPr="00095203">
        <w:rPr>
          <w:rFonts w:ascii="Times New Roman" w:hAnsi="Times New Roman" w:cs="Times New Roman"/>
        </w:rPr>
        <w:t xml:space="preserve"> г BaCO</w:t>
      </w:r>
      <w:r w:rsidR="00CD1AA5" w:rsidRPr="00095203">
        <w:rPr>
          <w:rFonts w:ascii="Times New Roman" w:hAnsi="Times New Roman" w:cs="Times New Roman"/>
          <w:vertAlign w:val="subscript"/>
        </w:rPr>
        <w:t>3</w:t>
      </w:r>
      <w:r w:rsidR="00CD1AA5" w:rsidRPr="00095203">
        <w:rPr>
          <w:rFonts w:ascii="Times New Roman" w:hAnsi="Times New Roman" w:cs="Times New Roman"/>
        </w:rPr>
        <w:t>.</w:t>
      </w:r>
    </w:p>
    <w:p w:rsidR="008102EC" w:rsidRPr="00095203" w:rsidRDefault="00B568AD" w:rsidP="00D364B2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="00D364B2" w:rsidRPr="00095203">
        <w:rPr>
          <w:rFonts w:ascii="Times New Roman" w:hAnsi="Times New Roman" w:cs="Times New Roman"/>
        </w:rPr>
        <w:t xml:space="preserve">. При определении влажности муки </w:t>
      </w:r>
      <w:proofErr w:type="gramStart"/>
      <w:r w:rsidR="00D364B2" w:rsidRPr="00095203">
        <w:rPr>
          <w:rFonts w:ascii="Times New Roman" w:hAnsi="Times New Roman" w:cs="Times New Roman"/>
        </w:rPr>
        <w:t>в</w:t>
      </w:r>
      <w:proofErr w:type="gramEnd"/>
      <w:r w:rsidR="00D364B2" w:rsidRPr="00095203">
        <w:rPr>
          <w:rFonts w:ascii="Times New Roman" w:hAnsi="Times New Roman" w:cs="Times New Roman"/>
        </w:rPr>
        <w:t xml:space="preserve"> </w:t>
      </w:r>
      <w:proofErr w:type="gramStart"/>
      <w:r w:rsidR="00D364B2" w:rsidRPr="00095203">
        <w:rPr>
          <w:rFonts w:ascii="Times New Roman" w:hAnsi="Times New Roman" w:cs="Times New Roman"/>
        </w:rPr>
        <w:t>бюкс</w:t>
      </w:r>
      <w:proofErr w:type="gramEnd"/>
      <w:r w:rsidR="00D364B2" w:rsidRPr="00095203">
        <w:rPr>
          <w:rFonts w:ascii="Times New Roman" w:hAnsi="Times New Roman" w:cs="Times New Roman"/>
        </w:rPr>
        <w:t xml:space="preserve"> массой </w:t>
      </w:r>
      <w:smartTag w:uri="urn:schemas-microsoft-com:office:smarttags" w:element="metricconverter">
        <w:smartTagPr>
          <w:attr w:name="ProductID" w:val="10,1420 г"/>
        </w:smartTagPr>
        <w:r w:rsidR="00D364B2" w:rsidRPr="00095203">
          <w:rPr>
            <w:rFonts w:ascii="Times New Roman" w:hAnsi="Times New Roman" w:cs="Times New Roman"/>
          </w:rPr>
          <w:t>10,1420 г</w:t>
        </w:r>
      </w:smartTag>
      <w:r w:rsidR="00D364B2" w:rsidRPr="00095203">
        <w:rPr>
          <w:rFonts w:ascii="Times New Roman" w:hAnsi="Times New Roman" w:cs="Times New Roman"/>
        </w:rPr>
        <w:t xml:space="preserve"> поместили навеску массой </w:t>
      </w:r>
      <w:smartTag w:uri="urn:schemas-microsoft-com:office:smarttags" w:element="metricconverter">
        <w:smartTagPr>
          <w:attr w:name="ProductID" w:val="0,8215 г"/>
        </w:smartTagPr>
        <w:r w:rsidR="00D364B2" w:rsidRPr="00095203">
          <w:rPr>
            <w:rFonts w:ascii="Times New Roman" w:hAnsi="Times New Roman" w:cs="Times New Roman"/>
          </w:rPr>
          <w:t>0,8215 г</w:t>
        </w:r>
      </w:smartTag>
      <w:r w:rsidR="00D364B2" w:rsidRPr="00095203">
        <w:rPr>
          <w:rFonts w:ascii="Times New Roman" w:hAnsi="Times New Roman" w:cs="Times New Roman"/>
        </w:rPr>
        <w:t xml:space="preserve">. После высушивания до постоянной массы при 125 </w:t>
      </w:r>
      <w:r w:rsidR="00D364B2" w:rsidRPr="00095203">
        <w:rPr>
          <w:rFonts w:ascii="Times New Roman" w:hAnsi="Times New Roman" w:cs="Times New Roman"/>
          <w:vertAlign w:val="superscript"/>
        </w:rPr>
        <w:t>0</w:t>
      </w:r>
      <w:r w:rsidR="00D364B2" w:rsidRPr="00095203">
        <w:rPr>
          <w:rFonts w:ascii="Times New Roman" w:hAnsi="Times New Roman" w:cs="Times New Roman"/>
        </w:rPr>
        <w:t xml:space="preserve">С масса бюкса с остатком составила </w:t>
      </w:r>
      <w:smartTag w:uri="urn:schemas-microsoft-com:office:smarttags" w:element="metricconverter">
        <w:smartTagPr>
          <w:attr w:name="ProductID" w:val="10,7865 г"/>
        </w:smartTagPr>
        <w:r w:rsidR="00D364B2" w:rsidRPr="00095203">
          <w:rPr>
            <w:rFonts w:ascii="Times New Roman" w:hAnsi="Times New Roman" w:cs="Times New Roman"/>
          </w:rPr>
          <w:t>10,7865 г</w:t>
        </w:r>
      </w:smartTag>
      <w:r w:rsidR="00D364B2" w:rsidRPr="00095203">
        <w:rPr>
          <w:rFonts w:ascii="Times New Roman" w:hAnsi="Times New Roman" w:cs="Times New Roman"/>
        </w:rPr>
        <w:t xml:space="preserve">. </w:t>
      </w:r>
      <w:r w:rsidR="00D364B2" w:rsidRPr="00095203">
        <w:rPr>
          <w:rFonts w:ascii="Times New Roman" w:hAnsi="Times New Roman" w:cs="Times New Roman"/>
          <w:caps/>
        </w:rPr>
        <w:t>р</w:t>
      </w:r>
      <w:r w:rsidR="00D364B2" w:rsidRPr="00095203">
        <w:rPr>
          <w:rFonts w:ascii="Times New Roman" w:hAnsi="Times New Roman" w:cs="Times New Roman"/>
        </w:rPr>
        <w:t>ассчитайте массовую долю влаги в анализируемом веществе.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5003AC" w:rsidRPr="00095203" w:rsidRDefault="005003AC" w:rsidP="008102EC">
      <w:pPr>
        <w:ind w:left="540"/>
        <w:rPr>
          <w:rFonts w:ascii="Times New Roman" w:hAnsi="Times New Roman" w:cs="Times New Roman"/>
          <w:i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922AD0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1. Теория </w:t>
      </w:r>
      <w:r w:rsidR="00CC1D1D" w:rsidRPr="00095203">
        <w:rPr>
          <w:rFonts w:ascii="Times New Roman" w:hAnsi="Times New Roman" w:cs="Times New Roman"/>
        </w:rPr>
        <w:t xml:space="preserve">Общая характеристика растворов. Классификации растворов, растворимость </w:t>
      </w:r>
    </w:p>
    <w:p w:rsidR="00CD1AA5" w:rsidRPr="00095203" w:rsidRDefault="008102EC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DC5936" w:rsidRPr="00095203">
        <w:rPr>
          <w:rFonts w:ascii="Times New Roman" w:hAnsi="Times New Roman" w:cs="Times New Roman"/>
        </w:rPr>
        <w:t>.</w:t>
      </w:r>
      <w:r w:rsidR="00CD1AA5" w:rsidRPr="00095203">
        <w:rPr>
          <w:rFonts w:ascii="Times New Roman" w:hAnsi="Times New Roman" w:cs="Times New Roman"/>
        </w:rPr>
        <w:t xml:space="preserve"> В тигель весом 16,0472 г взята навеска хлеба для определения гигроскопической влаги. Затем при анализе были получены следующие данные (в г): Вес тигля с навеской 18,0634 г; Вес тигля с навеской после высушивания 17,9421 г. Вычислите процентное содержание гигроскопической влаги в хлебе.</w:t>
      </w:r>
    </w:p>
    <w:p w:rsidR="008102EC" w:rsidRPr="00095203" w:rsidRDefault="008102EC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A148DD" w:rsidRPr="00095203">
        <w:rPr>
          <w:rFonts w:ascii="Times New Roman" w:hAnsi="Times New Roman" w:cs="Times New Roman"/>
        </w:rPr>
        <w:t>. Вычислить процентную концентрацию раствора, полученного растворением 7,5гхлорида  натрия в 42,5г воды.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8102EC" w:rsidRPr="00095203" w:rsidRDefault="00922AD0" w:rsidP="00922AD0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>Экстракция, ее практическое применение в технологических процессах.</w:t>
      </w:r>
    </w:p>
    <w:p w:rsidR="00CD1AA5" w:rsidRPr="00095203" w:rsidRDefault="008102EC" w:rsidP="00CD1AA5">
      <w:pPr>
        <w:pStyle w:val="Default"/>
        <w:jc w:val="both"/>
      </w:pPr>
      <w:r w:rsidRPr="00095203">
        <w:t>2. Задача</w:t>
      </w:r>
      <w:r w:rsidR="00DC5936" w:rsidRPr="00095203">
        <w:t xml:space="preserve">. </w:t>
      </w:r>
      <w:r w:rsidR="00CD1AA5" w:rsidRPr="00095203">
        <w:t>Раствор оксалата аммония развели водой в мерной колбе на 200мл. На титрование 20мл полученного раствора расходуется 19,85мл раствора КМпО4 (К=0,8960 к 0,1н). Сколько граммов (NН4 )2С2О4 2Н2О в навеске?</w:t>
      </w:r>
    </w:p>
    <w:p w:rsidR="008102EC" w:rsidRPr="00095203" w:rsidRDefault="008102EC" w:rsidP="00CD1AA5">
      <w:pPr>
        <w:widowControl/>
        <w:jc w:val="both"/>
      </w:pPr>
      <w:r w:rsidRPr="00095203">
        <w:rPr>
          <w:rFonts w:ascii="Times New Roman" w:hAnsi="Times New Roman" w:cs="Times New Roman"/>
        </w:rPr>
        <w:t>3. Задача</w:t>
      </w:r>
      <w:r w:rsidR="00A148DD" w:rsidRPr="00095203">
        <w:rPr>
          <w:rFonts w:ascii="Times New Roman" w:hAnsi="Times New Roman" w:cs="Times New Roman"/>
        </w:rPr>
        <w:t>.Рассчитайте молярную массу неизвестного газа, если при 18</w:t>
      </w:r>
      <w:r w:rsidR="00A148DD" w:rsidRPr="00095203">
        <w:rPr>
          <w:rFonts w:ascii="Times New Roman" w:hAnsi="Times New Roman" w:cs="Times New Roman"/>
          <w:vertAlign w:val="superscript"/>
        </w:rPr>
        <w:t>0</w:t>
      </w:r>
      <w:r w:rsidR="00A148DD" w:rsidRPr="00095203">
        <w:rPr>
          <w:rFonts w:ascii="Times New Roman" w:hAnsi="Times New Roman" w:cs="Times New Roman"/>
        </w:rPr>
        <w:t xml:space="preserve"> С и давлении 303 кПа его масса составляет 238 г, при объеме 56л.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922AD0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Способы выражения концентраций. Водородный показатель. Способы определения рН среды. </w:t>
      </w:r>
    </w:p>
    <w:p w:rsidR="00CD1AA5" w:rsidRPr="00095203" w:rsidRDefault="00DC5936" w:rsidP="00CD1AA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2. Задача. </w:t>
      </w:r>
      <w:r w:rsidR="00CD1AA5" w:rsidRPr="00095203">
        <w:rPr>
          <w:rFonts w:ascii="Times New Roman" w:hAnsi="Times New Roman" w:cs="Times New Roman"/>
        </w:rPr>
        <w:t xml:space="preserve">Рассчитайте массовую долю хлорида натрия в образце, если из навески массой </w:t>
      </w:r>
      <w:smartTag w:uri="urn:schemas-microsoft-com:office:smarttags" w:element="metricconverter">
        <w:smartTagPr>
          <w:attr w:name="ProductID" w:val="0,4002 г"/>
        </w:smartTagPr>
        <w:r w:rsidR="00CD1AA5" w:rsidRPr="00095203">
          <w:rPr>
            <w:rFonts w:ascii="Times New Roman" w:hAnsi="Times New Roman" w:cs="Times New Roman"/>
          </w:rPr>
          <w:t>0,4002 г</w:t>
        </w:r>
      </w:smartTag>
      <w:r w:rsidR="00CD1AA5" w:rsidRPr="00095203">
        <w:rPr>
          <w:rFonts w:ascii="Times New Roman" w:hAnsi="Times New Roman" w:cs="Times New Roman"/>
        </w:rPr>
        <w:t xml:space="preserve"> получено </w:t>
      </w:r>
      <w:smartTag w:uri="urn:schemas-microsoft-com:office:smarttags" w:element="metricconverter">
        <w:smartTagPr>
          <w:attr w:name="ProductID" w:val="0,3575 г"/>
        </w:smartTagPr>
        <w:r w:rsidR="00CD1AA5" w:rsidRPr="00095203">
          <w:rPr>
            <w:rFonts w:ascii="Times New Roman" w:hAnsi="Times New Roman" w:cs="Times New Roman"/>
          </w:rPr>
          <w:t>0,3575 г</w:t>
        </w:r>
      </w:smartTag>
      <w:r w:rsidR="00CD1AA5" w:rsidRPr="00095203">
        <w:rPr>
          <w:rFonts w:ascii="Times New Roman" w:hAnsi="Times New Roman" w:cs="Times New Roman"/>
        </w:rPr>
        <w:t xml:space="preserve"> хлорида серебра.</w:t>
      </w:r>
    </w:p>
    <w:p w:rsidR="008102EC" w:rsidRPr="00095203" w:rsidRDefault="00D364B2" w:rsidP="00D364B2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Pr="00095203">
        <w:rPr>
          <w:rFonts w:ascii="Times New Roman" w:hAnsi="Times New Roman" w:cs="Times New Roman"/>
        </w:rPr>
        <w:t xml:space="preserve">.Рассчитайте массовую долю гигроскопической влаги в кристаллогидрате хлорида бария по следующим данным анализа: масса пустого бюкса – </w:t>
      </w:r>
      <w:smartTag w:uri="urn:schemas-microsoft-com:office:smarttags" w:element="metricconverter">
        <w:smartTagPr>
          <w:attr w:name="ProductID" w:val="20,5863 г"/>
        </w:smartTagPr>
        <w:r w:rsidRPr="00095203">
          <w:rPr>
            <w:rFonts w:ascii="Times New Roman" w:hAnsi="Times New Roman" w:cs="Times New Roman"/>
          </w:rPr>
          <w:t>20,5863 г</w:t>
        </w:r>
      </w:smartTag>
      <w:r w:rsidRPr="00095203">
        <w:rPr>
          <w:rFonts w:ascii="Times New Roman" w:hAnsi="Times New Roman" w:cs="Times New Roman"/>
        </w:rPr>
        <w:t xml:space="preserve">; масса бюкса с навеской соли – </w:t>
      </w:r>
      <w:smartTag w:uri="urn:schemas-microsoft-com:office:smarttags" w:element="metricconverter">
        <w:smartTagPr>
          <w:attr w:name="ProductID" w:val="22,1255 г"/>
        </w:smartTagPr>
        <w:r w:rsidRPr="00095203">
          <w:rPr>
            <w:rFonts w:ascii="Times New Roman" w:hAnsi="Times New Roman" w:cs="Times New Roman"/>
          </w:rPr>
          <w:t>22,1255 г</w:t>
        </w:r>
      </w:smartTag>
      <w:r w:rsidRPr="00095203">
        <w:rPr>
          <w:rFonts w:ascii="Times New Roman" w:hAnsi="Times New Roman" w:cs="Times New Roman"/>
        </w:rPr>
        <w:t>; масса бюкса с навеской после высушивания до постоянной массы 22,0438 г.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922AD0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Адсорбция, её сущность. Применение адсорбции в технологических процессах и значение адсорбции при хранении сырья и продуктов питания. </w:t>
      </w:r>
    </w:p>
    <w:p w:rsidR="00283416" w:rsidRPr="00095203" w:rsidRDefault="0040176A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2. Задача. </w:t>
      </w:r>
      <w:r w:rsidR="00283416" w:rsidRPr="00095203">
        <w:rPr>
          <w:rFonts w:ascii="Times New Roman" w:hAnsi="Times New Roman" w:cs="Times New Roman"/>
        </w:rPr>
        <w:t xml:space="preserve">Рассчитайте массовую долю цинка в препарате, если из навески массой </w:t>
      </w:r>
      <w:smartTag w:uri="urn:schemas-microsoft-com:office:smarttags" w:element="metricconverter">
        <w:smartTagPr>
          <w:attr w:name="ProductID" w:val="0,3241 г"/>
        </w:smartTagPr>
        <w:r w:rsidR="00283416" w:rsidRPr="00095203">
          <w:rPr>
            <w:rFonts w:ascii="Times New Roman" w:hAnsi="Times New Roman" w:cs="Times New Roman"/>
          </w:rPr>
          <w:t>0,3241 г</w:t>
        </w:r>
      </w:smartTag>
      <w:r w:rsidR="00283416" w:rsidRPr="00095203">
        <w:rPr>
          <w:rFonts w:ascii="Times New Roman" w:hAnsi="Times New Roman" w:cs="Times New Roman"/>
        </w:rPr>
        <w:t xml:space="preserve"> получено </w:t>
      </w:r>
      <w:smartTag w:uri="urn:schemas-microsoft-com:office:smarttags" w:element="metricconverter">
        <w:smartTagPr>
          <w:attr w:name="ProductID" w:val="0,1822 г"/>
        </w:smartTagPr>
        <w:r w:rsidR="00283416" w:rsidRPr="00095203">
          <w:rPr>
            <w:rFonts w:ascii="Times New Roman" w:hAnsi="Times New Roman" w:cs="Times New Roman"/>
          </w:rPr>
          <w:t>0,1822 г</w:t>
        </w:r>
      </w:smartTag>
      <w:r w:rsidR="00283416" w:rsidRPr="00095203">
        <w:rPr>
          <w:rFonts w:ascii="Times New Roman" w:hAnsi="Times New Roman" w:cs="Times New Roman"/>
          <w:lang w:val="en-US"/>
        </w:rPr>
        <w:t>Zn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  <w:lang w:val="en-US"/>
        </w:rPr>
        <w:t>P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  <w:lang w:val="en-US"/>
        </w:rPr>
        <w:t>O</w:t>
      </w:r>
      <w:r w:rsidR="00283416" w:rsidRPr="00095203">
        <w:rPr>
          <w:rFonts w:ascii="Times New Roman" w:hAnsi="Times New Roman" w:cs="Times New Roman"/>
          <w:vertAlign w:val="subscript"/>
        </w:rPr>
        <w:t>7</w:t>
      </w:r>
      <w:r w:rsidR="00283416"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283416">
      <w:pPr>
        <w:widowControl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283416" w:rsidRPr="00095203">
        <w:rPr>
          <w:rFonts w:ascii="Times New Roman" w:hAnsi="Times New Roman" w:cs="Times New Roman"/>
        </w:rPr>
        <w:t xml:space="preserve">. </w:t>
      </w:r>
      <w:r w:rsidR="00AF543D" w:rsidRPr="00095203">
        <w:rPr>
          <w:rFonts w:ascii="Times New Roman" w:hAnsi="Times New Roman" w:cs="Times New Roman"/>
        </w:rPr>
        <w:t xml:space="preserve">К фильтрату вытяжки из творога, объемом 50,0 мл добавили 2-3 капли 1%-ного спиртового раствора фенолфталеина  и титровали 0,1 н. раствором щелочи до слаборозового окрашивания. На титрование израсходовали 15,0 мл раствора </w:t>
      </w:r>
      <w:r w:rsidR="00AF543D" w:rsidRPr="00095203">
        <w:rPr>
          <w:rFonts w:ascii="Times New Roman" w:hAnsi="Times New Roman" w:cs="Times New Roman"/>
          <w:lang w:val="en-US"/>
        </w:rPr>
        <w:t>NaOH</w:t>
      </w:r>
      <w:r w:rsidR="00AF543D" w:rsidRPr="00095203">
        <w:rPr>
          <w:rFonts w:ascii="Times New Roman" w:hAnsi="Times New Roman" w:cs="Times New Roman"/>
        </w:rPr>
        <w:t xml:space="preserve">. Определите нормальную концентрацию кислот в фильтрате вытяжки и тир раствора </w:t>
      </w:r>
      <w:r w:rsidR="00AF543D" w:rsidRPr="00095203">
        <w:rPr>
          <w:rFonts w:ascii="Times New Roman" w:hAnsi="Times New Roman" w:cs="Times New Roman"/>
          <w:lang w:val="en-US"/>
        </w:rPr>
        <w:t>NaOH</w:t>
      </w:r>
      <w:r w:rsidR="00AF543D"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5003AC" w:rsidRPr="00095203" w:rsidRDefault="005003AC" w:rsidP="008102EC">
      <w:pPr>
        <w:ind w:left="540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8102EC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>Гидрофильные и гидрофобные поверхности. Поверхностно активные и поверхностно неактивные вещества, роль ПВА в эмульгировании и пенообразовании.</w:t>
      </w:r>
    </w:p>
    <w:p w:rsidR="00283416" w:rsidRPr="00095203" w:rsidRDefault="008102EC" w:rsidP="00283416">
      <w:pPr>
        <w:jc w:val="both"/>
        <w:rPr>
          <w:rFonts w:ascii="Times New Roman" w:eastAsia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40176A" w:rsidRPr="00095203">
        <w:rPr>
          <w:rFonts w:ascii="Times New Roman" w:hAnsi="Times New Roman" w:cs="Times New Roman"/>
        </w:rPr>
        <w:t>.</w:t>
      </w:r>
      <w:r w:rsidR="00283416" w:rsidRPr="00095203">
        <w:rPr>
          <w:rFonts w:ascii="Times New Roman" w:eastAsia="Times New Roman" w:hAnsi="Times New Roman" w:cs="Times New Roman"/>
        </w:rPr>
        <w:t>Рассчитайте массовую долю кристаллизационной воды в кристаллогидрате хлорида бария по следующим данным анализа: масса пустого бюкса – 15,2364 г; масса бюкса с навеской соли – 18,4652 г; масса бюкса с навеской после высушивания до постоянной массы 17,7893 г.</w:t>
      </w:r>
    </w:p>
    <w:p w:rsidR="008102EC" w:rsidRPr="00095203" w:rsidRDefault="008102EC" w:rsidP="005003AC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580438" w:rsidRPr="00095203">
        <w:rPr>
          <w:rFonts w:ascii="Times New Roman" w:hAnsi="Times New Roman" w:cs="Times New Roman"/>
        </w:rPr>
        <w:t>. Вычислите вязкость оливкового масла при 20</w:t>
      </w:r>
      <w:r w:rsidR="00580438" w:rsidRPr="00095203">
        <w:rPr>
          <w:rFonts w:ascii="Times New Roman" w:hAnsi="Times New Roman" w:cs="Times New Roman"/>
          <w:vertAlign w:val="superscript"/>
        </w:rPr>
        <w:t xml:space="preserve">0 </w:t>
      </w:r>
      <w:r w:rsidR="00580438" w:rsidRPr="00095203">
        <w:rPr>
          <w:rFonts w:ascii="Times New Roman" w:hAnsi="Times New Roman" w:cs="Times New Roman"/>
        </w:rPr>
        <w:t xml:space="preserve">С, если она протекает через </w:t>
      </w:r>
      <w:r w:rsidR="005003AC" w:rsidRPr="00095203">
        <w:rPr>
          <w:rFonts w:ascii="Times New Roman" w:hAnsi="Times New Roman" w:cs="Times New Roman"/>
        </w:rPr>
        <w:t>вискозиметр</w:t>
      </w:r>
      <w:r w:rsidR="00580438" w:rsidRPr="00095203">
        <w:rPr>
          <w:rFonts w:ascii="Times New Roman" w:hAnsi="Times New Roman" w:cs="Times New Roman"/>
        </w:rPr>
        <w:t xml:space="preserve"> за 5 минут 49 секунд, а для того же объема воды при тех же условиях требуется 4 секунды. Плотность оливкового масла 914,18 кг/м</w:t>
      </w:r>
      <w:r w:rsidR="00580438" w:rsidRPr="00095203">
        <w:rPr>
          <w:rFonts w:ascii="Times New Roman" w:hAnsi="Times New Roman" w:cs="Times New Roman"/>
          <w:vertAlign w:val="superscript"/>
        </w:rPr>
        <w:t>3</w:t>
      </w:r>
      <w:r w:rsidR="00580438" w:rsidRPr="00095203">
        <w:rPr>
          <w:rFonts w:ascii="Times New Roman" w:hAnsi="Times New Roman" w:cs="Times New Roman"/>
        </w:rPr>
        <w:t>, вязкость воды 0.01 10</w:t>
      </w:r>
      <w:r w:rsidR="00580438" w:rsidRPr="00095203">
        <w:rPr>
          <w:rFonts w:ascii="Times New Roman" w:hAnsi="Times New Roman" w:cs="Times New Roman"/>
          <w:vertAlign w:val="superscript"/>
        </w:rPr>
        <w:t>-3</w:t>
      </w:r>
      <w:r w:rsidR="00580438" w:rsidRPr="00095203">
        <w:rPr>
          <w:rFonts w:ascii="Times New Roman" w:hAnsi="Times New Roman" w:cs="Times New Roman"/>
        </w:rPr>
        <w:t xml:space="preserve"> кг/м×с.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CC1D1D" w:rsidP="0040176A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ТеорияОпределение коллоидной химии. Объекты и цели её изучения, связь с другими дисциплинами.Использование и роль коллоидно-химических процессов в технологии продукции общественного питания</w:t>
      </w:r>
    </w:p>
    <w:p w:rsidR="008102EC" w:rsidRPr="00095203" w:rsidRDefault="0040176A" w:rsidP="0040176A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</w:t>
      </w:r>
      <w:r w:rsidR="008102EC" w:rsidRPr="00095203">
        <w:rPr>
          <w:rFonts w:ascii="Times New Roman" w:hAnsi="Times New Roman" w:cs="Times New Roman"/>
        </w:rPr>
        <w:t>Задача</w:t>
      </w:r>
      <w:r w:rsidRPr="00095203">
        <w:rPr>
          <w:rFonts w:ascii="Times New Roman" w:hAnsi="Times New Roman" w:cs="Times New Roman"/>
        </w:rPr>
        <w:t>.</w:t>
      </w:r>
      <w:r w:rsidR="001E0865" w:rsidRPr="00095203">
        <w:rPr>
          <w:rFonts w:ascii="Times New Roman" w:hAnsi="Times New Roman" w:cs="Times New Roman"/>
        </w:rPr>
        <w:t>Составьте формулу мицеллы гидрозоля, полученного взаимодействием избытка нитрата меди и гидроксида натрия.</w:t>
      </w:r>
    </w:p>
    <w:p w:rsidR="008102EC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AF543D" w:rsidRPr="00095203">
        <w:rPr>
          <w:rFonts w:ascii="Times New Roman" w:hAnsi="Times New Roman" w:cs="Times New Roman"/>
        </w:rPr>
        <w:t>. Рассчитать массовую долю раствора полученного растворением 14,8г иода в 100г 95%-ного спирта.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ind w:left="540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5003AC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</w:t>
      </w:r>
      <w:r w:rsidR="00922AD0" w:rsidRPr="00095203">
        <w:rPr>
          <w:rFonts w:ascii="Times New Roman" w:hAnsi="Times New Roman" w:cs="Times New Roman"/>
        </w:rPr>
        <w:t>Теория</w:t>
      </w:r>
      <w:r w:rsidR="00CC1D1D" w:rsidRPr="00095203">
        <w:rPr>
          <w:rFonts w:ascii="Times New Roman" w:hAnsi="Times New Roman" w:cs="Times New Roman"/>
        </w:rPr>
        <w:t xml:space="preserve"> Дисперсные системы</w:t>
      </w:r>
      <w:proofErr w:type="gramStart"/>
      <w:r w:rsidR="00CC1D1D" w:rsidRPr="00095203">
        <w:rPr>
          <w:rFonts w:ascii="Times New Roman" w:hAnsi="Times New Roman" w:cs="Times New Roman"/>
        </w:rPr>
        <w:t xml:space="preserve"> ,</w:t>
      </w:r>
      <w:proofErr w:type="gramEnd"/>
      <w:r w:rsidR="00CC1D1D" w:rsidRPr="00095203">
        <w:rPr>
          <w:rFonts w:ascii="Times New Roman" w:hAnsi="Times New Roman" w:cs="Times New Roman"/>
        </w:rPr>
        <w:t xml:space="preserve"> характеристика, классификация. </w:t>
      </w:r>
    </w:p>
    <w:p w:rsidR="00283416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283416" w:rsidRPr="00095203">
        <w:rPr>
          <w:rFonts w:ascii="Times New Roman" w:hAnsi="Times New Roman" w:cs="Times New Roman"/>
        </w:rPr>
        <w:t xml:space="preserve">Какую навеску купороса </w:t>
      </w:r>
      <w:proofErr w:type="spellStart"/>
      <w:r w:rsidR="00283416" w:rsidRPr="00095203">
        <w:rPr>
          <w:rFonts w:ascii="Times New Roman" w:hAnsi="Times New Roman" w:cs="Times New Roman"/>
          <w:lang w:val="en-US"/>
        </w:rPr>
        <w:t>FeSO</w:t>
      </w:r>
      <w:proofErr w:type="spellEnd"/>
      <w:r w:rsidR="00283416" w:rsidRPr="00095203">
        <w:rPr>
          <w:rFonts w:ascii="Times New Roman" w:hAnsi="Times New Roman" w:cs="Times New Roman"/>
          <w:vertAlign w:val="subscript"/>
        </w:rPr>
        <w:t>4</w:t>
      </w:r>
      <w:r w:rsidR="00283416" w:rsidRPr="00095203">
        <w:rPr>
          <w:rFonts w:ascii="Times New Roman" w:hAnsi="Times New Roman" w:cs="Times New Roman"/>
        </w:rPr>
        <w:t>·7</w:t>
      </w:r>
      <w:r w:rsidR="00283416" w:rsidRPr="00095203">
        <w:rPr>
          <w:rFonts w:ascii="Times New Roman" w:hAnsi="Times New Roman" w:cs="Times New Roman"/>
          <w:lang w:val="en-US"/>
        </w:rPr>
        <w:t>H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  <w:lang w:val="en-US"/>
        </w:rPr>
        <w:t>O</w:t>
      </w:r>
      <w:r w:rsidR="00283416" w:rsidRPr="00095203">
        <w:rPr>
          <w:rFonts w:ascii="Times New Roman" w:hAnsi="Times New Roman" w:cs="Times New Roman"/>
        </w:rPr>
        <w:t xml:space="preserve"> требуется взять для определения в нем железа в виде оксида </w:t>
      </w:r>
      <w:r w:rsidR="00283416" w:rsidRPr="00095203">
        <w:rPr>
          <w:rFonts w:ascii="Times New Roman" w:hAnsi="Times New Roman" w:cs="Times New Roman"/>
          <w:lang w:val="en-US"/>
        </w:rPr>
        <w:t>Fe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  <w:lang w:val="en-US"/>
        </w:rPr>
        <w:t>O</w:t>
      </w:r>
      <w:r w:rsidR="00283416" w:rsidRPr="00095203">
        <w:rPr>
          <w:rFonts w:ascii="Times New Roman" w:hAnsi="Times New Roman" w:cs="Times New Roman"/>
          <w:vertAlign w:val="subscript"/>
        </w:rPr>
        <w:t>3</w:t>
      </w:r>
      <w:r w:rsidR="00283416" w:rsidRPr="00095203">
        <w:rPr>
          <w:rFonts w:ascii="Times New Roman" w:hAnsi="Times New Roman" w:cs="Times New Roman"/>
        </w:rPr>
        <w:t xml:space="preserve">, считая, что оптимальная масса </w:t>
      </w:r>
      <w:r w:rsidR="00283416" w:rsidRPr="00095203">
        <w:rPr>
          <w:rFonts w:ascii="Times New Roman" w:hAnsi="Times New Roman" w:cs="Times New Roman"/>
          <w:lang w:val="en-US"/>
        </w:rPr>
        <w:t>Fe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  <w:lang w:val="en-US"/>
        </w:rPr>
        <w:t>O</w:t>
      </w:r>
      <w:r w:rsidR="00283416" w:rsidRPr="00095203">
        <w:rPr>
          <w:rFonts w:ascii="Times New Roman" w:hAnsi="Times New Roman" w:cs="Times New Roman"/>
          <w:vertAlign w:val="subscript"/>
        </w:rPr>
        <w:t>3</w:t>
      </w:r>
      <w:r w:rsidR="00283416" w:rsidRPr="00095203">
        <w:rPr>
          <w:rFonts w:ascii="Times New Roman" w:hAnsi="Times New Roman" w:cs="Times New Roman"/>
        </w:rPr>
        <w:t xml:space="preserve"> равна 0,2 г?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D364B2" w:rsidRPr="00095203">
        <w:rPr>
          <w:rFonts w:ascii="Times New Roman" w:hAnsi="Times New Roman" w:cs="Times New Roman"/>
        </w:rPr>
        <w:t>. Определить процентное содержание влаги в образце по следующим данным: масса бюкса 8,1748г; масса бюкса с навеской образца до высушивания 11,8245 г; масса бюкса после высушивания с образцом – 11,3248 г.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  <w:b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  <w:b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1</w:t>
            </w:r>
            <w:r w:rsidR="00922AD0" w:rsidRPr="0009520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CC1D1D" w:rsidRPr="00095203" w:rsidRDefault="00922AD0" w:rsidP="009D49F5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1. Теория </w:t>
      </w:r>
      <w:r w:rsidR="00CC1D1D" w:rsidRPr="00095203">
        <w:rPr>
          <w:rFonts w:ascii="Times New Roman" w:hAnsi="Times New Roman" w:cs="Times New Roman"/>
        </w:rPr>
        <w:t xml:space="preserve">Коллоидные растворы (золи): понятие, виды, общая характеристика. Свойства коллоидных растворов. Методы получения коллоидных растворов и очистки. </w:t>
      </w:r>
    </w:p>
    <w:p w:rsidR="00283416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40176A" w:rsidRPr="00095203">
        <w:rPr>
          <w:rFonts w:ascii="Times New Roman" w:hAnsi="Times New Roman" w:cs="Times New Roman"/>
        </w:rPr>
        <w:t>.</w:t>
      </w:r>
      <w:r w:rsidR="00283416" w:rsidRPr="00095203">
        <w:rPr>
          <w:rFonts w:ascii="Times New Roman" w:hAnsi="Times New Roman" w:cs="Times New Roman"/>
        </w:rPr>
        <w:t>В тигель весом 16,0472 г взята навеска хлеба для определения гигроскопической влаги. Затем при анализе были получены следующие данные (в г): Вес тигля с навеской 18,0634 г; Вес тигля с навеской после высушивания 17,9421 г. Вычислите процентное содержание гигроскопической влаги в хлебе.</w:t>
      </w:r>
    </w:p>
    <w:p w:rsidR="008102EC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5054AD" w:rsidRPr="00095203">
        <w:rPr>
          <w:rFonts w:ascii="Times New Roman" w:hAnsi="Times New Roman" w:cs="Times New Roman"/>
        </w:rPr>
        <w:t xml:space="preserve">. </w:t>
      </w:r>
      <w:r w:rsidR="005054AD" w:rsidRPr="00095203">
        <w:rPr>
          <w:rFonts w:ascii="Times New Roman" w:hAnsi="Times New Roman" w:cs="Times New Roman"/>
          <w:spacing w:val="4"/>
        </w:rPr>
        <w:t>При какой температуре может замерзать раствор содержащий 100г Н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2</w:t>
      </w:r>
      <w:r w:rsidR="005054AD" w:rsidRPr="00095203">
        <w:rPr>
          <w:rFonts w:ascii="Times New Roman" w:hAnsi="Times New Roman" w:cs="Times New Roman"/>
          <w:spacing w:val="4"/>
        </w:rPr>
        <w:t>О и 48г глюкозы С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6</w:t>
      </w:r>
      <w:r w:rsidR="005054AD" w:rsidRPr="00095203">
        <w:rPr>
          <w:rFonts w:ascii="Times New Roman" w:hAnsi="Times New Roman" w:cs="Times New Roman"/>
          <w:spacing w:val="4"/>
        </w:rPr>
        <w:t>Н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12</w:t>
      </w:r>
      <w:r w:rsidR="005054AD" w:rsidRPr="00095203">
        <w:rPr>
          <w:rFonts w:ascii="Times New Roman" w:hAnsi="Times New Roman" w:cs="Times New Roman"/>
          <w:spacing w:val="4"/>
        </w:rPr>
        <w:t>О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6</w:t>
      </w:r>
      <w:r w:rsidR="005054AD" w:rsidRPr="00095203">
        <w:rPr>
          <w:rFonts w:ascii="Times New Roman" w:hAnsi="Times New Roman" w:cs="Times New Roman"/>
          <w:spacing w:val="4"/>
        </w:rPr>
        <w:t>. Если Е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к</w:t>
      </w:r>
      <w:r w:rsidR="005054AD" w:rsidRPr="00095203">
        <w:rPr>
          <w:rFonts w:ascii="Times New Roman" w:hAnsi="Times New Roman" w:cs="Times New Roman"/>
          <w:spacing w:val="4"/>
        </w:rPr>
        <w:t>=1,8.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Pr="00095203" w:rsidRDefault="006C7D93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5003A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5003A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5003A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CC1D1D" w:rsidRPr="00095203" w:rsidRDefault="00922AD0" w:rsidP="00CC1D1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1. Теория</w:t>
      </w:r>
      <w:r w:rsidR="00CC1D1D" w:rsidRPr="00095203">
        <w:rPr>
          <w:rFonts w:ascii="Times New Roman" w:hAnsi="Times New Roman" w:cs="Times New Roman"/>
        </w:rPr>
        <w:t xml:space="preserve">Использование коллоидных растворов в процессе организации и проведении приготовления различных блюд и соусов </w:t>
      </w:r>
    </w:p>
    <w:p w:rsidR="00283416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40176A" w:rsidRPr="00095203">
        <w:rPr>
          <w:rFonts w:ascii="Times New Roman" w:hAnsi="Times New Roman" w:cs="Times New Roman"/>
        </w:rPr>
        <w:t xml:space="preserve">. </w:t>
      </w:r>
      <w:r w:rsidR="00283416" w:rsidRPr="00095203">
        <w:rPr>
          <w:rFonts w:ascii="Times New Roman" w:hAnsi="Times New Roman" w:cs="Times New Roman"/>
        </w:rPr>
        <w:t>Вычислите растворимость PbCl</w:t>
      </w:r>
      <w:r w:rsidR="00283416" w:rsidRPr="00095203">
        <w:rPr>
          <w:rFonts w:ascii="Times New Roman" w:hAnsi="Times New Roman" w:cs="Times New Roman"/>
          <w:vertAlign w:val="subscript"/>
        </w:rPr>
        <w:t>2</w:t>
      </w:r>
      <w:r w:rsidR="00283416" w:rsidRPr="00095203">
        <w:rPr>
          <w:rFonts w:ascii="Times New Roman" w:hAnsi="Times New Roman" w:cs="Times New Roman"/>
        </w:rPr>
        <w:t xml:space="preserve"> в воде (моль/л и г/л), если произведение растворимости при 250 К для этой соли равно 1,5·10</w:t>
      </w:r>
      <w:r w:rsidR="00283416" w:rsidRPr="00095203">
        <w:rPr>
          <w:rFonts w:ascii="Times New Roman" w:hAnsi="Times New Roman" w:cs="Times New Roman"/>
          <w:vertAlign w:val="superscript"/>
        </w:rPr>
        <w:t>–5</w:t>
      </w:r>
      <w:r w:rsidR="00283416"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DF411B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DF411B" w:rsidRPr="00095203">
        <w:rPr>
          <w:rFonts w:ascii="Times New Roman" w:hAnsi="Times New Roman" w:cs="Times New Roman"/>
        </w:rPr>
        <w:t>. К фильтрату вытяжки из творога, объемом 50,0 мл добавили 2-3 капли 1%-ного спиртового раствора фенолфталеина  и титровали 0,1 н. раствором щелочи до роз</w:t>
      </w:r>
      <w:r w:rsidR="00CA43FC" w:rsidRPr="00095203">
        <w:rPr>
          <w:rFonts w:ascii="Times New Roman" w:hAnsi="Times New Roman" w:cs="Times New Roman"/>
        </w:rPr>
        <w:t>о</w:t>
      </w:r>
      <w:r w:rsidR="00DF411B" w:rsidRPr="00095203">
        <w:rPr>
          <w:rFonts w:ascii="Times New Roman" w:hAnsi="Times New Roman" w:cs="Times New Roman"/>
        </w:rPr>
        <w:t xml:space="preserve">вого окрашивания. На титрование израсходовали 15,0 мл раствора </w:t>
      </w:r>
      <w:r w:rsidR="00DF411B" w:rsidRPr="00095203">
        <w:rPr>
          <w:rFonts w:ascii="Times New Roman" w:hAnsi="Times New Roman" w:cs="Times New Roman"/>
          <w:lang w:val="en-US"/>
        </w:rPr>
        <w:t>NaOH</w:t>
      </w:r>
      <w:r w:rsidR="00DF411B" w:rsidRPr="00095203">
        <w:rPr>
          <w:rFonts w:ascii="Times New Roman" w:hAnsi="Times New Roman" w:cs="Times New Roman"/>
        </w:rPr>
        <w:t xml:space="preserve">. Определите нормальную концентрацию кислот в фильтрате вытяжки и тир раствора </w:t>
      </w:r>
      <w:r w:rsidR="00DF411B" w:rsidRPr="00095203">
        <w:rPr>
          <w:rFonts w:ascii="Times New Roman" w:hAnsi="Times New Roman" w:cs="Times New Roman"/>
          <w:lang w:val="en-US"/>
        </w:rPr>
        <w:t>NaOH</w:t>
      </w:r>
      <w:r w:rsidR="00DF411B"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  <w:b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CA43F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CA43F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CA43F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</w:t>
            </w:r>
            <w:r w:rsidR="008102EC" w:rsidRPr="0009520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654E94" w:rsidRPr="00095203" w:rsidRDefault="00654E94" w:rsidP="00654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1. ТеорияХарактеристики грубодисперсных систем, их строение, свойства, методы получения и стабилизации, применение. </w:t>
      </w:r>
    </w:p>
    <w:p w:rsidR="00283416" w:rsidRPr="00095203" w:rsidRDefault="008102EC" w:rsidP="002834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2. Задача</w:t>
      </w:r>
      <w:r w:rsidR="0040176A" w:rsidRPr="00095203">
        <w:rPr>
          <w:rFonts w:ascii="Times New Roman" w:hAnsi="Times New Roman" w:cs="Times New Roman"/>
        </w:rPr>
        <w:t>.</w:t>
      </w:r>
      <w:r w:rsidR="00283416" w:rsidRPr="00095203">
        <w:rPr>
          <w:rFonts w:ascii="Times New Roman" w:hAnsi="Times New Roman" w:cs="Times New Roman"/>
        </w:rPr>
        <w:t>Рассчитайте произведение растворимости карбоната бария, если известно, что при 298 К в 100 мл его насыщенного раствора содержится 1,38× 10</w:t>
      </w:r>
      <w:r w:rsidR="00283416" w:rsidRPr="00095203">
        <w:rPr>
          <w:rFonts w:ascii="Times New Roman" w:hAnsi="Times New Roman" w:cs="Times New Roman"/>
          <w:vertAlign w:val="superscript"/>
        </w:rPr>
        <w:t>-3</w:t>
      </w:r>
      <w:r w:rsidR="00283416" w:rsidRPr="00095203">
        <w:rPr>
          <w:rFonts w:ascii="Times New Roman" w:hAnsi="Times New Roman" w:cs="Times New Roman"/>
        </w:rPr>
        <w:t xml:space="preserve"> г BaCO</w:t>
      </w:r>
      <w:r w:rsidR="00283416" w:rsidRPr="00095203">
        <w:rPr>
          <w:rFonts w:ascii="Times New Roman" w:hAnsi="Times New Roman" w:cs="Times New Roman"/>
          <w:vertAlign w:val="subscript"/>
        </w:rPr>
        <w:t>3</w:t>
      </w:r>
      <w:r w:rsidR="00283416"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283416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5054AD" w:rsidRPr="00095203">
        <w:rPr>
          <w:rFonts w:ascii="Times New Roman" w:hAnsi="Times New Roman" w:cs="Times New Roman"/>
        </w:rPr>
        <w:t xml:space="preserve">. </w:t>
      </w:r>
      <w:r w:rsidR="005054AD" w:rsidRPr="00095203">
        <w:rPr>
          <w:rFonts w:ascii="Times New Roman" w:hAnsi="Times New Roman" w:cs="Times New Roman"/>
          <w:spacing w:val="-2"/>
        </w:rPr>
        <w:t>Вычислить осмотическое давление при 25ºС вод</w:t>
      </w:r>
      <w:r w:rsidR="005054AD" w:rsidRPr="00095203">
        <w:rPr>
          <w:rFonts w:ascii="Times New Roman" w:hAnsi="Times New Roman" w:cs="Times New Roman"/>
          <w:spacing w:val="-1"/>
        </w:rPr>
        <w:t xml:space="preserve">ного раствора, содержащего 225 </w:t>
      </w:r>
      <w:r w:rsidR="005054AD" w:rsidRPr="00095203">
        <w:rPr>
          <w:rFonts w:ascii="Times New Roman" w:hAnsi="Times New Roman" w:cs="Times New Roman"/>
          <w:i/>
          <w:iCs/>
          <w:spacing w:val="-1"/>
        </w:rPr>
        <w:t xml:space="preserve">г </w:t>
      </w:r>
      <w:r w:rsidR="005054AD" w:rsidRPr="00095203">
        <w:rPr>
          <w:rFonts w:ascii="Times New Roman" w:hAnsi="Times New Roman" w:cs="Times New Roman"/>
          <w:spacing w:val="-1"/>
        </w:rPr>
        <w:t>сахара в 5</w:t>
      </w:r>
      <w:r w:rsidR="005054AD" w:rsidRPr="00095203">
        <w:rPr>
          <w:rFonts w:ascii="Times New Roman" w:hAnsi="Times New Roman" w:cs="Times New Roman"/>
          <w:iCs/>
          <w:spacing w:val="-1"/>
        </w:rPr>
        <w:t>л раствора.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Pr="00095203" w:rsidRDefault="006C7D93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CA43F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CA43F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CA43F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654E94" w:rsidRPr="00095203" w:rsidRDefault="00922AD0" w:rsidP="00654E94">
      <w:pPr>
        <w:pStyle w:val="Default"/>
        <w:jc w:val="both"/>
      </w:pPr>
      <w:r w:rsidRPr="00095203">
        <w:t>1. Теория</w:t>
      </w:r>
      <w:r w:rsidR="00654E94" w:rsidRPr="00095203">
        <w:t xml:space="preserve">Эмульсии. Пены. Порошки. Аэрозоли, дымы, туманы. Использование грубодисперсных систем в процессе организации и проведении приготовления различных блюд и соусов </w:t>
      </w:r>
    </w:p>
    <w:p w:rsidR="00283416" w:rsidRPr="00095203" w:rsidRDefault="008102EC" w:rsidP="00283416">
      <w:pPr>
        <w:pStyle w:val="Default"/>
        <w:tabs>
          <w:tab w:val="left" w:pos="2180"/>
        </w:tabs>
        <w:rPr>
          <w:iCs/>
        </w:rPr>
      </w:pPr>
      <w:r w:rsidRPr="00095203">
        <w:t>2. Задача</w:t>
      </w:r>
      <w:r w:rsidR="0040176A" w:rsidRPr="00095203">
        <w:t xml:space="preserve">. </w:t>
      </w:r>
      <w:r w:rsidR="00283416" w:rsidRPr="00095203">
        <w:rPr>
          <w:iCs/>
        </w:rPr>
        <w:t xml:space="preserve">Определить pH 0,6 молярного раствора </w:t>
      </w:r>
      <w:proofErr w:type="spellStart"/>
      <w:r w:rsidR="00283416" w:rsidRPr="00095203">
        <w:rPr>
          <w:iCs/>
          <w:lang w:val="en-US"/>
        </w:rPr>
        <w:t>HClO</w:t>
      </w:r>
      <w:proofErr w:type="spellEnd"/>
      <w:r w:rsidR="00283416" w:rsidRPr="00095203">
        <w:rPr>
          <w:iCs/>
        </w:rPr>
        <w:t xml:space="preserve"> (К</w:t>
      </w:r>
      <w:r w:rsidR="00283416" w:rsidRPr="00095203">
        <w:rPr>
          <w:iCs/>
          <w:vertAlign w:val="subscript"/>
        </w:rPr>
        <w:t>Д</w:t>
      </w:r>
      <w:r w:rsidR="00283416" w:rsidRPr="00095203">
        <w:rPr>
          <w:iCs/>
        </w:rPr>
        <w:t>=3,2·10</w:t>
      </w:r>
      <w:r w:rsidR="00283416" w:rsidRPr="00095203">
        <w:rPr>
          <w:iCs/>
          <w:vertAlign w:val="superscript"/>
        </w:rPr>
        <w:t>-8</w:t>
      </w:r>
      <w:r w:rsidR="00283416" w:rsidRPr="00095203">
        <w:rPr>
          <w:iCs/>
        </w:rPr>
        <w:t>)</w:t>
      </w:r>
    </w:p>
    <w:p w:rsidR="008102EC" w:rsidRPr="00095203" w:rsidRDefault="008102EC" w:rsidP="00D364B2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D364B2" w:rsidRPr="00095203">
        <w:rPr>
          <w:rFonts w:ascii="Times New Roman" w:hAnsi="Times New Roman" w:cs="Times New Roman"/>
        </w:rPr>
        <w:t>. В тигель весом 16,0472 г взята навеска хлеба для определения гигроскопической влаги. Затем при анализе были получены следующие данные (в г): вес тигля с навеской 18,0634 г;  вес тигля с навеской после высушивания 17,9421 г. Вычислите процентное содержание гигроскопической влаги в хлебе.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CA43FC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CA43FC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CA43FC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654E94" w:rsidRPr="00095203" w:rsidRDefault="00922AD0" w:rsidP="00654E94">
      <w:pPr>
        <w:pStyle w:val="Default"/>
        <w:jc w:val="both"/>
      </w:pPr>
      <w:r w:rsidRPr="00095203">
        <w:t>1. Теория</w:t>
      </w:r>
      <w:r w:rsidR="00654E94" w:rsidRPr="00095203">
        <w:t xml:space="preserve">Набухание и растворение полимеров, факторы, влияющие на данные процессы. Студни, методы получения, синерезис. Изменение углеводов, белков, жиров в технологических процессах </w:t>
      </w:r>
    </w:p>
    <w:p w:rsidR="008102EC" w:rsidRPr="00095203" w:rsidRDefault="008102EC" w:rsidP="00957137">
      <w:pPr>
        <w:pStyle w:val="Default"/>
        <w:jc w:val="both"/>
      </w:pPr>
      <w:r w:rsidRPr="00095203">
        <w:t>2. Задача</w:t>
      </w:r>
      <w:r w:rsidR="0040176A" w:rsidRPr="00095203">
        <w:t>.</w:t>
      </w:r>
      <w:r w:rsidR="00957137" w:rsidRPr="00095203">
        <w:t>рН раствора гидроксида бария равен 11. Определите концентрацию этого раствора.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 Задача</w:t>
      </w:r>
      <w:r w:rsidR="005054AD" w:rsidRPr="00095203">
        <w:rPr>
          <w:rFonts w:ascii="Times New Roman" w:hAnsi="Times New Roman" w:cs="Times New Roman"/>
        </w:rPr>
        <w:t>.</w:t>
      </w:r>
      <w:r w:rsidR="005054AD" w:rsidRPr="00095203">
        <w:rPr>
          <w:rFonts w:ascii="Times New Roman" w:hAnsi="Times New Roman" w:cs="Times New Roman"/>
          <w:spacing w:val="4"/>
        </w:rPr>
        <w:t xml:space="preserve"> При какой температуре может кипеть раствор содержащий 100г Н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2</w:t>
      </w:r>
      <w:r w:rsidR="005054AD" w:rsidRPr="00095203">
        <w:rPr>
          <w:rFonts w:ascii="Times New Roman" w:hAnsi="Times New Roman" w:cs="Times New Roman"/>
          <w:spacing w:val="4"/>
        </w:rPr>
        <w:t>О и 48г глюкозы С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6</w:t>
      </w:r>
      <w:r w:rsidR="005054AD" w:rsidRPr="00095203">
        <w:rPr>
          <w:rFonts w:ascii="Times New Roman" w:hAnsi="Times New Roman" w:cs="Times New Roman"/>
          <w:spacing w:val="4"/>
        </w:rPr>
        <w:t>Н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12</w:t>
      </w:r>
      <w:r w:rsidR="005054AD" w:rsidRPr="00095203">
        <w:rPr>
          <w:rFonts w:ascii="Times New Roman" w:hAnsi="Times New Roman" w:cs="Times New Roman"/>
          <w:spacing w:val="4"/>
        </w:rPr>
        <w:t>О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6</w:t>
      </w:r>
      <w:r w:rsidR="005054AD" w:rsidRPr="00095203">
        <w:rPr>
          <w:rFonts w:ascii="Times New Roman" w:hAnsi="Times New Roman" w:cs="Times New Roman"/>
          <w:spacing w:val="4"/>
        </w:rPr>
        <w:t>. Если Е</w:t>
      </w:r>
      <w:r w:rsidR="005054AD" w:rsidRPr="00095203">
        <w:rPr>
          <w:rFonts w:ascii="Times New Roman" w:hAnsi="Times New Roman" w:cs="Times New Roman"/>
          <w:spacing w:val="4"/>
          <w:vertAlign w:val="subscript"/>
        </w:rPr>
        <w:t>э</w:t>
      </w:r>
      <w:r w:rsidR="005054AD" w:rsidRPr="00095203">
        <w:rPr>
          <w:rFonts w:ascii="Times New Roman" w:hAnsi="Times New Roman" w:cs="Times New Roman"/>
          <w:spacing w:val="4"/>
        </w:rPr>
        <w:t>=0,52.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2146B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2146BA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2146BA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654E94" w:rsidRPr="00095203" w:rsidRDefault="00922AD0" w:rsidP="00654E94">
      <w:pPr>
        <w:pStyle w:val="Default"/>
        <w:jc w:val="both"/>
      </w:pPr>
      <w:r w:rsidRPr="00095203">
        <w:t>1. Теория</w:t>
      </w:r>
      <w:r w:rsidR="00654E94" w:rsidRPr="00095203">
        <w:t xml:space="preserve"> Аналитическая химия, ее задачи значение в подготовке технологов общественного питания. Методы качественного и количественного анализа и условия их проведения.</w:t>
      </w:r>
    </w:p>
    <w:p w:rsidR="00957137" w:rsidRPr="00095203" w:rsidRDefault="002146BA" w:rsidP="00957137">
      <w:pPr>
        <w:pStyle w:val="Default"/>
        <w:jc w:val="both"/>
      </w:pPr>
      <w:r w:rsidRPr="00095203">
        <w:t>2.</w:t>
      </w:r>
      <w:r w:rsidR="008102EC" w:rsidRPr="00095203">
        <w:t>Задача</w:t>
      </w:r>
      <w:proofErr w:type="gramStart"/>
      <w:r w:rsidR="0040176A" w:rsidRPr="00095203">
        <w:t>.</w:t>
      </w:r>
      <w:r w:rsidR="00957137" w:rsidRPr="00095203">
        <w:t>Р</w:t>
      </w:r>
      <w:proofErr w:type="gramEnd"/>
      <w:r w:rsidR="00957137" w:rsidRPr="00095203">
        <w:t>аствор содержащий 9г растворенного вещества , (неэлектролита) в 250см</w:t>
      </w:r>
      <w:r w:rsidR="00957137" w:rsidRPr="00095203">
        <w:rPr>
          <w:vertAlign w:val="superscript"/>
        </w:rPr>
        <w:t xml:space="preserve">3 </w:t>
      </w:r>
      <w:r w:rsidR="00957137" w:rsidRPr="00095203">
        <w:t>раствора, обладает осмотическим давлением  4,56 ·10</w:t>
      </w:r>
      <w:r w:rsidR="00957137" w:rsidRPr="00095203">
        <w:rPr>
          <w:vertAlign w:val="superscript"/>
        </w:rPr>
        <w:t>5</w:t>
      </w:r>
      <w:r w:rsidR="00957137" w:rsidRPr="00095203">
        <w:t>н/м</w:t>
      </w:r>
      <w:r w:rsidR="00957137" w:rsidRPr="00095203">
        <w:rPr>
          <w:vertAlign w:val="superscript"/>
        </w:rPr>
        <w:t xml:space="preserve">2 </w:t>
      </w:r>
      <w:r w:rsidR="00957137" w:rsidRPr="00095203">
        <w:t>при  0ºС. Определить молекулярный вес растворенного вещества.</w:t>
      </w:r>
    </w:p>
    <w:p w:rsidR="008102EC" w:rsidRPr="00095203" w:rsidRDefault="00A148DD" w:rsidP="00A148DD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Pr="00095203">
        <w:rPr>
          <w:rFonts w:ascii="Times New Roman" w:hAnsi="Times New Roman" w:cs="Times New Roman"/>
        </w:rPr>
        <w:t xml:space="preserve">. Рассчитайте массовую долю гигроскопической влаги и кристаллизационной воды в кристаллогидрате хлорида бария по следующим данным анализа: масса пустого бюкса – </w:t>
      </w:r>
      <w:smartTag w:uri="urn:schemas-microsoft-com:office:smarttags" w:element="metricconverter">
        <w:smartTagPr>
          <w:attr w:name="ProductID" w:val="20,5863 г"/>
        </w:smartTagPr>
        <w:r w:rsidRPr="00095203">
          <w:rPr>
            <w:rFonts w:ascii="Times New Roman" w:hAnsi="Times New Roman" w:cs="Times New Roman"/>
          </w:rPr>
          <w:t>20,5863 г</w:t>
        </w:r>
      </w:smartTag>
      <w:r w:rsidRPr="00095203">
        <w:rPr>
          <w:rFonts w:ascii="Times New Roman" w:hAnsi="Times New Roman" w:cs="Times New Roman"/>
        </w:rPr>
        <w:t xml:space="preserve">; масса бюкса с навеской соли – </w:t>
      </w:r>
      <w:smartTag w:uri="urn:schemas-microsoft-com:office:smarttags" w:element="metricconverter">
        <w:smartTagPr>
          <w:attr w:name="ProductID" w:val="22,1255 г"/>
        </w:smartTagPr>
        <w:r w:rsidRPr="00095203">
          <w:rPr>
            <w:rFonts w:ascii="Times New Roman" w:hAnsi="Times New Roman" w:cs="Times New Roman"/>
          </w:rPr>
          <w:t>22,1255 г</w:t>
        </w:r>
      </w:smartTag>
      <w:r w:rsidRPr="00095203">
        <w:rPr>
          <w:rFonts w:ascii="Times New Roman" w:hAnsi="Times New Roman" w:cs="Times New Roman"/>
        </w:rPr>
        <w:t>; масса бюкса с навеской после высушивания до постоянной массы 21,8291 г.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Default="006C7D93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5C751C" w:rsidRDefault="005C751C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Default="002930F8" w:rsidP="008102EC">
      <w:pPr>
        <w:jc w:val="center"/>
        <w:rPr>
          <w:rFonts w:ascii="Times New Roman" w:hAnsi="Times New Roman" w:cs="Times New Roman"/>
        </w:rPr>
      </w:pPr>
    </w:p>
    <w:p w:rsidR="002930F8" w:rsidRPr="00095203" w:rsidRDefault="002930F8" w:rsidP="008102EC">
      <w:pPr>
        <w:jc w:val="center"/>
        <w:rPr>
          <w:rFonts w:ascii="Times New Roman" w:hAnsi="Times New Roman" w:cs="Times New Roman"/>
        </w:rPr>
      </w:pPr>
    </w:p>
    <w:p w:rsidR="008102EC" w:rsidRPr="00095203" w:rsidRDefault="008102EC" w:rsidP="008102EC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8102EC" w:rsidRPr="00095203" w:rsidRDefault="008102EC" w:rsidP="002146B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ook w:val="04A0"/>
      </w:tblPr>
      <w:tblGrid>
        <w:gridCol w:w="3017"/>
        <w:gridCol w:w="4923"/>
        <w:gridCol w:w="991"/>
        <w:gridCol w:w="1984"/>
      </w:tblGrid>
      <w:tr w:rsidR="008102EC" w:rsidRPr="00095203" w:rsidTr="002146BA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8102EC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8102EC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8102EC" w:rsidRPr="00095203" w:rsidTr="002146BA">
        <w:tc>
          <w:tcPr>
            <w:tcW w:w="1382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8102EC" w:rsidRPr="00095203" w:rsidRDefault="008102EC" w:rsidP="004C1C9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8102EC" w:rsidRPr="00095203" w:rsidRDefault="00922AD0" w:rsidP="004C1C91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8102EC" w:rsidRPr="00095203" w:rsidRDefault="002930F8" w:rsidP="004C1C91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8102EC" w:rsidRPr="00095203" w:rsidRDefault="008102EC" w:rsidP="008102EC">
      <w:pPr>
        <w:rPr>
          <w:rFonts w:ascii="Times New Roman" w:hAnsi="Times New Roman" w:cs="Times New Roman"/>
          <w:b/>
        </w:rPr>
      </w:pPr>
    </w:p>
    <w:p w:rsidR="00654E94" w:rsidRPr="00095203" w:rsidRDefault="00922AD0" w:rsidP="00654E94">
      <w:pPr>
        <w:pStyle w:val="Default"/>
        <w:jc w:val="both"/>
      </w:pPr>
      <w:r w:rsidRPr="00095203">
        <w:t>1. Теория</w:t>
      </w:r>
      <w:r w:rsidR="00654E94" w:rsidRPr="00095203">
        <w:t xml:space="preserve">Классификация катионов. Первая аналитическая группа катионов. </w:t>
      </w:r>
    </w:p>
    <w:p w:rsidR="001D5261" w:rsidRPr="00095203" w:rsidRDefault="008102EC" w:rsidP="00957137">
      <w:pPr>
        <w:pStyle w:val="Default"/>
        <w:jc w:val="both"/>
        <w:rPr>
          <w:iCs/>
        </w:rPr>
      </w:pPr>
      <w:r w:rsidRPr="00095203">
        <w:t>2. Задача</w:t>
      </w:r>
      <w:r w:rsidR="0040176A" w:rsidRPr="00095203">
        <w:t xml:space="preserve">. </w:t>
      </w:r>
      <w:r w:rsidR="001D5261" w:rsidRPr="00095203">
        <w:t xml:space="preserve">Вычислить осмотическое давление при 25ºС водного раствора, содержащего 225 </w:t>
      </w:r>
      <w:r w:rsidR="001D5261" w:rsidRPr="00095203">
        <w:rPr>
          <w:i/>
          <w:iCs/>
        </w:rPr>
        <w:t xml:space="preserve">г </w:t>
      </w:r>
      <w:r w:rsidR="001D5261" w:rsidRPr="00095203">
        <w:t>сахара в 5</w:t>
      </w:r>
      <w:r w:rsidR="001D5261" w:rsidRPr="00095203">
        <w:rPr>
          <w:iCs/>
        </w:rPr>
        <w:t>л раствора.</w:t>
      </w:r>
    </w:p>
    <w:p w:rsidR="008102EC" w:rsidRPr="00095203" w:rsidRDefault="00DF411B" w:rsidP="00DF411B">
      <w:pPr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8102EC" w:rsidRPr="00095203">
        <w:rPr>
          <w:rFonts w:ascii="Times New Roman" w:hAnsi="Times New Roman" w:cs="Times New Roman"/>
        </w:rPr>
        <w:t>Задача</w:t>
      </w:r>
      <w:r w:rsidRPr="00095203">
        <w:t xml:space="preserve">. </w:t>
      </w:r>
      <w:r w:rsidRPr="00095203">
        <w:rPr>
          <w:rFonts w:ascii="Times New Roman" w:hAnsi="Times New Roman" w:cs="Times New Roman"/>
        </w:rPr>
        <w:t xml:space="preserve">Кислотность является одним из показателей качества полуфабриката из муки, творога, соков. Сиропов и характеризует степень их свежести. На титрование 50,0 мл пробы сока израсходовали 20,0 мл 0,1 н раствора щелочи. Определите нормальную концентрацию кислоты в пробе и титр раствора </w:t>
      </w:r>
      <w:r w:rsidRPr="00095203">
        <w:rPr>
          <w:rFonts w:ascii="Times New Roman" w:hAnsi="Times New Roman" w:cs="Times New Roman"/>
          <w:lang w:val="en-US"/>
        </w:rPr>
        <w:t>NaOH</w:t>
      </w:r>
      <w:r w:rsidRPr="00095203">
        <w:rPr>
          <w:rFonts w:ascii="Times New Roman" w:hAnsi="Times New Roman" w:cs="Times New Roman"/>
        </w:rPr>
        <w:t xml:space="preserve"> по </w:t>
      </w:r>
      <w:r w:rsidRPr="00095203">
        <w:rPr>
          <w:rFonts w:ascii="Times New Roman" w:hAnsi="Times New Roman" w:cs="Times New Roman"/>
          <w:lang w:val="en-US"/>
        </w:rPr>
        <w:t>HCL</w:t>
      </w:r>
      <w:r w:rsidRPr="00095203">
        <w:rPr>
          <w:rFonts w:ascii="Times New Roman" w:hAnsi="Times New Roman" w:cs="Times New Roman"/>
        </w:rPr>
        <w:t>.</w:t>
      </w:r>
    </w:p>
    <w:p w:rsidR="008102EC" w:rsidRPr="00095203" w:rsidRDefault="008102EC" w:rsidP="008102EC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8102EC" w:rsidRPr="00095203" w:rsidRDefault="008102EC" w:rsidP="008102EC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8102EC" w:rsidRPr="00095203" w:rsidRDefault="008102EC" w:rsidP="008102EC">
      <w:pPr>
        <w:rPr>
          <w:rFonts w:ascii="Times New Roman" w:hAnsi="Times New Roman" w:cs="Times New Roman"/>
        </w:rPr>
      </w:pPr>
    </w:p>
    <w:p w:rsidR="008102EC" w:rsidRPr="00095203" w:rsidRDefault="008102EC" w:rsidP="008102EC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231EB3" w:rsidRPr="00095203" w:rsidRDefault="00231EB3" w:rsidP="00231EB3">
      <w:pPr>
        <w:ind w:left="540"/>
        <w:rPr>
          <w:rFonts w:ascii="Times New Roman" w:hAnsi="Times New Roman" w:cs="Times New Roman"/>
        </w:rPr>
      </w:pPr>
    </w:p>
    <w:p w:rsidR="00231EB3" w:rsidRPr="00095203" w:rsidRDefault="00231EB3" w:rsidP="00231EB3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231EB3" w:rsidRPr="00095203" w:rsidRDefault="00231EB3" w:rsidP="002146BA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611" w:type="pct"/>
        <w:tblInd w:w="-743" w:type="dxa"/>
        <w:tblLook w:val="04A0"/>
      </w:tblPr>
      <w:tblGrid>
        <w:gridCol w:w="3016"/>
        <w:gridCol w:w="4923"/>
        <w:gridCol w:w="993"/>
        <w:gridCol w:w="2125"/>
      </w:tblGrid>
      <w:tr w:rsidR="00231EB3" w:rsidRPr="00095203" w:rsidTr="002146BA">
        <w:tc>
          <w:tcPr>
            <w:tcW w:w="1364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231EB3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26" w:type="pct"/>
            <w:vMerge w:val="restart"/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231EB3" w:rsidRPr="00095203" w:rsidTr="002146BA">
        <w:tc>
          <w:tcPr>
            <w:tcW w:w="1364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26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922AD0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930F8" w:rsidP="00C85F95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231EB3" w:rsidRPr="00095203" w:rsidRDefault="00231EB3" w:rsidP="00231EB3">
      <w:pPr>
        <w:rPr>
          <w:rFonts w:ascii="Times New Roman" w:hAnsi="Times New Roman" w:cs="Times New Roman"/>
          <w:b/>
        </w:rPr>
      </w:pPr>
    </w:p>
    <w:p w:rsidR="00654E94" w:rsidRPr="00095203" w:rsidRDefault="002146BA" w:rsidP="00654E94">
      <w:pPr>
        <w:pStyle w:val="Default"/>
        <w:jc w:val="both"/>
      </w:pPr>
      <w:r w:rsidRPr="00095203">
        <w:t>1.</w:t>
      </w:r>
      <w:r w:rsidR="00922AD0" w:rsidRPr="00095203">
        <w:t>Теория</w:t>
      </w:r>
      <w:r w:rsidR="00654E94" w:rsidRPr="00095203">
        <w:t xml:space="preserve">Значение катионов второй группы в проведении химико-технологического контроля. Групповой реактив и условия его применения. Произведение растворимости, условия образования осадков </w:t>
      </w:r>
    </w:p>
    <w:p w:rsidR="00231EB3" w:rsidRPr="00095203" w:rsidRDefault="00231EB3" w:rsidP="00654E94">
      <w:pPr>
        <w:pStyle w:val="Default"/>
        <w:jc w:val="both"/>
      </w:pPr>
      <w:r w:rsidRPr="00095203">
        <w:t>2. Задача</w:t>
      </w:r>
      <w:r w:rsidR="0040176A" w:rsidRPr="00095203">
        <w:t xml:space="preserve">. </w:t>
      </w:r>
      <w:r w:rsidR="001E0865" w:rsidRPr="00095203">
        <w:t>Составить уравнение гидролиза карбоната натрия</w:t>
      </w:r>
      <w:r w:rsidR="00ED3184" w:rsidRPr="00095203">
        <w:t>, су</w:t>
      </w:r>
      <w:r w:rsidR="0040176A" w:rsidRPr="00095203">
        <w:t>льфата меди, хлорида алюминия</w:t>
      </w:r>
      <w:proofErr w:type="gramStart"/>
      <w:r w:rsidR="0040176A" w:rsidRPr="00095203">
        <w:t>.</w:t>
      </w:r>
      <w:r w:rsidR="001E0865" w:rsidRPr="00095203">
        <w:t xml:space="preserve">. </w:t>
      </w:r>
      <w:proofErr w:type="gramEnd"/>
      <w:r w:rsidR="001E0865" w:rsidRPr="00095203">
        <w:t>Указать тип гидролиза, реакцию среды и значение рН.</w:t>
      </w:r>
    </w:p>
    <w:p w:rsidR="00231EB3" w:rsidRPr="00095203" w:rsidRDefault="00231EB3" w:rsidP="002146BA">
      <w:pPr>
        <w:pStyle w:val="Default"/>
        <w:tabs>
          <w:tab w:val="left" w:pos="851"/>
        </w:tabs>
        <w:jc w:val="both"/>
      </w:pPr>
      <w:r w:rsidRPr="00095203">
        <w:t>3. Задача</w:t>
      </w:r>
      <w:r w:rsidR="00A148DD" w:rsidRPr="00095203">
        <w:t>. Найдите массовую долю вещества, если растворено 80,8 г уксусной кислоты в 1л раствора. Полученный раствор имеет плотность 1,0097 г/см</w:t>
      </w:r>
      <w:r w:rsidR="00A148DD" w:rsidRPr="00095203">
        <w:rPr>
          <w:vertAlign w:val="superscript"/>
        </w:rPr>
        <w:t>3</w:t>
      </w:r>
      <w:r w:rsidR="00A148DD" w:rsidRPr="00095203">
        <w:t>.</w:t>
      </w:r>
    </w:p>
    <w:p w:rsidR="00231EB3" w:rsidRPr="00095203" w:rsidRDefault="00231EB3" w:rsidP="00231EB3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231EB3" w:rsidRPr="00095203" w:rsidRDefault="00231EB3" w:rsidP="00231EB3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31EB3" w:rsidRPr="00095203" w:rsidRDefault="00231EB3" w:rsidP="00231EB3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Pr="00095203" w:rsidRDefault="006C7D93" w:rsidP="00231EB3">
      <w:pPr>
        <w:jc w:val="center"/>
        <w:rPr>
          <w:rFonts w:ascii="Times New Roman" w:hAnsi="Times New Roman" w:cs="Times New Roman"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5C751C" w:rsidRDefault="005C751C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31EB3" w:rsidRPr="00095203" w:rsidRDefault="00231EB3" w:rsidP="00231EB3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231EB3" w:rsidRPr="00095203" w:rsidRDefault="00231EB3" w:rsidP="00160333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611" w:type="pct"/>
        <w:tblInd w:w="-743" w:type="dxa"/>
        <w:tblLook w:val="04A0"/>
      </w:tblPr>
      <w:tblGrid>
        <w:gridCol w:w="3016"/>
        <w:gridCol w:w="4923"/>
        <w:gridCol w:w="993"/>
        <w:gridCol w:w="2125"/>
      </w:tblGrid>
      <w:tr w:rsidR="00231EB3" w:rsidRPr="00095203" w:rsidTr="00160333">
        <w:tc>
          <w:tcPr>
            <w:tcW w:w="1364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231EB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  <w:p w:rsidR="002930F8" w:rsidRPr="00095203" w:rsidRDefault="002930F8" w:rsidP="0001588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26" w:type="pct"/>
            <w:vMerge w:val="restart"/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231EB3" w:rsidRPr="00095203" w:rsidTr="00160333">
        <w:tc>
          <w:tcPr>
            <w:tcW w:w="1364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26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922AD0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930F8" w:rsidP="00C85F95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231EB3" w:rsidRPr="00095203" w:rsidRDefault="00231EB3" w:rsidP="00231EB3">
      <w:pPr>
        <w:rPr>
          <w:rFonts w:ascii="Times New Roman" w:hAnsi="Times New Roman" w:cs="Times New Roman"/>
          <w:b/>
        </w:rPr>
      </w:pPr>
    </w:p>
    <w:p w:rsidR="00654E94" w:rsidRPr="00095203" w:rsidRDefault="00160333" w:rsidP="00654E94">
      <w:pPr>
        <w:pStyle w:val="Default"/>
        <w:jc w:val="both"/>
      </w:pPr>
      <w:r w:rsidRPr="00095203">
        <w:t>1.</w:t>
      </w:r>
      <w:r w:rsidR="00922AD0" w:rsidRPr="00095203">
        <w:t>Теория</w:t>
      </w:r>
      <w:r w:rsidR="00654E94" w:rsidRPr="00095203">
        <w:t xml:space="preserve">Понятие. Сущность методов количественного анализа. Операции весового (гравиметрического) анализа </w:t>
      </w:r>
    </w:p>
    <w:p w:rsidR="00C3532F" w:rsidRPr="00095203" w:rsidRDefault="00231EB3" w:rsidP="00C3532F">
      <w:pPr>
        <w:pStyle w:val="Default"/>
      </w:pPr>
      <w:r w:rsidRPr="00095203">
        <w:t>2. Задача</w:t>
      </w:r>
      <w:r w:rsidR="0040176A" w:rsidRPr="00095203">
        <w:t xml:space="preserve">. </w:t>
      </w:r>
      <w:r w:rsidR="00C3532F" w:rsidRPr="00095203">
        <w:t>Вычислите растворимость (моль/л) PbCl</w:t>
      </w:r>
      <w:r w:rsidR="00C3532F" w:rsidRPr="00095203">
        <w:rPr>
          <w:vertAlign w:val="subscript"/>
        </w:rPr>
        <w:t xml:space="preserve">2 </w:t>
      </w:r>
      <w:r w:rsidR="00C3532F" w:rsidRPr="00095203">
        <w:t xml:space="preserve"> в 0,1 М растворе KCl, если </w:t>
      </w:r>
      <w:proofErr w:type="gramStart"/>
      <w:r w:rsidR="00C3532F" w:rsidRPr="00095203">
        <w:t>ПР</w:t>
      </w:r>
      <w:proofErr w:type="gramEnd"/>
      <w:r w:rsidR="00C3532F" w:rsidRPr="00095203">
        <w:t xml:space="preserve"> (PbCl</w:t>
      </w:r>
      <w:r w:rsidR="00C3532F" w:rsidRPr="00095203">
        <w:rPr>
          <w:vertAlign w:val="subscript"/>
        </w:rPr>
        <w:t>2</w:t>
      </w:r>
      <w:r w:rsidR="00C3532F" w:rsidRPr="00095203">
        <w:t>) = 1,6×10</w:t>
      </w:r>
      <w:r w:rsidR="00C3532F" w:rsidRPr="00095203">
        <w:rPr>
          <w:vertAlign w:val="superscript"/>
        </w:rPr>
        <w:t>–5</w:t>
      </w:r>
      <w:r w:rsidR="00C3532F" w:rsidRPr="00095203">
        <w:t xml:space="preserve"> при 298 К.</w:t>
      </w:r>
    </w:p>
    <w:p w:rsidR="00C3532F" w:rsidRPr="00095203" w:rsidRDefault="00231EB3" w:rsidP="00C3532F">
      <w:pPr>
        <w:widowControl/>
        <w:jc w:val="both"/>
      </w:pPr>
      <w:r w:rsidRPr="00095203">
        <w:rPr>
          <w:rFonts w:ascii="Times New Roman" w:hAnsi="Times New Roman" w:cs="Times New Roman"/>
        </w:rPr>
        <w:t>3. Задача</w:t>
      </w:r>
      <w:r w:rsidR="00C3532F" w:rsidRPr="00095203">
        <w:rPr>
          <w:rFonts w:ascii="Times New Roman" w:eastAsia="Times New Roman" w:hAnsi="Times New Roman" w:cs="Times New Roman"/>
          <w:color w:val="auto"/>
        </w:rPr>
        <w:t xml:space="preserve">Рассчитайте массовую долю кристаллизационной воды в кристаллогидрате хлорида бария по следующим данным анализа: масса пустого бюкса – </w:t>
      </w:r>
      <w:smartTag w:uri="urn:schemas-microsoft-com:office:smarttags" w:element="metricconverter">
        <w:smartTagPr>
          <w:attr w:name="ProductID" w:val="20,5863 г"/>
        </w:smartTagPr>
        <w:r w:rsidR="00C3532F" w:rsidRPr="00095203">
          <w:rPr>
            <w:rFonts w:ascii="Times New Roman" w:eastAsia="Times New Roman" w:hAnsi="Times New Roman" w:cs="Times New Roman"/>
            <w:color w:val="auto"/>
          </w:rPr>
          <w:t>20,5863 г</w:t>
        </w:r>
      </w:smartTag>
      <w:r w:rsidR="00C3532F" w:rsidRPr="00095203">
        <w:rPr>
          <w:rFonts w:ascii="Times New Roman" w:eastAsia="Times New Roman" w:hAnsi="Times New Roman" w:cs="Times New Roman"/>
          <w:color w:val="auto"/>
        </w:rPr>
        <w:t xml:space="preserve">; масса бюкса с навеской соли – </w:t>
      </w:r>
      <w:smartTag w:uri="urn:schemas-microsoft-com:office:smarttags" w:element="metricconverter">
        <w:smartTagPr>
          <w:attr w:name="ProductID" w:val="22,1255 г"/>
        </w:smartTagPr>
        <w:r w:rsidR="00C3532F" w:rsidRPr="00095203">
          <w:rPr>
            <w:rFonts w:ascii="Times New Roman" w:eastAsia="Times New Roman" w:hAnsi="Times New Roman" w:cs="Times New Roman"/>
            <w:color w:val="auto"/>
          </w:rPr>
          <w:t>22,1255 г</w:t>
        </w:r>
      </w:smartTag>
      <w:r w:rsidR="00C3532F" w:rsidRPr="00095203">
        <w:rPr>
          <w:rFonts w:ascii="Times New Roman" w:eastAsia="Times New Roman" w:hAnsi="Times New Roman" w:cs="Times New Roman"/>
          <w:color w:val="auto"/>
        </w:rPr>
        <w:t>; масса бюкса с навеской после высушивания до постоянной массы 22,0438 г</w:t>
      </w:r>
    </w:p>
    <w:p w:rsidR="00231EB3" w:rsidRPr="00095203" w:rsidRDefault="00231EB3" w:rsidP="00C3532F">
      <w:pPr>
        <w:widowControl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231EB3" w:rsidRPr="00095203" w:rsidRDefault="00231EB3" w:rsidP="00231EB3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</w:p>
    <w:p w:rsidR="00231EB3" w:rsidRPr="00095203" w:rsidRDefault="00231EB3" w:rsidP="00231EB3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160333" w:rsidRPr="00095203" w:rsidRDefault="00160333" w:rsidP="00160333">
      <w:pPr>
        <w:ind w:left="540"/>
        <w:jc w:val="right"/>
        <w:rPr>
          <w:rFonts w:ascii="Times New Roman" w:hAnsi="Times New Roman" w:cs="Times New Roman"/>
        </w:rPr>
      </w:pPr>
    </w:p>
    <w:p w:rsidR="00231EB3" w:rsidRPr="00095203" w:rsidRDefault="00231EB3" w:rsidP="00231EB3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231EB3" w:rsidRPr="00095203" w:rsidRDefault="00231EB3" w:rsidP="00160333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611" w:type="pct"/>
        <w:tblInd w:w="-743" w:type="dxa"/>
        <w:tblLook w:val="04A0"/>
      </w:tblPr>
      <w:tblGrid>
        <w:gridCol w:w="3016"/>
        <w:gridCol w:w="4923"/>
        <w:gridCol w:w="993"/>
        <w:gridCol w:w="2125"/>
      </w:tblGrid>
      <w:tr w:rsidR="00231EB3" w:rsidRPr="00095203" w:rsidTr="00160333">
        <w:tc>
          <w:tcPr>
            <w:tcW w:w="1364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231EB3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26" w:type="pct"/>
            <w:vMerge w:val="restart"/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231EB3" w:rsidRPr="00095203" w:rsidTr="00160333">
        <w:tc>
          <w:tcPr>
            <w:tcW w:w="1364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26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922AD0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930F8" w:rsidP="00C85F95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231EB3" w:rsidRPr="00095203" w:rsidRDefault="00231EB3" w:rsidP="00231EB3">
      <w:pPr>
        <w:rPr>
          <w:rFonts w:ascii="Times New Roman" w:hAnsi="Times New Roman" w:cs="Times New Roman"/>
          <w:b/>
        </w:rPr>
      </w:pPr>
    </w:p>
    <w:p w:rsidR="00231EB3" w:rsidRPr="00095203" w:rsidRDefault="00231EB3" w:rsidP="00922AD0">
      <w:pPr>
        <w:pStyle w:val="Default"/>
        <w:jc w:val="both"/>
      </w:pPr>
      <w:r w:rsidRPr="00095203">
        <w:t>1. Теория</w:t>
      </w:r>
      <w:r w:rsidR="00654E94" w:rsidRPr="00095203">
        <w:t xml:space="preserve">Сущность и методы объемного анализа. </w:t>
      </w:r>
    </w:p>
    <w:p w:rsidR="00C3532F" w:rsidRPr="00095203" w:rsidRDefault="00231EB3" w:rsidP="00C3532F">
      <w:pPr>
        <w:widowControl/>
        <w:autoSpaceDE w:val="0"/>
        <w:autoSpaceDN w:val="0"/>
        <w:adjustRightInd w:val="0"/>
        <w:rPr>
          <w:rFonts w:ascii="Times New Roman" w:eastAsia="LiberationSerif" w:hAnsi="Times New Roman" w:cs="Times New Roman"/>
          <w:color w:val="auto"/>
          <w:lang w:eastAsia="en-US"/>
        </w:rPr>
      </w:pPr>
      <w:r w:rsidRPr="00095203">
        <w:rPr>
          <w:rFonts w:ascii="Times New Roman" w:hAnsi="Times New Roman" w:cs="Times New Roman"/>
        </w:rPr>
        <w:t>2. Задача</w:t>
      </w:r>
      <w:r w:rsidR="0040176A" w:rsidRPr="00095203">
        <w:rPr>
          <w:rFonts w:ascii="Times New Roman" w:hAnsi="Times New Roman" w:cs="Times New Roman"/>
        </w:rPr>
        <w:t xml:space="preserve">. </w:t>
      </w:r>
      <w:r w:rsidR="00C3532F" w:rsidRPr="00095203">
        <w:rPr>
          <w:rFonts w:ascii="Times New Roman" w:eastAsia="LiberationSerif" w:hAnsi="Times New Roman" w:cs="Times New Roman"/>
          <w:color w:val="auto"/>
          <w:lang w:eastAsia="en-US"/>
        </w:rPr>
        <w:t xml:space="preserve">Вычислить молярную, нормальную концентрацию 40% - го раствора серной кислоты, с плотностью 1,29 г/мл. Объем раствора – 1л. </w:t>
      </w:r>
    </w:p>
    <w:p w:rsidR="00231EB3" w:rsidRPr="00095203" w:rsidRDefault="00A148DD" w:rsidP="00C3532F">
      <w:pPr>
        <w:widowControl/>
        <w:autoSpaceDE w:val="0"/>
        <w:autoSpaceDN w:val="0"/>
        <w:adjustRightInd w:val="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3.</w:t>
      </w:r>
      <w:r w:rsidR="00231EB3" w:rsidRPr="00095203">
        <w:rPr>
          <w:rFonts w:ascii="Times New Roman" w:hAnsi="Times New Roman" w:cs="Times New Roman"/>
        </w:rPr>
        <w:t>Задача</w:t>
      </w:r>
      <w:r w:rsidRPr="00095203">
        <w:rPr>
          <w:rFonts w:ascii="Times New Roman" w:hAnsi="Times New Roman" w:cs="Times New Roman"/>
        </w:rPr>
        <w:t>.</w:t>
      </w:r>
      <w:r w:rsidR="00957137" w:rsidRPr="00095203">
        <w:rPr>
          <w:rFonts w:ascii="Times New Roman" w:hAnsi="Times New Roman" w:cs="Times New Roman"/>
        </w:rPr>
        <w:t>Сколько граммов уксусно</w:t>
      </w:r>
      <w:r w:rsidRPr="00095203">
        <w:rPr>
          <w:rFonts w:ascii="Times New Roman" w:hAnsi="Times New Roman" w:cs="Times New Roman"/>
        </w:rPr>
        <w:t>й кислоты нужно взять для приготовления 100 мл 0,1н раствора?</w:t>
      </w:r>
    </w:p>
    <w:p w:rsidR="00231EB3" w:rsidRPr="00095203" w:rsidRDefault="00231EB3" w:rsidP="00231EB3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231EB3" w:rsidRPr="00095203" w:rsidRDefault="00231EB3" w:rsidP="00231EB3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</w:p>
    <w:p w:rsidR="00231EB3" w:rsidRPr="00095203" w:rsidRDefault="00231EB3" w:rsidP="00231EB3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6C7D93" w:rsidRPr="00095203" w:rsidRDefault="006C7D93" w:rsidP="00231EB3">
      <w:pPr>
        <w:jc w:val="center"/>
        <w:rPr>
          <w:rFonts w:ascii="Times New Roman" w:hAnsi="Times New Roman" w:cs="Times New Roman"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5C751C" w:rsidRDefault="005C751C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930F8" w:rsidRDefault="002930F8" w:rsidP="00231EB3">
      <w:pPr>
        <w:jc w:val="center"/>
        <w:rPr>
          <w:rFonts w:ascii="Times New Roman" w:hAnsi="Times New Roman" w:cs="Times New Roman"/>
          <w:b/>
        </w:rPr>
      </w:pPr>
    </w:p>
    <w:p w:rsidR="00231EB3" w:rsidRPr="00095203" w:rsidRDefault="00231EB3" w:rsidP="00231EB3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231EB3" w:rsidRPr="00095203" w:rsidRDefault="00231EB3" w:rsidP="00160333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611" w:type="pct"/>
        <w:tblInd w:w="-743" w:type="dxa"/>
        <w:tblLook w:val="04A0"/>
      </w:tblPr>
      <w:tblGrid>
        <w:gridCol w:w="3016"/>
        <w:gridCol w:w="4923"/>
        <w:gridCol w:w="993"/>
        <w:gridCol w:w="2125"/>
      </w:tblGrid>
      <w:tr w:rsidR="00231EB3" w:rsidRPr="00095203" w:rsidTr="00160333">
        <w:tc>
          <w:tcPr>
            <w:tcW w:w="1364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231EB3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26" w:type="pct"/>
            <w:vMerge w:val="restart"/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231EB3" w:rsidRPr="00095203" w:rsidTr="00160333">
        <w:tc>
          <w:tcPr>
            <w:tcW w:w="1364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26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49" w:type="pct"/>
            <w:tcBorders>
              <w:right w:val="single" w:sz="4" w:space="0" w:color="auto"/>
            </w:tcBorders>
            <w:vAlign w:val="center"/>
          </w:tcPr>
          <w:p w:rsidR="00231EB3" w:rsidRPr="00095203" w:rsidRDefault="00922AD0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961" w:type="pct"/>
            <w:tcBorders>
              <w:left w:val="single" w:sz="4" w:space="0" w:color="auto"/>
            </w:tcBorders>
            <w:vAlign w:val="center"/>
          </w:tcPr>
          <w:p w:rsidR="00231EB3" w:rsidRPr="00095203" w:rsidRDefault="002930F8" w:rsidP="00C85F95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231EB3" w:rsidRPr="00095203" w:rsidRDefault="00231EB3" w:rsidP="00231EB3">
      <w:pPr>
        <w:rPr>
          <w:rFonts w:ascii="Times New Roman" w:hAnsi="Times New Roman" w:cs="Times New Roman"/>
          <w:b/>
        </w:rPr>
      </w:pPr>
    </w:p>
    <w:p w:rsidR="00654E94" w:rsidRPr="00095203" w:rsidRDefault="00922AD0" w:rsidP="00654E94">
      <w:pPr>
        <w:pStyle w:val="Default"/>
        <w:jc w:val="both"/>
      </w:pPr>
      <w:r w:rsidRPr="00095203">
        <w:t>1. Теория</w:t>
      </w:r>
      <w:r w:rsidR="00654E94" w:rsidRPr="00095203">
        <w:t>Сущность метода нейтрализации, его индикаторы. Теория индикаторов.</w:t>
      </w:r>
    </w:p>
    <w:p w:rsidR="00C3532F" w:rsidRPr="00095203" w:rsidRDefault="00160333" w:rsidP="00C3532F">
      <w:pPr>
        <w:pStyle w:val="Default"/>
      </w:pPr>
      <w:r w:rsidRPr="00095203">
        <w:t>2.</w:t>
      </w:r>
      <w:r w:rsidR="00231EB3" w:rsidRPr="00095203">
        <w:t>Задача</w:t>
      </w:r>
      <w:r w:rsidR="0040176A" w:rsidRPr="00095203">
        <w:t xml:space="preserve">. </w:t>
      </w:r>
      <w:r w:rsidR="00C3532F" w:rsidRPr="00095203">
        <w:t>Определите величину рН 0,0001 М раствора HCl и 0,01 М раствора KOH.</w:t>
      </w:r>
    </w:p>
    <w:p w:rsidR="00C3532F" w:rsidRPr="00095203" w:rsidRDefault="00231EB3" w:rsidP="00957137">
      <w:pPr>
        <w:pStyle w:val="Default"/>
        <w:jc w:val="both"/>
      </w:pPr>
      <w:r w:rsidRPr="00095203">
        <w:t>3. Задача</w:t>
      </w:r>
      <w:r w:rsidR="005054AD" w:rsidRPr="00095203">
        <w:t xml:space="preserve">. </w:t>
      </w:r>
      <w:r w:rsidR="00C3532F" w:rsidRPr="00095203">
        <w:t>Смешали 100 мл 0,01 н раствора CuCl</w:t>
      </w:r>
      <w:r w:rsidR="00C3532F" w:rsidRPr="00095203">
        <w:rPr>
          <w:vertAlign w:val="subscript"/>
        </w:rPr>
        <w:t>2</w:t>
      </w:r>
      <w:r w:rsidR="00C3532F" w:rsidRPr="00095203">
        <w:t xml:space="preserve"> и 300 мл 0,1 н раствора Na</w:t>
      </w:r>
      <w:r w:rsidR="00C3532F" w:rsidRPr="00095203">
        <w:rPr>
          <w:vertAlign w:val="subscript"/>
        </w:rPr>
        <w:t>2</w:t>
      </w:r>
      <w:r w:rsidR="00C3532F" w:rsidRPr="00095203">
        <w:t>S. Выпадет ли осадок cульфида меди, если ПР(CuS) = 6,3×10</w:t>
      </w:r>
      <w:r w:rsidR="00C3532F" w:rsidRPr="00095203">
        <w:rPr>
          <w:vertAlign w:val="superscript"/>
        </w:rPr>
        <w:t>–36</w:t>
      </w:r>
      <w:r w:rsidR="00C3532F" w:rsidRPr="00095203">
        <w:t>? Примите, что соли в растворе диссоциированы полностью и объем полученного раствора равен 400 мл.</w:t>
      </w:r>
    </w:p>
    <w:p w:rsidR="00231EB3" w:rsidRPr="00095203" w:rsidRDefault="00231EB3" w:rsidP="00C3532F">
      <w:pPr>
        <w:pStyle w:val="Default"/>
        <w:jc w:val="both"/>
        <w:rPr>
          <w:b/>
        </w:rPr>
      </w:pPr>
      <w:r w:rsidRPr="00095203">
        <w:rPr>
          <w:b/>
        </w:rPr>
        <w:t>____________________________</w:t>
      </w:r>
    </w:p>
    <w:p w:rsidR="00231EB3" w:rsidRPr="00095203" w:rsidRDefault="00231EB3" w:rsidP="00231EB3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</w:p>
    <w:p w:rsidR="00231EB3" w:rsidRPr="00095203" w:rsidRDefault="00231EB3" w:rsidP="00231EB3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231EB3" w:rsidRPr="00095203" w:rsidRDefault="00231EB3" w:rsidP="00231EB3">
      <w:pPr>
        <w:ind w:left="540"/>
        <w:rPr>
          <w:rFonts w:ascii="Times New Roman" w:hAnsi="Times New Roman" w:cs="Times New Roman"/>
          <w:i/>
        </w:rPr>
      </w:pPr>
    </w:p>
    <w:p w:rsidR="006C7D93" w:rsidRPr="00095203" w:rsidRDefault="006C7D93" w:rsidP="00231EB3">
      <w:pPr>
        <w:ind w:left="540"/>
        <w:rPr>
          <w:rFonts w:ascii="Times New Roman" w:hAnsi="Times New Roman" w:cs="Times New Roman"/>
          <w:i/>
        </w:rPr>
      </w:pPr>
    </w:p>
    <w:p w:rsidR="00160333" w:rsidRPr="00095203" w:rsidRDefault="00160333" w:rsidP="00231EB3">
      <w:pPr>
        <w:ind w:left="540"/>
        <w:rPr>
          <w:rFonts w:ascii="Times New Roman" w:hAnsi="Times New Roman" w:cs="Times New Roman"/>
          <w:i/>
        </w:rPr>
      </w:pPr>
    </w:p>
    <w:p w:rsidR="00231EB3" w:rsidRPr="00095203" w:rsidRDefault="00231EB3" w:rsidP="00231EB3">
      <w:pPr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ГОСУДАРСТВЕННОЕ БЮДЖЕТНОЕ ПРОФЕССИОНАЛЬНОЕ ОБРАЗОВАТЕЛЬНОЕ УЧРЕЖДЕНИЕ РЕСПУБЛИКИ КРЫМ</w:t>
      </w:r>
    </w:p>
    <w:p w:rsidR="00231EB3" w:rsidRPr="00095203" w:rsidRDefault="00231EB3" w:rsidP="00160333">
      <w:pPr>
        <w:spacing w:before="120" w:after="12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«КЕРЧЕНСКИЙ ПОЛИТЕХНИЧЕСКИЙ КОЛЛЕДЖ»</w:t>
      </w:r>
    </w:p>
    <w:tbl>
      <w:tblPr>
        <w:tblStyle w:val="a9"/>
        <w:tblW w:w="5539" w:type="pct"/>
        <w:tblInd w:w="-743" w:type="dxa"/>
        <w:tblLayout w:type="fixed"/>
        <w:tblLook w:val="04A0"/>
      </w:tblPr>
      <w:tblGrid>
        <w:gridCol w:w="3017"/>
        <w:gridCol w:w="4923"/>
        <w:gridCol w:w="991"/>
        <w:gridCol w:w="1984"/>
      </w:tblGrid>
      <w:tr w:rsidR="00231EB3" w:rsidRPr="00095203" w:rsidTr="00160333">
        <w:tc>
          <w:tcPr>
            <w:tcW w:w="1382" w:type="pct"/>
            <w:vMerge w:val="restart"/>
          </w:tcPr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СОГЛАСОВАНО</w:t>
            </w:r>
          </w:p>
          <w:p w:rsidR="0001588D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Председатель ПЦК</w:t>
            </w:r>
          </w:p>
          <w:p w:rsidR="00231EB3" w:rsidRPr="00095203" w:rsidRDefault="0001588D" w:rsidP="0001588D">
            <w:pPr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________/</w:t>
            </w:r>
          </w:p>
        </w:tc>
        <w:tc>
          <w:tcPr>
            <w:tcW w:w="2255" w:type="pct"/>
            <w:vMerge w:val="restart"/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95203">
              <w:rPr>
                <w:rFonts w:ascii="Times New Roman" w:hAnsi="Times New Roman" w:cs="Times New Roman"/>
                <w:b/>
              </w:rPr>
              <w:t>ЭКЗАМЕНАЦИОННЫЙ БИЛЕТ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программе промежуточной аттестации</w:t>
            </w:r>
          </w:p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по дисциплине «ЕН.03 Химия»</w:t>
            </w: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№ билета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231EB3" w:rsidRPr="00095203" w:rsidRDefault="00231EB3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Специальность</w:t>
            </w:r>
          </w:p>
        </w:tc>
      </w:tr>
      <w:tr w:rsidR="00231EB3" w:rsidRPr="00095203" w:rsidTr="00160333">
        <w:tc>
          <w:tcPr>
            <w:tcW w:w="1382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55" w:type="pct"/>
            <w:vMerge/>
          </w:tcPr>
          <w:p w:rsidR="00231EB3" w:rsidRPr="00095203" w:rsidRDefault="00231EB3" w:rsidP="00C85F9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4" w:type="pct"/>
            <w:tcBorders>
              <w:right w:val="single" w:sz="4" w:space="0" w:color="auto"/>
            </w:tcBorders>
            <w:vAlign w:val="center"/>
          </w:tcPr>
          <w:p w:rsidR="00231EB3" w:rsidRPr="00095203" w:rsidRDefault="00922AD0" w:rsidP="00C85F95">
            <w:pPr>
              <w:jc w:val="center"/>
              <w:rPr>
                <w:rFonts w:ascii="Times New Roman" w:hAnsi="Times New Roman" w:cs="Times New Roman"/>
              </w:rPr>
            </w:pPr>
            <w:r w:rsidRPr="00095203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909" w:type="pct"/>
            <w:tcBorders>
              <w:left w:val="single" w:sz="4" w:space="0" w:color="auto"/>
            </w:tcBorders>
            <w:vAlign w:val="center"/>
          </w:tcPr>
          <w:p w:rsidR="00231EB3" w:rsidRPr="00095203" w:rsidRDefault="002930F8" w:rsidP="00C85F95">
            <w:pPr>
              <w:spacing w:before="120" w:after="12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  <w:r w:rsidRPr="00095203">
              <w:rPr>
                <w:rFonts w:ascii="Times New Roman" w:hAnsi="Times New Roman" w:cs="Times New Roman"/>
              </w:rPr>
              <w:t>.02.</w:t>
            </w: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231EB3" w:rsidRPr="00095203" w:rsidRDefault="00231EB3" w:rsidP="00231EB3">
      <w:pPr>
        <w:rPr>
          <w:rFonts w:ascii="Times New Roman" w:hAnsi="Times New Roman" w:cs="Times New Roman"/>
          <w:b/>
        </w:rPr>
      </w:pPr>
    </w:p>
    <w:p w:rsidR="00654E94" w:rsidRPr="00095203" w:rsidRDefault="00922AD0" w:rsidP="00654E94">
      <w:pPr>
        <w:pStyle w:val="Default"/>
        <w:jc w:val="both"/>
      </w:pPr>
      <w:r w:rsidRPr="00095203">
        <w:t xml:space="preserve">1. Теория </w:t>
      </w:r>
      <w:r w:rsidR="00654E94" w:rsidRPr="00095203">
        <w:t xml:space="preserve">Сущность физико-химических методов анализа и их особенности </w:t>
      </w:r>
    </w:p>
    <w:p w:rsidR="00C3532F" w:rsidRPr="00095203" w:rsidRDefault="00231EB3" w:rsidP="00C3532F">
      <w:pPr>
        <w:pStyle w:val="Default"/>
      </w:pPr>
      <w:r w:rsidRPr="00095203">
        <w:t>2. Задача</w:t>
      </w:r>
      <w:r w:rsidR="0040176A" w:rsidRPr="00095203">
        <w:t xml:space="preserve">. </w:t>
      </w:r>
      <w:r w:rsidR="00C3532F" w:rsidRPr="00095203">
        <w:t>Давление пара воды при 313</w:t>
      </w:r>
      <w:proofErr w:type="gramStart"/>
      <w:r w:rsidR="00C3532F" w:rsidRPr="00095203">
        <w:t>°К</w:t>
      </w:r>
      <w:proofErr w:type="gramEnd"/>
      <w:r w:rsidR="00C3532F" w:rsidRPr="00095203">
        <w:t xml:space="preserve"> равно 7375,4 н/м</w:t>
      </w:r>
      <w:r w:rsidR="00C3532F" w:rsidRPr="00095203">
        <w:rPr>
          <w:vertAlign w:val="superscript"/>
        </w:rPr>
        <w:t xml:space="preserve">2 </w:t>
      </w:r>
      <w:r w:rsidR="00C3532F" w:rsidRPr="00095203">
        <w:t>. Вычислить давление пара раствора при той же температуре, содержащего 9,206 г глицерина на 0,360 г воды.</w:t>
      </w:r>
    </w:p>
    <w:p w:rsidR="00231EB3" w:rsidRPr="00095203" w:rsidRDefault="00231EB3" w:rsidP="00C3532F">
      <w:pPr>
        <w:pStyle w:val="Default"/>
        <w:jc w:val="both"/>
      </w:pPr>
      <w:r w:rsidRPr="00095203">
        <w:t>3. Задача</w:t>
      </w:r>
      <w:r w:rsidR="00A148DD" w:rsidRPr="00095203">
        <w:t xml:space="preserve">.В 100мл спирта </w:t>
      </w:r>
      <w:r w:rsidR="004A7144" w:rsidRPr="00095203">
        <w:t>(пл.0.,80г/мл) растворено 8,5г й</w:t>
      </w:r>
      <w:r w:rsidR="00A148DD" w:rsidRPr="00095203">
        <w:t>ода. Чему равна процентная концентрация раствора?</w:t>
      </w:r>
    </w:p>
    <w:p w:rsidR="00231EB3" w:rsidRPr="00095203" w:rsidRDefault="00231EB3" w:rsidP="00231EB3">
      <w:pPr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____________________________</w:t>
      </w:r>
    </w:p>
    <w:p w:rsidR="00231EB3" w:rsidRPr="00095203" w:rsidRDefault="00231EB3" w:rsidP="00231EB3">
      <w:pPr>
        <w:spacing w:before="120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1 оценивается в 1 балл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2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Задание 3 оценивается в 2 балла</w:t>
      </w:r>
    </w:p>
    <w:p w:rsidR="00231EB3" w:rsidRPr="00095203" w:rsidRDefault="00231EB3" w:rsidP="00231EB3">
      <w:pPr>
        <w:rPr>
          <w:rFonts w:ascii="Times New Roman" w:hAnsi="Times New Roman" w:cs="Times New Roman"/>
        </w:rPr>
      </w:pPr>
    </w:p>
    <w:p w:rsidR="00231EB3" w:rsidRPr="00095203" w:rsidRDefault="00231EB3" w:rsidP="00231EB3">
      <w:pPr>
        <w:ind w:left="540"/>
        <w:jc w:val="right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Подпись преподавателя _________________</w:t>
      </w:r>
    </w:p>
    <w:p w:rsidR="00485270" w:rsidRPr="00095203" w:rsidRDefault="004A7144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Оборудование: таблица растворимости кислот, оснований и солей в воде, периодические система химических элементов Д.И. Менделеева.</w:t>
      </w:r>
    </w:p>
    <w:p w:rsidR="00485270" w:rsidRPr="00095203" w:rsidRDefault="00485270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327022" w:rsidRDefault="00327022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  <w:r w:rsidRPr="00095203">
        <w:rPr>
          <w:rFonts w:ascii="Times New Roman" w:eastAsia="Times New Roman" w:hAnsi="Times New Roman" w:cs="Times New Roman"/>
          <w:color w:val="auto"/>
        </w:rPr>
        <w:t>Литература для экзаменующихся (справочная, методическая и др.)</w:t>
      </w:r>
    </w:p>
    <w:p w:rsidR="00A70BB7" w:rsidRDefault="00A70BB7" w:rsidP="00A70BB7">
      <w:pPr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</w:p>
    <w:p w:rsidR="00A70BB7" w:rsidRDefault="00A70BB7" w:rsidP="00A70BB7">
      <w:pPr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</w:p>
    <w:p w:rsidR="00A70BB7" w:rsidRDefault="00A70BB7" w:rsidP="00A70BB7">
      <w:pPr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</w:p>
    <w:p w:rsidR="00A70BB7" w:rsidRDefault="00A70BB7" w:rsidP="00A70BB7">
      <w:pPr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  <w:r w:rsidRPr="004E2F14">
        <w:rPr>
          <w:rFonts w:ascii="Times New Roman" w:eastAsia="Times New Roman" w:hAnsi="Times New Roman" w:cs="Times New Roman"/>
          <w:b/>
        </w:rPr>
        <w:lastRenderedPageBreak/>
        <w:t>Основные печатные издания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autoSpaceDE w:val="0"/>
        <w:autoSpaceDN w:val="0"/>
        <w:spacing w:before="43"/>
        <w:ind w:left="0" w:firstLine="426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Белик, В.В. Физическая и коллоидная химия : учебник для студ. учреждений сред</w:t>
      </w:r>
      <w:proofErr w:type="gramStart"/>
      <w:r w:rsidRPr="00A70BB7">
        <w:rPr>
          <w:rFonts w:ascii="Times New Roman" w:hAnsi="Times New Roman"/>
        </w:rPr>
        <w:t>.п</w:t>
      </w:r>
      <w:proofErr w:type="gramEnd"/>
      <w:r w:rsidRPr="00A70BB7">
        <w:rPr>
          <w:rFonts w:ascii="Times New Roman" w:hAnsi="Times New Roman"/>
        </w:rPr>
        <w:t>роф.образования / В.В. Белик, К.И. Киенская.– Москва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Академия, 2021. – 288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>.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Валова (Копылова), В. Д. Аналитическая химия и физико-химические методы анализа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практикум / В. Д. Валова (Копылова), Е. И. Паршина. - 5-е изд., стер. - Москва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Издательско-торговая корпорация «Дашков и</w:t>
      </w:r>
      <w:proofErr w:type="gramStart"/>
      <w:r w:rsidRPr="00A70BB7">
        <w:rPr>
          <w:rFonts w:ascii="Times New Roman" w:hAnsi="Times New Roman"/>
        </w:rPr>
        <w:t xml:space="preserve"> К</w:t>
      </w:r>
      <w:proofErr w:type="gramEnd"/>
      <w:r w:rsidRPr="00A70BB7">
        <w:rPr>
          <w:rFonts w:ascii="Times New Roman" w:hAnsi="Times New Roman"/>
        </w:rPr>
        <w:t>°», 2023. - 198 с. - ISBN 978-5-394-05402-0. - Текст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электронный. - URL: https://znanium.com/catalog/product/2082446 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Основы общей химии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для спо / Е. Г. Гончаров, В. Ю. Кондрашин, А. М. Ховив, Ю. П. Афиногенов.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2023. — 464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Черникова, Н. Ю. Химия в доступном изложении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/ Н. Ю. Черникова.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2023. — 316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Пресс, И. А. Органическая химия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для спо / И. А. Пресс.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2022. — 432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tabs>
          <w:tab w:val="left" w:pos="851"/>
        </w:tabs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Акимова, Т. И. Органическая химия. Лабораторные работы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для спо / Т. И. Акимова, Л. Н. Дончак, Н. П. Багрина.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2022. — 164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1"/>
        </w:numPr>
        <w:shd w:val="clear" w:color="auto" w:fill="FFFFFF"/>
        <w:tabs>
          <w:tab w:val="left" w:pos="851"/>
        </w:tabs>
        <w:autoSpaceDE w:val="0"/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Гайдукова, Б. М. Техника и технология лабораторных работ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/ Б. М. Гайдукова, С. В. Харитонов. — 5-е изд., стер.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2023. — 128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823E1A" w:rsidRDefault="00A70BB7" w:rsidP="00A70BB7">
      <w:pPr>
        <w:pStyle w:val="c41"/>
        <w:tabs>
          <w:tab w:val="left" w:pos="851"/>
        </w:tabs>
        <w:spacing w:line="276" w:lineRule="auto"/>
        <w:rPr>
          <w:b/>
        </w:rPr>
      </w:pPr>
      <w:r w:rsidRPr="00823E1A">
        <w:rPr>
          <w:b/>
        </w:rPr>
        <w:t>Основные электронные издания</w:t>
      </w:r>
    </w:p>
    <w:p w:rsidR="00A70BB7" w:rsidRPr="00A70BB7" w:rsidRDefault="00A70BB7" w:rsidP="00A70BB7">
      <w:pPr>
        <w:pStyle w:val="a7"/>
        <w:numPr>
          <w:ilvl w:val="0"/>
          <w:numId w:val="32"/>
        </w:numPr>
        <w:tabs>
          <w:tab w:val="left" w:pos="0"/>
          <w:tab w:val="left" w:pos="851"/>
        </w:tabs>
        <w:ind w:left="0" w:firstLine="0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  <w:shd w:val="clear" w:color="auto" w:fill="FFFFFF"/>
        </w:rPr>
        <w:t>Коллоидная химия. Примеры и задачи</w:t>
      </w:r>
      <w:proofErr w:type="gramStart"/>
      <w:r w:rsidRPr="00A70BB7">
        <w:rPr>
          <w:rFonts w:ascii="Times New Roman" w:hAnsi="Times New Roman"/>
          <w:shd w:val="clear" w:color="auto" w:fill="FFFFFF"/>
        </w:rPr>
        <w:t> :</w:t>
      </w:r>
      <w:proofErr w:type="gramEnd"/>
      <w:r w:rsidRPr="00A70BB7">
        <w:rPr>
          <w:rFonts w:ascii="Times New Roman" w:hAnsi="Times New Roman"/>
          <w:shd w:val="clear" w:color="auto" w:fill="FFFFFF"/>
        </w:rPr>
        <w:t xml:space="preserve"> учебное пособие для среднего профессионального образования / В. Ф. Марков, Т. А. Алексеева, Л. А. Брусницына, Л. Н. Маскаева. — Москва</w:t>
      </w:r>
      <w:proofErr w:type="gramStart"/>
      <w:r w:rsidRPr="00A70BB7">
        <w:rPr>
          <w:rFonts w:ascii="Times New Roman" w:hAnsi="Times New Roman"/>
          <w:shd w:val="clear" w:color="auto" w:fill="FFFFFF"/>
        </w:rPr>
        <w:t> :</w:t>
      </w:r>
      <w:proofErr w:type="gramEnd"/>
      <w:r w:rsidRPr="00A70BB7">
        <w:rPr>
          <w:rFonts w:ascii="Times New Roman" w:hAnsi="Times New Roman"/>
          <w:shd w:val="clear" w:color="auto" w:fill="FFFFFF"/>
        </w:rPr>
        <w:t xml:space="preserve"> Издательство Юрайт, 2023. — 186 с. — (Профессиональное образование). — ISBN 978-5-534-02967-3. — Текст</w:t>
      </w:r>
      <w:proofErr w:type="gramStart"/>
      <w:r w:rsidRPr="00A70BB7">
        <w:rPr>
          <w:rFonts w:ascii="Times New Roman" w:hAnsi="Times New Roman"/>
          <w:shd w:val="clear" w:color="auto" w:fill="FFFFFF"/>
        </w:rPr>
        <w:t xml:space="preserve"> :</w:t>
      </w:r>
      <w:proofErr w:type="gramEnd"/>
      <w:r w:rsidRPr="00A70BB7">
        <w:rPr>
          <w:rFonts w:ascii="Times New Roman" w:hAnsi="Times New Roman"/>
          <w:shd w:val="clear" w:color="auto" w:fill="FFFFFF"/>
        </w:rPr>
        <w:t xml:space="preserve"> электронный // Образовательная платформа Юрайт [сайт]. — URL: </w:t>
      </w:r>
      <w:hyperlink r:id="rId47" w:tgtFrame="_blank" w:history="1">
        <w:r w:rsidRPr="00A70BB7">
          <w:rPr>
            <w:rStyle w:val="af7"/>
            <w:rFonts w:ascii="Times New Roman" w:hAnsi="Times New Roman"/>
            <w:color w:val="486C97"/>
            <w:sz w:val="24"/>
            <w:szCs w:val="24"/>
            <w:bdr w:val="single" w:sz="2" w:space="0" w:color="E5E7EB" w:frame="1"/>
            <w:shd w:val="clear" w:color="auto" w:fill="FFFFFF"/>
          </w:rPr>
          <w:t>https://urait.ru/bcode/514372</w:t>
        </w:r>
      </w:hyperlink>
    </w:p>
    <w:p w:rsidR="00A70BB7" w:rsidRPr="00A70BB7" w:rsidRDefault="00A70BB7" w:rsidP="00A70BB7">
      <w:pPr>
        <w:pStyle w:val="a7"/>
        <w:numPr>
          <w:ilvl w:val="0"/>
          <w:numId w:val="32"/>
        </w:numPr>
        <w:tabs>
          <w:tab w:val="left" w:pos="0"/>
          <w:tab w:val="left" w:pos="851"/>
        </w:tabs>
        <w:ind w:left="0" w:firstLine="0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Физическая и коллоидная химия. В 2 ч. Часть 1. Физическая химия</w:t>
      </w:r>
      <w:proofErr w:type="gramStart"/>
      <w:r w:rsidRPr="00A70BB7">
        <w:rPr>
          <w:rFonts w:ascii="Times New Roman" w:hAnsi="Times New Roman"/>
        </w:rPr>
        <w:t> :</w:t>
      </w:r>
      <w:proofErr w:type="gramEnd"/>
      <w:r w:rsidRPr="00A70BB7">
        <w:rPr>
          <w:rFonts w:ascii="Times New Roman" w:hAnsi="Times New Roman"/>
        </w:rPr>
        <w:t xml:space="preserve"> учебник для среднего профессионального образования / В. Ю. Конюхов [и др.] ; под редакцией В. Ю. Конюхова, К. И. Попова. — 2-е изд., испр. и доп. — Москва : Издательство Юрайт, 2023. — 259 с. — (Профессиональное образование). — ISBN 978-5-534-08974-5. — Текст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электронный // Образовательная платформа Юрайт [сайт]. — URL: </w:t>
      </w:r>
      <w:hyperlink r:id="rId48" w:tgtFrame="_blank" w:history="1">
        <w:r w:rsidRPr="00A70BB7">
          <w:rPr>
            <w:rStyle w:val="af7"/>
            <w:rFonts w:ascii="Times New Roman" w:hAnsi="Times New Roman"/>
            <w:sz w:val="24"/>
            <w:szCs w:val="24"/>
          </w:rPr>
          <w:t>https://urait.ru/bcode/515472</w:t>
        </w:r>
      </w:hyperlink>
      <w:r w:rsidRPr="00A70BB7">
        <w:rPr>
          <w:rFonts w:ascii="Times New Roman" w:hAnsi="Times New Roman"/>
        </w:rPr>
        <w:t xml:space="preserve"> </w:t>
      </w:r>
    </w:p>
    <w:p w:rsidR="00A70BB7" w:rsidRPr="00A70BB7" w:rsidRDefault="00A70BB7" w:rsidP="00A70BB7">
      <w:pPr>
        <w:pStyle w:val="a7"/>
        <w:numPr>
          <w:ilvl w:val="0"/>
          <w:numId w:val="32"/>
        </w:numPr>
        <w:tabs>
          <w:tab w:val="left" w:pos="0"/>
          <w:tab w:val="left" w:pos="851"/>
        </w:tabs>
        <w:ind w:left="0" w:firstLine="0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Физическая и коллоидная химия. В 2 ч. Часть 2</w:t>
      </w:r>
      <w:proofErr w:type="gramStart"/>
      <w:r w:rsidRPr="00A70BB7">
        <w:rPr>
          <w:rFonts w:ascii="Times New Roman" w:hAnsi="Times New Roman"/>
        </w:rPr>
        <w:t> :</w:t>
      </w:r>
      <w:proofErr w:type="gramEnd"/>
      <w:r w:rsidRPr="00A70BB7">
        <w:rPr>
          <w:rFonts w:ascii="Times New Roman" w:hAnsi="Times New Roman"/>
        </w:rPr>
        <w:t xml:space="preserve"> учебник для среднего профессионального образования / В. Ю. Конюхов [и др.] ; под редакцией В. Ю. Конюхова, К. И. Попова. — 2-е изд., испр. и доп. — Москва : Издательство Юрайт, 2023. — 309 с. — (Профессиональное образование). — ISBN 978-5-534-08976-9. — Текст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электронный // Образовательная платформа Юрайт [сайт]. — URL: </w:t>
      </w:r>
      <w:hyperlink r:id="rId49" w:tgtFrame="_blank" w:history="1">
        <w:r w:rsidRPr="00A70BB7">
          <w:rPr>
            <w:rStyle w:val="af7"/>
            <w:rFonts w:ascii="Times New Roman" w:hAnsi="Times New Roman"/>
            <w:sz w:val="24"/>
            <w:szCs w:val="24"/>
          </w:rPr>
          <w:t>https://urait.ru/bcode/515473</w:t>
        </w:r>
      </w:hyperlink>
      <w:r w:rsidRPr="00A70BB7">
        <w:rPr>
          <w:rFonts w:ascii="Times New Roman" w:hAnsi="Times New Roman"/>
        </w:rPr>
        <w:t xml:space="preserve"> </w:t>
      </w:r>
    </w:p>
    <w:p w:rsidR="00A70BB7" w:rsidRPr="00165138" w:rsidRDefault="00A70BB7" w:rsidP="00A70BB7">
      <w:pPr>
        <w:pStyle w:val="c41"/>
        <w:rPr>
          <w:b/>
        </w:rPr>
      </w:pPr>
      <w:r w:rsidRPr="00165138">
        <w:rPr>
          <w:b/>
        </w:rPr>
        <w:t>Дополнительные источники:</w:t>
      </w:r>
    </w:p>
    <w:p w:rsidR="00A70BB7" w:rsidRPr="00A70BB7" w:rsidRDefault="00A70BB7" w:rsidP="00A70BB7">
      <w:pPr>
        <w:pStyle w:val="a7"/>
        <w:numPr>
          <w:ilvl w:val="0"/>
          <w:numId w:val="33"/>
        </w:numPr>
        <w:tabs>
          <w:tab w:val="left" w:pos="0"/>
        </w:tabs>
        <w:suppressAutoHyphens/>
        <w:autoSpaceDE w:val="0"/>
        <w:autoSpaceDN w:val="0"/>
        <w:ind w:left="0" w:firstLine="426"/>
        <w:jc w:val="both"/>
        <w:rPr>
          <w:rFonts w:ascii="Times New Roman" w:hAnsi="Times New Roman"/>
        </w:rPr>
      </w:pPr>
      <w:r w:rsidRPr="00A70BB7">
        <w:rPr>
          <w:rFonts w:ascii="Times New Roman" w:hAnsi="Times New Roman"/>
        </w:rPr>
        <w:t>Гайдукова, Б. М. Техника и технология лабораторных работ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учебное пособие / Б. М. Гайдукова, С. В. Харитонов. — 5-е изд., стер. — Санкт-Петербург</w:t>
      </w:r>
      <w:proofErr w:type="gramStart"/>
      <w:r w:rsidRPr="00A70BB7">
        <w:rPr>
          <w:rFonts w:ascii="Times New Roman" w:hAnsi="Times New Roman"/>
        </w:rPr>
        <w:t xml:space="preserve"> :</w:t>
      </w:r>
      <w:proofErr w:type="gramEnd"/>
      <w:r w:rsidRPr="00A70BB7">
        <w:rPr>
          <w:rFonts w:ascii="Times New Roman" w:hAnsi="Times New Roman"/>
        </w:rPr>
        <w:t xml:space="preserve"> Лань, 2020. — 128 </w:t>
      </w:r>
      <w:proofErr w:type="gramStart"/>
      <w:r w:rsidRPr="00A70BB7">
        <w:rPr>
          <w:rFonts w:ascii="Times New Roman" w:hAnsi="Times New Roman"/>
        </w:rPr>
        <w:t>с</w:t>
      </w:r>
      <w:proofErr w:type="gramEnd"/>
      <w:r w:rsidRPr="00A70BB7">
        <w:rPr>
          <w:rFonts w:ascii="Times New Roman" w:hAnsi="Times New Roman"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3"/>
        </w:numPr>
        <w:tabs>
          <w:tab w:val="left" w:pos="0"/>
        </w:tabs>
        <w:suppressAutoHyphens/>
        <w:ind w:left="0" w:firstLine="426"/>
        <w:jc w:val="both"/>
        <w:rPr>
          <w:rFonts w:ascii="Times New Roman" w:hAnsi="Times New Roman"/>
          <w:bCs/>
        </w:rPr>
      </w:pPr>
      <w:r w:rsidRPr="00A70BB7">
        <w:rPr>
          <w:rFonts w:ascii="Times New Roman" w:hAnsi="Times New Roman"/>
          <w:bCs/>
        </w:rPr>
        <w:t xml:space="preserve">Физическая и коллоидная химия в 2 частях: учебник для среднего профессионального образования/В.Ю. Конюхов [и др.]; под редакцией  В.Ю. Конюхова, К.И. Попова. – 2е изд. испр. и доп. – Москва: Издательство Юрайт, 2020. – 309 </w:t>
      </w:r>
      <w:proofErr w:type="gramStart"/>
      <w:r w:rsidRPr="00A70BB7">
        <w:rPr>
          <w:rFonts w:ascii="Times New Roman" w:hAnsi="Times New Roman"/>
          <w:bCs/>
        </w:rPr>
        <w:t>с</w:t>
      </w:r>
      <w:proofErr w:type="gramEnd"/>
    </w:p>
    <w:p w:rsidR="00A70BB7" w:rsidRPr="00A70BB7" w:rsidRDefault="00A70BB7" w:rsidP="00A70BB7">
      <w:pPr>
        <w:pStyle w:val="a7"/>
        <w:numPr>
          <w:ilvl w:val="0"/>
          <w:numId w:val="33"/>
        </w:numPr>
        <w:tabs>
          <w:tab w:val="left" w:pos="0"/>
        </w:tabs>
        <w:suppressAutoHyphens/>
        <w:ind w:left="0" w:firstLine="426"/>
        <w:jc w:val="both"/>
        <w:rPr>
          <w:rFonts w:ascii="Times New Roman" w:hAnsi="Times New Roman"/>
          <w:bCs/>
        </w:rPr>
      </w:pPr>
      <w:r w:rsidRPr="00A70BB7">
        <w:rPr>
          <w:rFonts w:ascii="Times New Roman" w:hAnsi="Times New Roman"/>
          <w:bCs/>
        </w:rPr>
        <w:t>Физическая и коллоидная химия: учеб. Для студ. учреждений сред</w:t>
      </w:r>
      <w:proofErr w:type="gramStart"/>
      <w:r w:rsidRPr="00A70BB7">
        <w:rPr>
          <w:rFonts w:ascii="Times New Roman" w:hAnsi="Times New Roman"/>
          <w:bCs/>
        </w:rPr>
        <w:t>.</w:t>
      </w:r>
      <w:proofErr w:type="gramEnd"/>
      <w:r w:rsidRPr="00A70BB7">
        <w:rPr>
          <w:rFonts w:ascii="Times New Roman" w:hAnsi="Times New Roman"/>
          <w:bCs/>
        </w:rPr>
        <w:t xml:space="preserve"> </w:t>
      </w:r>
      <w:proofErr w:type="gramStart"/>
      <w:r w:rsidRPr="00A70BB7">
        <w:rPr>
          <w:rFonts w:ascii="Times New Roman" w:hAnsi="Times New Roman"/>
          <w:bCs/>
        </w:rPr>
        <w:t>п</w:t>
      </w:r>
      <w:proofErr w:type="gramEnd"/>
      <w:r w:rsidRPr="00A70BB7">
        <w:rPr>
          <w:rFonts w:ascii="Times New Roman" w:hAnsi="Times New Roman"/>
          <w:bCs/>
        </w:rPr>
        <w:t xml:space="preserve">роф. Образования/ В.В. Белик, К.И. Кменская. – 4-е изд. стер. – М.: Издательский центр «Академия», 2021. – 288 </w:t>
      </w:r>
      <w:proofErr w:type="gramStart"/>
      <w:r w:rsidRPr="00A70BB7">
        <w:rPr>
          <w:rFonts w:ascii="Times New Roman" w:hAnsi="Times New Roman"/>
          <w:bCs/>
        </w:rPr>
        <w:t>с</w:t>
      </w:r>
      <w:proofErr w:type="gramEnd"/>
      <w:r w:rsidRPr="00A70BB7">
        <w:rPr>
          <w:rFonts w:ascii="Times New Roman" w:hAnsi="Times New Roman"/>
          <w:bCs/>
        </w:rPr>
        <w:t>.</w:t>
      </w:r>
    </w:p>
    <w:p w:rsidR="00A70BB7" w:rsidRPr="00A70BB7" w:rsidRDefault="00A70BB7" w:rsidP="00A70BB7">
      <w:pPr>
        <w:pStyle w:val="a7"/>
        <w:numPr>
          <w:ilvl w:val="0"/>
          <w:numId w:val="33"/>
        </w:numPr>
        <w:tabs>
          <w:tab w:val="left" w:pos="0"/>
        </w:tabs>
        <w:suppressAutoHyphens/>
        <w:ind w:left="0" w:firstLine="426"/>
        <w:jc w:val="both"/>
        <w:rPr>
          <w:rFonts w:ascii="Times New Roman" w:hAnsi="Times New Roman"/>
          <w:bCs/>
        </w:rPr>
      </w:pPr>
      <w:r w:rsidRPr="00A70BB7">
        <w:rPr>
          <w:rFonts w:ascii="Times New Roman" w:hAnsi="Times New Roman"/>
          <w:bCs/>
        </w:rPr>
        <w:t xml:space="preserve">Коллоидная химия: учебник и практикум для среднего профессионального образования/ Ю.Ю. Гавронская, В.Н. Пак. – Москва: Издательство Юрайт, 2020. – 287 </w:t>
      </w:r>
      <w:proofErr w:type="gramStart"/>
      <w:r w:rsidRPr="00A70BB7">
        <w:rPr>
          <w:rFonts w:ascii="Times New Roman" w:hAnsi="Times New Roman"/>
          <w:bCs/>
        </w:rPr>
        <w:t>с</w:t>
      </w:r>
      <w:proofErr w:type="gramEnd"/>
      <w:r w:rsidRPr="00A70BB7">
        <w:rPr>
          <w:rFonts w:ascii="Times New Roman" w:hAnsi="Times New Roman"/>
          <w:bCs/>
        </w:rPr>
        <w:t xml:space="preserve">. </w:t>
      </w:r>
    </w:p>
    <w:p w:rsidR="00A70BB7" w:rsidRPr="00A70BB7" w:rsidRDefault="00A70BB7" w:rsidP="00A70BB7">
      <w:pPr>
        <w:pStyle w:val="a7"/>
        <w:numPr>
          <w:ilvl w:val="0"/>
          <w:numId w:val="33"/>
        </w:numPr>
        <w:tabs>
          <w:tab w:val="left" w:pos="0"/>
        </w:tabs>
        <w:suppressAutoHyphens/>
        <w:ind w:left="0" w:firstLine="426"/>
        <w:jc w:val="both"/>
        <w:rPr>
          <w:rFonts w:ascii="Times New Roman" w:hAnsi="Times New Roman"/>
          <w:bCs/>
        </w:rPr>
      </w:pPr>
      <w:r w:rsidRPr="00A70BB7">
        <w:rPr>
          <w:rFonts w:ascii="Times New Roman" w:hAnsi="Times New Roman"/>
          <w:bCs/>
        </w:rPr>
        <w:t xml:space="preserve">Сборник задач и упражнение по физической и коллоидной химии: учебное пособие для СПО/ О.С. Гамеева. – 6-е изд. стер. – Санкт_Петербург: Лань, 2020. – 192 </w:t>
      </w:r>
      <w:proofErr w:type="gramStart"/>
      <w:r w:rsidRPr="00A70BB7">
        <w:rPr>
          <w:rFonts w:ascii="Times New Roman" w:hAnsi="Times New Roman"/>
          <w:bCs/>
        </w:rPr>
        <w:t>с</w:t>
      </w:r>
      <w:proofErr w:type="gramEnd"/>
      <w:r w:rsidRPr="00A70BB7">
        <w:rPr>
          <w:rFonts w:ascii="Times New Roman" w:hAnsi="Times New Roman"/>
          <w:bCs/>
        </w:rPr>
        <w:t xml:space="preserve">. </w:t>
      </w:r>
    </w:p>
    <w:p w:rsidR="00485270" w:rsidRPr="00095203" w:rsidRDefault="00485270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4A7144" w:rsidRPr="00095203" w:rsidRDefault="004A7144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4A7144" w:rsidRPr="00095203" w:rsidRDefault="004A7144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p w:rsidR="004A7144" w:rsidRPr="00095203" w:rsidRDefault="004A7144" w:rsidP="004A7144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0412C" w:rsidRPr="00095203" w:rsidRDefault="0090412C" w:rsidP="004A7144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0412C" w:rsidRPr="00095203" w:rsidRDefault="0090412C" w:rsidP="004A7144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0412C" w:rsidRPr="00095203" w:rsidRDefault="0090412C" w:rsidP="004A7144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26BA9" w:rsidRPr="00095203" w:rsidRDefault="00D26BA9" w:rsidP="006D3ACB">
      <w:pPr>
        <w:widowControl/>
        <w:contextualSpacing/>
        <w:jc w:val="both"/>
        <w:rPr>
          <w:rFonts w:ascii="Times New Roman" w:hAnsi="Times New Roman" w:cs="Times New Roman"/>
          <w:b/>
        </w:rPr>
      </w:pPr>
    </w:p>
    <w:p w:rsidR="00843FDF" w:rsidRPr="00095203" w:rsidRDefault="006D3ACB" w:rsidP="006D3ACB">
      <w:pPr>
        <w:widowControl/>
        <w:contextualSpacing/>
        <w:jc w:val="both"/>
        <w:rPr>
          <w:rFonts w:ascii="Times New Roman" w:eastAsia="Times New Roman" w:hAnsi="Times New Roman" w:cs="Times New Roman"/>
          <w:i/>
          <w:color w:val="auto"/>
        </w:rPr>
      </w:pPr>
      <w:r w:rsidRPr="00095203">
        <w:rPr>
          <w:rFonts w:ascii="Times New Roman" w:hAnsi="Times New Roman" w:cs="Times New Roman"/>
          <w:b/>
        </w:rPr>
        <w:t xml:space="preserve">4. </w:t>
      </w:r>
      <w:r w:rsidR="00843FDF" w:rsidRPr="00095203">
        <w:rPr>
          <w:rFonts w:ascii="Times New Roman" w:hAnsi="Times New Roman" w:cs="Times New Roman"/>
          <w:b/>
        </w:rPr>
        <w:t xml:space="preserve"> Лист согласования</w:t>
      </w:r>
    </w:p>
    <w:p w:rsidR="00843FDF" w:rsidRPr="00095203" w:rsidRDefault="00843FDF" w:rsidP="00843FDF">
      <w:pPr>
        <w:jc w:val="both"/>
        <w:rPr>
          <w:i/>
          <w:iCs/>
          <w:color w:val="FF0000"/>
        </w:rPr>
      </w:pPr>
    </w:p>
    <w:p w:rsidR="00843FDF" w:rsidRPr="00095203" w:rsidRDefault="00843FDF" w:rsidP="00843FDF">
      <w:pPr>
        <w:pStyle w:val="af6"/>
        <w:spacing w:before="0" w:beforeAutospacing="0" w:after="0" w:afterAutospacing="0"/>
        <w:jc w:val="center"/>
        <w:rPr>
          <w:rFonts w:ascii="Times New Roman" w:hAnsi="Times New Roman" w:cs="Times New Roman"/>
          <w:b/>
        </w:rPr>
      </w:pPr>
      <w:r w:rsidRPr="00095203">
        <w:rPr>
          <w:rFonts w:ascii="Times New Roman" w:hAnsi="Times New Roman" w:cs="Times New Roman"/>
          <w:b/>
        </w:rPr>
        <w:t>Лист согласования</w:t>
      </w:r>
    </w:p>
    <w:p w:rsidR="00843FDF" w:rsidRPr="00095203" w:rsidRDefault="00843FDF" w:rsidP="00843FDF">
      <w:pPr>
        <w:pStyle w:val="af6"/>
        <w:spacing w:before="0" w:beforeAutospacing="0" w:after="0" w:afterAutospacing="0"/>
        <w:jc w:val="center"/>
        <w:rPr>
          <w:rFonts w:ascii="Times New Roman" w:hAnsi="Times New Roman" w:cs="Times New Roman"/>
        </w:rPr>
      </w:pPr>
    </w:p>
    <w:p w:rsidR="00843FDF" w:rsidRPr="00095203" w:rsidRDefault="00843FDF" w:rsidP="00843FDF">
      <w:pPr>
        <w:pStyle w:val="af6"/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</w:rPr>
      </w:pPr>
      <w:r w:rsidRPr="00095203">
        <w:rPr>
          <w:rFonts w:ascii="Times New Roman" w:hAnsi="Times New Roman" w:cs="Times New Roman"/>
          <w:b/>
          <w:bCs/>
        </w:rPr>
        <w:t xml:space="preserve">Дополнения и изменения к комплекту </w:t>
      </w:r>
      <w:r w:rsidR="002930F8">
        <w:rPr>
          <w:rFonts w:ascii="Times New Roman" w:hAnsi="Times New Roman" w:cs="Times New Roman"/>
          <w:b/>
          <w:bCs/>
        </w:rPr>
        <w:t>Ф</w:t>
      </w:r>
      <w:r w:rsidRPr="00095203">
        <w:rPr>
          <w:rFonts w:ascii="Times New Roman" w:hAnsi="Times New Roman" w:cs="Times New Roman"/>
          <w:b/>
          <w:bCs/>
        </w:rPr>
        <w:t>ОС на учебный год</w:t>
      </w:r>
    </w:p>
    <w:p w:rsidR="00843FDF" w:rsidRPr="00095203" w:rsidRDefault="00843FDF" w:rsidP="00843FDF">
      <w:pPr>
        <w:pStyle w:val="af6"/>
        <w:spacing w:before="0" w:beforeAutospacing="0" w:after="0" w:afterAutospacing="0"/>
        <w:rPr>
          <w:rFonts w:ascii="Times New Roman" w:hAnsi="Times New Roman" w:cs="Times New Roman"/>
          <w:b/>
          <w:i/>
        </w:rPr>
      </w:pPr>
      <w:r w:rsidRPr="00095203">
        <w:rPr>
          <w:rFonts w:ascii="Times New Roman" w:hAnsi="Times New Roman" w:cs="Times New Roman"/>
          <w:b/>
          <w:i/>
        </w:rPr>
        <w:br/>
        <w:t> 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ind w:firstLine="708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Дополнения и изменения </w:t>
      </w:r>
      <w:r w:rsidRPr="00095203">
        <w:rPr>
          <w:rFonts w:ascii="Times New Roman" w:hAnsi="Times New Roman" w:cs="Times New Roman"/>
          <w:bCs/>
        </w:rPr>
        <w:t xml:space="preserve">к комплекту </w:t>
      </w:r>
      <w:r w:rsidR="002930F8">
        <w:rPr>
          <w:rFonts w:ascii="Times New Roman" w:hAnsi="Times New Roman" w:cs="Times New Roman"/>
          <w:bCs/>
        </w:rPr>
        <w:t>Ф</w:t>
      </w:r>
      <w:r w:rsidRPr="00095203">
        <w:rPr>
          <w:rFonts w:ascii="Times New Roman" w:hAnsi="Times New Roman" w:cs="Times New Roman"/>
          <w:bCs/>
        </w:rPr>
        <w:t>ОС</w:t>
      </w:r>
      <w:r w:rsidRPr="00095203">
        <w:rPr>
          <w:rFonts w:ascii="Times New Roman" w:hAnsi="Times New Roman" w:cs="Times New Roman"/>
        </w:rPr>
        <w:t xml:space="preserve">на </w:t>
      </w:r>
      <w:r w:rsidRPr="00095203">
        <w:rPr>
          <w:rFonts w:ascii="Times New Roman" w:hAnsi="Times New Roman" w:cs="Times New Roman"/>
          <w:u w:val="single"/>
        </w:rPr>
        <w:t>__________</w:t>
      </w:r>
      <w:r w:rsidRPr="00095203">
        <w:rPr>
          <w:rFonts w:ascii="Times New Roman" w:hAnsi="Times New Roman" w:cs="Times New Roman"/>
        </w:rPr>
        <w:t xml:space="preserve"> учебный год по дисциплине _________________________________________________________________ 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ind w:firstLine="708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В комплект </w:t>
      </w:r>
      <w:r w:rsidR="002930F8">
        <w:rPr>
          <w:rFonts w:ascii="Times New Roman" w:hAnsi="Times New Roman" w:cs="Times New Roman"/>
        </w:rPr>
        <w:t>Ф</w:t>
      </w:r>
      <w:r w:rsidRPr="00095203">
        <w:rPr>
          <w:rFonts w:ascii="Times New Roman" w:hAnsi="Times New Roman" w:cs="Times New Roman"/>
        </w:rPr>
        <w:t>ОС внесены следующие изменения: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____________________________________________________________________________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____________________________________________________________________________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____________________________________________________________________________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____________________________________________________________________________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____________________________________________________________________________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ind w:firstLine="708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 xml:space="preserve">Дополнения и изменения в комплекте </w:t>
      </w:r>
      <w:r w:rsidR="002930F8">
        <w:rPr>
          <w:rFonts w:ascii="Times New Roman" w:hAnsi="Times New Roman" w:cs="Times New Roman"/>
        </w:rPr>
        <w:t>Ф</w:t>
      </w:r>
      <w:r w:rsidRPr="00095203">
        <w:rPr>
          <w:rFonts w:ascii="Times New Roman" w:hAnsi="Times New Roman" w:cs="Times New Roman"/>
        </w:rPr>
        <w:t>ОС обсуждены на заседании ПЦК _______________________________________________________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«_____» ____________ 20____г. (Протокол № _______</w:t>
      </w:r>
      <w:proofErr w:type="gramStart"/>
      <w:r w:rsidRPr="00095203">
        <w:rPr>
          <w:rFonts w:ascii="Times New Roman" w:hAnsi="Times New Roman" w:cs="Times New Roman"/>
        </w:rPr>
        <w:t xml:space="preserve"> )</w:t>
      </w:r>
      <w:proofErr w:type="gramEnd"/>
      <w:r w:rsidRPr="00095203">
        <w:rPr>
          <w:rFonts w:ascii="Times New Roman" w:hAnsi="Times New Roman" w:cs="Times New Roman"/>
        </w:rPr>
        <w:t>. </w:t>
      </w:r>
    </w:p>
    <w:p w:rsidR="00843FDF" w:rsidRPr="00095203" w:rsidRDefault="00843FDF" w:rsidP="00843FDF">
      <w:pPr>
        <w:pStyle w:val="af6"/>
        <w:spacing w:before="0" w:beforeAutospacing="0" w:after="0" w:afterAutospacing="0" w:line="360" w:lineRule="auto"/>
        <w:jc w:val="both"/>
        <w:rPr>
          <w:rFonts w:ascii="Times New Roman" w:hAnsi="Times New Roman" w:cs="Times New Roman"/>
        </w:rPr>
      </w:pPr>
      <w:r w:rsidRPr="00095203">
        <w:rPr>
          <w:rFonts w:ascii="Times New Roman" w:hAnsi="Times New Roman" w:cs="Times New Roman"/>
        </w:rPr>
        <w:t>Председатель  ПЦК ________________ /___________________/</w:t>
      </w:r>
    </w:p>
    <w:p w:rsidR="00044AB1" w:rsidRPr="00095203" w:rsidRDefault="00044AB1" w:rsidP="00CA7FE2">
      <w:pPr>
        <w:widowControl/>
        <w:contextualSpacing/>
        <w:jc w:val="both"/>
        <w:rPr>
          <w:rFonts w:ascii="Times New Roman" w:eastAsia="Times New Roman" w:hAnsi="Times New Roman" w:cs="Times New Roman"/>
          <w:color w:val="auto"/>
        </w:rPr>
      </w:pPr>
    </w:p>
    <w:sectPr w:rsidR="00044AB1" w:rsidRPr="00095203" w:rsidSect="000A2972">
      <w:type w:val="continuous"/>
      <w:pgSz w:w="11906" w:h="16838"/>
      <w:pgMar w:top="851" w:right="851" w:bottom="993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2937" w:rsidRDefault="00E72937" w:rsidP="00A40E29">
      <w:r>
        <w:separator/>
      </w:r>
    </w:p>
  </w:endnote>
  <w:endnote w:type="continuationSeparator" w:id="1">
    <w:p w:rsidR="00E72937" w:rsidRDefault="00E72937" w:rsidP="00A40E2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Serif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2937" w:rsidRDefault="00E72937" w:rsidP="00A40E29">
      <w:r>
        <w:separator/>
      </w:r>
    </w:p>
  </w:footnote>
  <w:footnote w:type="continuationSeparator" w:id="1">
    <w:p w:rsidR="00E72937" w:rsidRDefault="00E72937" w:rsidP="00A40E2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90AFA"/>
    <w:multiLevelType w:val="hybridMultilevel"/>
    <w:tmpl w:val="83302C50"/>
    <w:lvl w:ilvl="0" w:tplc="7EAE6CB6">
      <w:start w:val="1"/>
      <w:numFmt w:val="decimal"/>
      <w:lvlText w:val="%1."/>
      <w:lvlJc w:val="left"/>
      <w:pPr>
        <w:ind w:left="580" w:hanging="86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987BF0">
      <w:numFmt w:val="bullet"/>
      <w:lvlText w:val="•"/>
      <w:lvlJc w:val="left"/>
      <w:pPr>
        <w:ind w:left="1538" w:hanging="866"/>
      </w:pPr>
      <w:rPr>
        <w:rFonts w:hint="default"/>
        <w:lang w:val="ru-RU" w:eastAsia="en-US" w:bidi="ar-SA"/>
      </w:rPr>
    </w:lvl>
    <w:lvl w:ilvl="2" w:tplc="10BA3080">
      <w:numFmt w:val="bullet"/>
      <w:lvlText w:val="•"/>
      <w:lvlJc w:val="left"/>
      <w:pPr>
        <w:ind w:left="2497" w:hanging="866"/>
      </w:pPr>
      <w:rPr>
        <w:rFonts w:hint="default"/>
        <w:lang w:val="ru-RU" w:eastAsia="en-US" w:bidi="ar-SA"/>
      </w:rPr>
    </w:lvl>
    <w:lvl w:ilvl="3" w:tplc="E5605252">
      <w:numFmt w:val="bullet"/>
      <w:lvlText w:val="•"/>
      <w:lvlJc w:val="left"/>
      <w:pPr>
        <w:ind w:left="3455" w:hanging="866"/>
      </w:pPr>
      <w:rPr>
        <w:rFonts w:hint="default"/>
        <w:lang w:val="ru-RU" w:eastAsia="en-US" w:bidi="ar-SA"/>
      </w:rPr>
    </w:lvl>
    <w:lvl w:ilvl="4" w:tplc="9D069BFE">
      <w:numFmt w:val="bullet"/>
      <w:lvlText w:val="•"/>
      <w:lvlJc w:val="left"/>
      <w:pPr>
        <w:ind w:left="4414" w:hanging="866"/>
      </w:pPr>
      <w:rPr>
        <w:rFonts w:hint="default"/>
        <w:lang w:val="ru-RU" w:eastAsia="en-US" w:bidi="ar-SA"/>
      </w:rPr>
    </w:lvl>
    <w:lvl w:ilvl="5" w:tplc="C568DC1C">
      <w:numFmt w:val="bullet"/>
      <w:lvlText w:val="•"/>
      <w:lvlJc w:val="left"/>
      <w:pPr>
        <w:ind w:left="5372" w:hanging="866"/>
      </w:pPr>
      <w:rPr>
        <w:rFonts w:hint="default"/>
        <w:lang w:val="ru-RU" w:eastAsia="en-US" w:bidi="ar-SA"/>
      </w:rPr>
    </w:lvl>
    <w:lvl w:ilvl="6" w:tplc="A73E8E68">
      <w:numFmt w:val="bullet"/>
      <w:lvlText w:val="•"/>
      <w:lvlJc w:val="left"/>
      <w:pPr>
        <w:ind w:left="6331" w:hanging="866"/>
      </w:pPr>
      <w:rPr>
        <w:rFonts w:hint="default"/>
        <w:lang w:val="ru-RU" w:eastAsia="en-US" w:bidi="ar-SA"/>
      </w:rPr>
    </w:lvl>
    <w:lvl w:ilvl="7" w:tplc="A0D8EB2A">
      <w:numFmt w:val="bullet"/>
      <w:lvlText w:val="•"/>
      <w:lvlJc w:val="left"/>
      <w:pPr>
        <w:ind w:left="7289" w:hanging="866"/>
      </w:pPr>
      <w:rPr>
        <w:rFonts w:hint="default"/>
        <w:lang w:val="ru-RU" w:eastAsia="en-US" w:bidi="ar-SA"/>
      </w:rPr>
    </w:lvl>
    <w:lvl w:ilvl="8" w:tplc="3D72C244">
      <w:numFmt w:val="bullet"/>
      <w:lvlText w:val="•"/>
      <w:lvlJc w:val="left"/>
      <w:pPr>
        <w:ind w:left="8248" w:hanging="866"/>
      </w:pPr>
      <w:rPr>
        <w:rFonts w:hint="default"/>
        <w:lang w:val="ru-RU" w:eastAsia="en-US" w:bidi="ar-SA"/>
      </w:rPr>
    </w:lvl>
  </w:abstractNum>
  <w:abstractNum w:abstractNumId="1">
    <w:nsid w:val="0617466B"/>
    <w:multiLevelType w:val="hybridMultilevel"/>
    <w:tmpl w:val="5DBA30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54C2D02"/>
    <w:multiLevelType w:val="hybridMultilevel"/>
    <w:tmpl w:val="CA40A71C"/>
    <w:lvl w:ilvl="0" w:tplc="C2CEED3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77AEE7EE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19352A93"/>
    <w:multiLevelType w:val="hybridMultilevel"/>
    <w:tmpl w:val="AA4A6B22"/>
    <w:lvl w:ilvl="0" w:tplc="4EEC196A">
      <w:start w:val="1"/>
      <w:numFmt w:val="decimal"/>
      <w:lvlText w:val="%1."/>
      <w:lvlJc w:val="left"/>
      <w:pPr>
        <w:ind w:left="580" w:hanging="235"/>
      </w:pPr>
      <w:rPr>
        <w:rFonts w:hint="default"/>
        <w:w w:val="100"/>
        <w:lang w:val="ru-RU" w:eastAsia="en-US" w:bidi="ar-SA"/>
      </w:rPr>
    </w:lvl>
    <w:lvl w:ilvl="1" w:tplc="4AA65A12">
      <w:numFmt w:val="bullet"/>
      <w:lvlText w:val="•"/>
      <w:lvlJc w:val="left"/>
      <w:pPr>
        <w:ind w:left="1538" w:hanging="235"/>
      </w:pPr>
      <w:rPr>
        <w:rFonts w:hint="default"/>
        <w:lang w:val="ru-RU" w:eastAsia="en-US" w:bidi="ar-SA"/>
      </w:rPr>
    </w:lvl>
    <w:lvl w:ilvl="2" w:tplc="CBD4173E">
      <w:numFmt w:val="bullet"/>
      <w:lvlText w:val="•"/>
      <w:lvlJc w:val="left"/>
      <w:pPr>
        <w:ind w:left="2497" w:hanging="235"/>
      </w:pPr>
      <w:rPr>
        <w:rFonts w:hint="default"/>
        <w:lang w:val="ru-RU" w:eastAsia="en-US" w:bidi="ar-SA"/>
      </w:rPr>
    </w:lvl>
    <w:lvl w:ilvl="3" w:tplc="E73C9A98">
      <w:numFmt w:val="bullet"/>
      <w:lvlText w:val="•"/>
      <w:lvlJc w:val="left"/>
      <w:pPr>
        <w:ind w:left="3455" w:hanging="235"/>
      </w:pPr>
      <w:rPr>
        <w:rFonts w:hint="default"/>
        <w:lang w:val="ru-RU" w:eastAsia="en-US" w:bidi="ar-SA"/>
      </w:rPr>
    </w:lvl>
    <w:lvl w:ilvl="4" w:tplc="4F4ECAE6">
      <w:numFmt w:val="bullet"/>
      <w:lvlText w:val="•"/>
      <w:lvlJc w:val="left"/>
      <w:pPr>
        <w:ind w:left="4414" w:hanging="235"/>
      </w:pPr>
      <w:rPr>
        <w:rFonts w:hint="default"/>
        <w:lang w:val="ru-RU" w:eastAsia="en-US" w:bidi="ar-SA"/>
      </w:rPr>
    </w:lvl>
    <w:lvl w:ilvl="5" w:tplc="565EA6B2">
      <w:numFmt w:val="bullet"/>
      <w:lvlText w:val="•"/>
      <w:lvlJc w:val="left"/>
      <w:pPr>
        <w:ind w:left="5372" w:hanging="235"/>
      </w:pPr>
      <w:rPr>
        <w:rFonts w:hint="default"/>
        <w:lang w:val="ru-RU" w:eastAsia="en-US" w:bidi="ar-SA"/>
      </w:rPr>
    </w:lvl>
    <w:lvl w:ilvl="6" w:tplc="697A0BFE">
      <w:numFmt w:val="bullet"/>
      <w:lvlText w:val="•"/>
      <w:lvlJc w:val="left"/>
      <w:pPr>
        <w:ind w:left="6331" w:hanging="235"/>
      </w:pPr>
      <w:rPr>
        <w:rFonts w:hint="default"/>
        <w:lang w:val="ru-RU" w:eastAsia="en-US" w:bidi="ar-SA"/>
      </w:rPr>
    </w:lvl>
    <w:lvl w:ilvl="7" w:tplc="7FB6EA42">
      <w:numFmt w:val="bullet"/>
      <w:lvlText w:val="•"/>
      <w:lvlJc w:val="left"/>
      <w:pPr>
        <w:ind w:left="7289" w:hanging="235"/>
      </w:pPr>
      <w:rPr>
        <w:rFonts w:hint="default"/>
        <w:lang w:val="ru-RU" w:eastAsia="en-US" w:bidi="ar-SA"/>
      </w:rPr>
    </w:lvl>
    <w:lvl w:ilvl="8" w:tplc="75A846EA">
      <w:numFmt w:val="bullet"/>
      <w:lvlText w:val="•"/>
      <w:lvlJc w:val="left"/>
      <w:pPr>
        <w:ind w:left="8248" w:hanging="235"/>
      </w:pPr>
      <w:rPr>
        <w:rFonts w:hint="default"/>
        <w:lang w:val="ru-RU" w:eastAsia="en-US" w:bidi="ar-SA"/>
      </w:rPr>
    </w:lvl>
  </w:abstractNum>
  <w:abstractNum w:abstractNumId="4">
    <w:nsid w:val="26C17E8E"/>
    <w:multiLevelType w:val="multilevel"/>
    <w:tmpl w:val="D820E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3B012D"/>
    <w:multiLevelType w:val="hybridMultilevel"/>
    <w:tmpl w:val="311C4A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317DFD"/>
    <w:multiLevelType w:val="hybridMultilevel"/>
    <w:tmpl w:val="2B908B4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38BF4164"/>
    <w:multiLevelType w:val="hybridMultilevel"/>
    <w:tmpl w:val="6EE260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C1E7D11"/>
    <w:multiLevelType w:val="multilevel"/>
    <w:tmpl w:val="6B8AF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B504A2"/>
    <w:multiLevelType w:val="hybridMultilevel"/>
    <w:tmpl w:val="57FCF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805DF6"/>
    <w:multiLevelType w:val="hybridMultilevel"/>
    <w:tmpl w:val="FE04932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4319534E"/>
    <w:multiLevelType w:val="hybridMultilevel"/>
    <w:tmpl w:val="57FCF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6D23C19"/>
    <w:multiLevelType w:val="hybridMultilevel"/>
    <w:tmpl w:val="AA4A6B22"/>
    <w:lvl w:ilvl="0" w:tplc="4EEC196A">
      <w:start w:val="1"/>
      <w:numFmt w:val="decimal"/>
      <w:lvlText w:val="%1."/>
      <w:lvlJc w:val="left"/>
      <w:pPr>
        <w:ind w:left="580" w:hanging="235"/>
      </w:pPr>
      <w:rPr>
        <w:rFonts w:hint="default"/>
        <w:w w:val="100"/>
        <w:lang w:val="ru-RU" w:eastAsia="en-US" w:bidi="ar-SA"/>
      </w:rPr>
    </w:lvl>
    <w:lvl w:ilvl="1" w:tplc="4AA65A12">
      <w:numFmt w:val="bullet"/>
      <w:lvlText w:val="•"/>
      <w:lvlJc w:val="left"/>
      <w:pPr>
        <w:ind w:left="1538" w:hanging="235"/>
      </w:pPr>
      <w:rPr>
        <w:rFonts w:hint="default"/>
        <w:lang w:val="ru-RU" w:eastAsia="en-US" w:bidi="ar-SA"/>
      </w:rPr>
    </w:lvl>
    <w:lvl w:ilvl="2" w:tplc="CBD4173E">
      <w:numFmt w:val="bullet"/>
      <w:lvlText w:val="•"/>
      <w:lvlJc w:val="left"/>
      <w:pPr>
        <w:ind w:left="2497" w:hanging="235"/>
      </w:pPr>
      <w:rPr>
        <w:rFonts w:hint="default"/>
        <w:lang w:val="ru-RU" w:eastAsia="en-US" w:bidi="ar-SA"/>
      </w:rPr>
    </w:lvl>
    <w:lvl w:ilvl="3" w:tplc="E73C9A98">
      <w:numFmt w:val="bullet"/>
      <w:lvlText w:val="•"/>
      <w:lvlJc w:val="left"/>
      <w:pPr>
        <w:ind w:left="3455" w:hanging="235"/>
      </w:pPr>
      <w:rPr>
        <w:rFonts w:hint="default"/>
        <w:lang w:val="ru-RU" w:eastAsia="en-US" w:bidi="ar-SA"/>
      </w:rPr>
    </w:lvl>
    <w:lvl w:ilvl="4" w:tplc="4F4ECAE6">
      <w:numFmt w:val="bullet"/>
      <w:lvlText w:val="•"/>
      <w:lvlJc w:val="left"/>
      <w:pPr>
        <w:ind w:left="4414" w:hanging="235"/>
      </w:pPr>
      <w:rPr>
        <w:rFonts w:hint="default"/>
        <w:lang w:val="ru-RU" w:eastAsia="en-US" w:bidi="ar-SA"/>
      </w:rPr>
    </w:lvl>
    <w:lvl w:ilvl="5" w:tplc="565EA6B2">
      <w:numFmt w:val="bullet"/>
      <w:lvlText w:val="•"/>
      <w:lvlJc w:val="left"/>
      <w:pPr>
        <w:ind w:left="5372" w:hanging="235"/>
      </w:pPr>
      <w:rPr>
        <w:rFonts w:hint="default"/>
        <w:lang w:val="ru-RU" w:eastAsia="en-US" w:bidi="ar-SA"/>
      </w:rPr>
    </w:lvl>
    <w:lvl w:ilvl="6" w:tplc="697A0BFE">
      <w:numFmt w:val="bullet"/>
      <w:lvlText w:val="•"/>
      <w:lvlJc w:val="left"/>
      <w:pPr>
        <w:ind w:left="6331" w:hanging="235"/>
      </w:pPr>
      <w:rPr>
        <w:rFonts w:hint="default"/>
        <w:lang w:val="ru-RU" w:eastAsia="en-US" w:bidi="ar-SA"/>
      </w:rPr>
    </w:lvl>
    <w:lvl w:ilvl="7" w:tplc="7FB6EA42">
      <w:numFmt w:val="bullet"/>
      <w:lvlText w:val="•"/>
      <w:lvlJc w:val="left"/>
      <w:pPr>
        <w:ind w:left="7289" w:hanging="235"/>
      </w:pPr>
      <w:rPr>
        <w:rFonts w:hint="default"/>
        <w:lang w:val="ru-RU" w:eastAsia="en-US" w:bidi="ar-SA"/>
      </w:rPr>
    </w:lvl>
    <w:lvl w:ilvl="8" w:tplc="75A846EA">
      <w:numFmt w:val="bullet"/>
      <w:lvlText w:val="•"/>
      <w:lvlJc w:val="left"/>
      <w:pPr>
        <w:ind w:left="8248" w:hanging="235"/>
      </w:pPr>
      <w:rPr>
        <w:rFonts w:hint="default"/>
        <w:lang w:val="ru-RU" w:eastAsia="en-US" w:bidi="ar-SA"/>
      </w:rPr>
    </w:lvl>
  </w:abstractNum>
  <w:abstractNum w:abstractNumId="13">
    <w:nsid w:val="4E112B99"/>
    <w:multiLevelType w:val="hybridMultilevel"/>
    <w:tmpl w:val="A106DB1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>
    <w:nsid w:val="568D2516"/>
    <w:multiLevelType w:val="hybridMultilevel"/>
    <w:tmpl w:val="12EAE2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5863055D"/>
    <w:multiLevelType w:val="multilevel"/>
    <w:tmpl w:val="FBD6F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8661871"/>
    <w:multiLevelType w:val="hybridMultilevel"/>
    <w:tmpl w:val="7AB847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1763F0E"/>
    <w:multiLevelType w:val="hybridMultilevel"/>
    <w:tmpl w:val="80863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2EF378E"/>
    <w:multiLevelType w:val="multilevel"/>
    <w:tmpl w:val="E7FC4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5594E64"/>
    <w:multiLevelType w:val="hybridMultilevel"/>
    <w:tmpl w:val="41502F7C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65F52E86"/>
    <w:multiLevelType w:val="hybridMultilevel"/>
    <w:tmpl w:val="FB6020E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69C9027F"/>
    <w:multiLevelType w:val="hybridMultilevel"/>
    <w:tmpl w:val="04E8A8A8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>
    <w:nsid w:val="6A89645F"/>
    <w:multiLevelType w:val="multilevel"/>
    <w:tmpl w:val="DDA6A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AC568EB"/>
    <w:multiLevelType w:val="multilevel"/>
    <w:tmpl w:val="AF92E2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AFD3D8A"/>
    <w:multiLevelType w:val="hybridMultilevel"/>
    <w:tmpl w:val="4CAAA476"/>
    <w:lvl w:ilvl="0" w:tplc="041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5">
    <w:nsid w:val="6FF26186"/>
    <w:multiLevelType w:val="hybridMultilevel"/>
    <w:tmpl w:val="4DF8AF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70CB697E"/>
    <w:multiLevelType w:val="hybridMultilevel"/>
    <w:tmpl w:val="17161C32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7">
    <w:nsid w:val="76BA20A1"/>
    <w:multiLevelType w:val="multilevel"/>
    <w:tmpl w:val="067AE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A416767"/>
    <w:multiLevelType w:val="multilevel"/>
    <w:tmpl w:val="6B3417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AD1714D"/>
    <w:multiLevelType w:val="hybridMultilevel"/>
    <w:tmpl w:val="F46C68A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7C3E26F9"/>
    <w:multiLevelType w:val="hybridMultilevel"/>
    <w:tmpl w:val="CAF4A99C"/>
    <w:lvl w:ilvl="0" w:tplc="17B032FC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31">
    <w:nsid w:val="7F9967C2"/>
    <w:multiLevelType w:val="hybridMultilevel"/>
    <w:tmpl w:val="856CF54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0"/>
  </w:num>
  <w:num w:numId="2">
    <w:abstractNumId w:val="26"/>
  </w:num>
  <w:num w:numId="3">
    <w:abstractNumId w:val="24"/>
  </w:num>
  <w:num w:numId="4">
    <w:abstractNumId w:val="7"/>
  </w:num>
  <w:num w:numId="5">
    <w:abstractNumId w:val="25"/>
  </w:num>
  <w:num w:numId="6">
    <w:abstractNumId w:val="17"/>
  </w:num>
  <w:num w:numId="7">
    <w:abstractNumId w:val="5"/>
  </w:num>
  <w:num w:numId="8">
    <w:abstractNumId w:val="11"/>
  </w:num>
  <w:num w:numId="9">
    <w:abstractNumId w:val="2"/>
  </w:num>
  <w:num w:numId="10">
    <w:abstractNumId w:val="23"/>
  </w:num>
  <w:num w:numId="11">
    <w:abstractNumId w:val="22"/>
  </w:num>
  <w:num w:numId="12">
    <w:abstractNumId w:val="4"/>
  </w:num>
  <w:num w:numId="13">
    <w:abstractNumId w:val="15"/>
  </w:num>
  <w:num w:numId="14">
    <w:abstractNumId w:val="28"/>
  </w:num>
  <w:num w:numId="15">
    <w:abstractNumId w:val="27"/>
  </w:num>
  <w:num w:numId="16">
    <w:abstractNumId w:val="8"/>
  </w:num>
  <w:num w:numId="17">
    <w:abstractNumId w:val="18"/>
  </w:num>
  <w:num w:numId="1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</w:num>
  <w:num w:numId="21">
    <w:abstractNumId w:val="3"/>
  </w:num>
  <w:num w:numId="22">
    <w:abstractNumId w:val="12"/>
  </w:num>
  <w:num w:numId="23">
    <w:abstractNumId w:val="0"/>
  </w:num>
  <w:num w:numId="24">
    <w:abstractNumId w:val="31"/>
  </w:num>
  <w:num w:numId="25">
    <w:abstractNumId w:val="1"/>
  </w:num>
  <w:num w:numId="26">
    <w:abstractNumId w:val="10"/>
  </w:num>
  <w:num w:numId="27">
    <w:abstractNumId w:val="29"/>
  </w:num>
  <w:num w:numId="28">
    <w:abstractNumId w:val="6"/>
  </w:num>
  <w:num w:numId="29">
    <w:abstractNumId w:val="19"/>
  </w:num>
  <w:num w:numId="30">
    <w:abstractNumId w:val="20"/>
  </w:num>
  <w:num w:numId="31">
    <w:abstractNumId w:val="14"/>
  </w:num>
  <w:num w:numId="32">
    <w:abstractNumId w:val="13"/>
  </w:num>
  <w:num w:numId="33">
    <w:abstractNumId w:val="21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40E29"/>
    <w:rsid w:val="0001588D"/>
    <w:rsid w:val="0003375B"/>
    <w:rsid w:val="00044AB1"/>
    <w:rsid w:val="00045A73"/>
    <w:rsid w:val="0004710A"/>
    <w:rsid w:val="000478AC"/>
    <w:rsid w:val="00050F8A"/>
    <w:rsid w:val="00077E6C"/>
    <w:rsid w:val="00095203"/>
    <w:rsid w:val="000A2972"/>
    <w:rsid w:val="000B6AA4"/>
    <w:rsid w:val="000D25E4"/>
    <w:rsid w:val="000F2841"/>
    <w:rsid w:val="00110735"/>
    <w:rsid w:val="00120FB5"/>
    <w:rsid w:val="001401DD"/>
    <w:rsid w:val="00147F15"/>
    <w:rsid w:val="00157BC3"/>
    <w:rsid w:val="00160333"/>
    <w:rsid w:val="00160C08"/>
    <w:rsid w:val="001637C3"/>
    <w:rsid w:val="00165549"/>
    <w:rsid w:val="001701EF"/>
    <w:rsid w:val="001935C6"/>
    <w:rsid w:val="001C263F"/>
    <w:rsid w:val="001C5EB1"/>
    <w:rsid w:val="001D5261"/>
    <w:rsid w:val="001E0865"/>
    <w:rsid w:val="001E6EE6"/>
    <w:rsid w:val="001F4153"/>
    <w:rsid w:val="001F785F"/>
    <w:rsid w:val="002146BA"/>
    <w:rsid w:val="002168BA"/>
    <w:rsid w:val="00231EB3"/>
    <w:rsid w:val="002356B3"/>
    <w:rsid w:val="00270E30"/>
    <w:rsid w:val="00283416"/>
    <w:rsid w:val="002930F8"/>
    <w:rsid w:val="002C05AD"/>
    <w:rsid w:val="002D3D97"/>
    <w:rsid w:val="002D651C"/>
    <w:rsid w:val="00327022"/>
    <w:rsid w:val="003821E2"/>
    <w:rsid w:val="003916D0"/>
    <w:rsid w:val="003C0579"/>
    <w:rsid w:val="003D5EEE"/>
    <w:rsid w:val="003E0832"/>
    <w:rsid w:val="003F37CB"/>
    <w:rsid w:val="003F4EC4"/>
    <w:rsid w:val="0040176A"/>
    <w:rsid w:val="00471E2B"/>
    <w:rsid w:val="00472887"/>
    <w:rsid w:val="00485270"/>
    <w:rsid w:val="0049124C"/>
    <w:rsid w:val="004A3EBA"/>
    <w:rsid w:val="004A7144"/>
    <w:rsid w:val="004B3B9B"/>
    <w:rsid w:val="004C1C91"/>
    <w:rsid w:val="004C3A33"/>
    <w:rsid w:val="004F019D"/>
    <w:rsid w:val="004F14CB"/>
    <w:rsid w:val="004F609E"/>
    <w:rsid w:val="005003AC"/>
    <w:rsid w:val="00504139"/>
    <w:rsid w:val="005054AD"/>
    <w:rsid w:val="00516B9B"/>
    <w:rsid w:val="00517738"/>
    <w:rsid w:val="00552A16"/>
    <w:rsid w:val="00562127"/>
    <w:rsid w:val="00577E1A"/>
    <w:rsid w:val="00580438"/>
    <w:rsid w:val="00592006"/>
    <w:rsid w:val="005B691B"/>
    <w:rsid w:val="005C751C"/>
    <w:rsid w:val="005D2EC7"/>
    <w:rsid w:val="005D6E47"/>
    <w:rsid w:val="005D70B3"/>
    <w:rsid w:val="005F74C7"/>
    <w:rsid w:val="00626F4E"/>
    <w:rsid w:val="006308F5"/>
    <w:rsid w:val="00654E94"/>
    <w:rsid w:val="00655EB0"/>
    <w:rsid w:val="00656F71"/>
    <w:rsid w:val="006919C3"/>
    <w:rsid w:val="006A1170"/>
    <w:rsid w:val="006B4C0C"/>
    <w:rsid w:val="006B7F0B"/>
    <w:rsid w:val="006C7D93"/>
    <w:rsid w:val="006D3ACB"/>
    <w:rsid w:val="00700EE4"/>
    <w:rsid w:val="007070E1"/>
    <w:rsid w:val="00741261"/>
    <w:rsid w:val="007445CE"/>
    <w:rsid w:val="007464CA"/>
    <w:rsid w:val="0075311A"/>
    <w:rsid w:val="00790ABB"/>
    <w:rsid w:val="007C73BA"/>
    <w:rsid w:val="00805E6A"/>
    <w:rsid w:val="008076AE"/>
    <w:rsid w:val="008102EC"/>
    <w:rsid w:val="00812584"/>
    <w:rsid w:val="00843FDF"/>
    <w:rsid w:val="008464A4"/>
    <w:rsid w:val="0086565D"/>
    <w:rsid w:val="00871B83"/>
    <w:rsid w:val="00885D99"/>
    <w:rsid w:val="00893431"/>
    <w:rsid w:val="008A7FF9"/>
    <w:rsid w:val="008B62AC"/>
    <w:rsid w:val="008C1898"/>
    <w:rsid w:val="008C372D"/>
    <w:rsid w:val="008E4364"/>
    <w:rsid w:val="008F034D"/>
    <w:rsid w:val="008F2FB0"/>
    <w:rsid w:val="008F58EA"/>
    <w:rsid w:val="0090412C"/>
    <w:rsid w:val="00907E37"/>
    <w:rsid w:val="00910AAB"/>
    <w:rsid w:val="00911709"/>
    <w:rsid w:val="00915D7C"/>
    <w:rsid w:val="00916E96"/>
    <w:rsid w:val="00922AD0"/>
    <w:rsid w:val="0094406A"/>
    <w:rsid w:val="00957137"/>
    <w:rsid w:val="009724C0"/>
    <w:rsid w:val="009B1247"/>
    <w:rsid w:val="009B7836"/>
    <w:rsid w:val="009C10AD"/>
    <w:rsid w:val="009C1BE2"/>
    <w:rsid w:val="009D0A70"/>
    <w:rsid w:val="009D49F5"/>
    <w:rsid w:val="009E608D"/>
    <w:rsid w:val="009F2AB2"/>
    <w:rsid w:val="009F7134"/>
    <w:rsid w:val="00A05234"/>
    <w:rsid w:val="00A118E0"/>
    <w:rsid w:val="00A148DD"/>
    <w:rsid w:val="00A23C95"/>
    <w:rsid w:val="00A25722"/>
    <w:rsid w:val="00A307D2"/>
    <w:rsid w:val="00A40E29"/>
    <w:rsid w:val="00A42CA5"/>
    <w:rsid w:val="00A67DE0"/>
    <w:rsid w:val="00A70BB7"/>
    <w:rsid w:val="00A97AED"/>
    <w:rsid w:val="00A97E71"/>
    <w:rsid w:val="00AA6971"/>
    <w:rsid w:val="00AF543D"/>
    <w:rsid w:val="00B06D9E"/>
    <w:rsid w:val="00B10D5F"/>
    <w:rsid w:val="00B2306B"/>
    <w:rsid w:val="00B25B54"/>
    <w:rsid w:val="00B50FF3"/>
    <w:rsid w:val="00B568AD"/>
    <w:rsid w:val="00B80379"/>
    <w:rsid w:val="00BB374E"/>
    <w:rsid w:val="00BC3FCC"/>
    <w:rsid w:val="00BD0D50"/>
    <w:rsid w:val="00BE1CD7"/>
    <w:rsid w:val="00C010EA"/>
    <w:rsid w:val="00C211F0"/>
    <w:rsid w:val="00C2274C"/>
    <w:rsid w:val="00C34E99"/>
    <w:rsid w:val="00C3532F"/>
    <w:rsid w:val="00C42A63"/>
    <w:rsid w:val="00C5401B"/>
    <w:rsid w:val="00C677E4"/>
    <w:rsid w:val="00C85624"/>
    <w:rsid w:val="00C85F95"/>
    <w:rsid w:val="00CA43FC"/>
    <w:rsid w:val="00CA7FE2"/>
    <w:rsid w:val="00CB0A70"/>
    <w:rsid w:val="00CC1D1D"/>
    <w:rsid w:val="00CD1AA5"/>
    <w:rsid w:val="00CD7492"/>
    <w:rsid w:val="00CF1203"/>
    <w:rsid w:val="00CF1559"/>
    <w:rsid w:val="00D15186"/>
    <w:rsid w:val="00D26BA9"/>
    <w:rsid w:val="00D364B2"/>
    <w:rsid w:val="00D4757F"/>
    <w:rsid w:val="00D47DAE"/>
    <w:rsid w:val="00D510F0"/>
    <w:rsid w:val="00D6614C"/>
    <w:rsid w:val="00D809E2"/>
    <w:rsid w:val="00D9024A"/>
    <w:rsid w:val="00D93DFB"/>
    <w:rsid w:val="00D96280"/>
    <w:rsid w:val="00DA13C3"/>
    <w:rsid w:val="00DC5936"/>
    <w:rsid w:val="00DD52FC"/>
    <w:rsid w:val="00DE2B9E"/>
    <w:rsid w:val="00DF411B"/>
    <w:rsid w:val="00E16194"/>
    <w:rsid w:val="00E33E3E"/>
    <w:rsid w:val="00E57884"/>
    <w:rsid w:val="00E6516F"/>
    <w:rsid w:val="00E65531"/>
    <w:rsid w:val="00E72937"/>
    <w:rsid w:val="00E74AB8"/>
    <w:rsid w:val="00E74BBE"/>
    <w:rsid w:val="00E765C7"/>
    <w:rsid w:val="00E92828"/>
    <w:rsid w:val="00ED3184"/>
    <w:rsid w:val="00EF3FB8"/>
    <w:rsid w:val="00F338C2"/>
    <w:rsid w:val="00F369EC"/>
    <w:rsid w:val="00F51153"/>
    <w:rsid w:val="00F553CB"/>
    <w:rsid w:val="00F64058"/>
    <w:rsid w:val="00F7076F"/>
    <w:rsid w:val="00F72139"/>
    <w:rsid w:val="00F90FC4"/>
    <w:rsid w:val="00F9497B"/>
    <w:rsid w:val="00F9595B"/>
    <w:rsid w:val="00FD0180"/>
    <w:rsid w:val="00FF69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C263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916D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915D7C"/>
    <w:pPr>
      <w:keepNext/>
      <w:widowControl/>
      <w:numPr>
        <w:ilvl w:val="12"/>
      </w:numPr>
      <w:ind w:firstLine="720"/>
      <w:jc w:val="both"/>
      <w:outlineLvl w:val="1"/>
    </w:pPr>
    <w:rPr>
      <w:rFonts w:ascii="Times New Roman" w:eastAsia="Times New Roman" w:hAnsi="Times New Roman" w:cs="Times New Roman"/>
      <w:b/>
      <w:color w:val="auto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semiHidden/>
    <w:rsid w:val="00A40E29"/>
    <w:pPr>
      <w:widowControl/>
    </w:pPr>
    <w:rPr>
      <w:rFonts w:ascii="Times New Roman" w:eastAsia="Times New Roman" w:hAnsi="Times New Roman" w:cs="Times New Roman"/>
      <w:color w:val="auto"/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A40E2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semiHidden/>
    <w:rsid w:val="00A40E29"/>
    <w:rPr>
      <w:rFonts w:cs="Times New Roman"/>
      <w:vertAlign w:val="superscript"/>
    </w:rPr>
  </w:style>
  <w:style w:type="character" w:customStyle="1" w:styleId="20">
    <w:name w:val="Заголовок 2 Знак"/>
    <w:basedOn w:val="a0"/>
    <w:link w:val="2"/>
    <w:rsid w:val="00915D7C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6">
    <w:name w:val="List"/>
    <w:basedOn w:val="a"/>
    <w:rsid w:val="00885D99"/>
    <w:pPr>
      <w:widowControl/>
      <w:ind w:left="283" w:hanging="283"/>
    </w:pPr>
    <w:rPr>
      <w:rFonts w:ascii="Arial" w:eastAsia="Times New Roman" w:hAnsi="Arial" w:cs="Wingdings"/>
      <w:color w:val="auto"/>
      <w:szCs w:val="28"/>
      <w:lang w:eastAsia="ar-SA"/>
    </w:rPr>
  </w:style>
  <w:style w:type="paragraph" w:styleId="a7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"/>
    <w:link w:val="a8"/>
    <w:uiPriority w:val="34"/>
    <w:qFormat/>
    <w:rsid w:val="00656F71"/>
    <w:pPr>
      <w:widowControl/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table" w:styleId="a9">
    <w:name w:val="Table Grid"/>
    <w:basedOn w:val="a1"/>
    <w:uiPriority w:val="59"/>
    <w:rsid w:val="00656F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 Indent"/>
    <w:basedOn w:val="a"/>
    <w:link w:val="ab"/>
    <w:rsid w:val="00C211F0"/>
    <w:pPr>
      <w:widowControl/>
      <w:ind w:firstLine="720"/>
      <w:jc w:val="both"/>
    </w:pPr>
    <w:rPr>
      <w:rFonts w:ascii="Times New Roman" w:eastAsia="Times New Roman" w:hAnsi="Times New Roman" w:cs="Times New Roman"/>
      <w:color w:val="auto"/>
      <w:szCs w:val="20"/>
    </w:rPr>
  </w:style>
  <w:style w:type="character" w:customStyle="1" w:styleId="ab">
    <w:name w:val="Основной текст с отступом Знак"/>
    <w:basedOn w:val="a0"/>
    <w:link w:val="aa"/>
    <w:rsid w:val="00C211F0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C211F0"/>
    <w:pPr>
      <w:widowControl/>
    </w:pPr>
    <w:rPr>
      <w:rFonts w:ascii="Tahoma" w:eastAsiaTheme="minorHAnsi" w:hAnsi="Tahoma" w:cs="Tahoma"/>
      <w:color w:val="auto"/>
      <w:sz w:val="16"/>
      <w:szCs w:val="16"/>
      <w:lang w:eastAsia="en-US"/>
    </w:rPr>
  </w:style>
  <w:style w:type="character" w:customStyle="1" w:styleId="ad">
    <w:name w:val="Текст выноски Знак"/>
    <w:basedOn w:val="a0"/>
    <w:link w:val="ac"/>
    <w:uiPriority w:val="99"/>
    <w:semiHidden/>
    <w:rsid w:val="00C211F0"/>
    <w:rPr>
      <w:rFonts w:ascii="Tahoma" w:hAnsi="Tahoma" w:cs="Tahoma"/>
      <w:sz w:val="16"/>
      <w:szCs w:val="16"/>
    </w:rPr>
  </w:style>
  <w:style w:type="character" w:styleId="ae">
    <w:name w:val="Placeholder Text"/>
    <w:basedOn w:val="a0"/>
    <w:uiPriority w:val="99"/>
    <w:semiHidden/>
    <w:rsid w:val="00C211F0"/>
    <w:rPr>
      <w:color w:val="808080"/>
    </w:rPr>
  </w:style>
  <w:style w:type="paragraph" w:styleId="af">
    <w:name w:val="header"/>
    <w:basedOn w:val="a"/>
    <w:link w:val="af0"/>
    <w:uiPriority w:val="99"/>
    <w:unhideWhenUsed/>
    <w:rsid w:val="00C211F0"/>
    <w:pPr>
      <w:widowControl/>
      <w:tabs>
        <w:tab w:val="center" w:pos="4677"/>
        <w:tab w:val="right" w:pos="9355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character" w:customStyle="1" w:styleId="af0">
    <w:name w:val="Верхний колонтитул Знак"/>
    <w:basedOn w:val="a0"/>
    <w:link w:val="af"/>
    <w:uiPriority w:val="99"/>
    <w:rsid w:val="00C211F0"/>
  </w:style>
  <w:style w:type="paragraph" w:styleId="af1">
    <w:name w:val="footer"/>
    <w:basedOn w:val="a"/>
    <w:link w:val="af2"/>
    <w:uiPriority w:val="99"/>
    <w:unhideWhenUsed/>
    <w:rsid w:val="00C211F0"/>
    <w:pPr>
      <w:widowControl/>
      <w:tabs>
        <w:tab w:val="center" w:pos="4677"/>
        <w:tab w:val="right" w:pos="9355"/>
      </w:tabs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character" w:customStyle="1" w:styleId="af2">
    <w:name w:val="Нижний колонтитул Знак"/>
    <w:basedOn w:val="a0"/>
    <w:link w:val="af1"/>
    <w:uiPriority w:val="99"/>
    <w:rsid w:val="00C211F0"/>
  </w:style>
  <w:style w:type="paragraph" w:styleId="af3">
    <w:name w:val="No Spacing"/>
    <w:link w:val="af4"/>
    <w:uiPriority w:val="99"/>
    <w:qFormat/>
    <w:rsid w:val="007464CA"/>
    <w:pPr>
      <w:spacing w:after="0" w:line="240" w:lineRule="auto"/>
    </w:pPr>
    <w:rPr>
      <w:rFonts w:ascii="Calibri" w:eastAsia="Calibri" w:hAnsi="Calibri" w:cs="Calibri"/>
    </w:rPr>
  </w:style>
  <w:style w:type="character" w:customStyle="1" w:styleId="af4">
    <w:name w:val="Без интервала Знак"/>
    <w:link w:val="af3"/>
    <w:uiPriority w:val="99"/>
    <w:locked/>
    <w:rsid w:val="007464CA"/>
    <w:rPr>
      <w:rFonts w:ascii="Calibri" w:eastAsia="Calibri" w:hAnsi="Calibri" w:cs="Calibri"/>
    </w:rPr>
  </w:style>
  <w:style w:type="character" w:customStyle="1" w:styleId="af5">
    <w:name w:val="Основной текст_"/>
    <w:basedOn w:val="a0"/>
    <w:link w:val="11"/>
    <w:rsid w:val="00552A16"/>
    <w:rPr>
      <w:rFonts w:eastAsia="Times New Roman" w:cs="Times New Roman"/>
      <w:sz w:val="27"/>
      <w:szCs w:val="27"/>
      <w:shd w:val="clear" w:color="auto" w:fill="FFFFFF"/>
    </w:rPr>
  </w:style>
  <w:style w:type="paragraph" w:customStyle="1" w:styleId="11">
    <w:name w:val="Основной текст1"/>
    <w:basedOn w:val="a"/>
    <w:link w:val="af5"/>
    <w:rsid w:val="00552A16"/>
    <w:pPr>
      <w:widowControl/>
      <w:shd w:val="clear" w:color="auto" w:fill="FFFFFF"/>
      <w:spacing w:before="660" w:line="682" w:lineRule="exact"/>
    </w:pPr>
    <w:rPr>
      <w:rFonts w:asciiTheme="minorHAnsi" w:eastAsia="Times New Roman" w:hAnsiTheme="minorHAnsi" w:cs="Times New Roman"/>
      <w:color w:val="auto"/>
      <w:sz w:val="27"/>
      <w:szCs w:val="27"/>
      <w:lang w:eastAsia="en-US"/>
    </w:rPr>
  </w:style>
  <w:style w:type="character" w:customStyle="1" w:styleId="FontStyle157">
    <w:name w:val="Font Style157"/>
    <w:basedOn w:val="a0"/>
    <w:uiPriority w:val="99"/>
    <w:rsid w:val="00A05234"/>
    <w:rPr>
      <w:rFonts w:ascii="Times New Roman" w:hAnsi="Times New Roman" w:cs="Times New Roman" w:hint="default"/>
      <w:sz w:val="26"/>
      <w:szCs w:val="26"/>
    </w:rPr>
  </w:style>
  <w:style w:type="paragraph" w:customStyle="1" w:styleId="Style57">
    <w:name w:val="Style57"/>
    <w:basedOn w:val="a"/>
    <w:uiPriority w:val="99"/>
    <w:rsid w:val="00A05234"/>
    <w:pPr>
      <w:autoSpaceDE w:val="0"/>
      <w:autoSpaceDN w:val="0"/>
      <w:adjustRightInd w:val="0"/>
      <w:spacing w:line="317" w:lineRule="exact"/>
    </w:pPr>
    <w:rPr>
      <w:rFonts w:ascii="Times New Roman" w:eastAsiaTheme="minorEastAsia" w:hAnsi="Times New Roman" w:cs="Times New Roman"/>
      <w:color w:val="auto"/>
    </w:rPr>
  </w:style>
  <w:style w:type="paragraph" w:customStyle="1" w:styleId="Style61">
    <w:name w:val="Style61"/>
    <w:basedOn w:val="a"/>
    <w:uiPriority w:val="99"/>
    <w:rsid w:val="00A05234"/>
    <w:pPr>
      <w:autoSpaceDE w:val="0"/>
      <w:autoSpaceDN w:val="0"/>
      <w:adjustRightInd w:val="0"/>
    </w:pPr>
    <w:rPr>
      <w:rFonts w:ascii="Times New Roman" w:eastAsiaTheme="minorEastAsia" w:hAnsi="Times New Roman" w:cs="Times New Roman"/>
      <w:color w:val="auto"/>
    </w:rPr>
  </w:style>
  <w:style w:type="character" w:customStyle="1" w:styleId="FontStyle154">
    <w:name w:val="Font Style154"/>
    <w:basedOn w:val="a0"/>
    <w:uiPriority w:val="99"/>
    <w:rsid w:val="00A05234"/>
    <w:rPr>
      <w:rFonts w:ascii="Times New Roman" w:hAnsi="Times New Roman" w:cs="Times New Roman" w:hint="default"/>
      <w:b/>
      <w:bCs/>
      <w:i/>
      <w:iCs/>
      <w:sz w:val="26"/>
      <w:szCs w:val="26"/>
    </w:rPr>
  </w:style>
  <w:style w:type="paragraph" w:customStyle="1" w:styleId="Style63">
    <w:name w:val="Style63"/>
    <w:basedOn w:val="a"/>
    <w:uiPriority w:val="99"/>
    <w:rsid w:val="00A05234"/>
    <w:pPr>
      <w:autoSpaceDE w:val="0"/>
      <w:autoSpaceDN w:val="0"/>
      <w:adjustRightInd w:val="0"/>
      <w:spacing w:line="276" w:lineRule="exact"/>
      <w:jc w:val="center"/>
    </w:pPr>
    <w:rPr>
      <w:rFonts w:ascii="Times New Roman" w:eastAsiaTheme="minorEastAsia" w:hAnsi="Times New Roman" w:cs="Times New Roman"/>
      <w:color w:val="auto"/>
    </w:rPr>
  </w:style>
  <w:style w:type="paragraph" w:customStyle="1" w:styleId="Style66">
    <w:name w:val="Style66"/>
    <w:basedOn w:val="a"/>
    <w:uiPriority w:val="99"/>
    <w:rsid w:val="00A05234"/>
    <w:pPr>
      <w:autoSpaceDE w:val="0"/>
      <w:autoSpaceDN w:val="0"/>
      <w:adjustRightInd w:val="0"/>
      <w:spacing w:line="228" w:lineRule="exact"/>
      <w:jc w:val="center"/>
    </w:pPr>
    <w:rPr>
      <w:rFonts w:ascii="Times New Roman" w:eastAsiaTheme="minorEastAsia" w:hAnsi="Times New Roman" w:cs="Times New Roman"/>
      <w:color w:val="auto"/>
    </w:rPr>
  </w:style>
  <w:style w:type="character" w:customStyle="1" w:styleId="FontStyle103">
    <w:name w:val="Font Style103"/>
    <w:basedOn w:val="a0"/>
    <w:uiPriority w:val="99"/>
    <w:rsid w:val="00A05234"/>
    <w:rPr>
      <w:rFonts w:ascii="Times New Roman" w:hAnsi="Times New Roman" w:cs="Times New Roman" w:hint="default"/>
      <w:i/>
      <w:iCs/>
      <w:sz w:val="20"/>
      <w:szCs w:val="20"/>
    </w:rPr>
  </w:style>
  <w:style w:type="character" w:customStyle="1" w:styleId="FontStyle104">
    <w:name w:val="Font Style104"/>
    <w:basedOn w:val="a0"/>
    <w:uiPriority w:val="99"/>
    <w:rsid w:val="00A05234"/>
    <w:rPr>
      <w:rFonts w:ascii="Times New Roman" w:hAnsi="Times New Roman" w:cs="Times New Roman" w:hint="default"/>
      <w:sz w:val="20"/>
      <w:szCs w:val="20"/>
    </w:rPr>
  </w:style>
  <w:style w:type="character" w:customStyle="1" w:styleId="FontStyle105">
    <w:name w:val="Font Style105"/>
    <w:basedOn w:val="a0"/>
    <w:uiPriority w:val="99"/>
    <w:rsid w:val="00A05234"/>
    <w:rPr>
      <w:rFonts w:ascii="Times New Roman" w:hAnsi="Times New Roman" w:cs="Times New Roman" w:hint="default"/>
      <w:b/>
      <w:bCs/>
      <w:sz w:val="20"/>
      <w:szCs w:val="20"/>
    </w:rPr>
  </w:style>
  <w:style w:type="paragraph" w:styleId="af6">
    <w:name w:val="Normal (Web)"/>
    <w:basedOn w:val="a"/>
    <w:uiPriority w:val="99"/>
    <w:rsid w:val="00843FDF"/>
    <w:pPr>
      <w:widowControl/>
      <w:spacing w:before="100" w:beforeAutospacing="1" w:after="100" w:afterAutospacing="1"/>
    </w:pPr>
    <w:rPr>
      <w:rFonts w:ascii="Arial Unicode MS" w:eastAsia="Arial Unicode MS" w:hAnsi="Arial" w:cs="Arial Unicode MS"/>
      <w:color w:val="auto"/>
    </w:rPr>
  </w:style>
  <w:style w:type="paragraph" w:customStyle="1" w:styleId="Default">
    <w:name w:val="Default"/>
    <w:rsid w:val="008656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9">
    <w:name w:val="Основной текст + 9"/>
    <w:aliases w:val="5 pt,Полужирный,Колонтитул + 8"/>
    <w:basedOn w:val="a0"/>
    <w:rsid w:val="00DF411B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lang w:val="ru-RU"/>
    </w:rPr>
  </w:style>
  <w:style w:type="table" w:customStyle="1" w:styleId="12">
    <w:name w:val="Сетка таблицы1"/>
    <w:basedOn w:val="a1"/>
    <w:next w:val="a9"/>
    <w:uiPriority w:val="59"/>
    <w:rsid w:val="001C263F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7">
    <w:name w:val="Hyperlink"/>
    <w:basedOn w:val="a0"/>
    <w:uiPriority w:val="99"/>
    <w:semiHidden/>
    <w:unhideWhenUsed/>
    <w:rsid w:val="00B50FF3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3916D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a8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7"/>
    <w:uiPriority w:val="34"/>
    <w:qFormat/>
    <w:locked/>
    <w:rsid w:val="002930F8"/>
  </w:style>
  <w:style w:type="paragraph" w:customStyle="1" w:styleId="c41">
    <w:name w:val="c41"/>
    <w:basedOn w:val="a"/>
    <w:qFormat/>
    <w:rsid w:val="005C751C"/>
    <w:pPr>
      <w:widowControl/>
      <w:spacing w:before="120" w:after="120"/>
      <w:ind w:firstLine="709"/>
    </w:pPr>
    <w:rPr>
      <w:rFonts w:ascii="Times New Roman" w:eastAsia="Times New Roman" w:hAnsi="Times New Roman" w:cs="Times New Roman"/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6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8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5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hghltd.yandex.net/yandbtm?fmode=inject&amp;url=http%3A%2F%2Fcolloid.distant.ru%2Ftests%2F6.3%2F6.3.htm&amp;text=%D0%BA%D0%BE%D0%BB%D0%BB%D0%BE%D0%B8%D0%B4%D0%BD%D0%B0%D1%8F%20%D1%85%D0%B8%D0%BC%D0%B8%D1%8F%20.%20%20%D1%81%D1%82%D1%80%D0%BE%D0%B5%D0%BD%D0%B8%D0%B5%20%D0%BC%D0%B8%D1%86%D0%B5%D0%BB%D0%BB&amp;l10n=ru&amp;sign=573499db85b8fdc43a21c135e595c685&amp;keyno=0" TargetMode="External"/><Relationship Id="rId18" Type="http://schemas.openxmlformats.org/officeDocument/2006/relationships/image" Target="media/image4.wmf"/><Relationship Id="rId26" Type="http://schemas.openxmlformats.org/officeDocument/2006/relationships/image" Target="media/image8.wmf"/><Relationship Id="rId39" Type="http://schemas.openxmlformats.org/officeDocument/2006/relationships/image" Target="https://studfiles.net/html/2706/283/html_0JHxPBJzuI.iCdw/img-Khbif6.png" TargetMode="Externa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2.wmf"/><Relationship Id="rId42" Type="http://schemas.openxmlformats.org/officeDocument/2006/relationships/image" Target="media/image17.gif"/><Relationship Id="rId47" Type="http://schemas.openxmlformats.org/officeDocument/2006/relationships/hyperlink" Target="https://urait.ru/bcode/514372" TargetMode="Externa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4.png"/><Relationship Id="rId46" Type="http://schemas.openxmlformats.org/officeDocument/2006/relationships/image" Target="media/image21.gif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0" Type="http://schemas.openxmlformats.org/officeDocument/2006/relationships/image" Target="media/image5.wmf"/><Relationship Id="rId29" Type="http://schemas.openxmlformats.org/officeDocument/2006/relationships/oleObject" Target="embeddings/oleObject7.bin"/><Relationship Id="rId41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7.wmf"/><Relationship Id="rId32" Type="http://schemas.openxmlformats.org/officeDocument/2006/relationships/image" Target="media/image11.wmf"/><Relationship Id="rId37" Type="http://schemas.openxmlformats.org/officeDocument/2006/relationships/image" Target="https://studfiles.net/html/2706/283/html_0JHxPBJzuI.iCdw/img-UHBHim.png" TargetMode="External"/><Relationship Id="rId40" Type="http://schemas.openxmlformats.org/officeDocument/2006/relationships/image" Target="media/image15.png"/><Relationship Id="rId45" Type="http://schemas.openxmlformats.org/officeDocument/2006/relationships/image" Target="media/image20.gif"/><Relationship Id="rId5" Type="http://schemas.openxmlformats.org/officeDocument/2006/relationships/webSettings" Target="webSettings.xml"/><Relationship Id="rId15" Type="http://schemas.openxmlformats.org/officeDocument/2006/relationships/hyperlink" Target="http://hghltd.yandex.net/yandbtm?fmode=inject&amp;url=http%3A%2F%2Fcolloid.distant.ru%2Ftests%2F6.3%2F6.3.htm&amp;text=%D0%BA%D0%BE%D0%BB%D0%BB%D0%BE%D0%B8%D0%B4%D0%BD%D0%B0%D1%8F%20%D1%85%D0%B8%D0%BC%D0%B8%D1%8F%20.%20%20%D1%81%D1%82%D1%80%D0%BE%D0%B5%D0%BD%D0%B8%D0%B5%20%D0%BC%D0%B8%D1%86%D0%B5%D0%BB%D0%BB&amp;l10n=ru&amp;sign=573499db85b8fdc43a21c135e595c685&amp;keyno=0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9.wmf"/><Relationship Id="rId36" Type="http://schemas.openxmlformats.org/officeDocument/2006/relationships/image" Target="media/image13.png"/><Relationship Id="rId49" Type="http://schemas.openxmlformats.org/officeDocument/2006/relationships/hyperlink" Target="https://urait.ru/bcode/515473" TargetMode="External"/><Relationship Id="rId10" Type="http://schemas.openxmlformats.org/officeDocument/2006/relationships/hyperlink" Target="https://urait.ru/bcode/515473" TargetMode="Externa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4" Type="http://schemas.openxmlformats.org/officeDocument/2006/relationships/image" Target="media/image19.gif"/><Relationship Id="rId4" Type="http://schemas.openxmlformats.org/officeDocument/2006/relationships/settings" Target="settings.xml"/><Relationship Id="rId9" Type="http://schemas.openxmlformats.org/officeDocument/2006/relationships/hyperlink" Target="https://urait.ru/bcode/515472" TargetMode="External"/><Relationship Id="rId14" Type="http://schemas.openxmlformats.org/officeDocument/2006/relationships/hyperlink" Target="http://hghltd.yandex.net/yandbtm?fmode=inject&amp;url=http%3A%2F%2Fcolloid.distant.ru%2Ftests%2F6.3%2F6.3.htm&amp;text=%D0%BA%D0%BE%D0%BB%D0%BB%D0%BE%D0%B8%D0%B4%D0%BD%D0%B0%D1%8F%20%D1%85%D0%B8%D0%BC%D0%B8%D1%8F%20.%20%20%D1%81%D1%82%D1%80%D0%BE%D0%B5%D0%BD%D0%B8%D0%B5%20%D0%BC%D0%B8%D1%86%D0%B5%D0%BB%D0%BB&amp;l10n=ru&amp;sign=573499db85b8fdc43a21c135e595c685&amp;keyno=0" TargetMode="External"/><Relationship Id="rId22" Type="http://schemas.openxmlformats.org/officeDocument/2006/relationships/image" Target="media/image6.wmf"/><Relationship Id="rId27" Type="http://schemas.openxmlformats.org/officeDocument/2006/relationships/oleObject" Target="embeddings/oleObject6.bin"/><Relationship Id="rId30" Type="http://schemas.openxmlformats.org/officeDocument/2006/relationships/image" Target="media/image10.wmf"/><Relationship Id="rId35" Type="http://schemas.openxmlformats.org/officeDocument/2006/relationships/oleObject" Target="embeddings/oleObject10.bin"/><Relationship Id="rId43" Type="http://schemas.openxmlformats.org/officeDocument/2006/relationships/image" Target="media/image18.gif"/><Relationship Id="rId48" Type="http://schemas.openxmlformats.org/officeDocument/2006/relationships/hyperlink" Target="https://urait.ru/bcode/515472" TargetMode="External"/><Relationship Id="rId8" Type="http://schemas.openxmlformats.org/officeDocument/2006/relationships/hyperlink" Target="https://urait.ru/bcode/514372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51FC9B-B0FD-4672-B8E0-C0A996D89A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44</Pages>
  <Words>14644</Words>
  <Characters>83477</Characters>
  <Application>Microsoft Office Word</Application>
  <DocSecurity>0</DocSecurity>
  <Lines>695</Lines>
  <Paragraphs>195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Владелец</cp:lastModifiedBy>
  <cp:revision>17</cp:revision>
  <cp:lastPrinted>2021-03-11T18:33:00Z</cp:lastPrinted>
  <dcterms:created xsi:type="dcterms:W3CDTF">2023-01-26T19:13:00Z</dcterms:created>
  <dcterms:modified xsi:type="dcterms:W3CDTF">2024-01-04T20:01:00Z</dcterms:modified>
</cp:coreProperties>
</file>