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84410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 xml:space="preserve">  МИНИСТЕРСТВО ОБРАЗОВАНИЯ, НАУКИ И МОЛОДЕЖИ </w:t>
      </w:r>
    </w:p>
    <w:p w14:paraId="18E7D95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>РЕСПУБЛИКИ КРЫМ</w:t>
      </w:r>
    </w:p>
    <w:p w14:paraId="118A2CBD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>ГБПОУ РК «КЕРЧЕНСКИЙ ПОЛИТЕХНИЧЕСКИЙ КОЛЛЕДЖ»</w:t>
      </w:r>
    </w:p>
    <w:p w14:paraId="7CE2F65E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2A127EB1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22932099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01564E53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68"/>
        <w:gridCol w:w="3787"/>
      </w:tblGrid>
      <w:tr w:rsidR="009F3420" w:rsidRPr="009F3420" w14:paraId="4267A2AC" w14:textId="77777777" w:rsidTr="009F3420">
        <w:tc>
          <w:tcPr>
            <w:tcW w:w="5778" w:type="dxa"/>
          </w:tcPr>
          <w:p w14:paraId="6707773A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475EB4D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5AD0B83F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4392979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6FF8BF9A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4DB5D13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="00427FD5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5E8E6B8E" w14:textId="77777777" w:rsidR="009F3420" w:rsidRPr="009F3420" w:rsidRDefault="00AF22E4" w:rsidP="009F342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 w:rsidR="00427FD5">
              <w:rPr>
                <w:rFonts w:eastAsia="Times New Roman" w:cs="Times New Roman"/>
                <w:sz w:val="24"/>
                <w:szCs w:val="24"/>
                <w:lang w:eastAsia="ru-RU"/>
              </w:rPr>
              <w:t>С.Ю.Письменная</w:t>
            </w:r>
          </w:p>
          <w:p w14:paraId="18C115A2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CD86A84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357B0F1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CFF981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47B5C71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B960E9B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6BB0297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F5F09C3" w14:textId="77777777" w:rsidR="009F3420" w:rsidRPr="00673E16" w:rsidRDefault="009F3420" w:rsidP="009F3420">
      <w:pPr>
        <w:jc w:val="center"/>
        <w:rPr>
          <w:rFonts w:eastAsia="Times New Roman" w:cs="Times New Roman"/>
          <w:b/>
          <w:sz w:val="22"/>
          <w:lang w:eastAsia="ru-RU"/>
        </w:rPr>
      </w:pPr>
      <w:r w:rsidRPr="00673E16">
        <w:rPr>
          <w:rFonts w:eastAsia="Times New Roman" w:cs="Times New Roman"/>
          <w:b/>
          <w:sz w:val="22"/>
          <w:lang w:eastAsia="ru-RU"/>
        </w:rPr>
        <w:t>РАБОЧАЯ ПРОГРАММА УЧЕБНОЙ ДИСЦИПЛИНЫ</w:t>
      </w:r>
    </w:p>
    <w:p w14:paraId="1C064C71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u w:val="single"/>
          <w:lang w:eastAsia="ru-RU"/>
        </w:rPr>
      </w:pPr>
    </w:p>
    <w:p w14:paraId="38AF5348" w14:textId="77777777" w:rsidR="009F3420" w:rsidRDefault="000D27A2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  <w:r w:rsidRPr="000D27A2">
        <w:rPr>
          <w:rFonts w:cs="Times New Roman"/>
          <w:b/>
          <w:bCs/>
          <w:iCs/>
          <w:color w:val="000000"/>
          <w:sz w:val="24"/>
        </w:rPr>
        <w:t>ОП.0</w:t>
      </w:r>
      <w:r w:rsidR="00621F5A">
        <w:rPr>
          <w:rFonts w:cs="Times New Roman"/>
          <w:b/>
          <w:bCs/>
          <w:iCs/>
          <w:color w:val="000000"/>
          <w:sz w:val="24"/>
        </w:rPr>
        <w:t>7</w:t>
      </w:r>
      <w:r w:rsidRPr="000D27A2">
        <w:rPr>
          <w:rFonts w:cs="Times New Roman"/>
          <w:b/>
          <w:bCs/>
          <w:iCs/>
          <w:color w:val="000000"/>
          <w:sz w:val="24"/>
        </w:rPr>
        <w:t>.</w:t>
      </w:r>
      <w:r w:rsidR="006749AE">
        <w:rPr>
          <w:rFonts w:cs="Times New Roman"/>
          <w:b/>
          <w:bCs/>
          <w:iCs/>
          <w:color w:val="000000"/>
          <w:sz w:val="24"/>
        </w:rPr>
        <w:t xml:space="preserve"> </w:t>
      </w:r>
      <w:r w:rsidR="00A53A89" w:rsidRPr="000D27A2">
        <w:rPr>
          <w:rFonts w:cs="Times New Roman"/>
          <w:b/>
          <w:bCs/>
          <w:iCs/>
          <w:color w:val="000000"/>
          <w:sz w:val="24"/>
        </w:rPr>
        <w:t>БЕЗОПАСНОСТЬ РАБОТ В ЭЛЕКТРОУСТАНОВКАХ</w:t>
      </w:r>
    </w:p>
    <w:p w14:paraId="391ACEE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47FE395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94AB46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1F7B520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6EC6112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554BE36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F12132E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6376A553" w14:textId="77777777" w:rsid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59B14448" w14:textId="77777777" w:rsidR="00A53A89" w:rsidRDefault="00A53A89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009563EA" w14:textId="77777777" w:rsidR="00A53A89" w:rsidRPr="009F3420" w:rsidRDefault="00A53A89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7E26AEBE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2D0AABB5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0D6A075D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vertAlign w:val="superscript"/>
          <w:lang w:eastAsia="ru-RU"/>
        </w:rPr>
      </w:pPr>
      <w:r w:rsidRPr="009F3420">
        <w:rPr>
          <w:rFonts w:eastAsia="Times New Roman" w:cs="Times New Roman"/>
          <w:b/>
          <w:bCs/>
          <w:i/>
          <w:sz w:val="22"/>
          <w:lang w:eastAsia="ru-RU"/>
        </w:rPr>
        <w:t>20</w:t>
      </w:r>
      <w:r w:rsidR="00AF22E4">
        <w:rPr>
          <w:rFonts w:eastAsia="Times New Roman" w:cs="Times New Roman"/>
          <w:b/>
          <w:bCs/>
          <w:i/>
          <w:sz w:val="22"/>
          <w:lang w:eastAsia="ru-RU"/>
        </w:rPr>
        <w:t>2</w:t>
      </w:r>
      <w:r w:rsidR="00621F5A">
        <w:rPr>
          <w:rFonts w:eastAsia="Times New Roman" w:cs="Times New Roman"/>
          <w:b/>
          <w:bCs/>
          <w:i/>
          <w:sz w:val="22"/>
          <w:lang w:eastAsia="ru-RU"/>
        </w:rPr>
        <w:t>4</w:t>
      </w:r>
      <w:r w:rsidRPr="009F3420">
        <w:rPr>
          <w:rFonts w:eastAsia="Times New Roman" w:cs="Times New Roman"/>
          <w:b/>
          <w:bCs/>
          <w:i/>
          <w:sz w:val="22"/>
          <w:lang w:eastAsia="ru-RU"/>
        </w:rPr>
        <w:t>г.</w:t>
      </w:r>
      <w:r w:rsidRPr="009F3420">
        <w:rPr>
          <w:rFonts w:eastAsia="Times New Roman" w:cs="Times New Roman"/>
          <w:b/>
          <w:bCs/>
          <w:i/>
          <w:sz w:val="22"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0"/>
      </w:tblGrid>
      <w:tr w:rsidR="00AF22E4" w14:paraId="2BAF4158" w14:textId="77777777" w:rsidTr="00C47DE0">
        <w:tc>
          <w:tcPr>
            <w:tcW w:w="5353" w:type="dxa"/>
          </w:tcPr>
          <w:p w14:paraId="37A92EA3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lastRenderedPageBreak/>
              <w:t>СОГЛАСОВАНО</w:t>
            </w:r>
          </w:p>
          <w:p w14:paraId="706EF15D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14:paraId="6B2E67EE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Протокол № ______ </w:t>
            </w:r>
          </w:p>
          <w:p w14:paraId="6E560C12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от «____» _____________ 20____ г.</w:t>
            </w:r>
          </w:p>
          <w:p w14:paraId="7619FD0E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Председатель методсовета</w:t>
            </w:r>
          </w:p>
          <w:p w14:paraId="5E0DFF4A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__________________С.</w:t>
            </w:r>
            <w:r>
              <w:rPr>
                <w:sz w:val="24"/>
                <w:szCs w:val="24"/>
              </w:rPr>
              <w:t>В.Казак</w:t>
            </w:r>
          </w:p>
          <w:p w14:paraId="5A07A7CD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14:paraId="72BD4F37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6394F8D3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электротехнических дисциплин</w:t>
            </w:r>
          </w:p>
          <w:p w14:paraId="651A9CA1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Протокол № ______ </w:t>
            </w:r>
          </w:p>
          <w:p w14:paraId="48F7AE7F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от «____» _____________ 20____ г.</w:t>
            </w:r>
          </w:p>
          <w:p w14:paraId="60EE0817" w14:textId="77777777" w:rsidR="00AF22E4" w:rsidRPr="009E196A" w:rsidRDefault="00AF22E4" w:rsidP="00C47DE0">
            <w:pPr>
              <w:spacing w:before="120"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Председатель ПЦК ________________</w:t>
            </w:r>
          </w:p>
          <w:p w14:paraId="26B93EE9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>С.Н. Гапоненко</w:t>
            </w:r>
          </w:p>
        </w:tc>
      </w:tr>
    </w:tbl>
    <w:p w14:paraId="7D6A987E" w14:textId="77777777" w:rsidR="00AF22E4" w:rsidRDefault="00AF22E4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14:paraId="7D691D92" w14:textId="77777777" w:rsidR="00AF22E4" w:rsidRDefault="00AF22E4">
      <w:pPr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br w:type="page"/>
      </w:r>
    </w:p>
    <w:p w14:paraId="44A0575C" w14:textId="71A7E875" w:rsidR="009F3420" w:rsidRPr="00807171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9F3420">
        <w:rPr>
          <w:rFonts w:eastAsia="Times New Roman" w:cs="Times New Roman"/>
          <w:bCs/>
          <w:sz w:val="24"/>
          <w:szCs w:val="24"/>
          <w:lang w:eastAsia="ru-RU"/>
        </w:rPr>
        <w:t>Рабочая п</w:t>
      </w:r>
      <w:r w:rsidRPr="009F3420">
        <w:rPr>
          <w:rFonts w:eastAsia="Times New Roman" w:cs="Times New Roman"/>
          <w:sz w:val="24"/>
          <w:szCs w:val="24"/>
          <w:lang w:eastAsia="ru-RU"/>
        </w:rPr>
        <w:t>рограмма учебной дисциплины</w:t>
      </w:r>
      <w:r w:rsidRPr="009F3420">
        <w:rPr>
          <w:rFonts w:eastAsia="Times New Roman" w:cs="Times New Roman"/>
          <w:caps/>
          <w:sz w:val="24"/>
          <w:szCs w:val="24"/>
          <w:lang w:eastAsia="ru-RU"/>
        </w:rPr>
        <w:t xml:space="preserve"> </w:t>
      </w:r>
      <w:r w:rsidRPr="009F3420">
        <w:rPr>
          <w:rFonts w:eastAsia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</w:t>
      </w:r>
      <w:r w:rsidR="00A04B83">
        <w:rPr>
          <w:rFonts w:eastAsia="Times New Roman" w:cs="Times New Roman"/>
          <w:sz w:val="24"/>
          <w:szCs w:val="24"/>
          <w:lang w:eastAsia="ru-RU"/>
        </w:rPr>
        <w:t xml:space="preserve">утвержденный приказом Минпросвящения РФ от 09.11.2023г №845, </w:t>
      </w:r>
      <w:r w:rsidRPr="009F3420">
        <w:rPr>
          <w:rFonts w:eastAsia="Times New Roman" w:cs="Times New Roman"/>
          <w:sz w:val="24"/>
          <w:szCs w:val="24"/>
          <w:lang w:eastAsia="ru-RU"/>
        </w:rPr>
        <w:t>укрупненной группы 08.00.00. Техника и технологии строительства</w:t>
      </w:r>
      <w:r w:rsidRPr="009F3420">
        <w:rPr>
          <w:rFonts w:eastAsia="Times New Roman" w:cs="Times New Roman"/>
          <w:i/>
          <w:sz w:val="20"/>
          <w:szCs w:val="20"/>
          <w:lang w:eastAsia="ru-RU"/>
        </w:rPr>
        <w:t xml:space="preserve"> </w:t>
      </w:r>
      <w:r w:rsidR="00807171">
        <w:rPr>
          <w:rFonts w:eastAsia="Times New Roman" w:cs="Times New Roman"/>
          <w:i/>
          <w:sz w:val="20"/>
          <w:szCs w:val="20"/>
          <w:lang w:eastAsia="ru-RU"/>
        </w:rPr>
        <w:t>,</w:t>
      </w:r>
      <w:r w:rsidR="00807171" w:rsidRPr="0080717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07171" w:rsidRPr="00807171">
        <w:rPr>
          <w:rFonts w:eastAsia="Times New Roman" w:cs="Times New Roman"/>
          <w:sz w:val="24"/>
          <w:szCs w:val="24"/>
          <w:lang w:eastAsia="ru-RU"/>
        </w:rPr>
        <w:t>с учетом примерной основной образовательной программы</w:t>
      </w:r>
      <w:r w:rsidR="0080717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07171" w:rsidRPr="009F3420">
        <w:rPr>
          <w:rFonts w:eastAsia="Times New Roman" w:cs="Times New Roman"/>
          <w:sz w:val="24"/>
          <w:szCs w:val="24"/>
          <w:lang w:eastAsia="ru-RU"/>
        </w:rPr>
        <w:t>специальности 08.02.09. Монтаж, наладка и эксплуатация электрооборудования промышленных и гражданских зданий</w:t>
      </w:r>
      <w:r w:rsidR="00807171">
        <w:rPr>
          <w:rFonts w:eastAsia="Times New Roman" w:cs="Times New Roman"/>
          <w:sz w:val="24"/>
          <w:szCs w:val="24"/>
          <w:lang w:eastAsia="ru-RU"/>
        </w:rPr>
        <w:t>.</w:t>
      </w:r>
    </w:p>
    <w:p w14:paraId="56443EDC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i/>
          <w:sz w:val="20"/>
          <w:szCs w:val="20"/>
          <w:lang w:eastAsia="ru-RU"/>
        </w:rPr>
      </w:pPr>
    </w:p>
    <w:p w14:paraId="132C60F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F3420">
        <w:rPr>
          <w:rFonts w:eastAsia="Times New Roman" w:cs="Times New Roman"/>
          <w:sz w:val="24"/>
          <w:szCs w:val="24"/>
          <w:lang w:eastAsia="ru-RU"/>
        </w:rPr>
        <w:t xml:space="preserve">Организация-разработчик: ГБПОУ РК «Керченский политехнический коллеж» </w:t>
      </w:r>
    </w:p>
    <w:p w14:paraId="2891359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5C24C87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F3420">
        <w:rPr>
          <w:rFonts w:eastAsia="Times New Roman" w:cs="Times New Roman"/>
          <w:sz w:val="24"/>
          <w:szCs w:val="24"/>
          <w:lang w:eastAsia="ru-RU"/>
        </w:rPr>
        <w:t>Разработчики:</w:t>
      </w:r>
    </w:p>
    <w:p w14:paraId="69FED359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FFEE448" w14:textId="77777777" w:rsidR="009F3420" w:rsidRPr="009F3420" w:rsidRDefault="004F52E4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Давыдюк М.В.</w:t>
      </w:r>
      <w:r w:rsidR="009F3420" w:rsidRPr="009F3420">
        <w:rPr>
          <w:rFonts w:eastAsia="Times New Roman" w:cs="Times New Roman"/>
          <w:sz w:val="24"/>
          <w:szCs w:val="24"/>
          <w:lang w:eastAsia="ru-RU"/>
        </w:rPr>
        <w:t xml:space="preserve">, преподаватель </w:t>
      </w:r>
    </w:p>
    <w:p w14:paraId="20888E07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vertAlign w:val="superscript"/>
          <w:lang w:eastAsia="ru-RU"/>
        </w:rPr>
      </w:pPr>
    </w:p>
    <w:p w14:paraId="31BD5D5D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8B382D0" w14:textId="77777777" w:rsidR="009F3420" w:rsidRPr="009F3420" w:rsidRDefault="009F3420" w:rsidP="009F3420">
      <w:pPr>
        <w:widowControl w:val="0"/>
        <w:tabs>
          <w:tab w:val="left" w:pos="6420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29AE5116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szCs w:val="28"/>
          <w:vertAlign w:val="superscript"/>
          <w:lang w:eastAsia="ru-RU"/>
        </w:rPr>
      </w:pPr>
    </w:p>
    <w:p w14:paraId="1F698592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szCs w:val="28"/>
          <w:vertAlign w:val="superscript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2E35FDF1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685BE076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27BF0DDF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6783F947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4CFF0DC1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rPr>
          <w:rFonts w:eastAsia="Times New Roman" w:cs="Times New Roman"/>
          <w:i/>
          <w:caps/>
          <w:szCs w:val="28"/>
          <w:lang w:eastAsia="ru-RU"/>
        </w:rPr>
      </w:pPr>
    </w:p>
    <w:p w14:paraId="6FBF93B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392647E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225F23E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4CAFE6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A8E9301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AAA6230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585703A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B2F420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F04E208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9601E6F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77C2D6A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1E711FB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8A96ED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70D67A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84F2C38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060280D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  <w:r w:rsidRPr="009F3420">
        <w:rPr>
          <w:rFonts w:eastAsia="Times New Roman" w:cs="Times New Roman"/>
          <w:b/>
          <w:i/>
          <w:sz w:val="22"/>
          <w:lang w:eastAsia="ru-RU"/>
        </w:rPr>
        <w:t>СОДЕРЖАНИЕ</w:t>
      </w:r>
    </w:p>
    <w:p w14:paraId="73ED4E0A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F3420" w:rsidRPr="009F3420" w14:paraId="57A400B7" w14:textId="77777777" w:rsidTr="009F3420">
        <w:tc>
          <w:tcPr>
            <w:tcW w:w="7501" w:type="dxa"/>
          </w:tcPr>
          <w:p w14:paraId="71D7D53C" w14:textId="77777777" w:rsidR="009F3420" w:rsidRPr="009F3420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9F3420">
              <w:rPr>
                <w:rFonts w:eastAsia="Times New Roman" w:cs="Times New Roman"/>
                <w:b/>
                <w:sz w:val="22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001C4587" w14:textId="77777777" w:rsidR="009F3420" w:rsidRPr="009F3420" w:rsidRDefault="003341E4" w:rsidP="003341E4"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3</w:t>
            </w:r>
          </w:p>
        </w:tc>
      </w:tr>
      <w:tr w:rsidR="009F3420" w:rsidRPr="009F3420" w14:paraId="398D0B9D" w14:textId="77777777" w:rsidTr="009F3420">
        <w:trPr>
          <w:trHeight w:val="375"/>
        </w:trPr>
        <w:tc>
          <w:tcPr>
            <w:tcW w:w="7501" w:type="dxa"/>
          </w:tcPr>
          <w:p w14:paraId="49BC60EC" w14:textId="77777777" w:rsidR="009F3420" w:rsidRPr="009F3420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9F3420">
              <w:rPr>
                <w:rFonts w:eastAsia="Times New Roman" w:cs="Times New Roman"/>
                <w:b/>
                <w:sz w:val="22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14:paraId="5ADF09EF" w14:textId="77777777" w:rsidR="009F3420" w:rsidRPr="009F3420" w:rsidRDefault="003341E4" w:rsidP="009F3420">
            <w:pPr>
              <w:ind w:left="644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7</w:t>
            </w:r>
          </w:p>
        </w:tc>
      </w:tr>
      <w:tr w:rsidR="009F3420" w:rsidRPr="009F3420" w14:paraId="607995B3" w14:textId="77777777" w:rsidTr="009F3420">
        <w:trPr>
          <w:trHeight w:val="615"/>
        </w:trPr>
        <w:tc>
          <w:tcPr>
            <w:tcW w:w="7501" w:type="dxa"/>
          </w:tcPr>
          <w:p w14:paraId="73034E30" w14:textId="77777777" w:rsidR="009F3420" w:rsidRPr="00DE3365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DE3365">
              <w:rPr>
                <w:rFonts w:eastAsia="Times New Roman" w:cs="Times New Roman"/>
                <w:b/>
                <w:sz w:val="22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14:paraId="60DB8491" w14:textId="77777777" w:rsidR="009F3420" w:rsidRPr="009F3420" w:rsidRDefault="003341E4" w:rsidP="009F3420">
            <w:pPr>
              <w:ind w:left="644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13</w:t>
            </w:r>
          </w:p>
        </w:tc>
      </w:tr>
      <w:tr w:rsidR="009F3420" w:rsidRPr="009F3420" w14:paraId="247729DE" w14:textId="77777777" w:rsidTr="009F3420">
        <w:tc>
          <w:tcPr>
            <w:tcW w:w="7501" w:type="dxa"/>
          </w:tcPr>
          <w:p w14:paraId="387C7898" w14:textId="77777777" w:rsidR="003235E0" w:rsidRPr="00A37B7C" w:rsidRDefault="003235E0" w:rsidP="003235E0">
            <w:pPr>
              <w:numPr>
                <w:ilvl w:val="0"/>
                <w:numId w:val="20"/>
              </w:numPr>
              <w:suppressAutoHyphens/>
              <w:rPr>
                <w:b/>
                <w:sz w:val="24"/>
                <w:szCs w:val="24"/>
              </w:rPr>
            </w:pPr>
            <w:r w:rsidRPr="00A37B7C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370EADD" w14:textId="4F563001" w:rsidR="009F3420" w:rsidRPr="00DE3365" w:rsidRDefault="009F3420" w:rsidP="003235E0">
            <w:pPr>
              <w:pStyle w:val="a3"/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1854" w:type="dxa"/>
          </w:tcPr>
          <w:p w14:paraId="0DEEFD46" w14:textId="77777777" w:rsidR="009F3420" w:rsidRPr="009F3420" w:rsidRDefault="003341E4" w:rsidP="00CF1466"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14</w:t>
            </w:r>
          </w:p>
        </w:tc>
      </w:tr>
    </w:tbl>
    <w:p w14:paraId="0A8DEF69" w14:textId="494D18E9" w:rsidR="00415B56" w:rsidRDefault="009F3420" w:rsidP="00415B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Style w:val="fontstyle01"/>
        </w:rPr>
      </w:pPr>
      <w:r w:rsidRPr="009F3420">
        <w:rPr>
          <w:rFonts w:eastAsia="Times New Roman" w:cs="Times New Roman"/>
          <w:b/>
          <w:i/>
          <w:sz w:val="22"/>
          <w:u w:val="single"/>
          <w:lang w:eastAsia="ru-RU"/>
        </w:rPr>
        <w:br w:type="page"/>
      </w:r>
      <w:r w:rsidR="004F52E4">
        <w:rPr>
          <w:rStyle w:val="fontstyle01"/>
        </w:rPr>
        <w:t>1.ОБЩАЯ ХАРАКТЕРИСТИКА РАБОЧЕЙ ПРОГРАММЫ</w:t>
      </w:r>
      <w:r w:rsidR="00A04B83">
        <w:rPr>
          <w:b/>
          <w:bCs/>
          <w:color w:val="000000"/>
        </w:rPr>
        <w:t xml:space="preserve"> </w:t>
      </w:r>
      <w:r w:rsidR="00415B56">
        <w:rPr>
          <w:rStyle w:val="fontstyle01"/>
        </w:rPr>
        <w:t xml:space="preserve">УЧЕБНОЙ </w:t>
      </w:r>
      <w:r w:rsidR="004F52E4">
        <w:rPr>
          <w:rStyle w:val="fontstyle01"/>
        </w:rPr>
        <w:t>ДИСЦИПЛИНЫ</w:t>
      </w:r>
    </w:p>
    <w:p w14:paraId="2E8E21A8" w14:textId="04903A33" w:rsidR="00A04B83" w:rsidRPr="00A04B83" w:rsidRDefault="004F52E4" w:rsidP="00A04B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br/>
      </w:r>
      <w:r>
        <w:rPr>
          <w:rStyle w:val="fontstyle01"/>
        </w:rPr>
        <w:t>1.1. Место дисциплины в структуре основной образовательной программы:</w:t>
      </w:r>
    </w:p>
    <w:p w14:paraId="6FE58398" w14:textId="2CD2707F" w:rsidR="00A04B83" w:rsidRPr="00441513" w:rsidRDefault="00A04B83" w:rsidP="00A04B83">
      <w:pPr>
        <w:spacing w:after="0" w:line="240" w:lineRule="auto"/>
        <w:ind w:right="-1" w:firstLine="684"/>
        <w:jc w:val="both"/>
        <w:rPr>
          <w:rFonts w:cs="Times New Roman"/>
          <w:i/>
          <w:sz w:val="24"/>
          <w:szCs w:val="24"/>
        </w:rPr>
      </w:pPr>
      <w:r w:rsidRPr="00441513">
        <w:rPr>
          <w:rFonts w:cs="Times New Roman"/>
          <w:sz w:val="24"/>
          <w:szCs w:val="24"/>
        </w:rPr>
        <w:t>Рабочая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программа учебной дисциплины</w:t>
      </w:r>
      <w:r>
        <w:rPr>
          <w:rFonts w:cs="Times New Roman"/>
          <w:sz w:val="24"/>
          <w:szCs w:val="24"/>
        </w:rPr>
        <w:t xml:space="preserve"> ОП.07 </w:t>
      </w:r>
      <w:r>
        <w:rPr>
          <w:rStyle w:val="fontstyle31"/>
        </w:rPr>
        <w:t>Безопасность работ в электроустановках</w:t>
      </w:r>
      <w:r w:rsidRPr="00441513">
        <w:rPr>
          <w:rFonts w:cs="Times New Roman"/>
          <w:sz w:val="24"/>
          <w:szCs w:val="24"/>
        </w:rPr>
        <w:t xml:space="preserve"> является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>
        <w:rPr>
          <w:rFonts w:cs="Times New Roman"/>
          <w:spacing w:val="1"/>
          <w:sz w:val="24"/>
          <w:szCs w:val="24"/>
        </w:rPr>
        <w:t xml:space="preserve">вариативной </w:t>
      </w:r>
      <w:r w:rsidRPr="00441513">
        <w:rPr>
          <w:rFonts w:cs="Times New Roman"/>
          <w:sz w:val="24"/>
          <w:szCs w:val="24"/>
        </w:rPr>
        <w:t>частью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основной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профессиональной образовательной программы</w:t>
      </w:r>
      <w:r>
        <w:rPr>
          <w:rFonts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соответствии с ФГОС СПО по специальности</w:t>
      </w:r>
      <w:r>
        <w:rPr>
          <w:rFonts w:cs="Times New Roman"/>
          <w:sz w:val="24"/>
          <w:szCs w:val="24"/>
        </w:rPr>
        <w:t xml:space="preserve"> </w:t>
      </w:r>
      <w:r>
        <w:rPr>
          <w:rStyle w:val="fontstyle31"/>
        </w:rPr>
        <w:t>08.02.09 Монтаж, наладка и эксплуатация электрооборудования промышленных и гражданских зданий</w:t>
      </w:r>
      <w:r w:rsidRPr="00441513">
        <w:rPr>
          <w:rFonts w:cs="Times New Roman"/>
          <w:sz w:val="24"/>
          <w:szCs w:val="24"/>
        </w:rPr>
        <w:t xml:space="preserve"> входящей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соста</w:t>
      </w:r>
      <w:r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укрупненной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группы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СПО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9F3420">
        <w:rPr>
          <w:rFonts w:eastAsia="Times New Roman" w:cs="Times New Roman"/>
          <w:sz w:val="24"/>
          <w:szCs w:val="24"/>
          <w:lang w:eastAsia="ru-RU"/>
        </w:rPr>
        <w:t>08.00.00. Техника и технологии строительства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52F64A0A" w14:textId="20327342" w:rsidR="00A04B83" w:rsidRDefault="00A04B83" w:rsidP="00A04B83">
      <w:pPr>
        <w:spacing w:after="0" w:line="240" w:lineRule="auto"/>
        <w:ind w:right="-1" w:firstLine="684"/>
        <w:jc w:val="both"/>
        <w:rPr>
          <w:rFonts w:cs="Times New Roman"/>
          <w:sz w:val="24"/>
          <w:szCs w:val="24"/>
        </w:rPr>
      </w:pPr>
      <w:r w:rsidRPr="00867FE8">
        <w:rPr>
          <w:rFonts w:cs="Times New Roman"/>
          <w:sz w:val="24"/>
          <w:szCs w:val="24"/>
        </w:rPr>
        <w:t xml:space="preserve">Дисциплина </w:t>
      </w:r>
      <w:r>
        <w:rPr>
          <w:rFonts w:cs="Times New Roman"/>
          <w:sz w:val="24"/>
          <w:szCs w:val="24"/>
        </w:rPr>
        <w:t xml:space="preserve">ОП.07 </w:t>
      </w:r>
      <w:r>
        <w:rPr>
          <w:rStyle w:val="fontstyle31"/>
        </w:rPr>
        <w:t>Безопасность работ в электроустановках</w:t>
      </w:r>
      <w:r w:rsidRPr="00867FE8">
        <w:rPr>
          <w:rFonts w:cs="Times New Roman"/>
          <w:sz w:val="24"/>
          <w:szCs w:val="24"/>
        </w:rPr>
        <w:t xml:space="preserve"> является частью </w:t>
      </w:r>
      <w:r>
        <w:rPr>
          <w:rFonts w:cs="Times New Roman"/>
          <w:sz w:val="24"/>
          <w:szCs w:val="24"/>
        </w:rPr>
        <w:t>общепрофессионального учебного ц</w:t>
      </w:r>
      <w:r w:rsidRPr="00867FE8">
        <w:rPr>
          <w:rFonts w:cs="Times New Roman"/>
          <w:sz w:val="24"/>
          <w:szCs w:val="24"/>
        </w:rPr>
        <w:t xml:space="preserve">икла. </w:t>
      </w:r>
    </w:p>
    <w:p w14:paraId="0D8589D0" w14:textId="5704AA55" w:rsidR="00A04B83" w:rsidRPr="00867FE8" w:rsidRDefault="00A04B83" w:rsidP="00A04B83">
      <w:pPr>
        <w:spacing w:after="0" w:line="240" w:lineRule="auto"/>
        <w:ind w:right="-1" w:firstLine="684"/>
        <w:jc w:val="both"/>
        <w:rPr>
          <w:rFonts w:cs="Times New Roman"/>
          <w:sz w:val="24"/>
          <w:szCs w:val="24"/>
        </w:rPr>
      </w:pPr>
      <w:r w:rsidRPr="00A04B83">
        <w:rPr>
          <w:rStyle w:val="fontstyle31"/>
        </w:rPr>
        <w:t xml:space="preserve">Особое значение дисциплина имеет при формировании и развитии </w:t>
      </w:r>
      <w:r w:rsidRPr="00A04B83">
        <w:rPr>
          <w:rFonts w:cs="Times New Roman"/>
          <w:sz w:val="24"/>
          <w:szCs w:val="24"/>
        </w:rPr>
        <w:t>ПК 1.4, ОК 01, ОК 04, ОК 07</w:t>
      </w:r>
    </w:p>
    <w:p w14:paraId="0FB6E672" w14:textId="77777777" w:rsidR="00BA637A" w:rsidRDefault="00415B56" w:rsidP="00BA63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br/>
      </w:r>
      <w:r w:rsidR="004F52E4">
        <w:rPr>
          <w:rStyle w:val="fontstyle01"/>
        </w:rPr>
        <w:t>1.2. Цель и планируемые результаты освоения дисциплины:</w:t>
      </w:r>
    </w:p>
    <w:p w14:paraId="5772AD83" w14:textId="60DA6BC1" w:rsidR="00BA637A" w:rsidRDefault="00BA637A" w:rsidP="003235E0">
      <w:pPr>
        <w:spacing w:after="0" w:line="240" w:lineRule="auto"/>
        <w:jc w:val="both"/>
        <w:rPr>
          <w:rFonts w:eastAsia="Times New Roman" w:cs="Times New Roman"/>
          <w:color w:val="1A1A1A"/>
          <w:sz w:val="24"/>
          <w:szCs w:val="24"/>
        </w:rPr>
      </w:pPr>
      <w:r w:rsidRPr="00BA637A">
        <w:rPr>
          <w:rFonts w:eastAsia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BA637A">
        <w:rPr>
          <w:rFonts w:cs="Times New Roman"/>
          <w:color w:val="000000"/>
          <w:sz w:val="24"/>
          <w:szCs w:val="24"/>
        </w:rPr>
        <w:t xml:space="preserve"> в </w:t>
      </w:r>
      <w:r w:rsidRPr="00BA637A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BA637A">
        <w:rPr>
          <w:rFonts w:eastAsia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  <w:r w:rsidR="003235E0">
        <w:rPr>
          <w:rFonts w:eastAsia="Times New Roman" w:cs="Times New Roman"/>
          <w:color w:val="1A1A1A"/>
          <w:sz w:val="24"/>
          <w:szCs w:val="24"/>
        </w:rPr>
        <w:t>:</w:t>
      </w:r>
    </w:p>
    <w:p w14:paraId="263CCDAE" w14:textId="05AB5A11" w:rsidR="003235E0" w:rsidRDefault="003235E0" w:rsidP="003235E0">
      <w:pPr>
        <w:spacing w:after="0" w:line="240" w:lineRule="auto"/>
        <w:jc w:val="both"/>
        <w:rPr>
          <w:iCs/>
          <w:sz w:val="24"/>
          <w:szCs w:val="24"/>
        </w:rPr>
      </w:pPr>
      <w:r w:rsidRPr="00415B56">
        <w:rPr>
          <w:rFonts w:eastAsia="Times New Roman" w:cs="Times New Roman"/>
          <w:iCs/>
          <w:sz w:val="22"/>
        </w:rPr>
        <w:t>ОК 01</w:t>
      </w:r>
      <w:r w:rsidRPr="00926F03">
        <w:rPr>
          <w:iCs/>
          <w:sz w:val="24"/>
          <w:szCs w:val="24"/>
        </w:rPr>
        <w:t xml:space="preserve"> Выбирать способы решения задач профессиональной деятельности применительно к различным контекстам</w:t>
      </w:r>
    </w:p>
    <w:p w14:paraId="65E72A02" w14:textId="70438DCD" w:rsidR="003235E0" w:rsidRDefault="003235E0" w:rsidP="003235E0">
      <w:pPr>
        <w:spacing w:after="0" w:line="240" w:lineRule="auto"/>
        <w:jc w:val="both"/>
        <w:rPr>
          <w:sz w:val="24"/>
          <w:szCs w:val="24"/>
        </w:rPr>
      </w:pPr>
      <w:r w:rsidRPr="00415B56">
        <w:rPr>
          <w:rFonts w:eastAsia="Times New Roman" w:cs="Times New Roman"/>
          <w:bCs/>
          <w:sz w:val="22"/>
        </w:rPr>
        <w:t>ОК 0</w:t>
      </w:r>
      <w:r w:rsidRPr="00EE4F94">
        <w:rPr>
          <w:rFonts w:eastAsia="Times New Roman" w:cs="Times New Roman"/>
          <w:bCs/>
          <w:sz w:val="22"/>
        </w:rPr>
        <w:t>4</w:t>
      </w:r>
      <w:r>
        <w:rPr>
          <w:rFonts w:eastAsia="Times New Roman" w:cs="Times New Roman"/>
          <w:bCs/>
          <w:sz w:val="22"/>
        </w:rPr>
        <w:t xml:space="preserve"> </w:t>
      </w:r>
      <w:r w:rsidRPr="006E1BBF">
        <w:rPr>
          <w:sz w:val="24"/>
          <w:szCs w:val="24"/>
        </w:rPr>
        <w:t>Эффективно взаимодействовать и работать в коллективе и команде</w:t>
      </w:r>
    </w:p>
    <w:p w14:paraId="2ED74775" w14:textId="4AE9CB1C" w:rsidR="003235E0" w:rsidRPr="003235E0" w:rsidRDefault="003235E0" w:rsidP="003235E0">
      <w:pPr>
        <w:suppressAutoHyphens/>
        <w:spacing w:after="0" w:line="240" w:lineRule="auto"/>
        <w:jc w:val="both"/>
        <w:rPr>
          <w:rFonts w:cs="Times New Roman"/>
          <w:i/>
          <w:sz w:val="22"/>
        </w:rPr>
      </w:pPr>
      <w:r w:rsidRPr="00415B56">
        <w:rPr>
          <w:rFonts w:cs="Times New Roman"/>
          <w:sz w:val="22"/>
        </w:rPr>
        <w:t xml:space="preserve">ОК 07 </w:t>
      </w:r>
      <w:r w:rsidRPr="006E1BBF">
        <w:rPr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4E2D1568" w14:textId="06F0586B" w:rsidR="003235E0" w:rsidRDefault="003235E0" w:rsidP="003235E0">
      <w:pPr>
        <w:suppressAutoHyphens/>
        <w:spacing w:after="0" w:line="240" w:lineRule="auto"/>
        <w:rPr>
          <w:iCs/>
          <w:sz w:val="24"/>
          <w:szCs w:val="24"/>
        </w:rPr>
      </w:pPr>
      <w:r w:rsidRPr="00415B56">
        <w:rPr>
          <w:rFonts w:cs="Times New Roman"/>
          <w:sz w:val="22"/>
        </w:rPr>
        <w:t xml:space="preserve">ПК </w:t>
      </w:r>
      <w:r>
        <w:rPr>
          <w:rFonts w:cs="Times New Roman"/>
          <w:sz w:val="22"/>
        </w:rPr>
        <w:t>1</w:t>
      </w:r>
      <w:r w:rsidRPr="00415B56">
        <w:rPr>
          <w:rFonts w:cs="Times New Roman"/>
          <w:sz w:val="22"/>
        </w:rPr>
        <w:t>.4</w:t>
      </w:r>
      <w:r w:rsidRPr="002E062B">
        <w:rPr>
          <w:iCs/>
          <w:sz w:val="24"/>
          <w:szCs w:val="24"/>
        </w:rPr>
        <w:t xml:space="preserve"> </w:t>
      </w:r>
      <w:r w:rsidRPr="001F1006">
        <w:rPr>
          <w:iCs/>
          <w:sz w:val="24"/>
          <w:szCs w:val="24"/>
        </w:rPr>
        <w:t>Обеспечивать соблюдение организационно-технических мероприятий при поставке электрической энергии потребителям.</w:t>
      </w:r>
    </w:p>
    <w:p w14:paraId="422B6282" w14:textId="77777777" w:rsidR="003235E0" w:rsidRPr="003235E0" w:rsidRDefault="003235E0" w:rsidP="003235E0">
      <w:pPr>
        <w:suppressAutoHyphens/>
        <w:spacing w:after="0" w:line="240" w:lineRule="auto"/>
        <w:rPr>
          <w:iCs/>
          <w:sz w:val="24"/>
          <w:szCs w:val="24"/>
        </w:rPr>
      </w:pPr>
    </w:p>
    <w:p w14:paraId="1174B853" w14:textId="3CBF3DE9" w:rsidR="004F52E4" w:rsidRPr="00415B56" w:rsidRDefault="004F52E4" w:rsidP="00415B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Style w:val="fontstyle31"/>
        </w:rPr>
        <w:t>В рамках программы учебной дисциплины обучающимися осваиваются умения и</w:t>
      </w:r>
      <w:r>
        <w:rPr>
          <w:color w:val="000000"/>
        </w:rPr>
        <w:br/>
      </w:r>
      <w:r>
        <w:rPr>
          <w:rStyle w:val="fontstyle31"/>
        </w:rPr>
        <w:t>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158"/>
        <w:gridCol w:w="3142"/>
      </w:tblGrid>
      <w:tr w:rsidR="00415B56" w:rsidRPr="00415B56" w14:paraId="2E453085" w14:textId="77777777" w:rsidTr="003235E0">
        <w:trPr>
          <w:trHeight w:val="649"/>
        </w:trPr>
        <w:tc>
          <w:tcPr>
            <w:tcW w:w="1271" w:type="dxa"/>
            <w:hideMark/>
          </w:tcPr>
          <w:p w14:paraId="45CFFEB4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Код</w:t>
            </w:r>
          </w:p>
          <w:p w14:paraId="576B12DC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ПК, ОК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6919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Умения</w:t>
            </w:r>
          </w:p>
        </w:tc>
        <w:tc>
          <w:tcPr>
            <w:tcW w:w="3142" w:type="dxa"/>
            <w:hideMark/>
          </w:tcPr>
          <w:p w14:paraId="672FC27D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Знания</w:t>
            </w:r>
          </w:p>
        </w:tc>
      </w:tr>
      <w:tr w:rsidR="004D31AA" w:rsidRPr="00415B56" w14:paraId="352D1242" w14:textId="77777777" w:rsidTr="003235E0">
        <w:trPr>
          <w:trHeight w:val="3194"/>
        </w:trPr>
        <w:tc>
          <w:tcPr>
            <w:tcW w:w="1271" w:type="dxa"/>
          </w:tcPr>
          <w:p w14:paraId="0A8B9919" w14:textId="77777777" w:rsidR="00A04B83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ПК1.4</w:t>
            </w:r>
          </w:p>
          <w:p w14:paraId="40930356" w14:textId="77777777" w:rsidR="003235E0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ОК.01</w:t>
            </w:r>
          </w:p>
          <w:p w14:paraId="7C38885C" w14:textId="77777777" w:rsidR="003235E0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ОК.04</w:t>
            </w:r>
          </w:p>
          <w:p w14:paraId="2F632281" w14:textId="520C38BF" w:rsidR="003235E0" w:rsidRPr="00415B56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ОК.07</w:t>
            </w:r>
          </w:p>
        </w:tc>
        <w:tc>
          <w:tcPr>
            <w:tcW w:w="5158" w:type="dxa"/>
          </w:tcPr>
          <w:p w14:paraId="6DF13D0F" w14:textId="77777777" w:rsidR="00A04B83" w:rsidRPr="001F1006" w:rsidRDefault="00A04B83" w:rsidP="003235E0">
            <w:pPr>
              <w:spacing w:after="0" w:line="240" w:lineRule="auto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Проводить работы с соблюдением требований промышленной, пожарной, экологической безопасности и охраны труда.</w:t>
            </w:r>
          </w:p>
          <w:p w14:paraId="5AC04D60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Контролировать исправность и правильную эксплуатацию оборудования по его внешнему состоянию и отображению на контрольно-измерительной аппаратуре.</w:t>
            </w:r>
          </w:p>
          <w:p w14:paraId="1E654F7E" w14:textId="77777777" w:rsidR="00A04B83" w:rsidRPr="001F1006" w:rsidRDefault="00A04B83" w:rsidP="003235E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Оформлять техническую документацию в рамках эксплуатации контрольно-измерительных приборов и механизмов.</w:t>
            </w:r>
          </w:p>
          <w:p w14:paraId="2FA752AA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Прогнозировать возможные варианты развития ситуации</w:t>
            </w:r>
          </w:p>
          <w:p w14:paraId="411B1EF2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Принимать меры предосторожности при обслуживании электротехнического оборудования, механизмов и устройств и работе с опасными в пожарном отношении веществами, материалами и электротехническим оборудованием</w:t>
            </w:r>
          </w:p>
          <w:p w14:paraId="487F05ED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Использовать средства индивидуальной защиты от поражения электрическим током при работе с электротехническим оборудованием, механизмами и устройствами</w:t>
            </w:r>
          </w:p>
          <w:p w14:paraId="4C133109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Излагать техническую информацию в устной и письменной форме</w:t>
            </w:r>
          </w:p>
          <w:p w14:paraId="174CFB3E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Разъяснять значение профессиональных норм и правил для обеспечения надежной работы электротехнического оборудования и безопасности труда.</w:t>
            </w:r>
          </w:p>
          <w:p w14:paraId="77E4EDB7" w14:textId="7F4F2C3F" w:rsidR="004D31AA" w:rsidRPr="004D31AA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1F1006">
              <w:rPr>
                <w:rFonts w:eastAsia="SimSun"/>
                <w:iCs/>
                <w:kern w:val="3"/>
                <w:sz w:val="24"/>
                <w:szCs w:val="24"/>
              </w:rPr>
              <w:t>Вести оперативно-техническую документацию</w:t>
            </w:r>
          </w:p>
        </w:tc>
        <w:tc>
          <w:tcPr>
            <w:tcW w:w="3142" w:type="dxa"/>
          </w:tcPr>
          <w:p w14:paraId="1E2D1D64" w14:textId="77777777" w:rsidR="00A04B83" w:rsidRPr="001F1006" w:rsidRDefault="00A04B83" w:rsidP="003235E0">
            <w:pPr>
              <w:spacing w:after="0" w:line="240" w:lineRule="auto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Инструкций по оказанию первой помощи, пострадавшим в связи с несчастными случаями при обслуживании энергетического оборудования</w:t>
            </w:r>
          </w:p>
          <w:p w14:paraId="43CD56B3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технологического функционирования электроэнергетических систем в зоне своей ответственности</w:t>
            </w:r>
          </w:p>
          <w:p w14:paraId="3783F4E8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организации технического обслуживания и ремонта объектов электроэнергетики в зоне своей ответственности</w:t>
            </w:r>
          </w:p>
          <w:p w14:paraId="5C5746FD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Требований охраны труда и пожарной безопасности Порядка работы с электроизмерительными приборами</w:t>
            </w:r>
          </w:p>
          <w:p w14:paraId="1B4B4888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 xml:space="preserve"> Правил безопасности при работе с инструментом и приспособлениями</w:t>
            </w:r>
          </w:p>
          <w:p w14:paraId="322A3D1C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применения и испытания средств защиты, применяемых в электроустановках</w:t>
            </w:r>
          </w:p>
          <w:p w14:paraId="19771B63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применения первичных средств пожаротушения на объектах энергетической отрасли</w:t>
            </w:r>
          </w:p>
          <w:p w14:paraId="2D8DD4E5" w14:textId="096271FF" w:rsidR="004D31AA" w:rsidRPr="004D31AA" w:rsidRDefault="00A04B83" w:rsidP="003235E0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F1006">
              <w:rPr>
                <w:rFonts w:eastAsia="SimSun"/>
                <w:iCs/>
                <w:kern w:val="3"/>
                <w:sz w:val="24"/>
                <w:szCs w:val="24"/>
              </w:rPr>
              <w:t>Положений и инструкций, регламентирующие действия при ликвидации аварий и других технологических нарушений в работе электрооборудования, несчастных случаях на производстве.</w:t>
            </w:r>
          </w:p>
        </w:tc>
      </w:tr>
      <w:tr w:rsidR="004D31AA" w:rsidRPr="00415B56" w14:paraId="5CAADE55" w14:textId="77777777" w:rsidTr="003235E0">
        <w:trPr>
          <w:trHeight w:val="5646"/>
        </w:trPr>
        <w:tc>
          <w:tcPr>
            <w:tcW w:w="1271" w:type="dxa"/>
          </w:tcPr>
          <w:p w14:paraId="1D22493E" w14:textId="59FEC60E" w:rsidR="004D31AA" w:rsidRPr="00415B56" w:rsidRDefault="004D31AA" w:rsidP="003235E0">
            <w:pPr>
              <w:spacing w:after="0" w:line="240" w:lineRule="auto"/>
              <w:rPr>
                <w:rFonts w:cs="Times New Roman"/>
                <w:bCs/>
                <w:sz w:val="22"/>
                <w:u w:val="single"/>
              </w:rPr>
            </w:pPr>
          </w:p>
        </w:tc>
        <w:tc>
          <w:tcPr>
            <w:tcW w:w="5158" w:type="dxa"/>
          </w:tcPr>
          <w:p w14:paraId="47608C24" w14:textId="77777777" w:rsidR="004D31AA" w:rsidRPr="00926F03" w:rsidRDefault="004D31AA" w:rsidP="003235E0">
            <w:pPr>
              <w:suppressAutoHyphens/>
              <w:spacing w:after="0" w:line="240" w:lineRule="auto"/>
              <w:jc w:val="both"/>
              <w:rPr>
                <w:iCs/>
                <w:sz w:val="24"/>
                <w:szCs w:val="24"/>
              </w:rPr>
            </w:pPr>
            <w:r w:rsidRPr="00926F03">
              <w:rPr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5DED18E5" w14:textId="77777777" w:rsidR="004D31AA" w:rsidRPr="00926F03" w:rsidRDefault="004D31AA" w:rsidP="003235E0">
            <w:pPr>
              <w:suppressAutoHyphens/>
              <w:spacing w:after="0" w:line="240" w:lineRule="auto"/>
              <w:jc w:val="both"/>
              <w:rPr>
                <w:iCs/>
                <w:sz w:val="24"/>
                <w:szCs w:val="24"/>
              </w:rPr>
            </w:pPr>
            <w:r w:rsidRPr="00926F03">
              <w:rPr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6BE0DE88" w14:textId="77777777" w:rsidR="004D31AA" w:rsidRPr="00415B56" w:rsidRDefault="004D31AA" w:rsidP="003235E0">
            <w:pPr>
              <w:suppressAutoHyphens/>
              <w:spacing w:after="0" w:line="240" w:lineRule="auto"/>
              <w:rPr>
                <w:rFonts w:eastAsia="Times New Roman" w:cs="Times New Roman"/>
                <w:iCs/>
                <w:sz w:val="22"/>
              </w:rPr>
            </w:pPr>
            <w:r w:rsidRPr="00926F03">
              <w:rPr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42" w:type="dxa"/>
          </w:tcPr>
          <w:p w14:paraId="2CC60357" w14:textId="77777777" w:rsidR="004D31AA" w:rsidRPr="006E1BBF" w:rsidRDefault="004D31AA" w:rsidP="003235E0">
            <w:pPr>
              <w:suppressAutoHyphens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6E1BBF">
              <w:rPr>
                <w:iCs/>
                <w:sz w:val="24"/>
                <w:szCs w:val="24"/>
              </w:rPr>
              <w:t>а</w:t>
            </w:r>
            <w:r w:rsidRPr="006E1BBF">
              <w:rPr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37AE4DE" w14:textId="77777777" w:rsidR="004D31AA" w:rsidRPr="00415B56" w:rsidRDefault="004D31AA" w:rsidP="003235E0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2"/>
              </w:rPr>
            </w:pPr>
            <w:r w:rsidRPr="006E1BBF">
              <w:rPr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4D31AA" w:rsidRPr="00415B56" w14:paraId="5E92437D" w14:textId="77777777" w:rsidTr="003235E0">
        <w:trPr>
          <w:trHeight w:val="1275"/>
        </w:trPr>
        <w:tc>
          <w:tcPr>
            <w:tcW w:w="1271" w:type="dxa"/>
          </w:tcPr>
          <w:p w14:paraId="222039DF" w14:textId="0345416A" w:rsidR="004D31AA" w:rsidRPr="00EE4F94" w:rsidRDefault="004D31AA" w:rsidP="003235E0">
            <w:pPr>
              <w:spacing w:after="0" w:line="240" w:lineRule="auto"/>
              <w:rPr>
                <w:rFonts w:eastAsia="Times New Roman" w:cs="Times New Roman"/>
                <w:bCs/>
                <w:sz w:val="22"/>
              </w:rPr>
            </w:pPr>
          </w:p>
        </w:tc>
        <w:tc>
          <w:tcPr>
            <w:tcW w:w="5158" w:type="dxa"/>
          </w:tcPr>
          <w:p w14:paraId="4958F56E" w14:textId="77777777" w:rsidR="004D31AA" w:rsidRPr="006E1BBF" w:rsidRDefault="004D31AA" w:rsidP="003235E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6E1BBF">
              <w:rPr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42" w:type="dxa"/>
          </w:tcPr>
          <w:p w14:paraId="74CC597F" w14:textId="77777777" w:rsidR="004D31AA" w:rsidRPr="00415B56" w:rsidRDefault="004D31AA" w:rsidP="003235E0">
            <w:pPr>
              <w:spacing w:after="0" w:line="240" w:lineRule="auto"/>
              <w:ind w:firstLine="13"/>
              <w:rPr>
                <w:rFonts w:cs="Times New Roman"/>
                <w:i/>
                <w:sz w:val="22"/>
                <w:highlight w:val="green"/>
              </w:rPr>
            </w:pPr>
            <w:r w:rsidRPr="006E1BBF">
              <w:rPr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4D31AA" w:rsidRPr="00415B56" w14:paraId="4F96E5D4" w14:textId="77777777" w:rsidTr="003235E0">
        <w:trPr>
          <w:trHeight w:val="1380"/>
        </w:trPr>
        <w:tc>
          <w:tcPr>
            <w:tcW w:w="1271" w:type="dxa"/>
          </w:tcPr>
          <w:p w14:paraId="2C33F10C" w14:textId="601179FD" w:rsidR="004D31AA" w:rsidRPr="00415B56" w:rsidRDefault="004D31AA" w:rsidP="003235E0">
            <w:pPr>
              <w:suppressAutoHyphens/>
              <w:spacing w:after="0" w:line="240" w:lineRule="auto"/>
              <w:rPr>
                <w:rFonts w:cs="Times New Roman"/>
                <w:i/>
                <w:sz w:val="22"/>
              </w:rPr>
            </w:pPr>
          </w:p>
        </w:tc>
        <w:tc>
          <w:tcPr>
            <w:tcW w:w="5158" w:type="dxa"/>
          </w:tcPr>
          <w:p w14:paraId="5FB31CA5" w14:textId="77777777" w:rsidR="004D31AA" w:rsidRPr="00415B56" w:rsidRDefault="004D31AA" w:rsidP="003235E0">
            <w:pPr>
              <w:suppressAutoHyphens/>
              <w:spacing w:after="0" w:line="240" w:lineRule="auto"/>
              <w:jc w:val="both"/>
              <w:rPr>
                <w:rFonts w:cs="Times New Roman"/>
                <w:iCs/>
                <w:sz w:val="22"/>
              </w:rPr>
            </w:pPr>
            <w:r w:rsidRPr="006E1BBF">
              <w:rPr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6A339C">
              <w:rPr>
                <w:bCs/>
                <w:iCs/>
                <w:sz w:val="24"/>
                <w:szCs w:val="24"/>
              </w:rPr>
              <w:t>специальности</w:t>
            </w:r>
            <w:r w:rsidRPr="006A339C">
              <w:t xml:space="preserve"> </w:t>
            </w:r>
            <w:r w:rsidRPr="006E1BBF">
              <w:rPr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142" w:type="dxa"/>
          </w:tcPr>
          <w:p w14:paraId="755EC420" w14:textId="77777777" w:rsidR="004D31AA" w:rsidRPr="00415B56" w:rsidRDefault="004D31AA" w:rsidP="003235E0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iCs/>
                <w:sz w:val="22"/>
              </w:rPr>
            </w:pPr>
            <w:r w:rsidRPr="006E1BBF">
              <w:rPr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</w:tbl>
    <w:p w14:paraId="2845AA76" w14:textId="77777777" w:rsidR="00BA637A" w:rsidRDefault="00BA637A" w:rsidP="000D27A2"/>
    <w:p w14:paraId="3802C405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644A557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2E66FCAD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238ED41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4B8CBB4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07323180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76188F19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79903E9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0DFFA478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B08E38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EA0F00F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9E2188D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22D5D8D0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61F7EF77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4B7DA77A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71C72A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57FD6644" w14:textId="5967F9B0" w:rsidR="009F3420" w:rsidRPr="000D27A2" w:rsidRDefault="009F3420" w:rsidP="000D27A2">
      <w:r w:rsidRPr="009F3420">
        <w:rPr>
          <w:rFonts w:eastAsia="Times New Roman" w:cs="Times New Roman"/>
          <w:b/>
          <w:sz w:val="22"/>
          <w:lang w:eastAsia="ru-RU"/>
        </w:rPr>
        <w:t>2. СТРУКТУРА И СОДЕРЖАНИЕ УЧЕБНОЙ ДИСЦИПЛИНЫ</w:t>
      </w:r>
    </w:p>
    <w:p w14:paraId="2F492488" w14:textId="77777777" w:rsidR="009F3420" w:rsidRPr="009F3420" w:rsidRDefault="009F3420" w:rsidP="009F3420">
      <w:pPr>
        <w:suppressAutoHyphens/>
        <w:spacing w:after="240" w:line="240" w:lineRule="auto"/>
        <w:rPr>
          <w:rFonts w:eastAsia="Times New Roman" w:cs="Times New Roman"/>
          <w:b/>
          <w:sz w:val="22"/>
          <w:lang w:eastAsia="ru-RU"/>
        </w:rPr>
      </w:pPr>
      <w:r w:rsidRPr="009F3420">
        <w:rPr>
          <w:rFonts w:eastAsia="Times New Roman" w:cs="Times New Roman"/>
          <w:b/>
          <w:sz w:val="22"/>
          <w:lang w:eastAsia="ru-RU"/>
        </w:rPr>
        <w:t>2.1. Объем учебной дисциплины и виды учебной работы</w:t>
      </w:r>
    </w:p>
    <w:tbl>
      <w:tblPr>
        <w:tblW w:w="5000" w:type="pct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6"/>
        <w:gridCol w:w="1653"/>
      </w:tblGrid>
      <w:tr w:rsidR="00AF22E4" w:rsidRPr="009670E8" w14:paraId="2C0A6EC2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B497A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E9F84" w14:textId="77777777" w:rsidR="00AF22E4" w:rsidRPr="00EA6AE3" w:rsidRDefault="00AF22E4" w:rsidP="00C47DE0">
            <w:pPr>
              <w:rPr>
                <w:rFonts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EA6AE3">
              <w:rPr>
                <w:rFonts w:cs="Times New Roman"/>
                <w:b/>
                <w:iCs/>
                <w:color w:val="000000" w:themeColor="text1"/>
                <w:sz w:val="24"/>
                <w:szCs w:val="24"/>
              </w:rPr>
              <w:t>Объем часов</w:t>
            </w:r>
          </w:p>
        </w:tc>
      </w:tr>
      <w:tr w:rsidR="00AF22E4" w:rsidRPr="009670E8" w14:paraId="1F167689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7E038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192B9" w14:textId="0D2D4D10" w:rsidR="00AF22E4" w:rsidRPr="00EA6AE3" w:rsidRDefault="00BA637A" w:rsidP="00C47DE0">
            <w:pPr>
              <w:jc w:val="center"/>
              <w:rPr>
                <w:rFonts w:cs="Times New Roman"/>
                <w:color w:val="000000" w:themeColor="text1"/>
              </w:rPr>
            </w:pPr>
            <w:r w:rsidRPr="00EA6AE3">
              <w:rPr>
                <w:rFonts w:cs="Times New Roman"/>
                <w:b/>
                <w:color w:val="000000" w:themeColor="text1"/>
                <w:sz w:val="24"/>
              </w:rPr>
              <w:t>90</w:t>
            </w:r>
          </w:p>
        </w:tc>
      </w:tr>
      <w:tr w:rsidR="00DE3365" w:rsidRPr="009670E8" w14:paraId="7DFAA49C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E2981" w14:textId="77777777" w:rsidR="00DE3365" w:rsidRPr="009670E8" w:rsidRDefault="00DE3365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E6EE5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B1B7E" w14:textId="0A67B3E8" w:rsidR="00DE3365" w:rsidRPr="00EA6AE3" w:rsidRDefault="00C40930" w:rsidP="00CF1466">
            <w:pPr>
              <w:jc w:val="center"/>
              <w:rPr>
                <w:rFonts w:cs="Times New Roman"/>
                <w:b/>
                <w:color w:val="000000" w:themeColor="text1"/>
                <w:sz w:val="24"/>
              </w:rPr>
            </w:pPr>
            <w:r w:rsidRPr="00EA6AE3">
              <w:rPr>
                <w:rFonts w:cs="Times New Roman"/>
                <w:b/>
                <w:color w:val="000000" w:themeColor="text1"/>
                <w:sz w:val="24"/>
              </w:rPr>
              <w:t>22</w:t>
            </w:r>
          </w:p>
        </w:tc>
      </w:tr>
      <w:tr w:rsidR="00AF22E4" w:rsidRPr="009670E8" w14:paraId="78C402AD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9EDFC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9305" w14:textId="6A8C10DF" w:rsidR="00AF22E4" w:rsidRPr="00EA6AE3" w:rsidRDefault="00BA637A" w:rsidP="004D31AA">
            <w:pPr>
              <w:jc w:val="center"/>
              <w:rPr>
                <w:rFonts w:cs="Times New Roman"/>
                <w:color w:val="000000" w:themeColor="text1"/>
              </w:rPr>
            </w:pPr>
            <w:r w:rsidRPr="00EA6AE3">
              <w:rPr>
                <w:rFonts w:cs="Times New Roman"/>
                <w:b/>
                <w:color w:val="000000" w:themeColor="text1"/>
                <w:sz w:val="24"/>
              </w:rPr>
              <w:t>72</w:t>
            </w:r>
          </w:p>
        </w:tc>
      </w:tr>
      <w:tr w:rsidR="00AF22E4" w:rsidRPr="009670E8" w14:paraId="42FA43E7" w14:textId="77777777" w:rsidTr="003235E0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79B37" w14:textId="77777777" w:rsidR="00AF22E4" w:rsidRPr="009670E8" w:rsidRDefault="00AF22E4" w:rsidP="00C47DE0">
            <w:pPr>
              <w:rPr>
                <w:rFonts w:cs="Times New Roman"/>
                <w:iCs/>
                <w:sz w:val="24"/>
                <w:szCs w:val="24"/>
              </w:rPr>
            </w:pPr>
            <w:r w:rsidRPr="009670E8">
              <w:rPr>
                <w:rFonts w:cs="Times New Roman"/>
                <w:sz w:val="24"/>
                <w:szCs w:val="24"/>
              </w:rPr>
              <w:t>в том числе:</w:t>
            </w:r>
          </w:p>
        </w:tc>
      </w:tr>
      <w:tr w:rsidR="00AF22E4" w:rsidRPr="009670E8" w14:paraId="5B914F36" w14:textId="77777777" w:rsidTr="003235E0">
        <w:trPr>
          <w:trHeight w:val="30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0BD43B" w14:textId="77777777" w:rsidR="00AF22E4" w:rsidRPr="009670E8" w:rsidRDefault="00AF22E4" w:rsidP="00C47DE0">
            <w:pPr>
              <w:rPr>
                <w:rFonts w:cs="Times New Roman"/>
                <w:sz w:val="24"/>
                <w:szCs w:val="24"/>
              </w:rPr>
            </w:pPr>
            <w:r w:rsidRPr="009670E8">
              <w:rPr>
                <w:rFonts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D990B5" w14:textId="77777777" w:rsidR="00AF22E4" w:rsidRPr="009670E8" w:rsidRDefault="004D31AA" w:rsidP="00C47DE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sz w:val="24"/>
              </w:rPr>
              <w:t>12</w:t>
            </w:r>
          </w:p>
        </w:tc>
      </w:tr>
      <w:tr w:rsidR="00AF22E4" w:rsidRPr="009670E8" w14:paraId="6125EAC6" w14:textId="77777777" w:rsidTr="003235E0">
        <w:trPr>
          <w:trHeight w:val="70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98B430" w14:textId="77777777" w:rsidR="00AF22E4" w:rsidRPr="00BA637A" w:rsidRDefault="00AF22E4" w:rsidP="00C47DE0">
            <w:pPr>
              <w:rPr>
                <w:rFonts w:cs="Times New Roman"/>
                <w:b/>
                <w:bCs/>
                <w:sz w:val="24"/>
              </w:rPr>
            </w:pPr>
            <w:r w:rsidRPr="00BA637A">
              <w:rPr>
                <w:rFonts w:cs="Times New Roman"/>
                <w:b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459305" w14:textId="77777777" w:rsidR="00AF22E4" w:rsidRPr="009670E8" w:rsidRDefault="004D31AA" w:rsidP="00C47DE0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AF22E4" w:rsidRPr="009670E8" w14:paraId="13DB03AD" w14:textId="77777777" w:rsidTr="003235E0">
        <w:trPr>
          <w:trHeight w:val="450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CA478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E50B5" w14:textId="77777777" w:rsidR="00AF22E4" w:rsidRPr="009670E8" w:rsidRDefault="004D31AA" w:rsidP="00C47DE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AF22E4" w:rsidRPr="009670E8" w14:paraId="2A60D5A4" w14:textId="77777777" w:rsidTr="003235E0">
        <w:trPr>
          <w:trHeight w:val="405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19FDB" w14:textId="447BBE4C" w:rsidR="00AF22E4" w:rsidRPr="009670E8" w:rsidRDefault="00AF22E4" w:rsidP="00C47DE0">
            <w:pPr>
              <w:rPr>
                <w:rFonts w:cs="Times New Roman"/>
                <w:b/>
                <w:iCs/>
                <w:sz w:val="24"/>
                <w:szCs w:val="24"/>
              </w:rPr>
            </w:pPr>
            <w:r w:rsidRPr="009670E8">
              <w:rPr>
                <w:rFonts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Pr="009670E8">
              <w:rPr>
                <w:rFonts w:cs="Times New Roman"/>
                <w:iCs/>
                <w:sz w:val="24"/>
                <w:szCs w:val="24"/>
              </w:rPr>
              <w:t>экзамена</w:t>
            </w:r>
            <w:r w:rsidRPr="009670E8">
              <w:rPr>
                <w:rFonts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6B8D" w14:textId="77777777" w:rsidR="00AF22E4" w:rsidRPr="009670E8" w:rsidRDefault="00AF22E4" w:rsidP="00C47DE0">
            <w:pPr>
              <w:jc w:val="center"/>
              <w:rPr>
                <w:rFonts w:cs="Times New Roman"/>
                <w:b/>
                <w:i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</w:tbl>
    <w:p w14:paraId="5FF0D11D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  <w:sectPr w:rsidR="009F3420" w:rsidRPr="009F3420" w:rsidSect="009F3420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34932BE3" w14:textId="7CA491E5" w:rsidR="009F3420" w:rsidRPr="009F3420" w:rsidRDefault="009F3420" w:rsidP="009F3420">
      <w:pPr>
        <w:rPr>
          <w:rFonts w:eastAsia="Times New Roman" w:cs="Times New Roman"/>
          <w:b/>
          <w:bCs/>
          <w:sz w:val="22"/>
          <w:lang w:eastAsia="ru-RU"/>
        </w:rPr>
      </w:pPr>
      <w:r w:rsidRPr="009F3420">
        <w:rPr>
          <w:rFonts w:eastAsia="Times New Roman" w:cs="Times New Roman"/>
          <w:b/>
          <w:sz w:val="22"/>
          <w:lang w:eastAsia="ru-RU"/>
        </w:rPr>
        <w:t xml:space="preserve">2.2. Тематический план и содержание учебной дисциплины </w:t>
      </w:r>
      <w:r w:rsidR="000F0D17">
        <w:rPr>
          <w:rFonts w:eastAsia="Times New Roman" w:cs="Times New Roman"/>
          <w:b/>
          <w:sz w:val="22"/>
          <w:lang w:eastAsia="ru-RU"/>
        </w:rPr>
        <w:t xml:space="preserve"> </w:t>
      </w:r>
    </w:p>
    <w:tbl>
      <w:tblPr>
        <w:tblW w:w="5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402"/>
        <w:gridCol w:w="8019"/>
        <w:gridCol w:w="1758"/>
        <w:gridCol w:w="2494"/>
      </w:tblGrid>
      <w:tr w:rsidR="003235E0" w:rsidRPr="008C7604" w14:paraId="10228211" w14:textId="77777777" w:rsidTr="003235E0">
        <w:trPr>
          <w:trHeight w:val="20"/>
        </w:trPr>
        <w:tc>
          <w:tcPr>
            <w:tcW w:w="935" w:type="pct"/>
          </w:tcPr>
          <w:p w14:paraId="0C0865C9" w14:textId="77777777" w:rsidR="003235E0" w:rsidRPr="008C7604" w:rsidRDefault="003235E0" w:rsidP="003235E0">
            <w:pPr>
              <w:suppressAutoHyphens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1" w:type="pct"/>
            <w:gridSpan w:val="2"/>
          </w:tcPr>
          <w:p w14:paraId="393590D5" w14:textId="5C5135A0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3235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самостоятельная</w:t>
            </w:r>
            <w:r w:rsidRPr="003235E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работа</w:t>
            </w:r>
            <w:r w:rsidRPr="003235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обучающихся,</w:t>
            </w:r>
            <w:r w:rsidRPr="003235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курсовая</w:t>
            </w:r>
            <w:r w:rsidRPr="003235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работа</w:t>
            </w:r>
            <w:r w:rsidRPr="003235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 xml:space="preserve">(проект) </w:t>
            </w:r>
            <w:r w:rsidRPr="003235E0">
              <w:rPr>
                <w:i/>
                <w:sz w:val="24"/>
                <w:szCs w:val="24"/>
              </w:rPr>
              <w:t>(если</w:t>
            </w:r>
            <w:r w:rsidRPr="003235E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564" w:type="pct"/>
          </w:tcPr>
          <w:p w14:paraId="6D8B0E13" w14:textId="77777777" w:rsidR="003235E0" w:rsidRPr="003235E0" w:rsidRDefault="003235E0" w:rsidP="003235E0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 xml:space="preserve">Объем </w:t>
            </w:r>
            <w:r w:rsidRPr="003235E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часов/</w:t>
            </w:r>
          </w:p>
          <w:p w14:paraId="06A42F21" w14:textId="0AA7EF2F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800" w:type="pct"/>
          </w:tcPr>
          <w:p w14:paraId="09A1A1F8" w14:textId="77777777" w:rsidR="003235E0" w:rsidRPr="003235E0" w:rsidRDefault="003235E0" w:rsidP="003235E0">
            <w:pPr>
              <w:pStyle w:val="TableParagraph"/>
              <w:ind w:left="247" w:right="218" w:firstLine="434"/>
              <w:jc w:val="center"/>
              <w:rPr>
                <w:b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Коды</w:t>
            </w:r>
            <w:r w:rsidRPr="003235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формируемых</w:t>
            </w:r>
          </w:p>
          <w:p w14:paraId="63B0C92C" w14:textId="18CF4F55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EA6AE3" w:rsidRPr="008C7604" w14:paraId="18646750" w14:textId="77777777" w:rsidTr="003235E0">
        <w:trPr>
          <w:trHeight w:val="20"/>
        </w:trPr>
        <w:tc>
          <w:tcPr>
            <w:tcW w:w="3636" w:type="pct"/>
            <w:gridSpan w:val="3"/>
          </w:tcPr>
          <w:p w14:paraId="16E47AEE" w14:textId="3A3C4BEC" w:rsidR="00EA6AE3" w:rsidRPr="00A97223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sz w:val="24"/>
                <w:szCs w:val="24"/>
              </w:rPr>
            </w:pPr>
            <w:r w:rsidRPr="00F5453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Раздел 1 Производственный травматизм</w:t>
            </w:r>
          </w:p>
        </w:tc>
        <w:tc>
          <w:tcPr>
            <w:tcW w:w="564" w:type="pct"/>
            <w:vAlign w:val="center"/>
          </w:tcPr>
          <w:p w14:paraId="564CAB24" w14:textId="084029AC" w:rsidR="00EA6AE3" w:rsidRPr="00757D4D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757D4D">
              <w:rPr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800" w:type="pct"/>
          </w:tcPr>
          <w:p w14:paraId="564E6423" w14:textId="77777777" w:rsidR="00EA6AE3" w:rsidRPr="007E5386" w:rsidRDefault="00EA6AE3" w:rsidP="00C47DE0">
            <w:pPr>
              <w:spacing w:after="0" w:line="240" w:lineRule="auto"/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A6AE3" w:rsidRPr="008C7604" w14:paraId="44AA0854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5EDC1E4F" w14:textId="77777777" w:rsidR="00EA6AE3" w:rsidRPr="00A97223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 xml:space="preserve">Тема 1.1 </w:t>
            </w:r>
            <w:r w:rsidRPr="00490A16">
              <w:rPr>
                <w:rStyle w:val="fontstyle21"/>
                <w:b w:val="0"/>
                <w:i w:val="0"/>
              </w:rPr>
              <w:t>Производственный травматизм</w:t>
            </w:r>
            <w:r w:rsidRPr="00490A16">
              <w:rPr>
                <w:b/>
                <w:i/>
                <w:color w:val="000000"/>
              </w:rPr>
              <w:br/>
            </w:r>
            <w:r w:rsidRPr="00490A16">
              <w:rPr>
                <w:rStyle w:val="fontstyle21"/>
                <w:b w:val="0"/>
                <w:i w:val="0"/>
              </w:rPr>
              <w:t>и профессиональные</w:t>
            </w:r>
            <w:r w:rsidRPr="00490A16">
              <w:rPr>
                <w:b/>
                <w:i/>
                <w:color w:val="000000"/>
              </w:rPr>
              <w:br/>
            </w:r>
            <w:r w:rsidRPr="00490A16">
              <w:rPr>
                <w:rStyle w:val="fontstyle21"/>
                <w:b w:val="0"/>
                <w:i w:val="0"/>
              </w:rPr>
              <w:t>заболевания</w:t>
            </w:r>
          </w:p>
        </w:tc>
        <w:tc>
          <w:tcPr>
            <w:tcW w:w="2701" w:type="pct"/>
            <w:gridSpan w:val="2"/>
          </w:tcPr>
          <w:p w14:paraId="3D83AA05" w14:textId="77777777" w:rsidR="00EA6AE3" w:rsidRPr="00CF1466" w:rsidRDefault="00EA6AE3" w:rsidP="00C47DE0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7F1E5C2D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4AC32CCC" w14:textId="0EADCDEC" w:rsidR="00EA6AE3" w:rsidRPr="00B74146" w:rsidRDefault="00EA6AE3" w:rsidP="00C47D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0BB6733C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0BF1572D" w14:textId="4993E4D1" w:rsidR="00EA6AE3" w:rsidRPr="00B7414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AE3" w:rsidRPr="008C7604" w14:paraId="7F9BAF94" w14:textId="77777777" w:rsidTr="003235E0">
        <w:trPr>
          <w:trHeight w:val="956"/>
        </w:trPr>
        <w:tc>
          <w:tcPr>
            <w:tcW w:w="935" w:type="pct"/>
            <w:vMerge/>
          </w:tcPr>
          <w:p w14:paraId="4A0E5415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2BC941B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78A878E" w14:textId="77777777" w:rsidR="00EA6AE3" w:rsidRPr="00CF146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Опасные производственные факторы, возникающие при монтаже, обслуживании, наладке и ремонте энергетического оборудования, их классификация. Объективные и субъективные причины травматизма..</w:t>
            </w:r>
          </w:p>
        </w:tc>
        <w:tc>
          <w:tcPr>
            <w:tcW w:w="564" w:type="pct"/>
            <w:vMerge/>
          </w:tcPr>
          <w:p w14:paraId="587F31D2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A719F6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628A2E4A" w14:textId="77777777" w:rsidTr="003235E0">
        <w:trPr>
          <w:trHeight w:val="956"/>
        </w:trPr>
        <w:tc>
          <w:tcPr>
            <w:tcW w:w="935" w:type="pct"/>
            <w:vMerge/>
          </w:tcPr>
          <w:p w14:paraId="12ABD055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4640140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6B90F32D" w14:textId="77777777" w:rsidR="00EA6AE3" w:rsidRPr="00CF146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Виды производственных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травм, их классификация по степени тяжести. Профессиональные заболевания, возникающие в результате трудовой деятельности. Меры по предотвращению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производственного травматизма и профессиональных заболеваний</w:t>
            </w:r>
          </w:p>
        </w:tc>
        <w:tc>
          <w:tcPr>
            <w:tcW w:w="564" w:type="pct"/>
          </w:tcPr>
          <w:p w14:paraId="32CDFA03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FD17E3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21F5BE1D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6A1EAA04" w14:textId="77777777" w:rsidR="00EA6AE3" w:rsidRPr="00A97223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4F52E4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1.2 </w:t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Расследование и учет</w:t>
            </w:r>
            <w:r w:rsidRPr="004F52E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несчастных случаев</w:t>
            </w:r>
            <w:r w:rsidRPr="004F52E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на производстве</w:t>
            </w:r>
          </w:p>
        </w:tc>
        <w:tc>
          <w:tcPr>
            <w:tcW w:w="2701" w:type="pct"/>
            <w:gridSpan w:val="2"/>
          </w:tcPr>
          <w:p w14:paraId="356D5331" w14:textId="77777777" w:rsidR="00EA6AE3" w:rsidRPr="00CF1466" w:rsidRDefault="00EA6AE3" w:rsidP="00C47DE0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3E1D3C51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029FCE24" w14:textId="7A6D6FCB" w:rsidR="00EA6AE3" w:rsidRPr="00B74146" w:rsidRDefault="00EA6AE3" w:rsidP="00C47D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63493D02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5A7DAA29" w14:textId="6B6F6633" w:rsidR="00EA6AE3" w:rsidRPr="00B74146" w:rsidRDefault="00EA6AE3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4DD9F59B" w14:textId="77777777" w:rsidTr="003235E0">
        <w:trPr>
          <w:trHeight w:val="97"/>
        </w:trPr>
        <w:tc>
          <w:tcPr>
            <w:tcW w:w="935" w:type="pct"/>
            <w:vMerge/>
          </w:tcPr>
          <w:p w14:paraId="6B8B227E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3B7324F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611E853" w14:textId="77777777" w:rsidR="00EA6AE3" w:rsidRPr="00CF1466" w:rsidRDefault="00EA6AE3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Порядок расследования и учета несчастных случаев. </w:t>
            </w:r>
          </w:p>
        </w:tc>
        <w:tc>
          <w:tcPr>
            <w:tcW w:w="564" w:type="pct"/>
            <w:vMerge/>
          </w:tcPr>
          <w:p w14:paraId="680A9A02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9C3211B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A00F188" w14:textId="77777777" w:rsidTr="003235E0">
        <w:trPr>
          <w:trHeight w:val="97"/>
        </w:trPr>
        <w:tc>
          <w:tcPr>
            <w:tcW w:w="935" w:type="pct"/>
            <w:vMerge/>
          </w:tcPr>
          <w:p w14:paraId="3DB00B42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5ACB58D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6DBD9C24" w14:textId="77777777" w:rsidR="00EA6AE3" w:rsidRPr="00CF1466" w:rsidRDefault="00EA6AE3" w:rsidP="00C47DE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Документация по расследованию, регистрации и учету несчастных случаев, возникших в результате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монтажа и испытаний электроустановок. </w:t>
            </w:r>
          </w:p>
        </w:tc>
        <w:tc>
          <w:tcPr>
            <w:tcW w:w="564" w:type="pct"/>
            <w:vMerge/>
          </w:tcPr>
          <w:p w14:paraId="1E1BFA94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268D004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6FB3D54" w14:textId="77777777" w:rsidTr="003235E0">
        <w:trPr>
          <w:trHeight w:val="97"/>
        </w:trPr>
        <w:tc>
          <w:tcPr>
            <w:tcW w:w="935" w:type="pct"/>
            <w:vMerge/>
          </w:tcPr>
          <w:p w14:paraId="113EE492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34D379C0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2FF283E2" w14:textId="77777777" w:rsidR="00EA6AE3" w:rsidRPr="00CF1466" w:rsidRDefault="00EA6AE3" w:rsidP="00C47DE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Оформление акта о несчастном случае по форме Н-1. Анализ производственного травматизма. Виды анализа</w:t>
            </w:r>
          </w:p>
        </w:tc>
        <w:tc>
          <w:tcPr>
            <w:tcW w:w="564" w:type="pct"/>
            <w:vMerge/>
          </w:tcPr>
          <w:p w14:paraId="05BA335F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535174D0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B8C7278" w14:textId="77777777" w:rsidTr="003235E0">
        <w:trPr>
          <w:trHeight w:val="97"/>
        </w:trPr>
        <w:tc>
          <w:tcPr>
            <w:tcW w:w="935" w:type="pct"/>
            <w:vMerge/>
          </w:tcPr>
          <w:p w14:paraId="1F6CC3B1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2A9C20AA" w14:textId="32ADFB2B" w:rsidR="00EA6AE3" w:rsidRPr="00C47DE0" w:rsidRDefault="00C47DE0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highlight w:val="cyan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4" w:type="pct"/>
            <w:vMerge w:val="restart"/>
          </w:tcPr>
          <w:p w14:paraId="429DD88C" w14:textId="5DD2F6AD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3C8954F1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BBBD9FF" w14:textId="77777777" w:rsidTr="003235E0">
        <w:trPr>
          <w:trHeight w:val="97"/>
        </w:trPr>
        <w:tc>
          <w:tcPr>
            <w:tcW w:w="935" w:type="pct"/>
            <w:vMerge/>
          </w:tcPr>
          <w:p w14:paraId="56106C64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F1B097A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5B475C4B" w14:textId="51D0BE9B" w:rsidR="00EA6AE3" w:rsidRPr="000F0D17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  <w:highlight w:val="cyan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Составление акта по форме Н-1 по результатам расследования несчастного</w:t>
            </w:r>
            <w:r w:rsidRPr="00C47DE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случая.</w:t>
            </w:r>
          </w:p>
        </w:tc>
        <w:tc>
          <w:tcPr>
            <w:tcW w:w="564" w:type="pct"/>
            <w:vMerge/>
          </w:tcPr>
          <w:p w14:paraId="5BAC9451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6C2D6EC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068878F3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70A709AA" w14:textId="77777777" w:rsidR="00EA6AE3" w:rsidRPr="009C1B48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Т</w:t>
            </w:r>
            <w:r w:rsidRPr="006B66C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ема 1.3 </w:t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Оказание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доврачебной помощи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пострадавшему при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несчастном случае</w:t>
            </w:r>
          </w:p>
        </w:tc>
        <w:tc>
          <w:tcPr>
            <w:tcW w:w="2701" w:type="pct"/>
            <w:gridSpan w:val="2"/>
          </w:tcPr>
          <w:p w14:paraId="532AACAD" w14:textId="77777777" w:rsidR="00EA6AE3" w:rsidRPr="00CF1466" w:rsidRDefault="00EA6AE3" w:rsidP="00EA6AE3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272F54A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538B5D00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71B5B763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54CE39B3" w14:textId="5BB1EAD9" w:rsidR="00EA6AE3" w:rsidRPr="00B74146" w:rsidRDefault="00EA6AE3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73F6267F" w14:textId="77777777" w:rsidTr="003235E0">
        <w:trPr>
          <w:trHeight w:val="97"/>
        </w:trPr>
        <w:tc>
          <w:tcPr>
            <w:tcW w:w="935" w:type="pct"/>
            <w:vMerge/>
          </w:tcPr>
          <w:p w14:paraId="3C94AB7D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E83B081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0D171364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Организация обучения персонала по оказанию доврачебной помощи пострадавшему. </w:t>
            </w:r>
          </w:p>
        </w:tc>
        <w:tc>
          <w:tcPr>
            <w:tcW w:w="564" w:type="pct"/>
            <w:vMerge/>
          </w:tcPr>
          <w:p w14:paraId="494FA49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F6A16B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12B996C8" w14:textId="77777777" w:rsidTr="003235E0">
        <w:trPr>
          <w:trHeight w:val="283"/>
        </w:trPr>
        <w:tc>
          <w:tcPr>
            <w:tcW w:w="935" w:type="pct"/>
            <w:vMerge/>
          </w:tcPr>
          <w:p w14:paraId="452FC2EF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4561AC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572" w:type="pct"/>
          </w:tcPr>
          <w:p w14:paraId="064DF081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Правила оказания первой помощи пострадавшему от электрического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тока, а также при ранениях, кровотечениях, переломах, вывихах, ушибах, растяжениях связок, обморожениях, ожогах, отравлениях, тепловых и солнечных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ударах.</w:t>
            </w:r>
          </w:p>
        </w:tc>
        <w:tc>
          <w:tcPr>
            <w:tcW w:w="564" w:type="pct"/>
            <w:vMerge/>
          </w:tcPr>
          <w:p w14:paraId="77103EC8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545682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FB506B0" w14:textId="77777777" w:rsidTr="003235E0">
        <w:trPr>
          <w:trHeight w:val="97"/>
        </w:trPr>
        <w:tc>
          <w:tcPr>
            <w:tcW w:w="935" w:type="pct"/>
            <w:vMerge/>
          </w:tcPr>
          <w:p w14:paraId="74DA3EBC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73A5A875" w14:textId="571AC7B3" w:rsidR="00EA6AE3" w:rsidRPr="00C47DE0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</w:t>
            </w:r>
            <w:r w:rsidR="00C47DE0" w:rsidRPr="00C47DE0">
              <w:rPr>
                <w:b/>
                <w:bCs/>
                <w:sz w:val="24"/>
                <w:szCs w:val="24"/>
              </w:rPr>
              <w:t>ие</w:t>
            </w:r>
            <w:r w:rsidRPr="00C47DE0">
              <w:rPr>
                <w:b/>
                <w:bCs/>
                <w:sz w:val="24"/>
                <w:szCs w:val="24"/>
              </w:rPr>
              <w:t xml:space="preserve"> заняти</w:t>
            </w:r>
            <w:r w:rsidR="00C47DE0" w:rsidRPr="00C47DE0"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564" w:type="pct"/>
            <w:vMerge w:val="restart"/>
          </w:tcPr>
          <w:p w14:paraId="353C7B94" w14:textId="2FE1EE9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6C5DA5F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1E20831" w14:textId="77777777" w:rsidTr="003235E0">
        <w:trPr>
          <w:trHeight w:val="97"/>
        </w:trPr>
        <w:tc>
          <w:tcPr>
            <w:tcW w:w="935" w:type="pct"/>
            <w:vMerge/>
          </w:tcPr>
          <w:p w14:paraId="3ECE87D9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43E579E" w14:textId="77777777" w:rsidR="00EA6AE3" w:rsidRPr="00C47DE0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47D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6B3FC53" w14:textId="62E84D2B" w:rsidR="00EA6AE3" w:rsidRPr="00C47DE0" w:rsidRDefault="00C47DE0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Изучение способов </w:t>
            </w:r>
            <w:r w:rsidR="00EA6AE3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доврачебной помощи пострадавшему при несчастном случае.</w:t>
            </w:r>
            <w:r w:rsidR="000F0D17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564" w:type="pct"/>
            <w:vMerge/>
          </w:tcPr>
          <w:p w14:paraId="31E3D14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BE02B1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9D65BE" w14:textId="77777777" w:rsidTr="003235E0">
        <w:trPr>
          <w:trHeight w:val="451"/>
        </w:trPr>
        <w:tc>
          <w:tcPr>
            <w:tcW w:w="935" w:type="pct"/>
            <w:vMerge/>
          </w:tcPr>
          <w:p w14:paraId="47611CC9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7DE9220B" w14:textId="2D720E37" w:rsidR="00EA6AE3" w:rsidRPr="00C47DE0" w:rsidRDefault="00EA6AE3" w:rsidP="00EA6AE3">
            <w:pPr>
              <w:spacing w:after="0" w:line="240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C47DE0">
              <w:rPr>
                <w:rFonts w:eastAsia="Times New Roman" w:cs="Times New Roman"/>
                <w:bCs/>
                <w:sz w:val="22"/>
                <w:lang w:eastAsia="ru-RU"/>
              </w:rPr>
              <w:t>Самостоятельная работа обучающихся</w:t>
            </w:r>
          </w:p>
        </w:tc>
        <w:tc>
          <w:tcPr>
            <w:tcW w:w="564" w:type="pct"/>
            <w:vMerge w:val="restart"/>
          </w:tcPr>
          <w:p w14:paraId="73CC0464" w14:textId="0491D86C" w:rsidR="00EA6AE3" w:rsidRPr="000F0D17" w:rsidRDefault="00C47DE0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C47DE0">
              <w:rPr>
                <w:b/>
                <w:sz w:val="24"/>
                <w:szCs w:val="24"/>
              </w:rPr>
              <w:t>4</w:t>
            </w:r>
            <w:r w:rsidR="003235E0" w:rsidRPr="00C47DE0">
              <w:rPr>
                <w:b/>
                <w:sz w:val="24"/>
                <w:szCs w:val="24"/>
              </w:rPr>
              <w:t>/</w:t>
            </w:r>
            <w:r w:rsidRPr="00C47D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/>
          </w:tcPr>
          <w:p w14:paraId="74D16F0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0319E12A" w14:textId="77777777" w:rsidTr="003235E0">
        <w:trPr>
          <w:trHeight w:val="629"/>
        </w:trPr>
        <w:tc>
          <w:tcPr>
            <w:tcW w:w="935" w:type="pct"/>
            <w:vMerge/>
          </w:tcPr>
          <w:p w14:paraId="2E54E9CA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A99B3F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4599CC71" w14:textId="77777777" w:rsidR="00EA6AE3" w:rsidRPr="00C47DE0" w:rsidRDefault="00EA6AE3" w:rsidP="00EA6AE3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47DE0">
              <w:rPr>
                <w:sz w:val="24"/>
                <w:szCs w:val="24"/>
              </w:rPr>
              <w:t>Методы анализа травматизма и профессиональных заболеваний на предприятии</w:t>
            </w:r>
          </w:p>
        </w:tc>
        <w:tc>
          <w:tcPr>
            <w:tcW w:w="564" w:type="pct"/>
            <w:vMerge/>
          </w:tcPr>
          <w:p w14:paraId="3844F05B" w14:textId="77777777" w:rsidR="00EA6AE3" w:rsidRPr="000F0D17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00" w:type="pct"/>
            <w:vMerge/>
          </w:tcPr>
          <w:p w14:paraId="47C59CB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1D3F270" w14:textId="77777777" w:rsidTr="003235E0">
        <w:trPr>
          <w:trHeight w:val="97"/>
        </w:trPr>
        <w:tc>
          <w:tcPr>
            <w:tcW w:w="3636" w:type="pct"/>
            <w:gridSpan w:val="3"/>
          </w:tcPr>
          <w:p w14:paraId="12DFC314" w14:textId="77777777" w:rsidR="00EA6AE3" w:rsidRPr="00897C3B" w:rsidRDefault="00EA6AE3" w:rsidP="00EA6AE3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Раздел 2. Основы электробезопасности</w:t>
            </w:r>
          </w:p>
        </w:tc>
        <w:tc>
          <w:tcPr>
            <w:tcW w:w="564" w:type="pct"/>
          </w:tcPr>
          <w:p w14:paraId="2D4BA04C" w14:textId="55E4D399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</w:tcPr>
          <w:p w14:paraId="49515FC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0E4A657C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4B08A5C7" w14:textId="77777777" w:rsidR="00EA6AE3" w:rsidRPr="00680407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2.1 </w:t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Действие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электрического тока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на организм человека</w:t>
            </w:r>
          </w:p>
        </w:tc>
        <w:tc>
          <w:tcPr>
            <w:tcW w:w="2701" w:type="pct"/>
            <w:gridSpan w:val="2"/>
          </w:tcPr>
          <w:p w14:paraId="25CC9D22" w14:textId="77777777" w:rsidR="00EA6AE3" w:rsidRPr="00CF1466" w:rsidRDefault="00EA6AE3" w:rsidP="00EA6AE3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35B4F30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096FE5E9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2C952B95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34D94575" w14:textId="0BA664A6" w:rsidR="00EA6AE3" w:rsidRPr="00B7414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2988EF44" w14:textId="77777777" w:rsidTr="003235E0">
        <w:trPr>
          <w:trHeight w:val="1380"/>
        </w:trPr>
        <w:tc>
          <w:tcPr>
            <w:tcW w:w="935" w:type="pct"/>
            <w:vMerge/>
          </w:tcPr>
          <w:p w14:paraId="57240091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B368F33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172046CF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Вредное и опасное действие электрического тока на организм человека. Факторы, влияющие на исходное состояние поражённого, электрическим током. Пороговые значения поражающих токов. Виды электрических травм. Напряжение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прикосновения, шаговое, наведенное</w:t>
            </w:r>
          </w:p>
        </w:tc>
        <w:tc>
          <w:tcPr>
            <w:tcW w:w="564" w:type="pct"/>
            <w:vMerge/>
          </w:tcPr>
          <w:p w14:paraId="4C493E4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0E703C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2FE30133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054FD4DB" w14:textId="77777777" w:rsidR="00EA6AE3" w:rsidRPr="00680407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2.2 </w:t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тия, обеспечивающие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защиту от поражения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электрическим током</w:t>
            </w:r>
          </w:p>
        </w:tc>
        <w:tc>
          <w:tcPr>
            <w:tcW w:w="2701" w:type="pct"/>
            <w:gridSpan w:val="2"/>
          </w:tcPr>
          <w:p w14:paraId="62A57E2B" w14:textId="77777777" w:rsidR="00EA6AE3" w:rsidRPr="00CF1466" w:rsidRDefault="00EA6AE3" w:rsidP="00EA6AE3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01E622B3" w14:textId="006C69EA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0" w:type="pct"/>
            <w:vMerge w:val="restart"/>
          </w:tcPr>
          <w:p w14:paraId="25346CCC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51B1C9BD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0021E88C" w14:textId="12356370" w:rsidR="00EA6AE3" w:rsidRPr="00B7414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6179BDC7" w14:textId="77777777" w:rsidTr="003235E0">
        <w:trPr>
          <w:trHeight w:val="97"/>
        </w:trPr>
        <w:tc>
          <w:tcPr>
            <w:tcW w:w="935" w:type="pct"/>
            <w:vMerge/>
          </w:tcPr>
          <w:p w14:paraId="32B1E02A" w14:textId="77777777" w:rsidR="00EA6AE3" w:rsidRPr="00BB3B2E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CF17CE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07528FDB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Классификация помещений и электроустановок по степени опасности поражения электрическим током. Основные и дополнительные требования по обеспечению безопасности при работе электроустановок. </w:t>
            </w:r>
          </w:p>
        </w:tc>
        <w:tc>
          <w:tcPr>
            <w:tcW w:w="564" w:type="pct"/>
            <w:vMerge/>
          </w:tcPr>
          <w:p w14:paraId="05656C80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1F0016D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1A619D39" w14:textId="77777777" w:rsidTr="003235E0">
        <w:trPr>
          <w:trHeight w:val="97"/>
        </w:trPr>
        <w:tc>
          <w:tcPr>
            <w:tcW w:w="935" w:type="pct"/>
            <w:vMerge/>
          </w:tcPr>
          <w:p w14:paraId="16725C8E" w14:textId="77777777" w:rsidR="00EA6AE3" w:rsidRPr="00BB3B2E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3C555E3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20C71BF" w14:textId="77777777" w:rsidR="00EA6AE3" w:rsidRPr="00CF1466" w:rsidRDefault="00EA6AE3" w:rsidP="00EA6AE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Мероприятия, обеспечивающие защиту от поражения электрическим током (защитное заземление, зануление, отключение, изоляция, ограждение, плакаты и знаки безопасности). Организационные и технические мероприятия, обеспечивающие безопасность работ в электроустановках. Наряд-допуск на производство работ</w:t>
            </w:r>
          </w:p>
        </w:tc>
        <w:tc>
          <w:tcPr>
            <w:tcW w:w="564" w:type="pct"/>
            <w:vMerge/>
          </w:tcPr>
          <w:p w14:paraId="2274795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95FC6F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7306ED39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2DD947DC" w14:textId="77777777" w:rsidR="00EA6AE3" w:rsidRPr="00EA3A4E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2.3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Электроза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щитные средства и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инструменты</w:t>
            </w:r>
            <w:r w:rsidRPr="00EA3A4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pct"/>
            <w:gridSpan w:val="2"/>
          </w:tcPr>
          <w:p w14:paraId="03A68696" w14:textId="77777777" w:rsidR="00EA6AE3" w:rsidRPr="00CF1466" w:rsidRDefault="00EA6AE3" w:rsidP="00EA6AE3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2685DCCB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0" w:type="pct"/>
            <w:vMerge w:val="restart"/>
          </w:tcPr>
          <w:p w14:paraId="3ACFD4F3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39036120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3C53B9AD" w14:textId="0E46524C" w:rsidR="00EA6AE3" w:rsidRPr="00B7414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55B8E632" w14:textId="77777777" w:rsidTr="003235E0">
        <w:trPr>
          <w:trHeight w:val="1172"/>
        </w:trPr>
        <w:tc>
          <w:tcPr>
            <w:tcW w:w="935" w:type="pct"/>
            <w:vMerge/>
          </w:tcPr>
          <w:p w14:paraId="6BC79991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35B453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F7C0EDA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Индивидуальные и коллективные средства защиты. Электрозащитные средства и инструменты. Их классификация, область применения, нормы и сроки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испытаний</w:t>
            </w:r>
          </w:p>
        </w:tc>
        <w:tc>
          <w:tcPr>
            <w:tcW w:w="564" w:type="pct"/>
            <w:vMerge/>
          </w:tcPr>
          <w:p w14:paraId="155284E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19C2801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19F0E8F" w14:textId="77777777" w:rsidTr="003235E0">
        <w:trPr>
          <w:trHeight w:val="273"/>
        </w:trPr>
        <w:tc>
          <w:tcPr>
            <w:tcW w:w="3636" w:type="pct"/>
            <w:gridSpan w:val="3"/>
          </w:tcPr>
          <w:p w14:paraId="3163DEF6" w14:textId="77777777" w:rsidR="00EA6AE3" w:rsidRPr="00680407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5453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Электробезопасность при монтаже, наладке, обслуживании и ремонте электрооборудования</w:t>
            </w:r>
          </w:p>
        </w:tc>
        <w:tc>
          <w:tcPr>
            <w:tcW w:w="564" w:type="pct"/>
          </w:tcPr>
          <w:p w14:paraId="5F6D5231" w14:textId="3784ABF8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  <w:r w:rsidRPr="00757D4D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0" w:type="pct"/>
          </w:tcPr>
          <w:p w14:paraId="7FF6FEE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E22B641" w14:textId="77777777" w:rsidTr="003235E0">
        <w:trPr>
          <w:trHeight w:val="273"/>
        </w:trPr>
        <w:tc>
          <w:tcPr>
            <w:tcW w:w="935" w:type="pct"/>
            <w:vMerge w:val="restart"/>
          </w:tcPr>
          <w:p w14:paraId="0DFE67FB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Тема 3.</w:t>
            </w:r>
            <w:r w:rsidRPr="006012DD">
              <w:rPr>
                <w:rFonts w:eastAsia="Times New Roman" w:cs="Times New Roman"/>
                <w:b/>
                <w:color w:val="000000"/>
                <w:sz w:val="24"/>
                <w:lang w:eastAsia="ru-RU"/>
              </w:rPr>
              <w:t xml:space="preserve">1 </w:t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Меры безопасности производства работ в днействующих электроустановках.</w:t>
            </w:r>
          </w:p>
        </w:tc>
        <w:tc>
          <w:tcPr>
            <w:tcW w:w="2701" w:type="pct"/>
            <w:gridSpan w:val="2"/>
          </w:tcPr>
          <w:p w14:paraId="73E7CE77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1EE8939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4D8D1BDA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36AD7F8F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0C9F162F" w14:textId="76203B3A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DED4E9" w14:textId="77777777" w:rsidTr="003235E0">
        <w:trPr>
          <w:trHeight w:val="273"/>
        </w:trPr>
        <w:tc>
          <w:tcPr>
            <w:tcW w:w="935" w:type="pct"/>
            <w:vMerge/>
          </w:tcPr>
          <w:p w14:paraId="24B6C9C3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366F1C5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6F55C152" w14:textId="77777777" w:rsidR="00EA6AE3" w:rsidRPr="00CF1466" w:rsidRDefault="00EA6AE3" w:rsidP="00EA6AE3">
            <w:pPr>
              <w:suppressAutoHyphens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Понятие о работах повышенной опасности. Основной перечень работ. </w:t>
            </w:r>
          </w:p>
        </w:tc>
        <w:tc>
          <w:tcPr>
            <w:tcW w:w="564" w:type="pct"/>
            <w:vMerge/>
          </w:tcPr>
          <w:p w14:paraId="47E64DD1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9441B7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E8C289" w14:textId="77777777" w:rsidTr="003235E0">
        <w:trPr>
          <w:trHeight w:val="273"/>
        </w:trPr>
        <w:tc>
          <w:tcPr>
            <w:tcW w:w="935" w:type="pct"/>
            <w:vMerge/>
          </w:tcPr>
          <w:p w14:paraId="239AD453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5D03A5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205BBCD5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Организационные и технические мероприятия, обеспечивающие безопасность производства работ в действующих электроустановках. </w:t>
            </w:r>
          </w:p>
        </w:tc>
        <w:tc>
          <w:tcPr>
            <w:tcW w:w="564" w:type="pct"/>
            <w:vMerge/>
          </w:tcPr>
          <w:p w14:paraId="7A67EFF2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06D1C71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E4C396A" w14:textId="77777777" w:rsidTr="003235E0">
        <w:trPr>
          <w:trHeight w:val="273"/>
        </w:trPr>
        <w:tc>
          <w:tcPr>
            <w:tcW w:w="935" w:type="pct"/>
            <w:vMerge/>
          </w:tcPr>
          <w:p w14:paraId="207BF769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ECF3CE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F6047E0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к персоналу, ответственному за безопасность производства работ Меры безопасности при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проведении текущих осмотров действующего оборудования. </w:t>
            </w:r>
          </w:p>
        </w:tc>
        <w:tc>
          <w:tcPr>
            <w:tcW w:w="564" w:type="pct"/>
            <w:vMerge/>
          </w:tcPr>
          <w:p w14:paraId="2BB25409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34EBA41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793578" w14:textId="77777777" w:rsidTr="003235E0">
        <w:trPr>
          <w:trHeight w:val="273"/>
        </w:trPr>
        <w:tc>
          <w:tcPr>
            <w:tcW w:w="935" w:type="pct"/>
            <w:vMerge/>
          </w:tcPr>
          <w:p w14:paraId="3D435D44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1727660F" w14:textId="1B1147E9" w:rsidR="00EA6AE3" w:rsidRPr="003235E0" w:rsidRDefault="00EA6AE3" w:rsidP="003235E0">
            <w:pPr>
              <w:spacing w:after="0" w:line="240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CF1466">
              <w:rPr>
                <w:rFonts w:eastAsia="Times New Roman" w:cs="Times New Roman"/>
                <w:bCs/>
                <w:sz w:val="22"/>
                <w:lang w:eastAsia="ru-RU"/>
              </w:rPr>
              <w:t>Самостоятельная работа обучающихся</w:t>
            </w:r>
          </w:p>
        </w:tc>
        <w:tc>
          <w:tcPr>
            <w:tcW w:w="564" w:type="pct"/>
          </w:tcPr>
          <w:p w14:paraId="5D8303F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63D307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91CF68E" w14:textId="77777777" w:rsidTr="003235E0">
        <w:trPr>
          <w:trHeight w:val="273"/>
        </w:trPr>
        <w:tc>
          <w:tcPr>
            <w:tcW w:w="935" w:type="pct"/>
            <w:vMerge/>
          </w:tcPr>
          <w:p w14:paraId="6905408A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989E965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0ACB7374" w14:textId="77777777" w:rsidR="00EA6AE3" w:rsidRPr="00C47DE0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47DE0">
              <w:rPr>
                <w:bCs/>
                <w:sz w:val="24"/>
                <w:szCs w:val="24"/>
              </w:rPr>
              <w:t>Проверка состояния, учета и хранения защитных средств</w:t>
            </w:r>
            <w:r w:rsidRPr="00C47DE0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4" w:type="pct"/>
          </w:tcPr>
          <w:p w14:paraId="3A18DF9D" w14:textId="0AFDF735" w:rsidR="00EA6AE3" w:rsidRPr="00C47DE0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7DE0">
              <w:rPr>
                <w:b/>
                <w:sz w:val="24"/>
                <w:szCs w:val="24"/>
              </w:rPr>
              <w:t>2</w:t>
            </w:r>
            <w:r w:rsidR="003235E0" w:rsidRPr="00C47DE0">
              <w:rPr>
                <w:b/>
                <w:sz w:val="24"/>
                <w:szCs w:val="24"/>
              </w:rPr>
              <w:t>/2</w:t>
            </w:r>
          </w:p>
        </w:tc>
        <w:tc>
          <w:tcPr>
            <w:tcW w:w="800" w:type="pct"/>
          </w:tcPr>
          <w:p w14:paraId="674765E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820D4B" w14:textId="77777777" w:rsidTr="003235E0">
        <w:trPr>
          <w:trHeight w:val="273"/>
        </w:trPr>
        <w:tc>
          <w:tcPr>
            <w:tcW w:w="935" w:type="pct"/>
            <w:vMerge w:val="restart"/>
          </w:tcPr>
          <w:p w14:paraId="272B82CC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3.2.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ционные и техниче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ские мероприятия,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обеспечивающие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безопасность работ в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электроустановках</w:t>
            </w:r>
            <w:r w:rsidRPr="006012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01" w:type="pct"/>
            <w:gridSpan w:val="2"/>
          </w:tcPr>
          <w:p w14:paraId="4B45A473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</w:tcPr>
          <w:p w14:paraId="49C2AF89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</w:tcPr>
          <w:p w14:paraId="4CD4F9D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A2DBE1B" w14:textId="77777777" w:rsidTr="003235E0">
        <w:trPr>
          <w:trHeight w:val="832"/>
        </w:trPr>
        <w:tc>
          <w:tcPr>
            <w:tcW w:w="935" w:type="pct"/>
            <w:vMerge/>
          </w:tcPr>
          <w:p w14:paraId="1544BBB5" w14:textId="77777777" w:rsidR="00EA6AE3" w:rsidRPr="005C2D72" w:rsidRDefault="00EA6AE3" w:rsidP="00EA6AE3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8E1D0D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5A15A9E3" w14:textId="286A14A1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Организационные и технические мероприятия, обеспечивающие безопасность</w:t>
            </w:r>
            <w:r w:rsidR="000F0D17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производства работ в действующих электроустановках. Ответственный руководитель работ, допускающий, производитель, наблюдающий, член бригады</w:t>
            </w:r>
          </w:p>
        </w:tc>
        <w:tc>
          <w:tcPr>
            <w:tcW w:w="564" w:type="pct"/>
          </w:tcPr>
          <w:p w14:paraId="0C2344E1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rFonts w:eastAsia="Times New Roman" w:cs="Times New Roman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800" w:type="pct"/>
            <w:vMerge w:val="restart"/>
          </w:tcPr>
          <w:p w14:paraId="4F661840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2F3F9E6D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7CD6093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6081207" w14:textId="77777777" w:rsidTr="003235E0">
        <w:trPr>
          <w:trHeight w:val="97"/>
        </w:trPr>
        <w:tc>
          <w:tcPr>
            <w:tcW w:w="935" w:type="pct"/>
            <w:vMerge/>
          </w:tcPr>
          <w:p w14:paraId="07E2F458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28C481FA" w14:textId="397F1179" w:rsidR="00EA6AE3" w:rsidRPr="00CF1466" w:rsidRDefault="00C47DE0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4" w:type="pct"/>
            <w:vMerge w:val="restart"/>
          </w:tcPr>
          <w:p w14:paraId="15BB1B88" w14:textId="6E85864A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461BDD5D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98528E9" w14:textId="77777777" w:rsidTr="003235E0">
        <w:trPr>
          <w:trHeight w:val="97"/>
        </w:trPr>
        <w:tc>
          <w:tcPr>
            <w:tcW w:w="935" w:type="pct"/>
            <w:vMerge/>
          </w:tcPr>
          <w:p w14:paraId="6EA856D4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B17FD60" w14:textId="77777777" w:rsidR="00EA6AE3" w:rsidRPr="000F0D17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  <w:highlight w:val="cyan"/>
              </w:rPr>
            </w:pPr>
            <w:r w:rsidRPr="00C47DE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260172D" w14:textId="13BCC955" w:rsidR="00EA6AE3" w:rsidRPr="000F0D17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highlight w:val="cyan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Оформление наряда-допуска на производство работ</w:t>
            </w:r>
            <w:r w:rsidRPr="00C47DE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 </w:t>
            </w:r>
            <w:r w:rsidR="00C47DE0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действующей </w:t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электроустановке. </w:t>
            </w:r>
          </w:p>
        </w:tc>
        <w:tc>
          <w:tcPr>
            <w:tcW w:w="564" w:type="pct"/>
            <w:vMerge/>
          </w:tcPr>
          <w:p w14:paraId="6B66083D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45705C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568419E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521674F2" w14:textId="77777777" w:rsidR="00EA6AE3" w:rsidRDefault="00EA6AE3" w:rsidP="00EA6AE3">
            <w:pPr>
              <w:jc w:val="both"/>
            </w:pPr>
            <w:r>
              <w:rPr>
                <w:rStyle w:val="fontstyle01"/>
              </w:rPr>
              <w:t xml:space="preserve">Тема 3.3 </w:t>
            </w:r>
            <w:r w:rsidRPr="005F09B7">
              <w:rPr>
                <w:rStyle w:val="fontstyle21"/>
                <w:b w:val="0"/>
                <w:i w:val="0"/>
              </w:rPr>
              <w:t>Общие</w:t>
            </w:r>
            <w:r w:rsidRPr="005F09B7">
              <w:rPr>
                <w:rStyle w:val="fontstyle21"/>
                <w:b w:val="0"/>
              </w:rPr>
              <w:t xml:space="preserve"> </w:t>
            </w:r>
            <w:r w:rsidRPr="005F09B7">
              <w:rPr>
                <w:rStyle w:val="fontstyle21"/>
                <w:b w:val="0"/>
                <w:i w:val="0"/>
              </w:rPr>
              <w:t>пра</w:t>
            </w:r>
            <w:r w:rsidRPr="005F09B7">
              <w:rPr>
                <w:rFonts w:eastAsia="Times New Roman" w:cs="Times New Roman"/>
                <w:color w:val="000000"/>
                <w:sz w:val="24"/>
                <w:lang w:eastAsia="ru-RU"/>
              </w:rPr>
              <w:t>вила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безопасности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труда при производс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тве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электромонтажных работ</w:t>
            </w:r>
          </w:p>
          <w:p w14:paraId="4291408E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59665CDA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47050C29" w14:textId="14E8C0B1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00" w:type="pct"/>
            <w:vMerge w:val="restart"/>
          </w:tcPr>
          <w:p w14:paraId="7A01A5AC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6F2666B8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55E9622D" w14:textId="6334C1F4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9698EC1" w14:textId="77777777" w:rsidTr="003235E0">
        <w:trPr>
          <w:trHeight w:val="97"/>
        </w:trPr>
        <w:tc>
          <w:tcPr>
            <w:tcW w:w="935" w:type="pct"/>
            <w:vMerge/>
          </w:tcPr>
          <w:p w14:paraId="3BAA5278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02A9A0B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4D64404F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Мероприятия по охране труда при организации электромонтажных работ.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Вспомогательное оборудование и приспособления, обеспечивающие безопасность электромонтажных работ. </w:t>
            </w:r>
          </w:p>
        </w:tc>
        <w:tc>
          <w:tcPr>
            <w:tcW w:w="564" w:type="pct"/>
            <w:vMerge/>
          </w:tcPr>
          <w:p w14:paraId="1A03E5E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97822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6FEC03EB" w14:textId="77777777" w:rsidTr="003235E0">
        <w:trPr>
          <w:trHeight w:val="97"/>
        </w:trPr>
        <w:tc>
          <w:tcPr>
            <w:tcW w:w="935" w:type="pct"/>
            <w:vMerge/>
          </w:tcPr>
          <w:p w14:paraId="5196418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C5BBEF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6B9E00C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Средства индивидуальной защиты монтажников. Меры безопасности при использовании транспортных средств, систем газо-, водо-, воздухо- и электроснабжения монтажных площадок. </w:t>
            </w:r>
          </w:p>
        </w:tc>
        <w:tc>
          <w:tcPr>
            <w:tcW w:w="564" w:type="pct"/>
            <w:vMerge/>
          </w:tcPr>
          <w:p w14:paraId="13D50FCB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FCB93A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67692C4" w14:textId="77777777" w:rsidTr="003235E0">
        <w:trPr>
          <w:trHeight w:val="97"/>
        </w:trPr>
        <w:tc>
          <w:tcPr>
            <w:tcW w:w="935" w:type="pct"/>
            <w:vMerge/>
          </w:tcPr>
          <w:p w14:paraId="4C5F4CA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7F0B728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534E401" w14:textId="5AAB5290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Распределение</w:t>
            </w:r>
            <w:r w:rsidR="003235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обязанностей между монтажным и эксплуатационным персоналом</w:t>
            </w:r>
          </w:p>
        </w:tc>
        <w:tc>
          <w:tcPr>
            <w:tcW w:w="564" w:type="pct"/>
            <w:vMerge/>
          </w:tcPr>
          <w:p w14:paraId="091BE118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D970A66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7FEB0C8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6790A401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3.4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Меры без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опасности при испы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таниях электрообо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рудования</w:t>
            </w:r>
          </w:p>
        </w:tc>
        <w:tc>
          <w:tcPr>
            <w:tcW w:w="2701" w:type="pct"/>
            <w:gridSpan w:val="2"/>
          </w:tcPr>
          <w:p w14:paraId="32F0B67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5794057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00718F50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4DD4935E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42BFED48" w14:textId="5C59E9F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38753F9" w14:textId="77777777" w:rsidTr="003235E0">
        <w:trPr>
          <w:trHeight w:val="97"/>
        </w:trPr>
        <w:tc>
          <w:tcPr>
            <w:tcW w:w="935" w:type="pct"/>
            <w:vMerge/>
          </w:tcPr>
          <w:p w14:paraId="60D0C963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4CAC7E9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3264138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Организационные и технические мероприятия, обеспечивающие безопасное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ведение испытательных работ в действующих электрических сетях и установках напряжением 1000В и выше. </w:t>
            </w:r>
          </w:p>
        </w:tc>
        <w:tc>
          <w:tcPr>
            <w:tcW w:w="564" w:type="pct"/>
            <w:vMerge/>
          </w:tcPr>
          <w:p w14:paraId="444E12B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231975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18BEEC2E" w14:textId="77777777" w:rsidTr="003235E0">
        <w:trPr>
          <w:trHeight w:val="97"/>
        </w:trPr>
        <w:tc>
          <w:tcPr>
            <w:tcW w:w="935" w:type="pct"/>
            <w:vMerge/>
          </w:tcPr>
          <w:p w14:paraId="39AD44DC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7378EC1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96C4BF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Правили безопасности при испытаниях изоляции электрических машин и трансформаторов. Безопасность работ с измерительными приборами. Инструкции для работников и по виду работ, инструкции по безопасности выполнения определённого вида работ</w:t>
            </w:r>
          </w:p>
        </w:tc>
        <w:tc>
          <w:tcPr>
            <w:tcW w:w="564" w:type="pct"/>
            <w:vMerge/>
          </w:tcPr>
          <w:p w14:paraId="0AAC2CDD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A41C8B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32566FA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6F775B4D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F6E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3.5 </w:t>
            </w:r>
            <w:r w:rsidRPr="003F6E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Меры без</w:t>
            </w:r>
            <w:r w:rsidRPr="003F6E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опасности при обслуживании и ремонте электрооборудования</w:t>
            </w:r>
          </w:p>
        </w:tc>
        <w:tc>
          <w:tcPr>
            <w:tcW w:w="2701" w:type="pct"/>
            <w:gridSpan w:val="2"/>
          </w:tcPr>
          <w:p w14:paraId="50F69AD3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1F9E6240" w14:textId="44F55821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533554AD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2A3852FE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7A8749C1" w14:textId="7D341C79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0DE567C" w14:textId="77777777" w:rsidTr="003235E0">
        <w:trPr>
          <w:trHeight w:val="97"/>
        </w:trPr>
        <w:tc>
          <w:tcPr>
            <w:tcW w:w="935" w:type="pct"/>
            <w:vMerge/>
          </w:tcPr>
          <w:p w14:paraId="3CEC5405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1601D6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6F55E81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Требования безопасности к слесарному, ручному, электрифицированному,пневматическому инструменту. Классификация электроинструмента по степени защиты от поражения электрическим током. </w:t>
            </w:r>
          </w:p>
        </w:tc>
        <w:tc>
          <w:tcPr>
            <w:tcW w:w="564" w:type="pct"/>
            <w:vMerge/>
          </w:tcPr>
          <w:p w14:paraId="4DB5A01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BCC1F6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41C12F0" w14:textId="77777777" w:rsidTr="003235E0">
        <w:trPr>
          <w:trHeight w:val="97"/>
        </w:trPr>
        <w:tc>
          <w:tcPr>
            <w:tcW w:w="935" w:type="pct"/>
            <w:vMerge/>
          </w:tcPr>
          <w:p w14:paraId="1CA8D49A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3F0CDAC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180EFC0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безопасности к лесам, подмостям, лестницам, грузоподъемным приспособлениям. Правила безопасности при ремонтных работах. Правила безопасности при обслуживании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электрических установок</w:t>
            </w:r>
          </w:p>
        </w:tc>
        <w:tc>
          <w:tcPr>
            <w:tcW w:w="564" w:type="pct"/>
            <w:vMerge/>
          </w:tcPr>
          <w:p w14:paraId="11E76965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5C2FAC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ED9118F" w14:textId="77777777" w:rsidTr="003235E0">
        <w:trPr>
          <w:trHeight w:val="97"/>
        </w:trPr>
        <w:tc>
          <w:tcPr>
            <w:tcW w:w="3636" w:type="pct"/>
            <w:gridSpan w:val="3"/>
          </w:tcPr>
          <w:p w14:paraId="540F6F42" w14:textId="77777777" w:rsidR="00EA6AE3" w:rsidRPr="00757D4D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757D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Основы пожарной безопасности</w:t>
            </w:r>
          </w:p>
        </w:tc>
        <w:tc>
          <w:tcPr>
            <w:tcW w:w="564" w:type="pct"/>
          </w:tcPr>
          <w:p w14:paraId="6F2C0A4B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0" w:type="pct"/>
          </w:tcPr>
          <w:p w14:paraId="0793DED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57A9A9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788375E9" w14:textId="77777777" w:rsidR="00EA6AE3" w:rsidRPr="0010700F" w:rsidRDefault="00EA6AE3" w:rsidP="00EA6AE3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4.1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к пожарной без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опасности помещений</w:t>
            </w:r>
          </w:p>
        </w:tc>
        <w:tc>
          <w:tcPr>
            <w:tcW w:w="2701" w:type="pct"/>
            <w:gridSpan w:val="2"/>
          </w:tcPr>
          <w:p w14:paraId="664F591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0D1A95EA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175C8BF7" w14:textId="77777777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1EBBEB23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6569A7CF" w14:textId="5C4D2A4C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0EE6468" w14:textId="77777777" w:rsidTr="003235E0">
        <w:trPr>
          <w:trHeight w:val="97"/>
        </w:trPr>
        <w:tc>
          <w:tcPr>
            <w:tcW w:w="935" w:type="pct"/>
            <w:vMerge/>
          </w:tcPr>
          <w:p w14:paraId="3B147CBB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C01DE9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0EC4F35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Основные термины и определения (горение, взрыв, пожар, горючие вещества).Взрывопожароопасные свойства веществ (температуры вспышки и воспламенения, концентрационные пределы воспламеняемости). Классификация пожаро- и взрывоопасных зон. </w:t>
            </w:r>
          </w:p>
        </w:tc>
        <w:tc>
          <w:tcPr>
            <w:tcW w:w="564" w:type="pct"/>
            <w:vMerge/>
          </w:tcPr>
          <w:p w14:paraId="34B90C94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A2462C8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43C9102B" w14:textId="77777777" w:rsidTr="003235E0">
        <w:trPr>
          <w:trHeight w:val="97"/>
        </w:trPr>
        <w:tc>
          <w:tcPr>
            <w:tcW w:w="935" w:type="pct"/>
            <w:vMerge/>
          </w:tcPr>
          <w:p w14:paraId="748EA3C6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F2DD36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C13BC4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Причины возникновения пожаров. Противопожарные требования к планировке, конструкции зданий и сооружений, оборудованию. Пути эвакуации при пожаре. Противопожарная безопасность при определенных опасных работах</w:t>
            </w:r>
            <w:r w:rsidRPr="00CF1466">
              <w:rPr>
                <w:rFonts w:cs="Times New Roman"/>
                <w:sz w:val="24"/>
                <w:szCs w:val="24"/>
              </w:rPr>
              <w:t>..</w:t>
            </w:r>
          </w:p>
        </w:tc>
        <w:tc>
          <w:tcPr>
            <w:tcW w:w="564" w:type="pct"/>
            <w:vMerge/>
          </w:tcPr>
          <w:p w14:paraId="5C29FF6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5237DA93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02679665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137E2880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4.2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Средства и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способы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противопо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жарной защиты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на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энергетических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предприятиях</w:t>
            </w:r>
          </w:p>
        </w:tc>
        <w:tc>
          <w:tcPr>
            <w:tcW w:w="2701" w:type="pct"/>
            <w:gridSpan w:val="2"/>
          </w:tcPr>
          <w:p w14:paraId="69E47909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7D04337F" w14:textId="41B35324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</w:tcPr>
          <w:p w14:paraId="25387830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33E33321" w14:textId="77777777" w:rsidTr="003235E0">
        <w:trPr>
          <w:trHeight w:val="97"/>
        </w:trPr>
        <w:tc>
          <w:tcPr>
            <w:tcW w:w="935" w:type="pct"/>
            <w:vMerge/>
          </w:tcPr>
          <w:p w14:paraId="5B0142B5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A69056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0A02181E" w14:textId="69E34E84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Огнетушащие вещества, их основные характеристики, область применения. Классификация пожарной техники. Противопожарная сигнализация. Пожарная</w:t>
            </w:r>
            <w:r w:rsidR="000F0D17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техника (огнетушители, стационарные установки пожаротушения, оборудование противопожарных водопроводных сетей).Профилактика противопожарного оборудования</w:t>
            </w:r>
          </w:p>
        </w:tc>
        <w:tc>
          <w:tcPr>
            <w:tcW w:w="564" w:type="pct"/>
            <w:vMerge/>
          </w:tcPr>
          <w:p w14:paraId="0D63F17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</w:tcPr>
          <w:p w14:paraId="4E344A43" w14:textId="42A7EBC4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</w:p>
          <w:p w14:paraId="4711BDDD" w14:textId="2E904EDE" w:rsidR="00EA6AE3" w:rsidRPr="00B74146" w:rsidRDefault="00EA6AE3" w:rsidP="00EA6AE3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 w:rsidR="003235E0">
              <w:rPr>
                <w:rFonts w:cs="Times New Roman"/>
                <w:bCs/>
                <w:sz w:val="24"/>
                <w:szCs w:val="24"/>
              </w:rPr>
              <w:t>ОК.04,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 07</w:t>
            </w:r>
          </w:p>
          <w:p w14:paraId="0EAD92BE" w14:textId="05933BF1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235E0" w:rsidRPr="008C7604" w14:paraId="072593CC" w14:textId="77777777" w:rsidTr="003235E0">
        <w:trPr>
          <w:trHeight w:val="97"/>
        </w:trPr>
        <w:tc>
          <w:tcPr>
            <w:tcW w:w="3636" w:type="pct"/>
            <w:gridSpan w:val="3"/>
          </w:tcPr>
          <w:p w14:paraId="334732FA" w14:textId="5A9AC08A" w:rsidR="003235E0" w:rsidRPr="00E43E4D" w:rsidRDefault="003235E0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Консультации </w:t>
            </w:r>
          </w:p>
        </w:tc>
        <w:tc>
          <w:tcPr>
            <w:tcW w:w="564" w:type="pct"/>
          </w:tcPr>
          <w:p w14:paraId="4D7B7198" w14:textId="2A3A6701" w:rsidR="003235E0" w:rsidRPr="00757D4D" w:rsidRDefault="003235E0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</w:tcPr>
          <w:p w14:paraId="13C1A6B8" w14:textId="77777777" w:rsidR="003235E0" w:rsidRPr="008C7604" w:rsidRDefault="003235E0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49898023" w14:textId="77777777" w:rsidTr="003235E0">
        <w:trPr>
          <w:trHeight w:val="20"/>
        </w:trPr>
        <w:tc>
          <w:tcPr>
            <w:tcW w:w="3636" w:type="pct"/>
            <w:gridSpan w:val="3"/>
          </w:tcPr>
          <w:p w14:paraId="47A3C05E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564" w:type="pct"/>
          </w:tcPr>
          <w:p w14:paraId="7017A605" w14:textId="77777777" w:rsidR="00EA6AE3" w:rsidRPr="00757D4D" w:rsidRDefault="00EA6AE3" w:rsidP="00EA6A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</w:tcPr>
          <w:p w14:paraId="5648FFC8" w14:textId="77777777" w:rsidR="00EA6AE3" w:rsidRPr="008C7604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27F21C4C" w14:textId="77777777" w:rsidTr="003235E0">
        <w:trPr>
          <w:trHeight w:val="20"/>
        </w:trPr>
        <w:tc>
          <w:tcPr>
            <w:tcW w:w="935" w:type="pct"/>
          </w:tcPr>
          <w:p w14:paraId="3B058872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701" w:type="pct"/>
            <w:gridSpan w:val="2"/>
          </w:tcPr>
          <w:p w14:paraId="5E504D1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14:paraId="49A93BE0" w14:textId="77777777" w:rsidR="00EA6AE3" w:rsidRPr="00757D4D" w:rsidRDefault="00EA6AE3" w:rsidP="00EA6A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800" w:type="pct"/>
          </w:tcPr>
          <w:p w14:paraId="7C6ACAC7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2D80F38" w14:textId="77777777" w:rsidR="009F3420" w:rsidRDefault="009F342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462DD789" w14:textId="77777777" w:rsidR="00C40930" w:rsidRDefault="00C4093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435AF5C0" w14:textId="77777777" w:rsidR="00C40930" w:rsidRPr="009F3420" w:rsidRDefault="00C4093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35CC94C9" w14:textId="77777777" w:rsidR="009F3420" w:rsidRPr="00B74146" w:rsidRDefault="009F3420" w:rsidP="00B74146">
      <w:pPr>
        <w:spacing w:before="120" w:after="120" w:line="240" w:lineRule="auto"/>
        <w:ind w:left="709"/>
        <w:rPr>
          <w:rFonts w:eastAsia="Times New Roman" w:cs="Times New Roman"/>
          <w:i/>
          <w:sz w:val="24"/>
          <w:szCs w:val="24"/>
        </w:rPr>
        <w:sectPr w:rsidR="009F3420" w:rsidRPr="00B74146" w:rsidSect="009F342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8CC3668" w14:textId="77777777" w:rsidR="00C40930" w:rsidRDefault="00341C23" w:rsidP="00C40930">
      <w:pPr>
        <w:ind w:firstLine="567"/>
        <w:contextualSpacing/>
        <w:rPr>
          <w:rFonts w:cs="Times New Roman"/>
          <w:b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t>3. УСЛОВИЯ РЕАЛИЗАЦИИ ПРОГРАММЫ УЧЕБНОЙ ДИСЦИПЛИНЫ</w:t>
      </w:r>
      <w:r w:rsidRPr="00341C23">
        <w:rPr>
          <w:b/>
          <w:bCs/>
          <w:color w:val="000000"/>
        </w:rPr>
        <w:br/>
      </w:r>
      <w:r w:rsidRPr="00341C23">
        <w:rPr>
          <w:rFonts w:cs="Times New Roman"/>
          <w:b/>
          <w:bCs/>
          <w:color w:val="000000"/>
          <w:sz w:val="24"/>
        </w:rPr>
        <w:t xml:space="preserve">3.1. Для реализации программы учебной дисциплины </w:t>
      </w:r>
      <w:r w:rsidRPr="00E47CB0">
        <w:rPr>
          <w:rFonts w:cs="Times New Roman"/>
          <w:b/>
          <w:color w:val="000000"/>
          <w:sz w:val="24"/>
        </w:rPr>
        <w:t>предусмотрены следующие специальные помещения.</w:t>
      </w:r>
    </w:p>
    <w:p w14:paraId="6D4FF7AA" w14:textId="77777777" w:rsidR="00C40930" w:rsidRPr="006936B5" w:rsidRDefault="00C40930" w:rsidP="00C40930">
      <w:pPr>
        <w:suppressAutoHyphens/>
        <w:spacing w:after="0" w:line="240" w:lineRule="auto"/>
        <w:ind w:firstLine="567"/>
        <w:jc w:val="both"/>
        <w:rPr>
          <w:bCs/>
          <w:iCs/>
          <w:sz w:val="24"/>
          <w:szCs w:val="24"/>
        </w:rPr>
      </w:pPr>
      <w:r w:rsidRPr="006936B5">
        <w:rPr>
          <w:bCs/>
          <w:iCs/>
          <w:sz w:val="24"/>
          <w:szCs w:val="24"/>
        </w:rPr>
        <w:t>Лаборатория «</w:t>
      </w:r>
      <w:r w:rsidRPr="00090E73">
        <w:rPr>
          <w:bCs/>
          <w:sz w:val="24"/>
          <w:szCs w:val="24"/>
          <w:lang w:eastAsia="x-none"/>
        </w:rPr>
        <w:t>Электрические измерения</w:t>
      </w:r>
      <w:r w:rsidRPr="00090E73">
        <w:rPr>
          <w:bCs/>
          <w:iCs/>
          <w:sz w:val="24"/>
          <w:szCs w:val="24"/>
        </w:rPr>
        <w:t>»</w:t>
      </w:r>
    </w:p>
    <w:p w14:paraId="4AD73AF0" w14:textId="4A1F5D31" w:rsidR="00090E73" w:rsidRDefault="00341C23" w:rsidP="00090E73">
      <w:pPr>
        <w:snapToGrid w:val="0"/>
        <w:spacing w:after="0" w:line="240" w:lineRule="auto"/>
        <w:rPr>
          <w:iCs/>
          <w:sz w:val="24"/>
          <w:szCs w:val="28"/>
        </w:rPr>
      </w:pPr>
      <w:r w:rsidRPr="00341C23">
        <w:rPr>
          <w:rFonts w:cs="Times New Roman"/>
          <w:color w:val="000000"/>
          <w:sz w:val="24"/>
        </w:rPr>
        <w:t>Оборудование учебного кабинета: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>Стол учителя с ящиками для хранения или тумбой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>Кресло преподавателя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C47DE0">
        <w:rPr>
          <w:iCs/>
          <w:sz w:val="24"/>
          <w:szCs w:val="28"/>
        </w:rPr>
        <w:t>Доска классная</w:t>
      </w:r>
      <w:r w:rsidR="00C47DE0" w:rsidRPr="00341C23">
        <w:rPr>
          <w:color w:val="000000"/>
        </w:rPr>
        <w:t xml:space="preserve"> 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 xml:space="preserve">Шкафы или стеллажи для хранения наглядных пособий </w:t>
      </w:r>
      <w:r w:rsidR="00090E73">
        <w:rPr>
          <w:iCs/>
          <w:sz w:val="24"/>
          <w:szCs w:val="28"/>
        </w:rPr>
        <w:t>и учебно-методического комплекс</w:t>
      </w:r>
    </w:p>
    <w:p w14:paraId="79660DB1" w14:textId="77777777" w:rsidR="00090E73" w:rsidRDefault="00090E73" w:rsidP="00090E73">
      <w:pPr>
        <w:snapToGrid w:val="0"/>
        <w:spacing w:after="0" w:line="240" w:lineRule="auto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- </w:t>
      </w:r>
      <w:r w:rsidRPr="006936B5">
        <w:rPr>
          <w:iCs/>
          <w:sz w:val="24"/>
          <w:szCs w:val="28"/>
        </w:rPr>
        <w:t>Стол ученический</w:t>
      </w:r>
    </w:p>
    <w:p w14:paraId="26A19695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</w:rPr>
      </w:pPr>
      <w:r>
        <w:rPr>
          <w:iCs/>
          <w:sz w:val="24"/>
          <w:szCs w:val="28"/>
        </w:rPr>
        <w:t>-</w:t>
      </w:r>
      <w:r w:rsidRPr="00090E73">
        <w:rPr>
          <w:sz w:val="24"/>
          <w:szCs w:val="24"/>
        </w:rPr>
        <w:t xml:space="preserve"> </w:t>
      </w:r>
      <w:r w:rsidRPr="006936B5">
        <w:rPr>
          <w:sz w:val="24"/>
          <w:szCs w:val="24"/>
        </w:rPr>
        <w:t>Шкаф для хранения инструментов</w:t>
      </w:r>
    </w:p>
    <w:p w14:paraId="07C59B02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  <w:lang w:val="x-none" w:eastAsia="x-none"/>
        </w:rPr>
      </w:pPr>
      <w:r>
        <w:rPr>
          <w:sz w:val="24"/>
          <w:szCs w:val="24"/>
        </w:rPr>
        <w:t>-</w:t>
      </w:r>
      <w:r w:rsidRPr="00090E73"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val="x-none" w:eastAsia="x-none"/>
        </w:rPr>
        <w:t>Стеллажи для хранения материалов</w:t>
      </w:r>
    </w:p>
    <w:p w14:paraId="7249B0A5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-</w:t>
      </w:r>
      <w:r w:rsidRPr="00090E73">
        <w:rPr>
          <w:sz w:val="24"/>
          <w:szCs w:val="24"/>
          <w:lang w:val="x-none" w:eastAsia="x-none"/>
        </w:rPr>
        <w:t xml:space="preserve"> </w:t>
      </w:r>
      <w:r w:rsidRPr="006936B5">
        <w:rPr>
          <w:sz w:val="24"/>
          <w:szCs w:val="24"/>
          <w:lang w:val="x-none" w:eastAsia="x-none"/>
        </w:rPr>
        <w:t>Шкаф для спец. одежды обучающихся</w:t>
      </w:r>
    </w:p>
    <w:p w14:paraId="251A2B73" w14:textId="785A7D1D" w:rsidR="00C40930" w:rsidRDefault="00090E73" w:rsidP="00C47DE0">
      <w:pPr>
        <w:shd w:val="clear" w:color="auto" w:fill="FFFFFF"/>
        <w:spacing w:after="0" w:line="240" w:lineRule="auto"/>
        <w:rPr>
          <w:rFonts w:cs="Times New Roman"/>
          <w:b/>
          <w:bCs/>
          <w:color w:val="ED0000"/>
          <w:sz w:val="24"/>
        </w:rPr>
      </w:pPr>
      <w:r>
        <w:rPr>
          <w:sz w:val="24"/>
          <w:szCs w:val="24"/>
          <w:lang w:eastAsia="x-none"/>
        </w:rPr>
        <w:t>-</w:t>
      </w:r>
      <w:r w:rsidRPr="006936B5">
        <w:rPr>
          <w:sz w:val="24"/>
          <w:szCs w:val="24"/>
        </w:rPr>
        <w:t>Лабораторный стол. </w:t>
      </w:r>
      <w:r w:rsidR="00341C23" w:rsidRPr="00341C23">
        <w:rPr>
          <w:color w:val="000000"/>
        </w:rPr>
        <w:br/>
      </w:r>
      <w:r w:rsidR="00341C23" w:rsidRPr="00341C23">
        <w:rPr>
          <w:rFonts w:cs="Times New Roman"/>
          <w:color w:val="000000"/>
          <w:sz w:val="24"/>
        </w:rPr>
        <w:t>Технические средства обучения:</w:t>
      </w:r>
      <w:r w:rsidR="00341C23" w:rsidRPr="00341C23">
        <w:rPr>
          <w:color w:val="000000"/>
        </w:rPr>
        <w:br/>
      </w:r>
      <w:r w:rsidR="00C47DE0" w:rsidRPr="00C47DE0">
        <w:rPr>
          <w:iCs/>
          <w:sz w:val="24"/>
          <w:szCs w:val="28"/>
        </w:rPr>
        <w:t>Н</w:t>
      </w:r>
      <w:r w:rsidRPr="00C47DE0">
        <w:rPr>
          <w:iCs/>
          <w:sz w:val="24"/>
          <w:szCs w:val="28"/>
        </w:rPr>
        <w:t>оутбук (лицензионное программное обеспечение (ПО), образовательный контент и система защиты от вредоносной информаци</w:t>
      </w:r>
      <w:r w:rsidR="00C47DE0" w:rsidRPr="00C47DE0">
        <w:rPr>
          <w:iCs/>
          <w:sz w:val="24"/>
          <w:szCs w:val="28"/>
        </w:rPr>
        <w:t>и, ПО для цифровой лаборатории.</w:t>
      </w:r>
    </w:p>
    <w:p w14:paraId="18F6437E" w14:textId="77777777" w:rsidR="000F0D17" w:rsidRPr="000F0D17" w:rsidRDefault="000F0D17" w:rsidP="00090E73">
      <w:pPr>
        <w:snapToGrid w:val="0"/>
        <w:spacing w:after="0" w:line="240" w:lineRule="auto"/>
        <w:rPr>
          <w:rFonts w:cs="Times New Roman"/>
          <w:b/>
          <w:bCs/>
          <w:color w:val="ED0000"/>
          <w:sz w:val="24"/>
        </w:rPr>
      </w:pPr>
    </w:p>
    <w:p w14:paraId="18C87FDB" w14:textId="77777777" w:rsidR="000F0D17" w:rsidRDefault="00341C23" w:rsidP="00C40930">
      <w:pPr>
        <w:ind w:firstLine="567"/>
        <w:contextualSpacing/>
        <w:rPr>
          <w:rFonts w:cs="Times New Roman"/>
          <w:b/>
          <w:bCs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t>3.2. Информационное обеспечение реализации программы</w:t>
      </w:r>
      <w:r w:rsidRPr="00341C23">
        <w:rPr>
          <w:b/>
          <w:bCs/>
          <w:color w:val="000000"/>
        </w:rPr>
        <w:br/>
      </w:r>
      <w:r w:rsidRPr="00341C23">
        <w:rPr>
          <w:rFonts w:cs="Times New Roman"/>
          <w:color w:val="000000"/>
          <w:sz w:val="24"/>
        </w:rPr>
        <w:t>Для реализации программы библиотечный фонд образовательной организации</w:t>
      </w:r>
      <w:r w:rsidR="000F0D17">
        <w:rPr>
          <w:color w:val="000000"/>
        </w:rPr>
        <w:t xml:space="preserve"> </w:t>
      </w:r>
      <w:r w:rsidRPr="00341C23">
        <w:rPr>
          <w:rFonts w:cs="Times New Roman"/>
          <w:color w:val="000000"/>
          <w:sz w:val="24"/>
        </w:rPr>
        <w:t>име</w:t>
      </w:r>
      <w:r w:rsidR="00807171">
        <w:rPr>
          <w:rFonts w:cs="Times New Roman"/>
          <w:color w:val="000000"/>
          <w:sz w:val="24"/>
        </w:rPr>
        <w:t>ет</w:t>
      </w:r>
      <w:r w:rsidRPr="00341C23">
        <w:rPr>
          <w:rFonts w:cs="Times New Roman"/>
          <w:color w:val="000000"/>
          <w:sz w:val="24"/>
        </w:rPr>
        <w:t xml:space="preserve"> печатные и электронные образовательные и информационные ресурсы,</w:t>
      </w:r>
      <w:r w:rsidR="000F0D17">
        <w:rPr>
          <w:color w:val="000000"/>
        </w:rPr>
        <w:t xml:space="preserve"> </w:t>
      </w:r>
      <w:r w:rsidRPr="00341C23">
        <w:rPr>
          <w:rFonts w:cs="Times New Roman"/>
          <w:color w:val="000000"/>
          <w:sz w:val="24"/>
        </w:rPr>
        <w:t>рекомендуемых для использования в образовательном процессе</w:t>
      </w:r>
      <w:r w:rsidRPr="00341C23">
        <w:rPr>
          <w:color w:val="000000"/>
        </w:rPr>
        <w:br/>
      </w:r>
    </w:p>
    <w:p w14:paraId="0474BAC4" w14:textId="13FE2B1C" w:rsidR="007313DE" w:rsidRDefault="00341C23" w:rsidP="00C40930">
      <w:pPr>
        <w:ind w:firstLine="567"/>
        <w:contextualSpacing/>
        <w:rPr>
          <w:rFonts w:cs="Times New Roman"/>
          <w:b/>
          <w:bCs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t>3.2.1. Печатные издания</w:t>
      </w:r>
    </w:p>
    <w:p w14:paraId="0D2DB039" w14:textId="77777777" w:rsidR="00073D0A" w:rsidRPr="00073D0A" w:rsidRDefault="00073D0A" w:rsidP="00C40930">
      <w:pPr>
        <w:pStyle w:val="1"/>
        <w:numPr>
          <w:ilvl w:val="0"/>
          <w:numId w:val="19"/>
        </w:numPr>
        <w:shd w:val="clear" w:color="auto" w:fill="FFFFFF"/>
        <w:spacing w:before="0" w:after="150"/>
        <w:ind w:left="0" w:firstLine="567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073D0A">
        <w:rPr>
          <w:rFonts w:ascii="Times New Roman" w:hAnsi="Times New Roman"/>
          <w:b w:val="0"/>
          <w:color w:val="000000" w:themeColor="text1"/>
          <w:sz w:val="24"/>
          <w:szCs w:val="24"/>
        </w:rPr>
        <w:t>Правила противопожарного режима в Российской Федерации. Утверждены Постановлением Правительства РФ от 16.09.2020 № 1479 в редакции Постановления Правительства РФ от 30.03.2023 № 510</w:t>
      </w:r>
    </w:p>
    <w:p w14:paraId="2CCE24F8" w14:textId="3CF00DD5" w:rsidR="00E47CB0" w:rsidRPr="00E47CB0" w:rsidRDefault="00073D0A" w:rsidP="00C40930">
      <w:pPr>
        <w:pStyle w:val="a3"/>
        <w:numPr>
          <w:ilvl w:val="0"/>
          <w:numId w:val="19"/>
        </w:numPr>
        <w:ind w:left="0" w:firstLine="567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Трудовой кодекс РФ, 2023</w:t>
      </w:r>
      <w:r w:rsidR="001F1C27" w:rsidRPr="00E47CB0">
        <w:rPr>
          <w:rFonts w:cs="Times New Roman"/>
          <w:color w:val="000000"/>
          <w:sz w:val="24"/>
          <w:szCs w:val="24"/>
        </w:rPr>
        <w:t>г.</w:t>
      </w:r>
    </w:p>
    <w:p w14:paraId="7B6D02A6" w14:textId="77777777" w:rsidR="00E47CB0" w:rsidRPr="00C03EE6" w:rsidRDefault="00E47CB0" w:rsidP="00C40930">
      <w:pPr>
        <w:spacing w:after="0"/>
        <w:ind w:firstLine="567"/>
        <w:jc w:val="both"/>
        <w:rPr>
          <w:rFonts w:eastAsia="Times New Roman" w:cs="Times New Roman"/>
          <w:i/>
          <w:iCs/>
          <w:sz w:val="24"/>
          <w:szCs w:val="24"/>
        </w:rPr>
      </w:pPr>
      <w:r w:rsidRPr="00C03EE6">
        <w:rPr>
          <w:rFonts w:eastAsia="Times New Roman" w:cs="Times New Roman"/>
          <w:b/>
          <w:sz w:val="24"/>
          <w:szCs w:val="24"/>
        </w:rPr>
        <w:t>3.2.2. Основные электронные издания</w:t>
      </w:r>
      <w:r w:rsidRPr="00C03EE6">
        <w:rPr>
          <w:rFonts w:eastAsia="Times New Roman" w:cs="Times New Roman"/>
          <w:i/>
          <w:iCs/>
          <w:sz w:val="24"/>
          <w:szCs w:val="24"/>
        </w:rPr>
        <w:t xml:space="preserve"> </w:t>
      </w:r>
    </w:p>
    <w:p w14:paraId="200BA23A" w14:textId="77777777" w:rsidR="00E47CB0" w:rsidRDefault="00073D0A" w:rsidP="00C40930">
      <w:pPr>
        <w:suppressAutoHyphens/>
        <w:spacing w:after="0"/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1.</w:t>
      </w:r>
      <w:r w:rsidRPr="00073D0A">
        <w:rPr>
          <w:rFonts w:cs="Times New Roman"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Беляков, Г. И. </w:t>
      </w:r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 Пожарная безопасность, безопасность в чрезвычайных ситуациях и оказание первой помощи : учебник для вузов / Г. И. Беляков. — 5-е изд., перераб. и доп. — Москва : Издательство Юрайт, 2024. — 529 с. — (Высшее образование). — ISBN 978-5-534-16721-4. — Текст : электронный // Образовательная платформа Юрайт [сайт]. — URL: </w:t>
      </w:r>
      <w:hyperlink r:id="rId10" w:tgtFrame="_blank" w:history="1">
        <w:r w:rsidRPr="00090E73">
          <w:rPr>
            <w:rStyle w:val="af"/>
            <w:color w:val="000000" w:themeColor="text1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https://urait.ru/bcode/543263</w:t>
        </w:r>
      </w:hyperlink>
    </w:p>
    <w:p w14:paraId="795B51B9" w14:textId="77777777" w:rsidR="00073D0A" w:rsidRPr="00073D0A" w:rsidRDefault="00073D0A" w:rsidP="00C40930">
      <w:pPr>
        <w:suppressAutoHyphens/>
        <w:spacing w:after="0"/>
        <w:ind w:firstLine="567"/>
        <w:jc w:val="both"/>
        <w:rPr>
          <w:rFonts w:eastAsia="Times New Roman" w:cs="Times New Roman"/>
          <w:bCs/>
          <w:iCs/>
          <w:sz w:val="24"/>
          <w:szCs w:val="24"/>
          <w:highlight w:val="cyan"/>
        </w:rPr>
      </w:pPr>
      <w:r>
        <w:rPr>
          <w:rFonts w:cs="Times New Roman"/>
          <w:sz w:val="24"/>
          <w:szCs w:val="24"/>
        </w:rPr>
        <w:t>2.</w:t>
      </w:r>
      <w:r w:rsidRPr="00073D0A">
        <w:rPr>
          <w:rFonts w:ascii="Arial" w:hAnsi="Arial" w:cs="Arial"/>
          <w:i/>
          <w:iCs/>
          <w:color w:val="000000"/>
          <w:bdr w:val="single" w:sz="2" w:space="0" w:color="E5E7EB" w:frame="1"/>
          <w:shd w:val="clear" w:color="auto" w:fill="FFFFFF"/>
        </w:rPr>
        <w:t xml:space="preserve"> </w:t>
      </w:r>
      <w:r w:rsidRPr="00073D0A">
        <w:rPr>
          <w:rFonts w:cs="Times New Roman"/>
          <w:i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Беляков, Г. И. </w:t>
      </w:r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 Техника безопасности и электробезопасность : учебник для вузов / Г. И. Беляков. — 5-е изд., перераб. и доп. — Москва : Издательство Юрайт, 2024. — 683 с. — (Высшее образование). — ISBN 978-5-534-16509-8. — Текст : электронный // Образовательная платформа Юрайт [сайт]. — URL: </w:t>
      </w:r>
      <w:hyperlink r:id="rId11" w:tgtFrame="_blank" w:history="1">
        <w:r w:rsidRPr="00090E73">
          <w:rPr>
            <w:rStyle w:val="af"/>
            <w:color w:val="000000" w:themeColor="text1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https://urait.ru/bcode/536457</w:t>
        </w:r>
      </w:hyperlink>
      <w:r w:rsidRPr="00090E73">
        <w:rPr>
          <w:rFonts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14:paraId="3F5B316D" w14:textId="77777777" w:rsidR="00E47CB0" w:rsidRPr="00C03EE6" w:rsidRDefault="00E47CB0" w:rsidP="00C40930">
      <w:pPr>
        <w:suppressAutoHyphens/>
        <w:spacing w:after="0"/>
        <w:ind w:firstLine="567"/>
        <w:contextualSpacing/>
        <w:rPr>
          <w:rFonts w:eastAsia="Times New Roman" w:cs="Times New Roman"/>
          <w:bCs/>
          <w:i/>
          <w:sz w:val="24"/>
          <w:szCs w:val="24"/>
        </w:rPr>
      </w:pPr>
      <w:r w:rsidRPr="00C03EE6">
        <w:rPr>
          <w:rFonts w:eastAsia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2883E8F5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Правила по охране труда при эксплуатации электроустановок. — 3-е изд. — Москва: ИНФРА-М, 2021. — 144 с. - ISBN 978-5-16-017110-4. - Текст: электронный. - URL: </w:t>
      </w:r>
      <w:hyperlink r:id="rId12" w:history="1">
        <w:r w:rsidRPr="00C03EE6">
          <w:rPr>
            <w:rFonts w:eastAsia="Calibri" w:cs="Times New Roman"/>
            <w:sz w:val="24"/>
            <w:szCs w:val="24"/>
            <w:u w:val="single"/>
            <w:shd w:val="clear" w:color="auto" w:fill="FFFFFF"/>
          </w:rPr>
          <w:t>https://znanium.com/catalog/product/1142404</w:t>
        </w:r>
      </w:hyperlink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 </w:t>
      </w:r>
    </w:p>
    <w:p w14:paraId="678CC7FB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  <w:r w:rsidRPr="00C03EE6">
        <w:rPr>
          <w:rFonts w:eastAsia="Calibri" w:cs="Times New Roman"/>
          <w:sz w:val="24"/>
          <w:szCs w:val="24"/>
        </w:rPr>
        <w:t>Сибикин, Ю. Д. Безопасность труда при монтаже, обслуживании и ремонте электрооборудования предприятий: справочник / Ю. Д. Сибикин. - Москва: КНОРУС, 2021. - 282 с.: рис. - ISBN 978-5-406-05754-4. - Текст: непосредственный.</w:t>
      </w:r>
    </w:p>
    <w:p w14:paraId="1EE0E53E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Сибикин, Ю. Д. Технология электромонтажных работ: учебное пособие / Ю.Д. Сибикин, М.Ю. Сибикин. — 4-е изд., испр. и доп. — М.: ФОРУМ: ИНФРА-М, 2020. — 352 с. — (Среднее профессиональное образование). - ISBN 978-5-00091-631-5. - Текст: электронный. - URL: </w:t>
      </w:r>
      <w:hyperlink r:id="rId13" w:history="1">
        <w:r w:rsidRPr="00C03EE6">
          <w:rPr>
            <w:rFonts w:eastAsia="Calibri" w:cs="Times New Roman"/>
            <w:sz w:val="24"/>
            <w:szCs w:val="24"/>
            <w:u w:val="single"/>
            <w:shd w:val="clear" w:color="auto" w:fill="FFFFFF"/>
          </w:rPr>
          <w:t>https://znanium.com/catalog/product/1045025</w:t>
        </w:r>
      </w:hyperlink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</w:p>
    <w:p w14:paraId="42EE8706" w14:textId="77777777" w:rsidR="009F3420" w:rsidRDefault="009F3420" w:rsidP="009F3420">
      <w:pPr>
        <w:contextualSpacing/>
        <w:rPr>
          <w:rFonts w:eastAsia="Times New Roman" w:cs="Times New Roman"/>
          <w:sz w:val="24"/>
          <w:szCs w:val="24"/>
        </w:rPr>
      </w:pPr>
    </w:p>
    <w:p w14:paraId="72C5F6BA" w14:textId="77777777" w:rsidR="00C40930" w:rsidRPr="009F3420" w:rsidRDefault="00C40930" w:rsidP="009F3420">
      <w:pPr>
        <w:contextualSpacing/>
        <w:rPr>
          <w:rFonts w:eastAsia="Times New Roman" w:cs="Times New Roman"/>
          <w:b/>
          <w:i/>
          <w:sz w:val="22"/>
          <w:lang w:eastAsia="ru-RU"/>
        </w:rPr>
      </w:pPr>
    </w:p>
    <w:p w14:paraId="53BED296" w14:textId="77777777" w:rsidR="009F3420" w:rsidRPr="0058483E" w:rsidRDefault="009F3420" w:rsidP="009F3420">
      <w:pPr>
        <w:ind w:left="360"/>
        <w:contextualSpacing/>
        <w:rPr>
          <w:rFonts w:eastAsia="Times New Roman" w:cs="Times New Roman"/>
          <w:b/>
          <w:sz w:val="22"/>
          <w:lang w:eastAsia="ru-RU"/>
        </w:rPr>
      </w:pPr>
      <w:r w:rsidRPr="0058483E">
        <w:rPr>
          <w:rFonts w:eastAsia="Times New Roman" w:cs="Times New Roman"/>
          <w:b/>
          <w:sz w:val="22"/>
          <w:lang w:eastAsia="ru-RU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708"/>
        <w:gridCol w:w="2946"/>
      </w:tblGrid>
      <w:tr w:rsidR="009F3420" w:rsidRPr="009F3420" w14:paraId="3B5C090D" w14:textId="77777777" w:rsidTr="000F0D17">
        <w:tc>
          <w:tcPr>
            <w:tcW w:w="1594" w:type="pct"/>
          </w:tcPr>
          <w:p w14:paraId="5AA1A36D" w14:textId="77777777" w:rsidR="009F3420" w:rsidRPr="00E47CB0" w:rsidRDefault="009F342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E47CB0">
              <w:rPr>
                <w:rFonts w:eastAsia="Times New Roman" w:cs="Times New Roman"/>
                <w:b/>
                <w:bCs/>
                <w:sz w:val="22"/>
                <w:lang w:eastAsia="ru-RU"/>
              </w:rPr>
              <w:t>Результаты обучения</w:t>
            </w:r>
          </w:p>
        </w:tc>
        <w:tc>
          <w:tcPr>
            <w:tcW w:w="1898" w:type="pct"/>
          </w:tcPr>
          <w:p w14:paraId="06076BC3" w14:textId="77777777" w:rsidR="009F3420" w:rsidRPr="00E47CB0" w:rsidRDefault="009F342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E47CB0">
              <w:rPr>
                <w:rFonts w:eastAsia="Times New Roman" w:cs="Times New Roman"/>
                <w:b/>
                <w:bCs/>
                <w:sz w:val="22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14:paraId="65BDBF2D" w14:textId="77777777" w:rsidR="009F3420" w:rsidRPr="009F3420" w:rsidRDefault="00E47CB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 w:val="22"/>
                <w:lang w:eastAsia="ru-RU"/>
              </w:rPr>
            </w:pPr>
            <w:r w:rsidRPr="006C7129">
              <w:rPr>
                <w:b/>
                <w:sz w:val="24"/>
                <w:szCs w:val="24"/>
              </w:rPr>
              <w:t>Формы и методы оценки</w:t>
            </w:r>
          </w:p>
        </w:tc>
      </w:tr>
      <w:tr w:rsidR="00E47CB0" w:rsidRPr="009F3420" w14:paraId="106FD30E" w14:textId="77777777" w:rsidTr="000F0D17">
        <w:tc>
          <w:tcPr>
            <w:tcW w:w="1594" w:type="pct"/>
          </w:tcPr>
          <w:p w14:paraId="54D3FA2F" w14:textId="77777777" w:rsidR="00EB0591" w:rsidRPr="00EB0591" w:rsidRDefault="00EB0591" w:rsidP="00C40930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  <w:lang w:eastAsia="nl-NL"/>
              </w:rPr>
            </w:pPr>
            <w:r w:rsidRPr="00EB0591">
              <w:rPr>
                <w:rFonts w:eastAsia="Times New Roman"/>
                <w:b/>
                <w:i/>
                <w:sz w:val="24"/>
                <w:szCs w:val="24"/>
                <w:lang w:eastAsia="nl-NL"/>
              </w:rPr>
              <w:t>Знания:</w:t>
            </w:r>
          </w:p>
          <w:p w14:paraId="6331BB55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Требований техники </w:t>
            </w:r>
          </w:p>
          <w:p w14:paraId="05EC990E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Безопасности при </w:t>
            </w:r>
          </w:p>
          <w:p w14:paraId="60B85426" w14:textId="544153AE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электроустановок</w:t>
            </w:r>
          </w:p>
          <w:p w14:paraId="1A811A23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Правил технической </w:t>
            </w:r>
          </w:p>
          <w:p w14:paraId="65D46C81" w14:textId="111F83CC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ксплуатации и техники </w:t>
            </w:r>
          </w:p>
          <w:p w14:paraId="21538F1F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Безопасности при</w:t>
            </w:r>
          </w:p>
          <w:p w14:paraId="1DA64E36" w14:textId="5BEF713C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r w:rsidR="00C40930">
              <w:rPr>
                <w:rFonts w:eastAsia="Times New Roman"/>
                <w:sz w:val="24"/>
                <w:szCs w:val="24"/>
                <w:lang w:eastAsia="nl-NL"/>
              </w:rPr>
              <w:t>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роведении </w:t>
            </w:r>
          </w:p>
          <w:p w14:paraId="10133F11" w14:textId="782E1306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лектромонтажных работ;</w:t>
            </w:r>
          </w:p>
          <w:p w14:paraId="4D6733A9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Правил техники </w:t>
            </w:r>
          </w:p>
          <w:p w14:paraId="0B35B4FD" w14:textId="0B4F480F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 работе в действующих установках;</w:t>
            </w:r>
          </w:p>
          <w:p w14:paraId="266CF22D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Мер безопасности при </w:t>
            </w:r>
          </w:p>
          <w:p w14:paraId="3C937EE4" w14:textId="4C2502E9" w:rsidR="00E47CB0" w:rsidRPr="00E47CB0" w:rsidRDefault="00C40930" w:rsidP="00C40930">
            <w:pPr>
              <w:spacing w:after="0" w:line="240" w:lineRule="auto"/>
              <w:rPr>
                <w:rFonts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и техническом обслуживании оборудования автоматических систем.</w:t>
            </w:r>
          </w:p>
        </w:tc>
        <w:tc>
          <w:tcPr>
            <w:tcW w:w="1898" w:type="pct"/>
          </w:tcPr>
          <w:p w14:paraId="5D027D67" w14:textId="77777777" w:rsidR="00C47DE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</w:p>
          <w:p w14:paraId="6A40837F" w14:textId="346F7FB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Знает 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ребований техники </w:t>
            </w:r>
          </w:p>
          <w:p w14:paraId="48018736" w14:textId="615992E9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езопасности при </w:t>
            </w:r>
          </w:p>
          <w:p w14:paraId="7DAD07EB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электроустановок</w:t>
            </w:r>
          </w:p>
          <w:p w14:paraId="7215B263" w14:textId="1A523449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Изучил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равил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а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технической </w:t>
            </w:r>
          </w:p>
          <w:p w14:paraId="45696F15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ксплуатации и техники </w:t>
            </w:r>
          </w:p>
          <w:p w14:paraId="78D760DA" w14:textId="0F37E62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</w:t>
            </w:r>
          </w:p>
          <w:p w14:paraId="79AB7E6F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роведении </w:t>
            </w:r>
          </w:p>
          <w:p w14:paraId="431E5040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лектромонтажных работ;</w:t>
            </w:r>
          </w:p>
          <w:p w14:paraId="7CF97EB0" w14:textId="5ABA7694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Усвоил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равил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а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техники </w:t>
            </w:r>
          </w:p>
          <w:p w14:paraId="2464A695" w14:textId="1836948F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 работе в действующих установках;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 xml:space="preserve"> а также м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ер безопасности при </w:t>
            </w:r>
          </w:p>
          <w:p w14:paraId="287DEF1E" w14:textId="4457724D" w:rsidR="00E47CB0" w:rsidRPr="009F3420" w:rsidRDefault="00C47DE0" w:rsidP="00C47DE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и техническом обслуживании оборудования автоматических систем.</w:t>
            </w:r>
          </w:p>
        </w:tc>
        <w:tc>
          <w:tcPr>
            <w:tcW w:w="1508" w:type="pct"/>
          </w:tcPr>
          <w:p w14:paraId="024B07C7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Самостоятельная работа.</w:t>
            </w:r>
          </w:p>
          <w:p w14:paraId="558173F7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 xml:space="preserve">Наблюдение за выполнением практического задания. </w:t>
            </w:r>
          </w:p>
          <w:p w14:paraId="624AB62D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Оценка выполнения практическо</w:t>
            </w:r>
            <w:r>
              <w:rPr>
                <w:rFonts w:eastAsia="Times New Roman"/>
                <w:sz w:val="24"/>
                <w:szCs w:val="24"/>
              </w:rPr>
              <w:t>го задания.</w:t>
            </w:r>
          </w:p>
          <w:p w14:paraId="7B80C1CF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Решение ситуационной задачи.</w:t>
            </w:r>
          </w:p>
          <w:p w14:paraId="1598221B" w14:textId="77777777" w:rsidR="00E47CB0" w:rsidRPr="00EB0591" w:rsidRDefault="00E47CB0" w:rsidP="00C40930">
            <w:pPr>
              <w:spacing w:after="0" w:line="240" w:lineRule="auto"/>
              <w:rPr>
                <w:sz w:val="24"/>
                <w:szCs w:val="24"/>
              </w:rPr>
            </w:pPr>
            <w:r w:rsidRPr="00EB0591">
              <w:rPr>
                <w:sz w:val="24"/>
                <w:szCs w:val="24"/>
              </w:rPr>
              <w:t>Устный опрос</w:t>
            </w:r>
          </w:p>
          <w:p w14:paraId="08611BB0" w14:textId="77777777" w:rsidR="00E47CB0" w:rsidRPr="009F3420" w:rsidRDefault="00E47CB0" w:rsidP="00C4093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 w:rsidRPr="00EB0591">
              <w:rPr>
                <w:sz w:val="24"/>
                <w:szCs w:val="24"/>
              </w:rPr>
              <w:t>Экзамен</w:t>
            </w:r>
            <w:r w:rsidRPr="00EB05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E47CB0" w:rsidRPr="009F3420" w14:paraId="34276D7D" w14:textId="77777777" w:rsidTr="000F0D17">
        <w:trPr>
          <w:trHeight w:val="896"/>
        </w:trPr>
        <w:tc>
          <w:tcPr>
            <w:tcW w:w="1594" w:type="pct"/>
          </w:tcPr>
          <w:p w14:paraId="2D0088B1" w14:textId="77777777" w:rsidR="00E47CB0" w:rsidRPr="00EB0591" w:rsidRDefault="00EB0591" w:rsidP="00C40930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  <w:lang w:eastAsia="nl-NL"/>
              </w:rPr>
            </w:pPr>
            <w:r w:rsidRPr="00EB0591">
              <w:rPr>
                <w:rFonts w:eastAsia="Times New Roman"/>
                <w:b/>
                <w:i/>
                <w:sz w:val="24"/>
                <w:szCs w:val="24"/>
                <w:lang w:eastAsia="nl-NL"/>
              </w:rPr>
              <w:t>Умения:</w:t>
            </w:r>
          </w:p>
          <w:p w14:paraId="0888C885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Оформлять документацию для организации работ и по результатам испытаний в действующих электроустановках с учетом требований техники безопасности;</w:t>
            </w:r>
          </w:p>
          <w:p w14:paraId="02813E1B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Планировать мероприятия по выявлению и устранению неисправностей с соблюдением требований техники безопасности;</w:t>
            </w:r>
          </w:p>
          <w:p w14:paraId="33385698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Выполнять ремонт электроустановок с соблюдением требований техники безопасности;</w:t>
            </w:r>
          </w:p>
          <w:p w14:paraId="135ED553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Выполнять монтаж силового и осветительного электрооборудования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382A7BF0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Выполнять монтаж воздушных и кабельных линий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50E17529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Проводить различные виды инструктажа по технике безопасности;</w:t>
            </w:r>
          </w:p>
          <w:p w14:paraId="745890F7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Осуществлять допуск к работам в действующих электроустановках;</w:t>
            </w:r>
          </w:p>
          <w:p w14:paraId="04BE433A" w14:textId="77777777" w:rsidR="00E47CB0" w:rsidRPr="00E47CB0" w:rsidRDefault="00E47CB0" w:rsidP="00C40930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Организовывать рабочее место в соответствии с правилами техники безопасности.</w:t>
            </w:r>
          </w:p>
        </w:tc>
        <w:tc>
          <w:tcPr>
            <w:tcW w:w="1898" w:type="pct"/>
          </w:tcPr>
          <w:p w14:paraId="0C3F60A4" w14:textId="308522A1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Научился о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формлять документацию для организации работ и по результатам испытаний в действующих электроустановках с учетом требований техники безопасности;</w:t>
            </w:r>
          </w:p>
          <w:p w14:paraId="766B2015" w14:textId="666E19CF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Умеет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ланировать мероприятия по выявлению и устранению неисправностей с соблюдением требований техники безопасности;</w:t>
            </w:r>
          </w:p>
          <w:p w14:paraId="06BAC1CA" w14:textId="3A1F468E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яет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ремонт электроустановок с соблюдением требований техники безопасности;</w:t>
            </w:r>
          </w:p>
          <w:p w14:paraId="45A9151C" w14:textId="6F8AB448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монтаж силового и осветительного электрооборудования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029BABE4" w14:textId="4A5B2C4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Освоил в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ыполн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ение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монтаж воздушных и кабельных линий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291DFFB4" w14:textId="38A8C700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Научился проводить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различные виды инструктажа по технике безопасности;</w:t>
            </w:r>
          </w:p>
          <w:p w14:paraId="7EE766DE" w14:textId="08FA9698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Может о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существлять допуск к работам в действующих электроустановках;</w:t>
            </w:r>
          </w:p>
          <w:p w14:paraId="2AC06289" w14:textId="3225701D" w:rsidR="00E47CB0" w:rsidRPr="00E47CB0" w:rsidRDefault="00C47DE0" w:rsidP="00C47DE0">
            <w:pPr>
              <w:spacing w:after="0"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Организовыва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рабочее место в соответствии с правилами техники безопасности.</w:t>
            </w:r>
          </w:p>
        </w:tc>
        <w:tc>
          <w:tcPr>
            <w:tcW w:w="1508" w:type="pct"/>
          </w:tcPr>
          <w:p w14:paraId="3190E522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Самостоятельная работа.</w:t>
            </w:r>
          </w:p>
          <w:p w14:paraId="66BA08D1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 xml:space="preserve">Наблюдение за выполнением практического задания. </w:t>
            </w:r>
          </w:p>
          <w:p w14:paraId="09F11A5D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Оценка выполнения практическо</w:t>
            </w:r>
            <w:r>
              <w:rPr>
                <w:rFonts w:eastAsia="Times New Roman"/>
                <w:sz w:val="24"/>
                <w:szCs w:val="24"/>
              </w:rPr>
              <w:t>го задания.</w:t>
            </w:r>
          </w:p>
          <w:p w14:paraId="1B252C25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Решение ситуационной задачи.</w:t>
            </w:r>
          </w:p>
          <w:p w14:paraId="7C1B5045" w14:textId="77777777" w:rsidR="00EB0591" w:rsidRPr="00EB0591" w:rsidRDefault="00EB0591" w:rsidP="00C40930">
            <w:pPr>
              <w:spacing w:after="0" w:line="240" w:lineRule="auto"/>
              <w:rPr>
                <w:sz w:val="24"/>
                <w:szCs w:val="24"/>
              </w:rPr>
            </w:pPr>
            <w:r w:rsidRPr="00EB0591">
              <w:rPr>
                <w:sz w:val="24"/>
                <w:szCs w:val="24"/>
              </w:rPr>
              <w:t>Устный опрос</w:t>
            </w:r>
          </w:p>
          <w:p w14:paraId="3EE361B0" w14:textId="77777777" w:rsidR="00E47CB0" w:rsidRPr="009F3420" w:rsidRDefault="00EB0591" w:rsidP="00C4093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 w:rsidRPr="00EB0591">
              <w:rPr>
                <w:sz w:val="24"/>
                <w:szCs w:val="24"/>
              </w:rPr>
              <w:t>Экзамен</w:t>
            </w:r>
          </w:p>
        </w:tc>
      </w:tr>
    </w:tbl>
    <w:p w14:paraId="67A01200" w14:textId="77777777" w:rsidR="009F3420" w:rsidRPr="009F3420" w:rsidRDefault="009F3420" w:rsidP="009F3420">
      <w:pPr>
        <w:spacing w:after="0"/>
        <w:jc w:val="both"/>
        <w:rPr>
          <w:rFonts w:eastAsia="Times New Roman" w:cs="Times New Roman"/>
          <w:b/>
          <w:sz w:val="8"/>
          <w:szCs w:val="24"/>
          <w:lang w:eastAsia="ru-RU"/>
        </w:rPr>
        <w:sectPr w:rsidR="009F3420" w:rsidRPr="009F3420" w:rsidSect="00C40930">
          <w:footerReference w:type="even" r:id="rId14"/>
          <w:footerReference w:type="default" r:id="rId15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  <w:bookmarkStart w:id="0" w:name="_GoBack"/>
      <w:bookmarkEnd w:id="0"/>
    </w:p>
    <w:p w14:paraId="02DF6FAF" w14:textId="77777777" w:rsidR="00EB0996" w:rsidRDefault="00EB0996" w:rsidP="000D27A2"/>
    <w:sectPr w:rsidR="00EB0996" w:rsidSect="000D27A2"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83EE7" w14:textId="77777777" w:rsidR="00C47DE0" w:rsidRDefault="00C47DE0" w:rsidP="009F3420">
      <w:pPr>
        <w:spacing w:after="0" w:line="240" w:lineRule="auto"/>
      </w:pPr>
      <w:r>
        <w:separator/>
      </w:r>
    </w:p>
  </w:endnote>
  <w:endnote w:type="continuationSeparator" w:id="0">
    <w:p w14:paraId="56F25F24" w14:textId="77777777" w:rsidR="00C47DE0" w:rsidRDefault="00C47DE0" w:rsidP="009F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1FD6" w14:textId="77777777" w:rsidR="00C47DE0" w:rsidRDefault="00C47DE0" w:rsidP="009F34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F182824" w14:textId="77777777" w:rsidR="00C47DE0" w:rsidRDefault="00C47DE0" w:rsidP="009F342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88E44" w14:textId="560D4DF3" w:rsidR="00C47DE0" w:rsidRDefault="00C47DE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639D2">
      <w:rPr>
        <w:noProof/>
      </w:rPr>
      <w:t>12</w:t>
    </w:r>
    <w:r>
      <w:rPr>
        <w:noProof/>
      </w:rPr>
      <w:fldChar w:fldCharType="end"/>
    </w:r>
  </w:p>
  <w:p w14:paraId="1B369B26" w14:textId="77777777" w:rsidR="00C47DE0" w:rsidRDefault="00C47DE0" w:rsidP="009F3420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670E3" w14:textId="77777777" w:rsidR="00C47DE0" w:rsidRDefault="00C47DE0" w:rsidP="009F34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4C567B7" w14:textId="77777777" w:rsidR="00C47DE0" w:rsidRDefault="00C47DE0" w:rsidP="009F3420">
    <w:pPr>
      <w:pStyle w:val="a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BEF6E" w14:textId="1FFDA939" w:rsidR="00C47DE0" w:rsidRDefault="00C47DE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639D2">
      <w:rPr>
        <w:noProof/>
      </w:rPr>
      <w:t>13</w:t>
    </w:r>
    <w:r>
      <w:rPr>
        <w:noProof/>
      </w:rPr>
      <w:fldChar w:fldCharType="end"/>
    </w:r>
  </w:p>
  <w:p w14:paraId="486D12FF" w14:textId="77777777" w:rsidR="00C47DE0" w:rsidRDefault="00C47DE0" w:rsidP="009F342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E0669" w14:textId="77777777" w:rsidR="00C47DE0" w:rsidRDefault="00C47DE0" w:rsidP="009F3420">
      <w:pPr>
        <w:spacing w:after="0" w:line="240" w:lineRule="auto"/>
      </w:pPr>
      <w:r>
        <w:separator/>
      </w:r>
    </w:p>
  </w:footnote>
  <w:footnote w:type="continuationSeparator" w:id="0">
    <w:p w14:paraId="02F7B6D4" w14:textId="77777777" w:rsidR="00C47DE0" w:rsidRDefault="00C47DE0" w:rsidP="009F3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0D2046B4"/>
    <w:multiLevelType w:val="multilevel"/>
    <w:tmpl w:val="454607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2" w15:restartNumberingAfterBreak="0">
    <w:nsid w:val="103F6859"/>
    <w:multiLevelType w:val="hybridMultilevel"/>
    <w:tmpl w:val="375C53E8"/>
    <w:lvl w:ilvl="0" w:tplc="52561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227B061A"/>
    <w:multiLevelType w:val="hybridMultilevel"/>
    <w:tmpl w:val="986041C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8C362F7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7" w15:restartNumberingAfterBreak="0">
    <w:nsid w:val="3CC176B7"/>
    <w:multiLevelType w:val="hybridMultilevel"/>
    <w:tmpl w:val="51CC68E2"/>
    <w:lvl w:ilvl="0" w:tplc="A8C63DC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00C4767"/>
    <w:multiLevelType w:val="multilevel"/>
    <w:tmpl w:val="FACAB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10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F01EFF"/>
    <w:multiLevelType w:val="multilevel"/>
    <w:tmpl w:val="B0D8D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509E7147"/>
    <w:multiLevelType w:val="multilevel"/>
    <w:tmpl w:val="F2FC65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51590543"/>
    <w:multiLevelType w:val="hybridMultilevel"/>
    <w:tmpl w:val="F852163A"/>
    <w:lvl w:ilvl="0" w:tplc="EAA6A57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01101"/>
    <w:multiLevelType w:val="hybridMultilevel"/>
    <w:tmpl w:val="9D76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442E7"/>
    <w:multiLevelType w:val="hybridMultilevel"/>
    <w:tmpl w:val="0A40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F4821"/>
    <w:multiLevelType w:val="hybridMultilevel"/>
    <w:tmpl w:val="BA6EC4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0C33EC"/>
    <w:multiLevelType w:val="hybridMultilevel"/>
    <w:tmpl w:val="E0A2491C"/>
    <w:lvl w:ilvl="0" w:tplc="06D0B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4413E"/>
    <w:multiLevelType w:val="hybridMultilevel"/>
    <w:tmpl w:val="375C53E8"/>
    <w:lvl w:ilvl="0" w:tplc="52561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81F09"/>
    <w:multiLevelType w:val="hybridMultilevel"/>
    <w:tmpl w:val="C96E1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F7F97"/>
    <w:multiLevelType w:val="multilevel"/>
    <w:tmpl w:val="D9985FC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  <w:b/>
      </w:rPr>
    </w:lvl>
  </w:abstractNum>
  <w:abstractNum w:abstractNumId="21" w15:restartNumberingAfterBreak="0">
    <w:nsid w:val="678C2DFB"/>
    <w:multiLevelType w:val="multilevel"/>
    <w:tmpl w:val="7A4AD6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22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B04218"/>
    <w:multiLevelType w:val="multilevel"/>
    <w:tmpl w:val="EC5AD9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24" w15:restartNumberingAfterBreak="0">
    <w:nsid w:val="7E182BF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0"/>
  </w:num>
  <w:num w:numId="5">
    <w:abstractNumId w:val="14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23"/>
  </w:num>
  <w:num w:numId="11">
    <w:abstractNumId w:val="9"/>
  </w:num>
  <w:num w:numId="12">
    <w:abstractNumId w:val="21"/>
  </w:num>
  <w:num w:numId="13">
    <w:abstractNumId w:val="1"/>
  </w:num>
  <w:num w:numId="14">
    <w:abstractNumId w:val="8"/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4"/>
  </w:num>
  <w:num w:numId="18">
    <w:abstractNumId w:val="15"/>
  </w:num>
  <w:num w:numId="19">
    <w:abstractNumId w:val="16"/>
  </w:num>
  <w:num w:numId="20">
    <w:abstractNumId w:val="19"/>
  </w:num>
  <w:num w:numId="21">
    <w:abstractNumId w:val="7"/>
  </w:num>
  <w:num w:numId="22">
    <w:abstractNumId w:val="2"/>
  </w:num>
  <w:num w:numId="23">
    <w:abstractNumId w:val="17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20"/>
    <w:rsid w:val="00061FC1"/>
    <w:rsid w:val="00073D0A"/>
    <w:rsid w:val="00090E73"/>
    <w:rsid w:val="000D27A2"/>
    <w:rsid w:val="000F0D17"/>
    <w:rsid w:val="00160A6F"/>
    <w:rsid w:val="0019575C"/>
    <w:rsid w:val="001C529D"/>
    <w:rsid w:val="001C74D2"/>
    <w:rsid w:val="001F1C27"/>
    <w:rsid w:val="001F4F43"/>
    <w:rsid w:val="002D0D65"/>
    <w:rsid w:val="003235E0"/>
    <w:rsid w:val="003341E4"/>
    <w:rsid w:val="00341C23"/>
    <w:rsid w:val="003859AC"/>
    <w:rsid w:val="003E5902"/>
    <w:rsid w:val="003F6E39"/>
    <w:rsid w:val="00415B56"/>
    <w:rsid w:val="00427FD5"/>
    <w:rsid w:val="0043201F"/>
    <w:rsid w:val="00471CB7"/>
    <w:rsid w:val="0048792E"/>
    <w:rsid w:val="004D31AA"/>
    <w:rsid w:val="004F52E4"/>
    <w:rsid w:val="00512569"/>
    <w:rsid w:val="0056136E"/>
    <w:rsid w:val="00571ADE"/>
    <w:rsid w:val="005800CC"/>
    <w:rsid w:val="0058483E"/>
    <w:rsid w:val="00595479"/>
    <w:rsid w:val="005B3EC1"/>
    <w:rsid w:val="005F09B7"/>
    <w:rsid w:val="006012DD"/>
    <w:rsid w:val="00621F5A"/>
    <w:rsid w:val="0063606E"/>
    <w:rsid w:val="00673E16"/>
    <w:rsid w:val="006749AE"/>
    <w:rsid w:val="006B66CD"/>
    <w:rsid w:val="00707E70"/>
    <w:rsid w:val="007313DE"/>
    <w:rsid w:val="00757D4D"/>
    <w:rsid w:val="007639D2"/>
    <w:rsid w:val="007D5406"/>
    <w:rsid w:val="007E4596"/>
    <w:rsid w:val="007E5CE6"/>
    <w:rsid w:val="007E6181"/>
    <w:rsid w:val="007F1569"/>
    <w:rsid w:val="00807171"/>
    <w:rsid w:val="00812192"/>
    <w:rsid w:val="0081402B"/>
    <w:rsid w:val="008958ED"/>
    <w:rsid w:val="008C3748"/>
    <w:rsid w:val="008C60CF"/>
    <w:rsid w:val="0090531D"/>
    <w:rsid w:val="00915F3C"/>
    <w:rsid w:val="009E23E5"/>
    <w:rsid w:val="009F3420"/>
    <w:rsid w:val="00A04B83"/>
    <w:rsid w:val="00A2282D"/>
    <w:rsid w:val="00A4500F"/>
    <w:rsid w:val="00A53A89"/>
    <w:rsid w:val="00AD3CAA"/>
    <w:rsid w:val="00AF22E4"/>
    <w:rsid w:val="00B42F42"/>
    <w:rsid w:val="00B74146"/>
    <w:rsid w:val="00BA4E23"/>
    <w:rsid w:val="00BA637A"/>
    <w:rsid w:val="00C345E6"/>
    <w:rsid w:val="00C40930"/>
    <w:rsid w:val="00C47DE0"/>
    <w:rsid w:val="00C71546"/>
    <w:rsid w:val="00C95BCF"/>
    <w:rsid w:val="00CD15ED"/>
    <w:rsid w:val="00CF1466"/>
    <w:rsid w:val="00DB7996"/>
    <w:rsid w:val="00DE3365"/>
    <w:rsid w:val="00DF5603"/>
    <w:rsid w:val="00E2496E"/>
    <w:rsid w:val="00E43E4D"/>
    <w:rsid w:val="00E47CB0"/>
    <w:rsid w:val="00EA6AE3"/>
    <w:rsid w:val="00EB0591"/>
    <w:rsid w:val="00EB0996"/>
    <w:rsid w:val="00ED6B7F"/>
    <w:rsid w:val="00EE4F94"/>
    <w:rsid w:val="00F35705"/>
    <w:rsid w:val="00F5453D"/>
    <w:rsid w:val="00FF171D"/>
    <w:rsid w:val="00FF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48AF"/>
  <w15:docId w15:val="{2B749E0E-CDEA-4D36-B1A0-41F30D33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92"/>
  </w:style>
  <w:style w:type="paragraph" w:styleId="1">
    <w:name w:val="heading 1"/>
    <w:basedOn w:val="a"/>
    <w:next w:val="a"/>
    <w:link w:val="10"/>
    <w:uiPriority w:val="9"/>
    <w:qFormat/>
    <w:rsid w:val="009F34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F34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9F34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9F342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7F1569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81219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F342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F3420"/>
    <w:rPr>
      <w:rFonts w:ascii="Arial" w:eastAsia="Times New Roman" w:hAnsi="Arial" w:cs="Times New Roman"/>
      <w:b/>
      <w:bCs/>
      <w:i/>
      <w:iCs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9F342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9F3420"/>
    <w:rPr>
      <w:rFonts w:eastAsia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F3420"/>
  </w:style>
  <w:style w:type="paragraph" w:styleId="a6">
    <w:name w:val="Body Text"/>
    <w:basedOn w:val="a"/>
    <w:link w:val="a7"/>
    <w:uiPriority w:val="99"/>
    <w:rsid w:val="009F3420"/>
    <w:pPr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9F3420"/>
    <w:pPr>
      <w:spacing w:after="0" w:line="240" w:lineRule="auto"/>
      <w:ind w:right="-57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F3420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rsid w:val="009F3420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styleId="aa">
    <w:name w:val="page number"/>
    <w:uiPriority w:val="99"/>
    <w:rsid w:val="009F3420"/>
    <w:rPr>
      <w:rFonts w:cs="Times New Roman"/>
    </w:rPr>
  </w:style>
  <w:style w:type="paragraph" w:styleId="ab">
    <w:name w:val="Normal (Web)"/>
    <w:basedOn w:val="a"/>
    <w:uiPriority w:val="99"/>
    <w:rsid w:val="009F3420"/>
    <w:pPr>
      <w:widowControl w:val="0"/>
      <w:spacing w:after="0" w:line="240" w:lineRule="auto"/>
    </w:pPr>
    <w:rPr>
      <w:rFonts w:eastAsia="Times New Roman" w:cs="Times New Roman"/>
      <w:sz w:val="24"/>
      <w:szCs w:val="24"/>
      <w:lang w:val="en-US" w:eastAsia="nl-NL"/>
    </w:rPr>
  </w:style>
  <w:style w:type="paragraph" w:styleId="ac">
    <w:name w:val="footnote text"/>
    <w:basedOn w:val="a"/>
    <w:link w:val="ad"/>
    <w:uiPriority w:val="99"/>
    <w:rsid w:val="009F3420"/>
    <w:pPr>
      <w:spacing w:after="0" w:line="240" w:lineRule="auto"/>
    </w:pPr>
    <w:rPr>
      <w:rFonts w:eastAsia="Times New Roman" w:cs="Times New Roman"/>
      <w:sz w:val="20"/>
      <w:szCs w:val="20"/>
      <w:lang w:val="en-US" w:eastAsia="x-none"/>
    </w:rPr>
  </w:style>
  <w:style w:type="character" w:customStyle="1" w:styleId="ad">
    <w:name w:val="Текст сноски Знак"/>
    <w:basedOn w:val="a0"/>
    <w:link w:val="ac"/>
    <w:uiPriority w:val="99"/>
    <w:rsid w:val="009F3420"/>
    <w:rPr>
      <w:rFonts w:eastAsia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9F3420"/>
    <w:rPr>
      <w:rFonts w:cs="Times New Roman"/>
      <w:vertAlign w:val="superscript"/>
    </w:rPr>
  </w:style>
  <w:style w:type="paragraph" w:styleId="23">
    <w:name w:val="List 2"/>
    <w:basedOn w:val="a"/>
    <w:uiPriority w:val="99"/>
    <w:rsid w:val="009F3420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9F3420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9F342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39"/>
    <w:rsid w:val="009F342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9F3420"/>
    <w:pPr>
      <w:spacing w:after="0" w:line="240" w:lineRule="auto"/>
      <w:ind w:left="480"/>
    </w:pPr>
    <w:rPr>
      <w:rFonts w:eastAsia="Times New Roman" w:cs="Times New Roman"/>
      <w:szCs w:val="28"/>
      <w:lang w:eastAsia="ru-RU"/>
    </w:rPr>
  </w:style>
  <w:style w:type="character" w:customStyle="1" w:styleId="FootnoteTextChar">
    <w:name w:val="Footnote Text Char"/>
    <w:locked/>
    <w:rsid w:val="009F3420"/>
    <w:rPr>
      <w:rFonts w:ascii="Times New Roman" w:hAnsi="Times New Roman"/>
      <w:sz w:val="20"/>
      <w:lang w:val="x-none" w:eastAsia="ru-RU"/>
    </w:rPr>
  </w:style>
  <w:style w:type="character" w:styleId="af0">
    <w:name w:val="Emphasis"/>
    <w:uiPriority w:val="20"/>
    <w:qFormat/>
    <w:rsid w:val="009F3420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9F342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9F342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F3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9F342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F3420"/>
    <w:rPr>
      <w:rFonts w:cs="Times New Roman"/>
      <w:sz w:val="20"/>
      <w:szCs w:val="20"/>
    </w:rPr>
  </w:style>
  <w:style w:type="paragraph" w:styleId="af5">
    <w:name w:val="annotation text"/>
    <w:basedOn w:val="a"/>
    <w:link w:val="af6"/>
    <w:uiPriority w:val="99"/>
    <w:unhideWhenUsed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9F342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9F3420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F3420"/>
    <w:rPr>
      <w:rFonts w:cs="Times New Roman"/>
      <w:b/>
      <w:bCs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9F3420"/>
    <w:rPr>
      <w:rFonts w:ascii="Times New Roman" w:hAnsi="Times New Roman"/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9F3420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14">
    <w:name w:val="Тема примечания Знак1"/>
    <w:uiPriority w:val="99"/>
    <w:semiHidden/>
    <w:rsid w:val="009F3420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F3420"/>
    <w:pPr>
      <w:spacing w:after="120" w:line="480" w:lineRule="auto"/>
      <w:ind w:left="283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9F3420"/>
  </w:style>
  <w:style w:type="character" w:customStyle="1" w:styleId="af9">
    <w:name w:val="Цветовое выделение"/>
    <w:uiPriority w:val="99"/>
    <w:rsid w:val="009F3420"/>
    <w:rPr>
      <w:b/>
      <w:color w:val="26282F"/>
    </w:rPr>
  </w:style>
  <w:style w:type="character" w:customStyle="1" w:styleId="afa">
    <w:name w:val="Гипертекстовая ссылка"/>
    <w:uiPriority w:val="99"/>
    <w:rsid w:val="009F3420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9F3420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"/>
    <w:uiPriority w:val="99"/>
    <w:rsid w:val="009F3420"/>
  </w:style>
  <w:style w:type="paragraph" w:customStyle="1" w:styleId="afe">
    <w:name w:val="Внимание: недобросовестность!"/>
    <w:basedOn w:val="afc"/>
    <w:next w:val="a"/>
    <w:uiPriority w:val="99"/>
    <w:rsid w:val="009F3420"/>
  </w:style>
  <w:style w:type="character" w:customStyle="1" w:styleId="aff">
    <w:name w:val="Выделение для Базового Поиска"/>
    <w:uiPriority w:val="99"/>
    <w:rsid w:val="009F3420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9F3420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sz w:val="22"/>
      <w:lang w:eastAsia="ru-RU"/>
    </w:rPr>
  </w:style>
  <w:style w:type="paragraph" w:customStyle="1" w:styleId="15">
    <w:name w:val="Заголовок1"/>
    <w:basedOn w:val="aff2"/>
    <w:next w:val="a"/>
    <w:uiPriority w:val="99"/>
    <w:rsid w:val="009F3420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9F342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i/>
      <w:iCs/>
      <w:color w:val="000080"/>
      <w:sz w:val="22"/>
      <w:lang w:eastAsia="ru-RU"/>
    </w:rPr>
  </w:style>
  <w:style w:type="character" w:customStyle="1" w:styleId="aff6">
    <w:name w:val="Заголовок своего сообщения"/>
    <w:uiPriority w:val="99"/>
    <w:rsid w:val="009F3420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9F3420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"/>
    <w:uiPriority w:val="99"/>
    <w:rsid w:val="009F3420"/>
    <w:pPr>
      <w:spacing w:after="0"/>
      <w:jc w:val="left"/>
    </w:pPr>
  </w:style>
  <w:style w:type="paragraph" w:customStyle="1" w:styleId="affb">
    <w:name w:val="Интерактивный заголовок"/>
    <w:basedOn w:val="15"/>
    <w:next w:val="a"/>
    <w:uiPriority w:val="99"/>
    <w:rsid w:val="009F3420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"/>
    <w:uiPriority w:val="99"/>
    <w:rsid w:val="009F342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eastAsia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"/>
    <w:uiPriority w:val="99"/>
    <w:rsid w:val="009F342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9F3420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"/>
    <w:uiPriority w:val="99"/>
    <w:rsid w:val="009F3420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"/>
    <w:uiPriority w:val="99"/>
    <w:rsid w:val="009F3420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9F3420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9F3420"/>
  </w:style>
  <w:style w:type="paragraph" w:customStyle="1" w:styleId="afff7">
    <w:name w:val="Моноширинный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9F3420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eastAsia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9F3420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9F3420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rsid w:val="009F3420"/>
    <w:pPr>
      <w:ind w:left="140"/>
    </w:pPr>
  </w:style>
  <w:style w:type="character" w:customStyle="1" w:styleId="affff">
    <w:name w:val="Опечатки"/>
    <w:uiPriority w:val="99"/>
    <w:rsid w:val="009F3420"/>
    <w:rPr>
      <w:color w:val="FF0000"/>
    </w:rPr>
  </w:style>
  <w:style w:type="paragraph" w:customStyle="1" w:styleId="affff0">
    <w:name w:val="Переменная часть"/>
    <w:basedOn w:val="aff2"/>
    <w:next w:val="a"/>
    <w:uiPriority w:val="99"/>
    <w:rsid w:val="009F3420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9F342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9F3420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9F342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"/>
    <w:uiPriority w:val="99"/>
    <w:rsid w:val="009F3420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"/>
    <w:uiPriority w:val="99"/>
    <w:rsid w:val="009F3420"/>
  </w:style>
  <w:style w:type="paragraph" w:customStyle="1" w:styleId="affff7">
    <w:name w:val="Примечание."/>
    <w:basedOn w:val="afc"/>
    <w:next w:val="a"/>
    <w:uiPriority w:val="99"/>
    <w:rsid w:val="009F3420"/>
  </w:style>
  <w:style w:type="character" w:customStyle="1" w:styleId="affff8">
    <w:name w:val="Продолжение ссылки"/>
    <w:uiPriority w:val="99"/>
    <w:rsid w:val="009F3420"/>
  </w:style>
  <w:style w:type="paragraph" w:customStyle="1" w:styleId="affff9">
    <w:name w:val="Словарная статья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9F3420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9F3420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9F3420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9F3420"/>
    <w:rPr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9F3420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00" w:after="0"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9F3420"/>
    <w:rPr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"/>
    <w:uiPriority w:val="99"/>
    <w:rsid w:val="009F342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300"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9F342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character" w:styleId="afffff5">
    <w:name w:val="annotation reference"/>
    <w:uiPriority w:val="99"/>
    <w:unhideWhenUsed/>
    <w:rsid w:val="009F3420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9F342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rsid w:val="009F342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9F342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9F342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9F342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9F342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9F34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ffff6">
    <w:name w:val="Table Grid"/>
    <w:basedOn w:val="a1"/>
    <w:uiPriority w:val="99"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ndnote text"/>
    <w:basedOn w:val="a"/>
    <w:link w:val="afffff8"/>
    <w:uiPriority w:val="99"/>
    <w:semiHidden/>
    <w:unhideWhenUsed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8">
    <w:name w:val="Текст концевой сноски Знак"/>
    <w:basedOn w:val="a0"/>
    <w:link w:val="afffff7"/>
    <w:uiPriority w:val="99"/>
    <w:semiHidden/>
    <w:rsid w:val="009F342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9">
    <w:name w:val="endnote reference"/>
    <w:uiPriority w:val="99"/>
    <w:semiHidden/>
    <w:unhideWhenUsed/>
    <w:rsid w:val="009F3420"/>
    <w:rPr>
      <w:rFonts w:cs="Times New Roman"/>
      <w:vertAlign w:val="superscript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9F3420"/>
  </w:style>
  <w:style w:type="character" w:customStyle="1" w:styleId="fontstyle01">
    <w:name w:val="fontstyle01"/>
    <w:basedOn w:val="a0"/>
    <w:rsid w:val="004F52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F52E4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F52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341C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F22E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045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424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64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s://urait.ru/bcode/54326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69190-EF29-487A-A6FB-63BC088A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Пк</cp:lastModifiedBy>
  <cp:revision>2</cp:revision>
  <dcterms:created xsi:type="dcterms:W3CDTF">2024-05-02T06:46:00Z</dcterms:created>
  <dcterms:modified xsi:type="dcterms:W3CDTF">2024-05-02T06:46:00Z</dcterms:modified>
</cp:coreProperties>
</file>