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9C47FA" w:rsidRPr="00441513" w:rsidRDefault="009C47FA" w:rsidP="009C47F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9C47FA" w:rsidRPr="009718C8" w:rsidTr="00F85B3D">
        <w:tc>
          <w:tcPr>
            <w:tcW w:w="5637" w:type="dxa"/>
          </w:tcPr>
          <w:p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:rsidR="009C47FA" w:rsidRPr="00CF40C2" w:rsidRDefault="009C47FA" w:rsidP="00F85B3D">
            <w:pPr>
              <w:rPr>
                <w:rFonts w:ascii="Times New Roman" w:hAnsi="Times New Roman"/>
                <w:sz w:val="28"/>
                <w:szCs w:val="28"/>
              </w:rPr>
            </w:pPr>
            <w:r w:rsidRPr="00CF40C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____________Д.В.Колесник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CF40C2" w:rsidRDefault="009C47FA" w:rsidP="009C47FA">
      <w:pPr>
        <w:ind w:left="714" w:hanging="357"/>
        <w:rPr>
          <w:rFonts w:ascii="Times New Roman" w:eastAsia="MS Mincho" w:hAnsi="Times New Roman"/>
          <w:b/>
          <w:i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:rsidR="009C47FA" w:rsidRPr="008679EF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F85B3D" w:rsidRDefault="00F85B3D" w:rsidP="00A778CB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F85B3D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Выполнение работ по одной или нескольким профессиям рабочих, должностям служащих: </w:t>
      </w:r>
    </w:p>
    <w:p w:rsidR="00F85B3D" w:rsidRDefault="00F85B3D" w:rsidP="00A778CB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F85B3D">
        <w:rPr>
          <w:rFonts w:ascii="Times New Roman" w:hAnsi="Times New Roman"/>
          <w:b/>
          <w:caps/>
          <w:color w:val="000000" w:themeColor="text1"/>
          <w:sz w:val="28"/>
          <w:szCs w:val="28"/>
        </w:rPr>
        <w:t>19861 Электромонтер по ремонту и обслуживанию электрооборудования</w:t>
      </w:r>
    </w:p>
    <w:p w:rsidR="009C47FA" w:rsidRPr="00441513" w:rsidRDefault="00A778CB" w:rsidP="00A778C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C47FA" w:rsidRPr="00441513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C47FA" w:rsidRPr="00F85B3D" w:rsidRDefault="009C47FA" w:rsidP="009C47FA">
      <w:pPr>
        <w:pStyle w:val="a4"/>
        <w:ind w:left="615" w:right="523"/>
        <w:jc w:val="center"/>
        <w:rPr>
          <w:i/>
        </w:rPr>
      </w:pPr>
      <w:r w:rsidRPr="00F85B3D">
        <w:rPr>
          <w:i/>
        </w:rPr>
        <w:t>2024</w:t>
      </w:r>
    </w:p>
    <w:p w:rsid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78CB" w:rsidRDefault="00A778CB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47FA" w:rsidRPr="00CF40C2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A778CB">
        <w:rPr>
          <w:rFonts w:ascii="Times New Roman" w:hAnsi="Times New Roman"/>
          <w:iCs/>
          <w:sz w:val="28"/>
          <w:szCs w:val="28"/>
        </w:rPr>
        <w:t>учебной</w:t>
      </w:r>
      <w:r w:rsidRPr="00CF40C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:rsidR="009C47FA" w:rsidRPr="00CF40C2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CF40C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CF40C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9C47FA" w:rsidRPr="009C47FA" w:rsidRDefault="009C47FA" w:rsidP="009C47FA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0C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</w:t>
      </w:r>
      <w:r w:rsidR="00F8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укрупнённой группы. 08.00.00.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Техника и технологии строительства</w:t>
      </w:r>
      <w:r w:rsidR="00F85B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9C47FA" w:rsidRP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47FA">
        <w:rPr>
          <w:rFonts w:ascii="Times New Roman" w:hAnsi="Times New Roman" w:cs="Times New Roman"/>
          <w:sz w:val="28"/>
          <w:szCs w:val="28"/>
        </w:rPr>
        <w:t>-</w:t>
      </w:r>
      <w:r w:rsidRPr="009C47FA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9C47FA" w:rsidRPr="00CF40C2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:rsidR="009C47FA" w:rsidRPr="00CF40C2" w:rsidRDefault="009C47FA" w:rsidP="009C47FA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:rsidR="00A106E3" w:rsidRPr="00914830" w:rsidRDefault="00A106E3" w:rsidP="00A106E3">
      <w:pPr>
        <w:ind w:left="260"/>
        <w:rPr>
          <w:rFonts w:ascii="Times New Roman" w:hAnsi="Times New Roman" w:cs="Times New Roman"/>
          <w:sz w:val="28"/>
          <w:szCs w:val="28"/>
          <w:highlight w:val="yellow"/>
        </w:rPr>
      </w:pPr>
      <w:r w:rsidRPr="00914830">
        <w:rPr>
          <w:rFonts w:ascii="Times New Roman" w:eastAsia="Times New Roman" w:hAnsi="Times New Roman" w:cs="Times New Roman"/>
          <w:sz w:val="28"/>
          <w:szCs w:val="28"/>
        </w:rPr>
        <w:t>Разработчики: Гладких Александр Евгеньевич - преподаватель</w:t>
      </w:r>
    </w:p>
    <w:p w:rsidR="00A106E3" w:rsidRPr="00914830" w:rsidRDefault="00A106E3" w:rsidP="00A106E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06E3" w:rsidRDefault="00A106E3" w:rsidP="00A106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830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:rsidR="00A106E3" w:rsidRPr="006E2E05" w:rsidRDefault="00A106E3" w:rsidP="00A106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6E2E05">
        <w:rPr>
          <w:rFonts w:ascii="Times New Roman" w:hAnsi="Times New Roman"/>
          <w:color w:val="000000"/>
          <w:sz w:val="28"/>
          <w:szCs w:val="28"/>
        </w:rPr>
        <w:t xml:space="preserve">АО «Керченский металлургический завод» </w:t>
      </w:r>
    </w:p>
    <w:p w:rsidR="00A106E3" w:rsidRPr="006E2E05" w:rsidRDefault="00A106E3" w:rsidP="00A106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6E2E05">
        <w:rPr>
          <w:rFonts w:ascii="Times New Roman" w:hAnsi="Times New Roman"/>
          <w:color w:val="000000"/>
          <w:sz w:val="28"/>
          <w:szCs w:val="28"/>
        </w:rPr>
        <w:t xml:space="preserve">старший электрик ЦСЭП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  <w:r w:rsidRPr="006E2E05">
        <w:rPr>
          <w:rFonts w:ascii="Times New Roman" w:hAnsi="Times New Roman"/>
          <w:color w:val="000000"/>
          <w:sz w:val="28"/>
          <w:szCs w:val="28"/>
        </w:rPr>
        <w:t>_________ Некрасов П.А.</w:t>
      </w:r>
    </w:p>
    <w:p w:rsidR="00A106E3" w:rsidRDefault="00A106E3" w:rsidP="00A106E3">
      <w:pPr>
        <w:jc w:val="both"/>
        <w:rPr>
          <w:rFonts w:ascii="Times New Roman" w:hAnsi="Times New Roman"/>
          <w:sz w:val="28"/>
          <w:szCs w:val="28"/>
        </w:rPr>
      </w:pPr>
    </w:p>
    <w:p w:rsidR="00A106E3" w:rsidRDefault="00A106E3" w:rsidP="00A106E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6"/>
      </w:tblGrid>
      <w:tr w:rsidR="00A106E3" w:rsidRPr="00CC5C89" w:rsidTr="00485372">
        <w:tc>
          <w:tcPr>
            <w:tcW w:w="4925" w:type="dxa"/>
            <w:shd w:val="clear" w:color="auto" w:fill="auto"/>
          </w:tcPr>
          <w:p w:rsidR="00A106E3" w:rsidRPr="006E2E05" w:rsidRDefault="00A106E3" w:rsidP="00485372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Согласовано</w:t>
            </w:r>
          </w:p>
          <w:p w:rsidR="00A106E3" w:rsidRPr="006E2E05" w:rsidRDefault="00A106E3" w:rsidP="00485372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:rsidR="00A106E3" w:rsidRPr="006E2E05" w:rsidRDefault="00A106E3" w:rsidP="00485372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ГБПОУ </w:t>
            </w:r>
            <w:proofErr w:type="gramStart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РК  «</w:t>
            </w:r>
            <w:proofErr w:type="gramEnd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Керченский политехнический колледж»</w:t>
            </w:r>
          </w:p>
          <w:p w:rsidR="00A106E3" w:rsidRPr="006E2E05" w:rsidRDefault="00A106E3" w:rsidP="00485372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  <w:p w:rsidR="00A106E3" w:rsidRPr="006E2E05" w:rsidRDefault="00A106E3" w:rsidP="00485372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:rsidR="00A106E3" w:rsidRPr="006E2E05" w:rsidRDefault="00A106E3" w:rsidP="00485372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_______________ Казак С.В.</w:t>
            </w:r>
          </w:p>
          <w:p w:rsidR="00A106E3" w:rsidRPr="006E2E05" w:rsidRDefault="00A106E3" w:rsidP="004853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A106E3" w:rsidRPr="006E2E05" w:rsidRDefault="00A106E3" w:rsidP="00485372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A106E3" w:rsidRPr="006E2E05" w:rsidRDefault="00A106E3" w:rsidP="00485372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>предметной цикловой комиссии</w:t>
            </w:r>
          </w:p>
          <w:p w:rsidR="00A106E3" w:rsidRPr="006E2E05" w:rsidRDefault="00A106E3" w:rsidP="00485372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>электротехнических дисциплин</w:t>
            </w:r>
          </w:p>
          <w:p w:rsidR="00A106E3" w:rsidRPr="006E2E05" w:rsidRDefault="00A106E3" w:rsidP="004853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A106E3" w:rsidRPr="006E2E05" w:rsidRDefault="00A106E3" w:rsidP="00485372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:rsidR="00A106E3" w:rsidRPr="006E2E05" w:rsidRDefault="00A106E3" w:rsidP="00485372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:rsidR="00A106E3" w:rsidRPr="006E2E05" w:rsidRDefault="00A106E3" w:rsidP="00485372">
            <w:pPr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Гапоненко С.Н. </w:t>
            </w:r>
          </w:p>
        </w:tc>
      </w:tr>
      <w:tr w:rsidR="00A106E3" w:rsidRPr="00CC5C89" w:rsidTr="00485372">
        <w:trPr>
          <w:trHeight w:val="1393"/>
        </w:trPr>
        <w:tc>
          <w:tcPr>
            <w:tcW w:w="4925" w:type="dxa"/>
            <w:shd w:val="clear" w:color="auto" w:fill="auto"/>
          </w:tcPr>
          <w:p w:rsidR="00A106E3" w:rsidRPr="006E2E05" w:rsidRDefault="00A106E3" w:rsidP="00485372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Согласовано </w:t>
            </w:r>
          </w:p>
          <w:p w:rsidR="00A106E3" w:rsidRPr="006E2E05" w:rsidRDefault="00A106E3" w:rsidP="00485372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Зам.директора</w:t>
            </w:r>
            <w:proofErr w:type="spellEnd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по УПР</w:t>
            </w:r>
          </w:p>
          <w:p w:rsidR="00A106E3" w:rsidRPr="006E2E05" w:rsidRDefault="00A106E3" w:rsidP="00485372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______________ С.Ю. П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и</w:t>
            </w: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сьменная</w:t>
            </w:r>
          </w:p>
          <w:p w:rsidR="00A106E3" w:rsidRPr="006E2E05" w:rsidRDefault="00A106E3" w:rsidP="004853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«_</w:t>
            </w:r>
            <w:proofErr w:type="gramStart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6E2E05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:rsidR="00A106E3" w:rsidRPr="006E2E05" w:rsidRDefault="00A106E3" w:rsidP="00485372">
            <w:pPr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106E3" w:rsidRPr="006E2E05" w:rsidRDefault="00A106E3" w:rsidP="00485372">
            <w:pPr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sz w:val="28"/>
                <w:szCs w:val="28"/>
              </w:rPr>
              <w:t>Генеральный директор АО</w:t>
            </w:r>
          </w:p>
          <w:p w:rsidR="00A106E3" w:rsidRPr="006E2E05" w:rsidRDefault="00A106E3" w:rsidP="00485372">
            <w:pPr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sz w:val="28"/>
                <w:szCs w:val="28"/>
              </w:rPr>
              <w:t>«Керченский металлургический завод»</w:t>
            </w:r>
          </w:p>
          <w:p w:rsidR="00A106E3" w:rsidRPr="006E2E05" w:rsidRDefault="00A106E3" w:rsidP="004853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sz w:val="28"/>
                <w:szCs w:val="28"/>
              </w:rPr>
              <w:t>________________А.Н. Макогонов</w:t>
            </w:r>
          </w:p>
          <w:p w:rsidR="00A106E3" w:rsidRPr="006E2E05" w:rsidRDefault="00A106E3" w:rsidP="004853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sz w:val="28"/>
                <w:szCs w:val="28"/>
              </w:rPr>
              <w:t xml:space="preserve"> «____» _____________ 20____ г.</w:t>
            </w:r>
          </w:p>
          <w:p w:rsidR="00A106E3" w:rsidRPr="006E2E05" w:rsidRDefault="00A106E3" w:rsidP="004853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E2E05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A106E3" w:rsidRPr="006E2E05" w:rsidRDefault="00A106E3" w:rsidP="00485372">
            <w:pPr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9C47FA" w:rsidRPr="00C550EB" w:rsidTr="00F85B3D">
        <w:tc>
          <w:tcPr>
            <w:tcW w:w="5211" w:type="dxa"/>
            <w:shd w:val="clear" w:color="auto" w:fill="auto"/>
          </w:tcPr>
          <w:p w:rsidR="009C47FA" w:rsidRPr="00C550EB" w:rsidRDefault="009C47FA" w:rsidP="00F85B3D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9C47FA" w:rsidRPr="00C550EB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9C47FA" w:rsidRPr="002E6CD2" w:rsidRDefault="009C47FA" w:rsidP="009C47FA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9C47FA" w:rsidRPr="00C550EB" w:rsidTr="00F85B3D">
        <w:tc>
          <w:tcPr>
            <w:tcW w:w="817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9C47FA" w:rsidRPr="00C550EB" w:rsidRDefault="009C47FA" w:rsidP="00F85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9C47FA" w:rsidRPr="00C550EB" w:rsidTr="00F85B3D">
        <w:tc>
          <w:tcPr>
            <w:tcW w:w="817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</w:t>
            </w:r>
            <w:r w:rsidR="00A778CB" w:rsidRPr="00A778CB">
              <w:rPr>
                <w:rFonts w:ascii="Times New Roman" w:hAnsi="Times New Roman"/>
                <w:iCs/>
                <w:sz w:val="28"/>
                <w:szCs w:val="28"/>
              </w:rPr>
              <w:t>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9C47FA" w:rsidRPr="00C550EB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C47FA" w:rsidRPr="00C550EB" w:rsidTr="00F85B3D">
        <w:tc>
          <w:tcPr>
            <w:tcW w:w="817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9C47FA" w:rsidRPr="00673F4D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47FA" w:rsidRPr="00C550EB" w:rsidTr="00F85B3D">
        <w:tc>
          <w:tcPr>
            <w:tcW w:w="817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9C47FA" w:rsidRPr="00165217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C47FA" w:rsidRPr="00C550EB" w:rsidTr="00F85B3D">
        <w:tc>
          <w:tcPr>
            <w:tcW w:w="817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9C47FA" w:rsidRPr="00C550EB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C47FA" w:rsidRPr="00C550EB" w:rsidTr="00F85B3D">
        <w:tc>
          <w:tcPr>
            <w:tcW w:w="817" w:type="dxa"/>
            <w:shd w:val="clear" w:color="auto" w:fill="auto"/>
          </w:tcPr>
          <w:p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9C47FA" w:rsidRPr="00A778CB" w:rsidRDefault="009C47FA" w:rsidP="009C47FA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9C47FA" w:rsidRPr="008624B5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9C47FA" w:rsidRPr="002E6CD2" w:rsidRDefault="009C47FA" w:rsidP="009C47F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47FA" w:rsidRPr="002E6CD2" w:rsidRDefault="009C47FA" w:rsidP="009C47F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6E3" w:rsidRDefault="00A106E3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УЧЕБНОЙ</w:t>
      </w:r>
      <w:r w:rsidR="00F85B3D"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:rsidR="009C47FA" w:rsidRPr="00F85B3D" w:rsidRDefault="009C47FA" w:rsidP="009C47FA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B3D">
        <w:rPr>
          <w:rFonts w:ascii="Times New Roman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</w:t>
      </w:r>
      <w:r w:rsidRPr="00F85B3D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08.02.09 Монтаж, наладка и эксплуатация электрооборудования промышленных и гражданских зданий от 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 </w:t>
      </w:r>
      <w:r w:rsid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укрупнённой группы. 08.00.00. </w:t>
      </w:r>
      <w:r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>Техника и технологии строительства</w:t>
      </w:r>
      <w:r w:rsidRPr="00F85B3D">
        <w:rPr>
          <w:rFonts w:ascii="Times New Roman" w:hAnsi="Times New Roman"/>
          <w:sz w:val="24"/>
          <w:szCs w:val="24"/>
        </w:rPr>
        <w:t>, в части освоен</w:t>
      </w:r>
      <w:r w:rsidR="00F85B3D">
        <w:rPr>
          <w:rFonts w:ascii="Times New Roman" w:hAnsi="Times New Roman"/>
          <w:sz w:val="24"/>
          <w:szCs w:val="24"/>
        </w:rPr>
        <w:t xml:space="preserve">ия основного вида деятельности </w:t>
      </w:r>
      <w:r w:rsidRPr="00F85B3D">
        <w:rPr>
          <w:rFonts w:ascii="Times New Roman" w:hAnsi="Times New Roman"/>
          <w:sz w:val="24"/>
          <w:szCs w:val="24"/>
        </w:rPr>
        <w:t>ВД</w:t>
      </w:r>
      <w:r w:rsidR="00F85B3D">
        <w:rPr>
          <w:rFonts w:ascii="Times New Roman" w:hAnsi="Times New Roman"/>
          <w:sz w:val="24"/>
          <w:szCs w:val="24"/>
        </w:rPr>
        <w:t>.</w:t>
      </w:r>
      <w:r w:rsidRPr="00F85B3D">
        <w:rPr>
          <w:rFonts w:ascii="Times New Roman" w:hAnsi="Times New Roman"/>
          <w:color w:val="000000" w:themeColor="text1"/>
          <w:sz w:val="24"/>
          <w:szCs w:val="24"/>
        </w:rPr>
        <w:t xml:space="preserve">5 Выполнение работ по профессии рабочих, должности служащих 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F85B3D">
        <w:rPr>
          <w:rFonts w:ascii="Times New Roman" w:eastAsia="SimSun" w:hAnsi="Times New Roman"/>
          <w:iCs/>
          <w:color w:val="000000" w:themeColor="text1"/>
          <w:kern w:val="3"/>
          <w:sz w:val="24"/>
          <w:szCs w:val="24"/>
          <w:lang w:eastAsia="en-US"/>
        </w:rPr>
        <w:t>19861 Электромонтер по ремонту и обслуживанию электрооборудования;</w:t>
      </w:r>
    </w:p>
    <w:p w:rsidR="009C47FA" w:rsidRPr="00F85B3D" w:rsidRDefault="009C47FA" w:rsidP="009C47FA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C47FA" w:rsidRPr="00F85B3D" w:rsidRDefault="009C47FA" w:rsidP="00F85B3D">
      <w:pPr>
        <w:pStyle w:val="a6"/>
        <w:numPr>
          <w:ilvl w:val="1"/>
          <w:numId w:val="35"/>
        </w:numPr>
        <w:jc w:val="both"/>
        <w:rPr>
          <w:b/>
          <w:bCs/>
          <w:sz w:val="24"/>
          <w:szCs w:val="24"/>
        </w:rPr>
      </w:pPr>
      <w:r w:rsidRPr="00F85B3D">
        <w:rPr>
          <w:b/>
          <w:bCs/>
          <w:sz w:val="24"/>
          <w:szCs w:val="24"/>
        </w:rPr>
        <w:t xml:space="preserve">Место учебной практики в структуре основной профессиональной образовательной программы </w:t>
      </w:r>
    </w:p>
    <w:p w:rsidR="009C47FA" w:rsidRPr="00F85B3D" w:rsidRDefault="00F85B3D" w:rsidP="009C47FA">
      <w:pPr>
        <w:ind w:left="14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учебных планах </w:t>
      </w:r>
      <w:r w:rsidR="009C47FA" w:rsidRPr="00F85B3D">
        <w:rPr>
          <w:rFonts w:ascii="Times New Roman" w:hAnsi="Times New Roman" w:cs="Times New Roman"/>
          <w:sz w:val="24"/>
          <w:szCs w:val="24"/>
        </w:rPr>
        <w:t xml:space="preserve">ППССЗ учебная практика входит в состав профессионального учебного цикла, реализуемой в рамках </w:t>
      </w:r>
      <w:proofErr w:type="gramStart"/>
      <w:r w:rsidR="009C47FA" w:rsidRPr="00F85B3D">
        <w:rPr>
          <w:rFonts w:ascii="Times New Roman" w:hAnsi="Times New Roman" w:cs="Times New Roman"/>
          <w:sz w:val="24"/>
          <w:szCs w:val="24"/>
        </w:rPr>
        <w:t>соответствующего  профессионального</w:t>
      </w:r>
      <w:proofErr w:type="gramEnd"/>
      <w:r w:rsidR="009C47FA" w:rsidRPr="00F85B3D">
        <w:rPr>
          <w:rFonts w:ascii="Times New Roman" w:hAnsi="Times New Roman" w:cs="Times New Roman"/>
          <w:sz w:val="24"/>
          <w:szCs w:val="24"/>
        </w:rPr>
        <w:t xml:space="preserve"> модуля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C47FA"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ПМ 05.  </w:t>
      </w:r>
      <w:r w:rsidR="009C47FA" w:rsidRPr="00F85B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Выполнение работ по профессии рабочих, должностям служащих</w:t>
      </w:r>
    </w:p>
    <w:p w:rsidR="009C47FA" w:rsidRPr="00F85B3D" w:rsidRDefault="009C47FA" w:rsidP="009C47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47FA" w:rsidRPr="00F85B3D" w:rsidRDefault="009C47FA" w:rsidP="009C47FA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C47FA" w:rsidRPr="00F85B3D" w:rsidRDefault="009C47FA" w:rsidP="009C47FA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Цели и задачи учебной практики:</w:t>
      </w:r>
    </w:p>
    <w:p w:rsidR="009C47FA" w:rsidRPr="00F85B3D" w:rsidRDefault="009C47FA" w:rsidP="009C47FA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85B3D">
        <w:rPr>
          <w:rFonts w:ascii="Times New Roman" w:hAnsi="Times New Roman" w:cs="Times New Roman"/>
          <w:iCs/>
          <w:sz w:val="24"/>
          <w:szCs w:val="24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.4. Количество часов на освоение рабочей программы учебной</w:t>
      </w:r>
    </w:p>
    <w:p w:rsidR="009C47FA" w:rsidRPr="00F85B3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практики:108 часов. </w:t>
      </w: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объемереализуется в форме практической подготовки.</w:t>
      </w: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="00002111"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B3D" w:rsidRDefault="00F85B3D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2.1. Требования к результатам освоения учебной практики.</w:t>
      </w:r>
    </w:p>
    <w:p w:rsidR="009C47FA" w:rsidRPr="00F85B3D" w:rsidRDefault="009C47FA" w:rsidP="00002111">
      <w:pPr>
        <w:pStyle w:val="a6"/>
        <w:shd w:val="clear" w:color="auto" w:fill="FFFFFF"/>
        <w:ind w:left="142" w:firstLine="284"/>
        <w:jc w:val="both"/>
        <w:rPr>
          <w:rFonts w:eastAsia="SimSun"/>
          <w:iCs/>
          <w:color w:val="000000" w:themeColor="text1"/>
          <w:kern w:val="3"/>
          <w:sz w:val="24"/>
          <w:szCs w:val="24"/>
        </w:rPr>
      </w:pPr>
      <w:r w:rsidRPr="00F85B3D">
        <w:rPr>
          <w:iCs/>
          <w:sz w:val="24"/>
          <w:szCs w:val="24"/>
        </w:rPr>
        <w:t xml:space="preserve">В результате прохождения </w:t>
      </w:r>
      <w:r w:rsidR="00002111" w:rsidRPr="00F85B3D">
        <w:rPr>
          <w:iCs/>
          <w:sz w:val="24"/>
          <w:szCs w:val="24"/>
        </w:rPr>
        <w:t xml:space="preserve">учебной </w:t>
      </w:r>
      <w:r w:rsidRPr="00F85B3D">
        <w:rPr>
          <w:iCs/>
          <w:sz w:val="24"/>
          <w:szCs w:val="24"/>
        </w:rPr>
        <w:t xml:space="preserve">по </w:t>
      </w:r>
      <w:r w:rsidR="00F85B3D">
        <w:rPr>
          <w:iCs/>
          <w:sz w:val="24"/>
          <w:szCs w:val="24"/>
        </w:rPr>
        <w:t>специальности</w:t>
      </w:r>
      <w:r w:rsidRPr="00F85B3D">
        <w:rPr>
          <w:iCs/>
          <w:sz w:val="24"/>
          <w:szCs w:val="24"/>
        </w:rPr>
        <w:t xml:space="preserve"> </w:t>
      </w:r>
      <w:r w:rsidR="00F85B3D" w:rsidRPr="00F85B3D">
        <w:rPr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="00F85B3D" w:rsidRPr="00F85B3D">
        <w:rPr>
          <w:iCs/>
          <w:sz w:val="24"/>
          <w:szCs w:val="24"/>
        </w:rPr>
        <w:t xml:space="preserve"> </w:t>
      </w:r>
      <w:r w:rsidRPr="00F85B3D">
        <w:rPr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9C47FA" w:rsidRPr="00F85B3D" w:rsidRDefault="009C47FA" w:rsidP="00002111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В результате прохождения учебной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практики по каждому из видов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деятельности обучающийся должен уметь:</w:t>
      </w:r>
    </w:p>
    <w:p w:rsidR="009C47FA" w:rsidRDefault="009C47FA" w:rsidP="009C47FA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7"/>
        <w:gridCol w:w="4814"/>
      </w:tblGrid>
      <w:tr w:rsidR="009C47FA" w:rsidRPr="00C56F6C" w:rsidTr="00002111">
        <w:tc>
          <w:tcPr>
            <w:tcW w:w="4817" w:type="dxa"/>
            <w:shd w:val="clear" w:color="auto" w:fill="auto"/>
          </w:tcPr>
          <w:p w:rsidR="009C47FA" w:rsidRPr="00F85B3D" w:rsidRDefault="009C47FA" w:rsidP="00F85B3D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85B3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4814" w:type="dxa"/>
            <w:shd w:val="clear" w:color="auto" w:fill="auto"/>
          </w:tcPr>
          <w:p w:rsidR="009C47FA" w:rsidRPr="00F85B3D" w:rsidRDefault="009C47FA" w:rsidP="00F85B3D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85B3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002111" w:rsidRPr="00C56F6C" w:rsidTr="00002111">
        <w:tc>
          <w:tcPr>
            <w:tcW w:w="4817" w:type="dxa"/>
            <w:shd w:val="clear" w:color="auto" w:fill="auto"/>
          </w:tcPr>
          <w:p w:rsidR="00002111" w:rsidRPr="00F85B3D" w:rsidRDefault="00002111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работ по профессии рабочих, должности служащих </w:t>
            </w:r>
            <w:r w:rsid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814" w:type="dxa"/>
            <w:shd w:val="clear" w:color="auto" w:fill="auto"/>
          </w:tcPr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разметку мест установки цеховых осветительных электроустановок и </w:t>
            </w: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lastRenderedPageBreak/>
              <w:t>трасс электропроводки в соответствии с рабочей документацией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освидетельствование и ремонт системы заземления и зануления вспомогательного оборудования</w:t>
            </w:r>
          </w:p>
          <w:p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:rsidR="00002111" w:rsidRPr="00F85B3D" w:rsidRDefault="00002111" w:rsidP="000021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:rsidR="00002111" w:rsidRPr="00F85B3D" w:rsidRDefault="00002111" w:rsidP="000021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:rsidR="00002111" w:rsidRPr="00F85B3D" w:rsidRDefault="00002111" w:rsidP="000021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:rsidR="00002111" w:rsidRPr="00F85B3D" w:rsidRDefault="00002111" w:rsidP="000021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</w:tbl>
    <w:p w:rsidR="009C47FA" w:rsidRPr="00E4347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9C47FA" w:rsidRPr="00F85B3D" w:rsidRDefault="009C47FA" w:rsidP="009C47F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2.2. Результатом освоения рабочей программы учебной</w:t>
      </w:r>
      <w:r w:rsidR="00F85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  <w:r w:rsid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:rsidR="009C47FA" w:rsidRPr="00A106E3" w:rsidRDefault="009C47FA" w:rsidP="00A106E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профессиональных умений в рамках модулей ОПОП СПО по основным видамдеятельности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ВД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002111" w:rsidRPr="00F85B3D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2111" w:rsidRPr="00F85B3D">
        <w:rPr>
          <w:rFonts w:ascii="Times New Roman" w:hAnsi="Times New Roman"/>
          <w:color w:val="000000" w:themeColor="text1"/>
          <w:sz w:val="24"/>
          <w:szCs w:val="24"/>
        </w:rPr>
        <w:t>Выполнение работ по профессии рабочих, должности служащих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компетенций по избранной специальности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9C47FA" w:rsidRPr="00F85B3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5D09A0" w:rsidRPr="00F85B3D" w:rsidTr="00F85B3D">
        <w:trPr>
          <w:trHeight w:val="316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5D09A0" w:rsidRPr="00F85B3D" w:rsidTr="00F85B3D">
        <w:trPr>
          <w:trHeight w:val="318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F85B3D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5D09A0" w:rsidRPr="00F85B3D" w:rsidTr="00F85B3D">
        <w:trPr>
          <w:trHeight w:val="318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ПК.5.3.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85B3D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5D09A0" w:rsidRPr="00F85B3D" w:rsidTr="00F85B3D">
        <w:trPr>
          <w:trHeight w:val="318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5D09A0" w:rsidRPr="00F85B3D" w:rsidTr="00F85B3D">
        <w:trPr>
          <w:trHeight w:val="318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85B3D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5D09A0" w:rsidRPr="00F85B3D" w:rsidTr="00F85B3D">
        <w:trPr>
          <w:trHeight w:val="318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5D09A0" w:rsidRPr="00F85B3D" w:rsidTr="00F85B3D">
        <w:trPr>
          <w:trHeight w:val="318"/>
        </w:trPr>
        <w:tc>
          <w:tcPr>
            <w:tcW w:w="1065" w:type="dxa"/>
          </w:tcPr>
          <w:p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:rsidR="005D09A0" w:rsidRPr="00F85B3D" w:rsidRDefault="005D09A0" w:rsidP="00F85B3D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:rsidR="005D09A0" w:rsidRDefault="005D09A0" w:rsidP="005D09A0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F85B3D" w:rsidRPr="00F85B3D" w:rsidRDefault="009C47FA" w:rsidP="00F85B3D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  <w:r w:rsidR="00F85B3D" w:rsidRPr="00F85B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85B3D" w:rsidRPr="00631A60" w:rsidRDefault="00F85B3D" w:rsidP="00F85B3D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Инвариантные целевые ориентиры воспитания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631A60">
        <w:rPr>
          <w:rFonts w:ascii="Times New Roman" w:hAnsi="Times New Roman"/>
          <w:color w:val="000000" w:themeColor="text1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31A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программ подготовки специалистов среднего звена</w:t>
      </w: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тствии с требованиями ФГОС СПО</w:t>
      </w:r>
    </w:p>
    <w:p w:rsidR="009C47FA" w:rsidRPr="00937C8B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5D09A0" w:rsidRPr="00631A60" w:rsidTr="00F85B3D">
        <w:trPr>
          <w:trHeight w:val="316"/>
        </w:trPr>
        <w:tc>
          <w:tcPr>
            <w:tcW w:w="96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</w:t>
            </w:r>
            <w:r w:rsidR="00F8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11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D09A0" w:rsidRPr="00631A60" w:rsidTr="00F85B3D">
        <w:trPr>
          <w:trHeight w:val="318"/>
        </w:trPr>
        <w:tc>
          <w:tcPr>
            <w:tcW w:w="96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D09A0" w:rsidRPr="00631A60" w:rsidTr="00F85B3D">
        <w:trPr>
          <w:trHeight w:val="316"/>
        </w:trPr>
        <w:tc>
          <w:tcPr>
            <w:tcW w:w="96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5D09A0" w:rsidRPr="00631A60" w:rsidTr="00F85B3D">
        <w:trPr>
          <w:trHeight w:val="316"/>
        </w:trPr>
        <w:tc>
          <w:tcPr>
            <w:tcW w:w="96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D09A0" w:rsidRPr="00631A60" w:rsidTr="00F85B3D">
        <w:trPr>
          <w:trHeight w:val="316"/>
        </w:trPr>
        <w:tc>
          <w:tcPr>
            <w:tcW w:w="96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9C47FA" w:rsidRPr="00F85B3D" w:rsidRDefault="009C47FA" w:rsidP="009C47F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85B3D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:rsidR="009C47FA" w:rsidRPr="00F85B3D" w:rsidRDefault="009C47FA" w:rsidP="009C47FA">
      <w:pPr>
        <w:jc w:val="center"/>
        <w:rPr>
          <w:rFonts w:ascii="Times New Roman" w:hAnsi="Times New Roman"/>
          <w:sz w:val="24"/>
          <w:szCs w:val="24"/>
        </w:rPr>
      </w:pPr>
      <w:r w:rsidRPr="00F85B3D">
        <w:rPr>
          <w:rFonts w:ascii="Times New Roman" w:hAnsi="Times New Roman"/>
          <w:b/>
          <w:bCs/>
          <w:caps/>
          <w:sz w:val="24"/>
          <w:szCs w:val="24"/>
        </w:rPr>
        <w:t xml:space="preserve">учебной </w:t>
      </w:r>
      <w:r w:rsidRPr="00F85B3D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9C47FA" w:rsidRPr="00F85B3D" w:rsidRDefault="009C47FA" w:rsidP="009C47FA">
      <w:pPr>
        <w:rPr>
          <w:rFonts w:ascii="Times New Roman" w:hAnsi="Times New Roman"/>
          <w:b/>
          <w:bCs/>
          <w:sz w:val="24"/>
          <w:szCs w:val="24"/>
        </w:rPr>
      </w:pPr>
      <w:r w:rsidRPr="00F85B3D">
        <w:rPr>
          <w:rFonts w:ascii="Times New Roman" w:hAnsi="Times New Roman"/>
          <w:b/>
          <w:bCs/>
          <w:sz w:val="24"/>
          <w:szCs w:val="24"/>
        </w:rPr>
        <w:t>3.1. Количество часов на освоение рабочей программы учебной практики</w:t>
      </w:r>
    </w:p>
    <w:p w:rsidR="009C47FA" w:rsidRDefault="009C47FA" w:rsidP="009C47FA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9C47FA" w:rsidRPr="0071057E" w:rsidTr="005D09A0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5D09A0" w:rsidRPr="0071057E" w:rsidTr="00F85B3D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9A0" w:rsidRPr="005D09A0" w:rsidRDefault="005D09A0" w:rsidP="005D09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Основы слесарно-сборочных и электромонтажных работ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09A0" w:rsidRPr="005D09A0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5D09A0" w:rsidRPr="0071057E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D09A0" w:rsidRPr="0071057E" w:rsidTr="00F85B3D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9A0" w:rsidRPr="005D09A0" w:rsidRDefault="005D09A0" w:rsidP="005D09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09A0" w:rsidRPr="005D09A0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5D09A0" w:rsidRPr="0071057E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9C47FA" w:rsidSect="00F85B3D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9C47FA" w:rsidRPr="00F85B3D" w:rsidRDefault="009C47FA" w:rsidP="004C5841">
      <w:pPr>
        <w:shd w:val="clear" w:color="auto" w:fill="FFFFFF"/>
        <w:tabs>
          <w:tab w:val="left" w:pos="12474"/>
        </w:tabs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 w:rsidR="004C5841"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учебной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 по профессиональномумодулю </w:t>
      </w:r>
    </w:p>
    <w:p w:rsidR="009C47FA" w:rsidRDefault="009C47FA" w:rsidP="009C47FA">
      <w:pPr>
        <w:pStyle w:val="af3"/>
        <w:keepNext/>
      </w:pP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7"/>
        <w:gridCol w:w="336"/>
        <w:gridCol w:w="77"/>
        <w:gridCol w:w="8294"/>
        <w:gridCol w:w="1695"/>
        <w:gridCol w:w="2162"/>
      </w:tblGrid>
      <w:tr w:rsidR="009C47FA" w:rsidRPr="00A106E3" w:rsidTr="00A106E3">
        <w:tc>
          <w:tcPr>
            <w:tcW w:w="2467" w:type="dxa"/>
            <w:shd w:val="clear" w:color="auto" w:fill="auto"/>
          </w:tcPr>
          <w:p w:rsidR="009C47FA" w:rsidRPr="00A106E3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8707" w:type="dxa"/>
            <w:gridSpan w:val="3"/>
            <w:shd w:val="clear" w:color="auto" w:fill="auto"/>
          </w:tcPr>
          <w:p w:rsidR="009C47FA" w:rsidRPr="00A106E3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695" w:type="dxa"/>
            <w:shd w:val="clear" w:color="auto" w:fill="auto"/>
          </w:tcPr>
          <w:p w:rsidR="009C47FA" w:rsidRPr="00A106E3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162" w:type="dxa"/>
            <w:shd w:val="clear" w:color="auto" w:fill="auto"/>
          </w:tcPr>
          <w:p w:rsidR="009C47FA" w:rsidRPr="00A106E3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9C47FA" w:rsidRPr="00A106E3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A106E3" w:rsidRPr="00A106E3" w:rsidTr="00A106E3">
        <w:tc>
          <w:tcPr>
            <w:tcW w:w="12869" w:type="dxa"/>
            <w:gridSpan w:val="5"/>
            <w:shd w:val="clear" w:color="auto" w:fill="auto"/>
          </w:tcPr>
          <w:p w:rsidR="00A106E3" w:rsidRPr="00A106E3" w:rsidRDefault="00A106E3" w:rsidP="00D83C69">
            <w:pPr>
              <w:rPr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  <w:p w:rsidR="00A106E3" w:rsidRPr="00A106E3" w:rsidRDefault="00A106E3" w:rsidP="00F85B3D">
            <w:pPr>
              <w:rPr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МДК. 05.01 </w:t>
            </w: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A106E3" w:rsidRPr="00A106E3" w:rsidRDefault="00A106E3" w:rsidP="005D09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A106E3" w:rsidRPr="00A106E3" w:rsidTr="00A106E3">
        <w:tc>
          <w:tcPr>
            <w:tcW w:w="2467" w:type="dxa"/>
            <w:vMerge w:val="restart"/>
            <w:shd w:val="clear" w:color="auto" w:fill="auto"/>
          </w:tcPr>
          <w:p w:rsidR="00A106E3" w:rsidRPr="00A106E3" w:rsidRDefault="00A106E3" w:rsidP="005D09A0">
            <w:pPr>
              <w:spacing w:after="38" w:line="23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106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1.1. Разметка плоскостная.</w:t>
            </w:r>
          </w:p>
          <w:p w:rsidR="00A106E3" w:rsidRPr="00A106E3" w:rsidRDefault="00A106E3" w:rsidP="005D09A0">
            <w:pPr>
              <w:spacing w:after="38" w:line="23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106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Рубка, правка и гибка</w:t>
            </w:r>
          </w:p>
          <w:p w:rsidR="00A106E3" w:rsidRPr="00A106E3" w:rsidRDefault="00A106E3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металла.</w:t>
            </w:r>
          </w:p>
        </w:tc>
        <w:tc>
          <w:tcPr>
            <w:tcW w:w="8707" w:type="dxa"/>
            <w:gridSpan w:val="3"/>
            <w:shd w:val="clear" w:color="auto" w:fill="auto"/>
          </w:tcPr>
          <w:p w:rsidR="00A106E3" w:rsidRPr="00A106E3" w:rsidRDefault="00A106E3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95" w:type="dxa"/>
            <w:shd w:val="clear" w:color="auto" w:fill="auto"/>
          </w:tcPr>
          <w:p w:rsidR="00A106E3" w:rsidRPr="00A106E3" w:rsidRDefault="00A106E3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A106E3" w:rsidRPr="00A106E3" w:rsidRDefault="00A106E3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A106E3" w:rsidRPr="00A106E3" w:rsidRDefault="00A106E3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металла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Резка металла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металла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D09A0" w:rsidRPr="00A106E3" w:rsidTr="00A106E3">
        <w:tc>
          <w:tcPr>
            <w:tcW w:w="2467" w:type="dxa"/>
            <w:vMerge w:val="restart"/>
            <w:shd w:val="clear" w:color="auto" w:fill="auto"/>
          </w:tcPr>
          <w:p w:rsidR="005D09A0" w:rsidRPr="00A106E3" w:rsidRDefault="005D09A0" w:rsidP="005D0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1.3.</w:t>
            </w:r>
          </w:p>
          <w:p w:rsidR="005D09A0" w:rsidRPr="00A106E3" w:rsidRDefault="005D09A0" w:rsidP="005D0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Сверление, зенкование и развертывание отверстий.</w:t>
            </w:r>
          </w:p>
          <w:p w:rsidR="005D09A0" w:rsidRPr="00A106E3" w:rsidRDefault="005D09A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Нарезание резьбы</w:t>
            </w:r>
          </w:p>
        </w:tc>
        <w:tc>
          <w:tcPr>
            <w:tcW w:w="8707" w:type="dxa"/>
            <w:gridSpan w:val="3"/>
            <w:shd w:val="clear" w:color="auto" w:fill="auto"/>
          </w:tcPr>
          <w:p w:rsidR="005D09A0" w:rsidRPr="00A106E3" w:rsidRDefault="005D09A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95" w:type="dxa"/>
            <w:shd w:val="clear" w:color="auto" w:fill="auto"/>
          </w:tcPr>
          <w:p w:rsidR="005D09A0" w:rsidRPr="00A106E3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D83C69" w:rsidRPr="00A106E3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D83C69" w:rsidRPr="00A106E3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5D09A0" w:rsidRPr="00A106E3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</w:t>
            </w: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C81C70" w:rsidRPr="00A106E3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C81C70" w:rsidRPr="00A106E3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Сверление сквозных и глухих отверстий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внешней резьбы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83C69" w:rsidRPr="00A106E3" w:rsidTr="00A106E3">
        <w:tc>
          <w:tcPr>
            <w:tcW w:w="2467" w:type="dxa"/>
            <w:vMerge w:val="restart"/>
            <w:shd w:val="clear" w:color="auto" w:fill="auto"/>
          </w:tcPr>
          <w:p w:rsidR="00D83C69" w:rsidRPr="00A106E3" w:rsidRDefault="00D83C69" w:rsidP="00D83C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1.6. Технология</w:t>
            </w:r>
          </w:p>
          <w:p w:rsidR="00D83C69" w:rsidRPr="00A106E3" w:rsidRDefault="00D83C69" w:rsidP="00D83C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электромонтажных работ</w:t>
            </w:r>
          </w:p>
          <w:p w:rsidR="00D83C69" w:rsidRPr="00A106E3" w:rsidRDefault="00D83C69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D83C69" w:rsidRPr="00A106E3" w:rsidRDefault="00D83C69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95" w:type="dxa"/>
            <w:shd w:val="clear" w:color="auto" w:fill="auto"/>
          </w:tcPr>
          <w:p w:rsidR="00D83C69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D83C69" w:rsidRPr="00A106E3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D83C69" w:rsidRPr="00A106E3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D83C69" w:rsidRPr="00A106E3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</w:t>
            </w: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установочных изделий электропроводок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монтаже электропроводки в </w:t>
            </w:r>
            <w:proofErr w:type="gramStart"/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кабель канале</w:t>
            </w:r>
            <w:proofErr w:type="gramEnd"/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монтажа электропроводки в трубе (ПВХ, металл, гофра)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Лужение проводов и пайка электромонтажных соединений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электропроводки на лотках и в коробах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83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81C70" w:rsidRPr="00A106E3" w:rsidRDefault="00C81C70" w:rsidP="005D09A0">
            <w:pPr>
              <w:ind w:left="110"/>
              <w:rPr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работ по устройству заземления,</w:t>
            </w:r>
          </w:p>
        </w:tc>
        <w:tc>
          <w:tcPr>
            <w:tcW w:w="1695" w:type="dxa"/>
            <w:vMerge/>
            <w:shd w:val="clear" w:color="auto" w:fill="auto"/>
          </w:tcPr>
          <w:p w:rsidR="00C81C70" w:rsidRPr="00A106E3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C81C70" w:rsidRPr="00A106E3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12869" w:type="dxa"/>
            <w:gridSpan w:val="5"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A106E3" w:rsidRPr="00A106E3" w:rsidRDefault="00A106E3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A106E3" w:rsidRPr="00A106E3" w:rsidRDefault="00A106E3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A106E3" w:rsidRPr="00A106E3" w:rsidRDefault="00A106E3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A106E3" w:rsidRPr="00A106E3" w:rsidTr="00A106E3">
        <w:tc>
          <w:tcPr>
            <w:tcW w:w="2467" w:type="dxa"/>
            <w:vMerge w:val="restart"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  <w:p w:rsidR="00A106E3" w:rsidRPr="00A106E3" w:rsidRDefault="00A106E3" w:rsidP="00C81C70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2.2.</w:t>
            </w:r>
          </w:p>
          <w:p w:rsidR="00A106E3" w:rsidRPr="00A106E3" w:rsidRDefault="00A106E3" w:rsidP="00A106E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Сборка и монтаж осветительных </w:t>
            </w: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электроустановок и аппаратов защиты и пускорегулирующей аппаратуры</w:t>
            </w:r>
          </w:p>
        </w:tc>
        <w:tc>
          <w:tcPr>
            <w:tcW w:w="8707" w:type="dxa"/>
            <w:gridSpan w:val="3"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695" w:type="dxa"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устройства защитного отключения (УЗО)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распределительных устройств напряжением до 1 КВ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Установке приборов, аппаратов, конструкций распределительных устройств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коммутационной модульной и защитной аппаратуры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106E3" w:rsidRPr="00A106E3" w:rsidTr="00A106E3">
        <w:tc>
          <w:tcPr>
            <w:tcW w:w="2467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A106E3" w:rsidRPr="00A106E3" w:rsidRDefault="00A106E3" w:rsidP="00D83C69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аппаратуры управления РУ</w:t>
            </w:r>
          </w:p>
        </w:tc>
        <w:tc>
          <w:tcPr>
            <w:tcW w:w="1695" w:type="dxa"/>
            <w:vMerge/>
            <w:shd w:val="clear" w:color="auto" w:fill="auto"/>
          </w:tcPr>
          <w:p w:rsidR="00A106E3" w:rsidRPr="00A106E3" w:rsidRDefault="00A106E3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106E3" w:rsidRPr="00A106E3" w:rsidRDefault="00A106E3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 w:val="restart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Тема 2.3. </w:t>
            </w: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Монтаж кабельных линий, комплектных шинопроводов и троллейных линий</w:t>
            </w:r>
          </w:p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95" w:type="dxa"/>
            <w:shd w:val="clear" w:color="auto" w:fill="auto"/>
          </w:tcPr>
          <w:p w:rsidR="00C81C70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C81C70" w:rsidRPr="00A106E3" w:rsidRDefault="00C81C70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низковольтных комплектных устройств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аппаратов и распределительных устройств в электропомещениях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токопровода и шинопровода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однофазного счетчика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 w:val="restart"/>
            <w:shd w:val="clear" w:color="auto" w:fill="auto"/>
          </w:tcPr>
          <w:p w:rsidR="00C81C70" w:rsidRPr="00A106E3" w:rsidRDefault="00C81C70" w:rsidP="00C81C70">
            <w:pPr>
              <w:ind w:firstLine="17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2.5. Монтаж электрических машин и силовых трансформаторов</w:t>
            </w:r>
          </w:p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95" w:type="dxa"/>
            <w:shd w:val="clear" w:color="auto" w:fill="auto"/>
          </w:tcPr>
          <w:p w:rsidR="00C81C70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C81C70" w:rsidRPr="00A106E3" w:rsidRDefault="00C81C70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асинхронного электродвигателя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синхронного генератора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машины постоянного тока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 w:val="restart"/>
            <w:shd w:val="clear" w:color="auto" w:fill="auto"/>
          </w:tcPr>
          <w:p w:rsidR="004C5841" w:rsidRPr="00A106E3" w:rsidRDefault="004C5841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2.6.</w:t>
            </w:r>
          </w:p>
          <w:p w:rsidR="004C5841" w:rsidRPr="00A106E3" w:rsidRDefault="004C5841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 осветительных электроустановок, аппаратов защиты, пускорегулирующей</w:t>
            </w:r>
          </w:p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аппаратуры</w:t>
            </w:r>
          </w:p>
        </w:tc>
        <w:tc>
          <w:tcPr>
            <w:tcW w:w="8707" w:type="dxa"/>
            <w:gridSpan w:val="3"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2467" w:type="dxa"/>
            <w:vMerge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707" w:type="dxa"/>
            <w:gridSpan w:val="3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95" w:type="dxa"/>
            <w:shd w:val="clear" w:color="auto" w:fill="auto"/>
          </w:tcPr>
          <w:p w:rsidR="00C81C70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20</w:t>
            </w:r>
          </w:p>
        </w:tc>
        <w:tc>
          <w:tcPr>
            <w:tcW w:w="2162" w:type="dxa"/>
            <w:vMerge w:val="restart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:rsidR="00C81C70" w:rsidRPr="00A106E3" w:rsidRDefault="00C81C70" w:rsidP="00C81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управления освещением с помощью датчика движения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 управления освещением с помощью магнитного пускателя и теплового реле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пуска двигателя с помощью магнитного пускателя с тепловым реле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электрических аппаратов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A106E3" w:rsidTr="00A106E3">
        <w:tc>
          <w:tcPr>
            <w:tcW w:w="2467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8294" w:type="dxa"/>
            <w:tcBorders>
              <w:left w:val="single" w:sz="4" w:space="0" w:color="auto"/>
            </w:tcBorders>
            <w:shd w:val="clear" w:color="auto" w:fill="auto"/>
          </w:tcPr>
          <w:p w:rsidR="004C5841" w:rsidRPr="00A106E3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06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и испытание электрических машин переменного и постоянного тока</w:t>
            </w:r>
          </w:p>
        </w:tc>
        <w:tc>
          <w:tcPr>
            <w:tcW w:w="1695" w:type="dxa"/>
            <w:vMerge/>
            <w:shd w:val="clear" w:color="auto" w:fill="auto"/>
          </w:tcPr>
          <w:p w:rsidR="004C5841" w:rsidRPr="00A106E3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4C5841" w:rsidRPr="00A106E3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11174" w:type="dxa"/>
            <w:gridSpan w:val="4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1695" w:type="dxa"/>
            <w:shd w:val="clear" w:color="auto" w:fill="auto"/>
          </w:tcPr>
          <w:p w:rsidR="00C81C70" w:rsidRPr="00A106E3" w:rsidRDefault="00C81C70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162" w:type="dxa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A106E3" w:rsidTr="00A106E3">
        <w:tc>
          <w:tcPr>
            <w:tcW w:w="11174" w:type="dxa"/>
            <w:gridSpan w:val="4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695" w:type="dxa"/>
            <w:shd w:val="clear" w:color="auto" w:fill="auto"/>
          </w:tcPr>
          <w:p w:rsidR="00C81C70" w:rsidRPr="00A106E3" w:rsidRDefault="00C81C70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106E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2162" w:type="dxa"/>
            <w:shd w:val="clear" w:color="auto" w:fill="auto"/>
          </w:tcPr>
          <w:p w:rsidR="00C81C70" w:rsidRPr="00A106E3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9C47FA" w:rsidRPr="00B72D14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9C47FA" w:rsidSect="00F85B3D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9C47FA" w:rsidRPr="009F2387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4C5841" w:rsidRPr="009F2387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</w:t>
      </w: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4C5841" w:rsidRPr="009F2387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</w:p>
    <w:p w:rsidR="004C5841" w:rsidRDefault="009C47FA" w:rsidP="004C5841">
      <w:pPr>
        <w:suppressAutoHyphens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106E3">
        <w:rPr>
          <w:rFonts w:ascii="Times New Roman" w:hAnsi="Times New Roman" w:cs="Times New Roman"/>
          <w:sz w:val="24"/>
          <w:szCs w:val="24"/>
        </w:rPr>
        <w:t xml:space="preserve">Учебная практика по данному модулю проводится в </w:t>
      </w:r>
      <w:r w:rsidR="004C5841" w:rsidRPr="00A106E3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«</w:t>
      </w:r>
      <w:r w:rsidR="004C5841" w:rsidRPr="00A106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Электротехники и электроники</w:t>
      </w:r>
      <w:r w:rsidR="004C5841" w:rsidRPr="00A106E3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»</w:t>
      </w:r>
      <w:r w:rsidR="004C5841" w:rsidRPr="00A106E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</w:t>
      </w:r>
      <w:r w:rsidR="009F2387" w:rsidRPr="00A106E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4C5841" w:rsidRPr="00A10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мастерских: электротехническая и монтажа, технического обслуживания и эксплуатации </w:t>
      </w:r>
      <w:proofErr w:type="gramStart"/>
      <w:r w:rsidR="004C5841" w:rsidRPr="00A106E3">
        <w:rPr>
          <w:rFonts w:ascii="Times New Roman" w:hAnsi="Times New Roman" w:cs="Times New Roman"/>
          <w:color w:val="000000" w:themeColor="text1"/>
          <w:sz w:val="24"/>
          <w:szCs w:val="24"/>
        </w:rPr>
        <w:t>электрооборудования;лабораторий</w:t>
      </w:r>
      <w:proofErr w:type="gramEnd"/>
      <w:r w:rsidR="004C5841" w:rsidRPr="00A106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«Электротехники и электроники» и «Электрических измерений и электрических цепей»</w:t>
      </w: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 xml:space="preserve">Помещение удовлетворяет требованиям </w:t>
      </w:r>
      <w:proofErr w:type="spellStart"/>
      <w:r w:rsidRPr="009F2387">
        <w:rPr>
          <w:rFonts w:ascii="Times New Roman" w:hAnsi="Times New Roman" w:cs="Times New Roman"/>
          <w:sz w:val="24"/>
          <w:szCs w:val="24"/>
        </w:rPr>
        <w:t>Санитарноэпидемиологических</w:t>
      </w:r>
      <w:proofErr w:type="spellEnd"/>
      <w:r w:rsidRPr="009F2387">
        <w:rPr>
          <w:rFonts w:ascii="Times New Roman" w:hAnsi="Times New Roman" w:cs="Times New Roman"/>
          <w:sz w:val="24"/>
          <w:szCs w:val="24"/>
        </w:rPr>
        <w:t xml:space="preserve"> правил и нормативов (СанПиН 2.4.3.1186-03). </w:t>
      </w: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определенных содержанием ФГОС СПО, в том числе оборудованием и инструментами, используемыми при проведении демонстрационных экзаменов п</w:t>
      </w:r>
      <w:r w:rsidR="004C5841" w:rsidRPr="009F2387">
        <w:rPr>
          <w:rFonts w:ascii="Times New Roman" w:hAnsi="Times New Roman" w:cs="Times New Roman"/>
          <w:sz w:val="24"/>
          <w:szCs w:val="24"/>
        </w:rPr>
        <w:t>о компетенциям «Электромонтаж</w:t>
      </w:r>
      <w:r w:rsidRPr="009F2387">
        <w:rPr>
          <w:rFonts w:ascii="Times New Roman" w:hAnsi="Times New Roman" w:cs="Times New Roman"/>
          <w:sz w:val="24"/>
          <w:szCs w:val="24"/>
        </w:rPr>
        <w:t>».</w:t>
      </w: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="009F2387">
        <w:rPr>
          <w:rFonts w:ascii="Times New Roman" w:hAnsi="Times New Roman" w:cs="Times New Roman"/>
          <w:sz w:val="24"/>
          <w:szCs w:val="24"/>
        </w:rPr>
        <w:t xml:space="preserve"> и</w:t>
      </w:r>
      <w:r w:rsidRPr="009F2387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9C47FA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4C5841" w:rsidRPr="00BC0D26" w:rsidRDefault="009C47FA" w:rsidP="004C5841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0D26">
        <w:rPr>
          <w:rFonts w:ascii="Times New Roman" w:hAnsi="Times New Roman" w:cs="Times New Roman"/>
          <w:b/>
          <w:bCs/>
          <w:sz w:val="24"/>
          <w:szCs w:val="24"/>
        </w:rPr>
        <w:t>4.2.1</w:t>
      </w:r>
      <w:r w:rsidR="00BC0D26" w:rsidRPr="00BC0D2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="00BC0D26" w:rsidRPr="00BC0D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печатные</w:t>
      </w:r>
      <w:r w:rsidR="004C5841" w:rsidRPr="00BC0D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электронные издания</w:t>
      </w:r>
    </w:p>
    <w:p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Карпицкий, В. Р. Общий курс слесарного </w:t>
      </w:r>
      <w:proofErr w:type="gramStart"/>
      <w:r w:rsidRPr="00AD353A">
        <w:rPr>
          <w:sz w:val="24"/>
          <w:szCs w:val="24"/>
        </w:rPr>
        <w:t>дела :</w:t>
      </w:r>
      <w:proofErr w:type="gramEnd"/>
      <w:r w:rsidRPr="00AD353A">
        <w:rPr>
          <w:sz w:val="24"/>
          <w:szCs w:val="24"/>
        </w:rPr>
        <w:t xml:space="preserve"> учебное пособие / В.Р. Карпицкий. — 2-е изд. — Москва : ИНФРА-М, 2024. — 400 </w:t>
      </w:r>
      <w:proofErr w:type="gramStart"/>
      <w:r w:rsidRPr="00AD353A">
        <w:rPr>
          <w:sz w:val="24"/>
          <w:szCs w:val="24"/>
        </w:rPr>
        <w:t>с. :</w:t>
      </w:r>
      <w:proofErr w:type="gramEnd"/>
      <w:r w:rsidRPr="00AD353A">
        <w:rPr>
          <w:sz w:val="24"/>
          <w:szCs w:val="24"/>
        </w:rPr>
        <w:t xml:space="preserve"> ил. — (Среднее профессиональное образование). - ISBN 978-5-16-004755-3.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Миленина С.А. Электротехника: учебник и практикум для среднего профессионального образования [Электронный ресурс]/ С.А. Миленина; под редакцией Н.К. Миленина. — 2-е изд., перераб. и доп. — Москва: Издательство Юрайт, 2023. — 263 с. — (Профессиональное образование). — ISBN 978-5-534-05793-5. —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 // Образовательная платформа Юрайт [сайт]. — URL: https://urait.ru/bcode/514158 .</w:t>
      </w:r>
    </w:p>
    <w:p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Колчков, В. И. Метрология, стандартизация, </w:t>
      </w:r>
      <w:proofErr w:type="gramStart"/>
      <w:r w:rsidRPr="00AD353A">
        <w:rPr>
          <w:sz w:val="24"/>
          <w:szCs w:val="24"/>
        </w:rPr>
        <w:t>сертификация :</w:t>
      </w:r>
      <w:proofErr w:type="gramEnd"/>
      <w:r w:rsidRPr="00AD353A">
        <w:rPr>
          <w:sz w:val="24"/>
          <w:szCs w:val="24"/>
        </w:rPr>
        <w:t xml:space="preserve"> учебник / В. И. Колчков. — 2-е изд., испр. и доп.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2019. — 432 с. — (Высшее образование: Бакалавриат). - ISBN 978-5-00091-638-4.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Стуканов, В. А.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В.А. Стуканов.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2022. — 368 с. — (Среднее профессиональное образование). - ISBN 978-5-8199-0711-4.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Пасютина, О. В.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О. В. Пасютина. - 2-е изд., испр. - </w:t>
      </w:r>
      <w:proofErr w:type="gramStart"/>
      <w:r w:rsidRPr="00AD353A">
        <w:rPr>
          <w:sz w:val="24"/>
          <w:szCs w:val="24"/>
        </w:rPr>
        <w:t>Минск :</w:t>
      </w:r>
      <w:proofErr w:type="gramEnd"/>
      <w:r w:rsidRPr="00AD353A">
        <w:rPr>
          <w:sz w:val="24"/>
          <w:szCs w:val="24"/>
        </w:rPr>
        <w:t xml:space="preserve"> РИПО, 2020. - 264 с. - ISBN 978-985-7234-48-6.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:rsidR="009F2387" w:rsidRPr="00AD353A" w:rsidRDefault="009F2387" w:rsidP="009F2387">
      <w:pPr>
        <w:suppressAutoHyphens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9F2387" w:rsidRPr="00AD353A" w:rsidRDefault="00BC0D26" w:rsidP="009F2387">
      <w:pPr>
        <w:suppressAutoHyphens/>
        <w:ind w:firstLine="567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9F2387" w:rsidRPr="00AD353A">
        <w:rPr>
          <w:rFonts w:ascii="Times New Roman" w:hAnsi="Times New Roman"/>
          <w:b/>
          <w:bCs/>
          <w:sz w:val="24"/>
          <w:szCs w:val="24"/>
        </w:rPr>
        <w:t>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9F2387" w:rsidRPr="00AD353A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1. Климова, Г. Н.  Электрические системы и сети.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/>
          <w:sz w:val="24"/>
          <w:szCs w:val="24"/>
        </w:rPr>
        <w:t>:</w:t>
      </w:r>
      <w:hyperlink r:id="rId7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/>
          <w:sz w:val="24"/>
          <w:szCs w:val="24"/>
        </w:rPr>
        <w:t> </w:t>
      </w:r>
    </w:p>
    <w:p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AD353A">
        <w:rPr>
          <w:rFonts w:ascii="Times New Roman" w:hAnsi="Times New Roman"/>
          <w:iCs/>
          <w:sz w:val="24"/>
          <w:szCs w:val="24"/>
        </w:rPr>
        <w:t>2. Бредихин, А. Н. </w:t>
      </w:r>
      <w:r w:rsidRPr="00AD353A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</w:t>
      </w:r>
      <w:proofErr w:type="gramStart"/>
      <w:r w:rsidRPr="00AD353A">
        <w:rPr>
          <w:rFonts w:ascii="Times New Roman" w:hAnsi="Times New Roman"/>
          <w:sz w:val="24"/>
          <w:szCs w:val="24"/>
        </w:rPr>
        <w:t>кабельщик 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испр. и доп. — Москва : Издательство Юрайт, 2023. — 175 с. — (Профессиональное образование). — ISBN 978-5-534-09206-6. — </w:t>
      </w:r>
      <w:proofErr w:type="gramStart"/>
      <w:r w:rsidRPr="00AD353A">
        <w:rPr>
          <w:rFonts w:ascii="Times New Roman" w:hAnsi="Times New Roman"/>
          <w:sz w:val="24"/>
          <w:szCs w:val="24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</w:t>
      </w:r>
      <w:hyperlink r:id="rId8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AD353A">
        <w:rPr>
          <w:rFonts w:ascii="Times New Roman" w:hAnsi="Times New Roman"/>
          <w:sz w:val="24"/>
          <w:szCs w:val="24"/>
        </w:rPr>
        <w:t> (</w:t>
      </w:r>
    </w:p>
    <w:p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3. Климова, Г. Н.  Электрические системы и сети.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9" w:tgtFrame="_blank" w:history="1">
        <w:r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9F2387" w:rsidRPr="00AD353A" w:rsidRDefault="00A106E3" w:rsidP="009F2387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0" w:anchor="page/10" w:history="1">
        <w:r w:rsidR="009F2387"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1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4"/>
    </w:p>
    <w:p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5. Информационный портал для электромонтеров - Режим доступа: 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</w:p>
    <w:p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6. "Школа для электрика" - образовательный сайт -   Режим доступа </w:t>
      </w:r>
      <w:hyperlink r:id="rId1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6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7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8"/>
    </w:p>
    <w:p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7. Информационный портал для электромонтеров. - Режим доступа: </w:t>
      </w:r>
      <w:hyperlink r:id="rId19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2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24"/>
    </w:p>
    <w:p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8. Нормативно-технические документы. - Режим доступа: </w:t>
      </w:r>
      <w:hyperlink r:id="rId2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6"/>
    </w:p>
    <w:p w:rsidR="009C47FA" w:rsidRDefault="009F2387" w:rsidP="009F2387">
      <w:pPr>
        <w:shd w:val="clear" w:color="auto" w:fill="FFFFFF"/>
        <w:jc w:val="both"/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9. Информационный электронный журнал «Школа для электрика. Курс молодого бойца» Режим доступа: </w:t>
      </w:r>
      <w:hyperlink r:id="rId27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8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9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3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</w:p>
    <w:p w:rsidR="00BC0D26" w:rsidRDefault="00BC0D26" w:rsidP="009F238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A778CB" w:rsidRPr="00BC0D26" w:rsidRDefault="00A778CB" w:rsidP="00A778CB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BC0D2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концентрированно.</w:t>
      </w:r>
    </w:p>
    <w:p w:rsidR="009C47FA" w:rsidRPr="00CF6AC1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A106E3" w:rsidRPr="00655E3D" w:rsidRDefault="00A106E3" w:rsidP="00A106E3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:rsidR="00A106E3" w:rsidRPr="00655E3D" w:rsidRDefault="00A106E3" w:rsidP="00A106E3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4.4.2. 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A106E3" w:rsidRPr="00655E3D" w:rsidRDefault="00A106E3" w:rsidP="00A106E3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:rsidR="00A106E3" w:rsidRPr="006E2E05" w:rsidRDefault="00A106E3" w:rsidP="00A106E3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должна </w:t>
      </w:r>
      <w:r w:rsidRPr="006E2E05">
        <w:rPr>
          <w:rFonts w:ascii="Times New Roman" w:hAnsi="Times New Roman" w:cs="Times New Roman"/>
          <w:sz w:val="24"/>
          <w:szCs w:val="24"/>
        </w:rPr>
        <w:t>быть не менее 25 процентов.</w:t>
      </w:r>
    </w:p>
    <w:p w:rsidR="009C47FA" w:rsidRDefault="009C47FA" w:rsidP="009C47FA">
      <w:bookmarkStart w:id="0" w:name="_GoBack"/>
      <w:bookmarkEnd w:id="0"/>
    </w:p>
    <w:p w:rsidR="009C47FA" w:rsidRPr="00BC0D26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9C47FA" w:rsidRPr="00BC0D26" w:rsidRDefault="00A778CB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</w:t>
      </w:r>
      <w:r w:rsid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Й </w:t>
      </w:r>
      <w:r w:rsidR="009C47FA"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</w:t>
      </w:r>
      <w:r w:rsidRPr="00BC0D26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:rsidR="009C47FA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1"/>
        <w:gridCol w:w="2232"/>
        <w:gridCol w:w="2584"/>
        <w:gridCol w:w="2544"/>
      </w:tblGrid>
      <w:tr w:rsidR="009C47FA" w:rsidRPr="00633B98" w:rsidTr="00A778CB">
        <w:tc>
          <w:tcPr>
            <w:tcW w:w="2293" w:type="dxa"/>
            <w:shd w:val="clear" w:color="auto" w:fill="auto"/>
          </w:tcPr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9C47FA" w:rsidRPr="00633B98" w:rsidRDefault="009C47FA" w:rsidP="00A778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106" w:type="dxa"/>
            <w:shd w:val="clear" w:color="auto" w:fill="auto"/>
          </w:tcPr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9C47FA" w:rsidRPr="00633B98" w:rsidRDefault="009C47FA" w:rsidP="00A778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688" w:type="dxa"/>
            <w:shd w:val="clear" w:color="auto" w:fill="auto"/>
          </w:tcPr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</w:t>
            </w:r>
          </w:p>
          <w:p w:rsidR="009C47FA" w:rsidRPr="00633B98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9C47FA" w:rsidRPr="00633B98" w:rsidRDefault="009C47FA" w:rsidP="00F8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78CB" w:rsidRPr="00633B98" w:rsidTr="00A778CB">
        <w:tc>
          <w:tcPr>
            <w:tcW w:w="2293" w:type="dxa"/>
            <w:shd w:val="clear" w:color="auto" w:fill="auto"/>
          </w:tcPr>
          <w:p w:rsidR="00A778CB" w:rsidRPr="00631A60" w:rsidRDefault="00A778CB" w:rsidP="00A778CB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2106" w:type="dxa"/>
            <w:shd w:val="clear" w:color="auto" w:fill="auto"/>
          </w:tcPr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Обоснованный выбор технологического оборудования, инструментов, приспособлений, мерительного и вспомогательного инструмента при выполнении слесарных и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слесарно-сборочных работ;</w:t>
            </w:r>
          </w:p>
          <w:p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2688" w:type="dxa"/>
            <w:shd w:val="clear" w:color="auto" w:fill="auto"/>
          </w:tcPr>
          <w:p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lastRenderedPageBreak/>
              <w:t xml:space="preserve">Текущий контроль в форме: </w:t>
            </w:r>
          </w:p>
          <w:p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- ежедневный контроль посещаемости практики; </w:t>
            </w:r>
          </w:p>
          <w:p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>- выполнение практических заданий в ходе практических занятий;</w:t>
            </w:r>
          </w:p>
          <w:p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A778CB" w:rsidRPr="00CF2BB6" w:rsidRDefault="00A778CB" w:rsidP="00A778C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778CB" w:rsidRPr="00CF2BB6" w:rsidRDefault="00A778CB" w:rsidP="00A778C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:rsidR="00A778CB" w:rsidRPr="00CF2BB6" w:rsidRDefault="00A778CB" w:rsidP="00A778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B6">
              <w:rPr>
                <w:rFonts w:ascii="Times New Roman" w:hAnsi="Times New Roman"/>
                <w:sz w:val="24"/>
                <w:szCs w:val="24"/>
              </w:rPr>
              <w:t xml:space="preserve">Отчет по учебной практике. </w:t>
            </w:r>
          </w:p>
          <w:p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9303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:rsidTr="00A778CB">
        <w:tc>
          <w:tcPr>
            <w:tcW w:w="2293" w:type="dxa"/>
            <w:shd w:val="clear" w:color="auto" w:fill="auto"/>
          </w:tcPr>
          <w:p w:rsidR="00A778CB" w:rsidRPr="00631A60" w:rsidRDefault="00A778CB" w:rsidP="00A778CB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:rsidR="00A778CB" w:rsidRPr="00631A60" w:rsidRDefault="00A778CB" w:rsidP="00A778CB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06" w:type="dxa"/>
            <w:shd w:val="clear" w:color="auto" w:fill="auto"/>
          </w:tcPr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выполнении электромонтажных работ;</w:t>
            </w:r>
          </w:p>
        </w:tc>
        <w:tc>
          <w:tcPr>
            <w:tcW w:w="2688" w:type="dxa"/>
            <w:shd w:val="clear" w:color="auto" w:fill="auto"/>
          </w:tcPr>
          <w:p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:rsidTr="00A778CB">
        <w:tc>
          <w:tcPr>
            <w:tcW w:w="2293" w:type="dxa"/>
            <w:shd w:val="clear" w:color="auto" w:fill="auto"/>
          </w:tcPr>
          <w:p w:rsidR="00A778CB" w:rsidRPr="00631A60" w:rsidRDefault="00A778CB" w:rsidP="00A778CB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2106" w:type="dxa"/>
            <w:shd w:val="clear" w:color="auto" w:fill="auto"/>
          </w:tcPr>
          <w:p w:rsidR="00A778CB" w:rsidRPr="00A778CB" w:rsidRDefault="00A778CB" w:rsidP="00A778CB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2688" w:type="dxa"/>
            <w:shd w:val="clear" w:color="auto" w:fill="auto"/>
          </w:tcPr>
          <w:p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:rsidTr="00A778CB">
        <w:tc>
          <w:tcPr>
            <w:tcW w:w="2293" w:type="dxa"/>
            <w:shd w:val="clear" w:color="auto" w:fill="auto"/>
          </w:tcPr>
          <w:p w:rsidR="00A778CB" w:rsidRPr="00631A60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2106" w:type="dxa"/>
            <w:shd w:val="clear" w:color="auto" w:fill="auto"/>
          </w:tcPr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монтажных работ в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соответствии с 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требованиями стандартов рабочего места и охраны труда;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подключение щитов, 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:rsidR="00A778CB" w:rsidRPr="00A778CB" w:rsidRDefault="00A778CB" w:rsidP="00A778CB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:rsidR="00A778CB" w:rsidRPr="00A778CB" w:rsidRDefault="00A778CB" w:rsidP="00A778CB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2688" w:type="dxa"/>
            <w:shd w:val="clear" w:color="auto" w:fill="auto"/>
          </w:tcPr>
          <w:p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:rsidTr="00A778CB">
        <w:tc>
          <w:tcPr>
            <w:tcW w:w="2293" w:type="dxa"/>
            <w:shd w:val="clear" w:color="auto" w:fill="auto"/>
          </w:tcPr>
          <w:p w:rsidR="00A778CB" w:rsidRPr="00631A60" w:rsidRDefault="00A778CB" w:rsidP="00A778CB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t>ПК. 5.5. Устанавливать и подключать приборы и аппараты вторичных цепей</w:t>
            </w:r>
          </w:p>
        </w:tc>
        <w:tc>
          <w:tcPr>
            <w:tcW w:w="2106" w:type="dxa"/>
            <w:shd w:val="clear" w:color="auto" w:fill="auto"/>
          </w:tcPr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2688" w:type="dxa"/>
            <w:shd w:val="clear" w:color="auto" w:fill="auto"/>
          </w:tcPr>
          <w:p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:rsidTr="00A778CB">
        <w:tc>
          <w:tcPr>
            <w:tcW w:w="2293" w:type="dxa"/>
            <w:shd w:val="clear" w:color="auto" w:fill="auto"/>
          </w:tcPr>
          <w:p w:rsidR="00A778CB" w:rsidRPr="00631A60" w:rsidRDefault="00A778CB" w:rsidP="00A778CB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2106" w:type="dxa"/>
            <w:shd w:val="clear" w:color="auto" w:fill="auto"/>
          </w:tcPr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монтаж электропроводок вторичных цепей различными способами в соответствии с технологией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выполнения работ;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</w:t>
            </w:r>
          </w:p>
          <w:p w:rsidR="00A778CB" w:rsidRPr="00A778CB" w:rsidRDefault="00A778CB" w:rsidP="00A778CB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688" w:type="dxa"/>
            <w:shd w:val="clear" w:color="auto" w:fill="auto"/>
          </w:tcPr>
          <w:p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9C47FA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p w:rsidR="009C47FA" w:rsidRPr="00BC0D26" w:rsidRDefault="009C47FA" w:rsidP="009C47F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методомэкспертной оценки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p w:rsidR="009C47FA" w:rsidRPr="00ED7EFE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p w:rsidR="00F553BC" w:rsidRPr="009C47FA" w:rsidRDefault="00F553BC" w:rsidP="009C47FA"/>
    <w:sectPr w:rsidR="00F553BC" w:rsidRPr="009C47FA" w:rsidSect="00F85B3D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B3D" w:rsidRDefault="00F85B3D" w:rsidP="009C47FA">
      <w:r>
        <w:separator/>
      </w:r>
    </w:p>
  </w:endnote>
  <w:endnote w:type="continuationSeparator" w:id="0">
    <w:p w:rsidR="00F85B3D" w:rsidRDefault="00F85B3D" w:rsidP="009C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B3D" w:rsidRDefault="00F85B3D" w:rsidP="009C47FA">
      <w:r>
        <w:separator/>
      </w:r>
    </w:p>
  </w:footnote>
  <w:footnote w:type="continuationSeparator" w:id="0">
    <w:p w:rsidR="00F85B3D" w:rsidRDefault="00F85B3D" w:rsidP="009C4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68B4440"/>
    <w:multiLevelType w:val="hybridMultilevel"/>
    <w:tmpl w:val="8F74BE86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4653B2"/>
    <w:multiLevelType w:val="multilevel"/>
    <w:tmpl w:val="1F58E8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2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25C73CF"/>
    <w:multiLevelType w:val="multilevel"/>
    <w:tmpl w:val="55005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4"/>
  </w:num>
  <w:num w:numId="24">
    <w:abstractNumId w:val="24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32"/>
  </w:num>
  <w:num w:numId="29">
    <w:abstractNumId w:val="22"/>
  </w:num>
  <w:num w:numId="30">
    <w:abstractNumId w:val="26"/>
  </w:num>
  <w:num w:numId="31">
    <w:abstractNumId w:val="29"/>
  </w:num>
  <w:num w:numId="32">
    <w:abstractNumId w:val="35"/>
  </w:num>
  <w:num w:numId="33">
    <w:abstractNumId w:val="28"/>
  </w:num>
  <w:num w:numId="34">
    <w:abstractNumId w:val="23"/>
  </w:num>
  <w:num w:numId="35">
    <w:abstractNumId w:val="25"/>
  </w:num>
  <w:num w:numId="36">
    <w:abstractNumId w:val="2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07"/>
    <w:rsid w:val="00002111"/>
    <w:rsid w:val="00051C07"/>
    <w:rsid w:val="00295D46"/>
    <w:rsid w:val="004C5841"/>
    <w:rsid w:val="005D09A0"/>
    <w:rsid w:val="009C47FA"/>
    <w:rsid w:val="009F2387"/>
    <w:rsid w:val="00A106E3"/>
    <w:rsid w:val="00A778CB"/>
    <w:rsid w:val="00BC0D26"/>
    <w:rsid w:val="00C81C70"/>
    <w:rsid w:val="00D83C69"/>
    <w:rsid w:val="00F553BC"/>
    <w:rsid w:val="00F8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42C0"/>
  <w15:docId w15:val="{74305FAA-25CE-48AB-A779-36A47523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7F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C47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C47F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7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C47F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9C47F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47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C47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C47F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C47F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9C47F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9C47F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C47F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C47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7"/>
    <w:uiPriority w:val="99"/>
    <w:rsid w:val="009C47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9C47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9C47F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C4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3"/>
    <w:uiPriority w:val="99"/>
    <w:locked/>
    <w:rsid w:val="009C47F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a"/>
    <w:uiPriority w:val="99"/>
    <w:rsid w:val="009C47F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9C47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C47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47F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9C47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9C47FA"/>
  </w:style>
  <w:style w:type="character" w:styleId="af">
    <w:name w:val="Hyperlink"/>
    <w:uiPriority w:val="99"/>
    <w:semiHidden/>
    <w:unhideWhenUsed/>
    <w:rsid w:val="009C47FA"/>
    <w:rPr>
      <w:color w:val="0000FF"/>
      <w:u w:val="single"/>
    </w:rPr>
  </w:style>
  <w:style w:type="character" w:customStyle="1" w:styleId="docformat">
    <w:name w:val="doc__format"/>
    <w:basedOn w:val="a0"/>
    <w:rsid w:val="009C47FA"/>
  </w:style>
  <w:style w:type="paragraph" w:styleId="af0">
    <w:name w:val="footnote text"/>
    <w:basedOn w:val="a"/>
    <w:link w:val="af1"/>
    <w:uiPriority w:val="99"/>
    <w:semiHidden/>
    <w:unhideWhenUsed/>
    <w:rsid w:val="009C47FA"/>
  </w:style>
  <w:style w:type="character" w:customStyle="1" w:styleId="af1">
    <w:name w:val="Текст сноски Знак"/>
    <w:basedOn w:val="a0"/>
    <w:link w:val="af0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9C47FA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9C47FA"/>
    <w:rPr>
      <w:b/>
      <w:bCs/>
    </w:rPr>
  </w:style>
  <w:style w:type="paragraph" w:styleId="a7">
    <w:name w:val="Normal (Web)"/>
    <w:basedOn w:val="a"/>
    <w:uiPriority w:val="99"/>
    <w:semiHidden/>
    <w:unhideWhenUsed/>
    <w:rsid w:val="009C47FA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9C47F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electricalschool.info/" TargetMode="External"/><Relationship Id="rId26" Type="http://schemas.openxmlformats.org/officeDocument/2006/relationships/hyperlink" Target="http://electrolibrary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7783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krutka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s://urait.ru/viewer/elektricheskie-sistemy-i-seti-energosberezhenie-517783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783" TargetMode="External"/><Relationship Id="rId14" Type="http://schemas.openxmlformats.org/officeDocument/2006/relationships/hyperlink" Target="http://electromonter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Relationship Id="rId8" Type="http://schemas.openxmlformats.org/officeDocument/2006/relationships/hyperlink" Target="https://urait.ru/bcode/5138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4</cp:revision>
  <dcterms:created xsi:type="dcterms:W3CDTF">2024-04-25T12:00:00Z</dcterms:created>
  <dcterms:modified xsi:type="dcterms:W3CDTF">2024-11-30T17:41:00Z</dcterms:modified>
</cp:coreProperties>
</file>