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97A59" w:rsidRPr="00F45D8D" w:rsidRDefault="00097A59" w:rsidP="00097A59">
      <w:pPr>
        <w:pStyle w:val="3"/>
        <w:shd w:val="clear" w:color="auto" w:fill="auto"/>
        <w:spacing w:before="0" w:after="0" w:line="240" w:lineRule="auto"/>
        <w:ind w:firstLine="709"/>
        <w:jc w:val="right"/>
        <w:rPr>
          <w:i/>
          <w:sz w:val="24"/>
          <w:szCs w:val="24"/>
          <w:lang w:val="ru-RU"/>
        </w:rPr>
      </w:pPr>
      <w:r w:rsidRPr="00F45D8D">
        <w:rPr>
          <w:i/>
          <w:sz w:val="24"/>
          <w:szCs w:val="24"/>
          <w:lang w:val="ru-RU"/>
        </w:rPr>
        <w:t>Приложение №</w:t>
      </w:r>
      <w:r>
        <w:rPr>
          <w:i/>
          <w:sz w:val="24"/>
          <w:szCs w:val="24"/>
          <w:lang w:val="ru-RU"/>
        </w:rPr>
        <w:t>__</w:t>
      </w:r>
    </w:p>
    <w:p w:rsidR="00097A59" w:rsidRPr="00AD5D4F" w:rsidRDefault="00097A59" w:rsidP="00097A59">
      <w:pPr>
        <w:pStyle w:val="3"/>
        <w:shd w:val="clear" w:color="auto" w:fill="auto"/>
        <w:spacing w:before="0" w:after="0" w:line="240" w:lineRule="auto"/>
        <w:ind w:firstLine="709"/>
        <w:jc w:val="center"/>
        <w:rPr>
          <w:sz w:val="24"/>
          <w:szCs w:val="24"/>
          <w:lang w:val="ru-RU"/>
        </w:rPr>
      </w:pPr>
    </w:p>
    <w:p w:rsidR="00097A59" w:rsidRPr="00B37592" w:rsidRDefault="00097A59" w:rsidP="00097A59">
      <w:pPr>
        <w:pStyle w:val="3"/>
        <w:shd w:val="clear" w:color="auto" w:fill="auto"/>
        <w:spacing w:before="0" w:after="0" w:line="240" w:lineRule="auto"/>
        <w:ind w:firstLine="709"/>
        <w:jc w:val="center"/>
        <w:rPr>
          <w:b/>
          <w:sz w:val="28"/>
          <w:szCs w:val="28"/>
          <w:lang w:val="ru-RU"/>
        </w:rPr>
      </w:pPr>
      <w:r w:rsidRPr="00B37592">
        <w:rPr>
          <w:b/>
          <w:sz w:val="28"/>
          <w:szCs w:val="28"/>
          <w:lang w:val="ru-RU"/>
        </w:rPr>
        <w:t>МИНИСТЕРСТВО ОБРАЗОВАНИЯ, НАУКИ И МОЛОДЕЖИ</w:t>
      </w:r>
    </w:p>
    <w:p w:rsidR="00097A59" w:rsidRPr="00B37592" w:rsidRDefault="00097A59" w:rsidP="00097A59">
      <w:pPr>
        <w:pStyle w:val="3"/>
        <w:shd w:val="clear" w:color="auto" w:fill="auto"/>
        <w:spacing w:before="0" w:after="0" w:line="240" w:lineRule="auto"/>
        <w:ind w:firstLine="709"/>
        <w:jc w:val="center"/>
        <w:rPr>
          <w:b/>
          <w:sz w:val="28"/>
          <w:szCs w:val="28"/>
          <w:lang w:val="ru-RU"/>
        </w:rPr>
      </w:pPr>
      <w:r w:rsidRPr="00B37592">
        <w:rPr>
          <w:b/>
          <w:sz w:val="28"/>
          <w:szCs w:val="28"/>
          <w:lang w:val="ru-RU"/>
        </w:rPr>
        <w:t>РЕСПУБЛИКИ КРЫМ</w:t>
      </w:r>
    </w:p>
    <w:p w:rsidR="00097A59" w:rsidRPr="00B37592" w:rsidRDefault="00097A59" w:rsidP="00097A59">
      <w:pPr>
        <w:pStyle w:val="3"/>
        <w:shd w:val="clear" w:color="auto" w:fill="auto"/>
        <w:spacing w:before="0" w:after="0" w:line="240" w:lineRule="auto"/>
        <w:ind w:firstLine="709"/>
        <w:jc w:val="center"/>
        <w:rPr>
          <w:b/>
          <w:sz w:val="28"/>
          <w:szCs w:val="28"/>
          <w:lang w:val="ru-RU"/>
        </w:rPr>
      </w:pPr>
      <w:r w:rsidRPr="00B37592">
        <w:rPr>
          <w:b/>
          <w:sz w:val="28"/>
          <w:szCs w:val="28"/>
          <w:lang w:val="ru-RU"/>
        </w:rPr>
        <w:t>ГБПОУ РК «Керченский политехнический колледж»</w:t>
      </w:r>
    </w:p>
    <w:p w:rsidR="00097A59" w:rsidRPr="00B37592" w:rsidRDefault="00097A59" w:rsidP="00097A59">
      <w:pPr>
        <w:pStyle w:val="3"/>
        <w:shd w:val="clear" w:color="auto" w:fill="auto"/>
        <w:spacing w:before="0" w:after="0" w:line="240" w:lineRule="auto"/>
        <w:ind w:firstLine="709"/>
        <w:jc w:val="center"/>
        <w:rPr>
          <w:b/>
          <w:sz w:val="28"/>
          <w:szCs w:val="28"/>
          <w:lang w:val="ru-RU"/>
        </w:rPr>
      </w:pPr>
    </w:p>
    <w:p w:rsidR="00097A59" w:rsidRPr="00B37592" w:rsidRDefault="00097A59" w:rsidP="00097A59">
      <w:pPr>
        <w:pStyle w:val="3"/>
        <w:shd w:val="clear" w:color="auto" w:fill="auto"/>
        <w:spacing w:before="0" w:after="0" w:line="240" w:lineRule="auto"/>
        <w:ind w:firstLine="709"/>
        <w:jc w:val="center"/>
        <w:rPr>
          <w:b/>
          <w:sz w:val="28"/>
          <w:szCs w:val="28"/>
          <w:lang w:val="ru-RU"/>
        </w:rPr>
      </w:pPr>
    </w:p>
    <w:p w:rsidR="00097A59" w:rsidRPr="00B37592" w:rsidRDefault="00097A59" w:rsidP="00097A59">
      <w:pPr>
        <w:pStyle w:val="3"/>
        <w:shd w:val="clear" w:color="auto" w:fill="auto"/>
        <w:spacing w:before="0" w:after="0" w:line="240" w:lineRule="auto"/>
        <w:ind w:firstLine="709"/>
        <w:jc w:val="center"/>
        <w:rPr>
          <w:b/>
          <w:sz w:val="28"/>
          <w:szCs w:val="28"/>
          <w:lang w:val="ru-RU"/>
        </w:rPr>
      </w:pP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6"/>
        <w:gridCol w:w="4580"/>
      </w:tblGrid>
      <w:tr w:rsidR="00097A59" w:rsidTr="007D37BA">
        <w:trPr>
          <w:trHeight w:val="2041"/>
        </w:trPr>
        <w:tc>
          <w:tcPr>
            <w:tcW w:w="2756" w:type="pct"/>
          </w:tcPr>
          <w:p w:rsidR="00097A59" w:rsidRPr="00B37592" w:rsidRDefault="00097A59" w:rsidP="007D37BA">
            <w:pPr>
              <w:pStyle w:val="3"/>
              <w:shd w:val="clear" w:color="auto" w:fill="auto"/>
              <w:spacing w:before="0" w:after="0" w:line="240" w:lineRule="auto"/>
              <w:ind w:right="1202" w:firstLine="709"/>
              <w:rPr>
                <w:b/>
                <w:sz w:val="28"/>
                <w:szCs w:val="28"/>
                <w:lang w:val="ru-RU"/>
              </w:rPr>
            </w:pPr>
          </w:p>
        </w:tc>
        <w:tc>
          <w:tcPr>
            <w:tcW w:w="2244" w:type="pct"/>
          </w:tcPr>
          <w:p w:rsidR="00097A59" w:rsidRPr="00B37592" w:rsidRDefault="00097A59" w:rsidP="007D37BA">
            <w:pPr>
              <w:pStyle w:val="3"/>
              <w:shd w:val="clear" w:color="auto" w:fill="auto"/>
              <w:spacing w:before="0" w:after="0" w:line="240" w:lineRule="auto"/>
              <w:ind w:firstLine="33"/>
              <w:rPr>
                <w:sz w:val="28"/>
                <w:szCs w:val="28"/>
                <w:lang w:val="ru-RU"/>
              </w:rPr>
            </w:pPr>
            <w:r w:rsidRPr="00B37592">
              <w:rPr>
                <w:sz w:val="28"/>
                <w:szCs w:val="28"/>
                <w:lang w:val="ru-RU"/>
              </w:rPr>
              <w:t>УТВЕРЖДАЮ</w:t>
            </w:r>
          </w:p>
          <w:p w:rsidR="00097A59" w:rsidRPr="00B37592" w:rsidRDefault="00097A59" w:rsidP="007D37BA">
            <w:pPr>
              <w:pStyle w:val="3"/>
              <w:shd w:val="clear" w:color="auto" w:fill="auto"/>
              <w:spacing w:before="0" w:after="0" w:line="240" w:lineRule="auto"/>
              <w:ind w:firstLine="33"/>
              <w:jc w:val="left"/>
              <w:rPr>
                <w:sz w:val="28"/>
                <w:szCs w:val="28"/>
                <w:lang w:val="ru-RU"/>
              </w:rPr>
            </w:pPr>
            <w:r>
              <w:rPr>
                <w:sz w:val="28"/>
                <w:szCs w:val="28"/>
                <w:lang w:val="ru-RU"/>
              </w:rPr>
              <w:t>Директор</w:t>
            </w:r>
            <w:r w:rsidRPr="00B37592">
              <w:rPr>
                <w:sz w:val="28"/>
                <w:szCs w:val="28"/>
                <w:lang w:val="ru-RU"/>
              </w:rPr>
              <w:t xml:space="preserve"> ГБПОУ РК «Керченский</w:t>
            </w:r>
            <w:r>
              <w:rPr>
                <w:sz w:val="28"/>
                <w:szCs w:val="28"/>
                <w:lang w:val="ru-RU"/>
              </w:rPr>
              <w:t xml:space="preserve"> </w:t>
            </w:r>
            <w:r w:rsidRPr="00B37592">
              <w:rPr>
                <w:sz w:val="28"/>
                <w:szCs w:val="28"/>
                <w:lang w:val="ru-RU"/>
              </w:rPr>
              <w:t>политехнический колледж»</w:t>
            </w:r>
          </w:p>
          <w:p w:rsidR="00097A59" w:rsidRPr="00B37592" w:rsidRDefault="00097A59" w:rsidP="007D37BA">
            <w:pPr>
              <w:pStyle w:val="3"/>
              <w:shd w:val="clear" w:color="auto" w:fill="auto"/>
              <w:spacing w:before="0" w:after="0" w:line="240" w:lineRule="auto"/>
              <w:ind w:firstLine="33"/>
              <w:rPr>
                <w:sz w:val="28"/>
                <w:szCs w:val="28"/>
                <w:lang w:val="ru-RU"/>
              </w:rPr>
            </w:pPr>
            <w:r w:rsidRPr="00B37592">
              <w:rPr>
                <w:sz w:val="28"/>
                <w:szCs w:val="28"/>
                <w:lang w:val="ru-RU"/>
              </w:rPr>
              <w:t xml:space="preserve">___________ </w:t>
            </w:r>
            <w:proofErr w:type="spellStart"/>
            <w:r w:rsidRPr="00B37592">
              <w:rPr>
                <w:sz w:val="28"/>
                <w:szCs w:val="28"/>
                <w:lang w:val="ru-RU"/>
              </w:rPr>
              <w:t>Д.В.Колесник</w:t>
            </w:r>
            <w:proofErr w:type="spellEnd"/>
          </w:p>
          <w:p w:rsidR="00097A59" w:rsidRPr="00B37592" w:rsidRDefault="00097A59" w:rsidP="007D37BA">
            <w:pPr>
              <w:pStyle w:val="3"/>
              <w:shd w:val="clear" w:color="auto" w:fill="auto"/>
              <w:spacing w:before="0" w:after="0" w:line="240" w:lineRule="auto"/>
              <w:ind w:firstLine="33"/>
              <w:rPr>
                <w:sz w:val="28"/>
                <w:szCs w:val="28"/>
                <w:lang w:val="ru-RU"/>
              </w:rPr>
            </w:pPr>
            <w:r w:rsidRPr="00B37592">
              <w:rPr>
                <w:sz w:val="28"/>
                <w:szCs w:val="28"/>
                <w:lang w:val="ru-RU"/>
              </w:rPr>
              <w:t>«__</w:t>
            </w:r>
            <w:proofErr w:type="gramStart"/>
            <w:r w:rsidRPr="00B37592">
              <w:rPr>
                <w:sz w:val="28"/>
                <w:szCs w:val="28"/>
                <w:lang w:val="ru-RU"/>
              </w:rPr>
              <w:t>_»_</w:t>
            </w:r>
            <w:proofErr w:type="gramEnd"/>
            <w:r w:rsidRPr="00B37592">
              <w:rPr>
                <w:sz w:val="28"/>
                <w:szCs w:val="28"/>
                <w:lang w:val="ru-RU"/>
              </w:rPr>
              <w:t>________</w:t>
            </w:r>
            <w:r>
              <w:rPr>
                <w:sz w:val="28"/>
                <w:szCs w:val="28"/>
                <w:lang w:val="ru-RU"/>
              </w:rPr>
              <w:t>2024</w:t>
            </w:r>
            <w:r w:rsidRPr="00B37592">
              <w:rPr>
                <w:sz w:val="28"/>
                <w:szCs w:val="28"/>
                <w:lang w:val="ru-RU"/>
              </w:rPr>
              <w:t xml:space="preserve"> г.</w:t>
            </w:r>
          </w:p>
        </w:tc>
      </w:tr>
    </w:tbl>
    <w:p w:rsidR="00097A59" w:rsidRPr="00B37592" w:rsidRDefault="00097A59" w:rsidP="00097A59">
      <w:pPr>
        <w:pStyle w:val="3"/>
        <w:shd w:val="clear" w:color="auto" w:fill="auto"/>
        <w:spacing w:before="0" w:after="0" w:line="240" w:lineRule="auto"/>
        <w:ind w:right="1202" w:firstLine="709"/>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right="1202" w:firstLine="709"/>
        <w:jc w:val="center"/>
        <w:rPr>
          <w:b/>
          <w:sz w:val="28"/>
          <w:szCs w:val="28"/>
          <w:lang w:val="ru-RU"/>
        </w:rPr>
      </w:pPr>
    </w:p>
    <w:p w:rsidR="00097A59" w:rsidRPr="00B37592" w:rsidRDefault="00097A59" w:rsidP="00097A59">
      <w:pPr>
        <w:pStyle w:val="3"/>
        <w:shd w:val="clear" w:color="auto" w:fill="auto"/>
        <w:spacing w:before="0" w:after="0" w:line="240" w:lineRule="auto"/>
        <w:ind w:firstLine="709"/>
        <w:jc w:val="center"/>
        <w:rPr>
          <w:b/>
          <w:sz w:val="28"/>
          <w:szCs w:val="28"/>
          <w:lang w:val="ru-RU"/>
        </w:rPr>
      </w:pPr>
    </w:p>
    <w:p w:rsidR="00097A59" w:rsidRPr="00B37592" w:rsidRDefault="00097A59" w:rsidP="00097A59">
      <w:pPr>
        <w:pStyle w:val="3"/>
        <w:shd w:val="clear" w:color="auto" w:fill="auto"/>
        <w:spacing w:before="0" w:after="0" w:line="240" w:lineRule="auto"/>
        <w:ind w:firstLine="709"/>
        <w:jc w:val="center"/>
        <w:rPr>
          <w:b/>
          <w:sz w:val="28"/>
          <w:szCs w:val="28"/>
          <w:lang w:val="ru-RU"/>
        </w:rPr>
      </w:pPr>
      <w:r w:rsidRPr="00B37592">
        <w:rPr>
          <w:b/>
          <w:sz w:val="28"/>
          <w:szCs w:val="28"/>
          <w:lang w:val="ru-RU"/>
        </w:rPr>
        <w:t>ПРОГРАММА</w:t>
      </w:r>
    </w:p>
    <w:p w:rsidR="00097A59" w:rsidRPr="00B37592" w:rsidRDefault="00097A59" w:rsidP="00097A59">
      <w:pPr>
        <w:pStyle w:val="3"/>
        <w:shd w:val="clear" w:color="auto" w:fill="auto"/>
        <w:spacing w:before="0" w:after="0" w:line="240" w:lineRule="auto"/>
        <w:ind w:firstLine="709"/>
        <w:jc w:val="center"/>
        <w:rPr>
          <w:b/>
          <w:sz w:val="28"/>
          <w:szCs w:val="28"/>
          <w:lang w:val="ru-RU"/>
        </w:rPr>
      </w:pPr>
    </w:p>
    <w:p w:rsidR="00097A59" w:rsidRPr="00B37592" w:rsidRDefault="00097A59" w:rsidP="00097A59">
      <w:pPr>
        <w:pStyle w:val="3"/>
        <w:shd w:val="clear" w:color="auto" w:fill="auto"/>
        <w:spacing w:before="0" w:after="0" w:line="240" w:lineRule="auto"/>
        <w:ind w:firstLine="709"/>
        <w:jc w:val="center"/>
        <w:rPr>
          <w:b/>
          <w:sz w:val="28"/>
          <w:szCs w:val="28"/>
          <w:lang w:val="ru-RU"/>
        </w:rPr>
      </w:pPr>
      <w:r w:rsidRPr="00B37592">
        <w:rPr>
          <w:b/>
          <w:sz w:val="28"/>
          <w:szCs w:val="28"/>
          <w:lang w:val="ru-RU"/>
        </w:rPr>
        <w:t>ГОСУДАРСТВЕННОЙ ИТОГОВОЙ АТТЕСТАЦИИ</w:t>
      </w:r>
    </w:p>
    <w:p w:rsidR="00097A59" w:rsidRPr="00B37592" w:rsidRDefault="00097A59" w:rsidP="00097A59">
      <w:pPr>
        <w:pStyle w:val="3"/>
        <w:shd w:val="clear" w:color="auto" w:fill="auto"/>
        <w:spacing w:before="0" w:after="0" w:line="240" w:lineRule="auto"/>
        <w:ind w:firstLine="709"/>
        <w:rPr>
          <w:sz w:val="28"/>
          <w:szCs w:val="28"/>
          <w:lang w:val="ru-RU"/>
        </w:rPr>
      </w:pPr>
    </w:p>
    <w:p w:rsidR="00097A59" w:rsidRDefault="00097A59" w:rsidP="00097A59">
      <w:pPr>
        <w:pStyle w:val="3"/>
        <w:shd w:val="clear" w:color="auto" w:fill="auto"/>
        <w:spacing w:before="0" w:after="0" w:line="240" w:lineRule="auto"/>
        <w:ind w:firstLine="709"/>
        <w:jc w:val="center"/>
        <w:rPr>
          <w:b/>
          <w:sz w:val="28"/>
          <w:szCs w:val="28"/>
          <w:lang w:val="ru-RU"/>
        </w:rPr>
      </w:pPr>
      <w:proofErr w:type="gramStart"/>
      <w:r>
        <w:rPr>
          <w:b/>
          <w:sz w:val="28"/>
          <w:szCs w:val="28"/>
          <w:lang w:val="ru-RU"/>
        </w:rPr>
        <w:t xml:space="preserve">09.02.06 </w:t>
      </w:r>
      <w:r w:rsidRPr="00B37592">
        <w:rPr>
          <w:b/>
          <w:sz w:val="28"/>
          <w:szCs w:val="28"/>
          <w:lang w:val="ru-RU"/>
        </w:rPr>
        <w:t xml:space="preserve"> «</w:t>
      </w:r>
      <w:proofErr w:type="gramEnd"/>
      <w:r>
        <w:rPr>
          <w:b/>
          <w:sz w:val="28"/>
          <w:szCs w:val="28"/>
          <w:lang w:val="ru-RU"/>
        </w:rPr>
        <w:t>Сетевое и системное администрирование</w:t>
      </w:r>
      <w:r w:rsidRPr="00B37592">
        <w:rPr>
          <w:b/>
          <w:sz w:val="28"/>
          <w:szCs w:val="28"/>
          <w:lang w:val="ru-RU"/>
        </w:rPr>
        <w:t>»</w:t>
      </w:r>
    </w:p>
    <w:p w:rsidR="00097A59" w:rsidRPr="00B37592" w:rsidRDefault="00097A59" w:rsidP="00097A59">
      <w:pPr>
        <w:pStyle w:val="3"/>
        <w:shd w:val="clear" w:color="auto" w:fill="auto"/>
        <w:spacing w:before="0" w:after="0" w:line="240" w:lineRule="auto"/>
        <w:ind w:firstLine="709"/>
        <w:jc w:val="center"/>
        <w:rPr>
          <w:b/>
          <w:sz w:val="28"/>
          <w:szCs w:val="28"/>
          <w:lang w:val="ru-RU"/>
        </w:rPr>
      </w:pPr>
      <w:r w:rsidRPr="0086056C">
        <w:rPr>
          <w:sz w:val="28"/>
          <w:szCs w:val="28"/>
          <w:lang w:val="ru-RU"/>
        </w:rPr>
        <w:t>(выпуск 202</w:t>
      </w:r>
      <w:r w:rsidR="00A43BEE">
        <w:rPr>
          <w:sz w:val="28"/>
          <w:szCs w:val="28"/>
          <w:lang w:val="ru-RU"/>
        </w:rPr>
        <w:t>6</w:t>
      </w:r>
      <w:r w:rsidRPr="0086056C">
        <w:rPr>
          <w:sz w:val="28"/>
          <w:szCs w:val="28"/>
          <w:lang w:val="ru-RU"/>
        </w:rPr>
        <w:t>-202</w:t>
      </w:r>
      <w:r w:rsidR="00A43BEE">
        <w:rPr>
          <w:sz w:val="28"/>
          <w:szCs w:val="28"/>
          <w:lang w:val="ru-RU"/>
        </w:rPr>
        <w:t>7</w:t>
      </w:r>
      <w:r w:rsidRPr="0086056C">
        <w:rPr>
          <w:sz w:val="28"/>
          <w:szCs w:val="28"/>
          <w:lang w:val="ru-RU"/>
        </w:rPr>
        <w:t xml:space="preserve"> учебного года</w:t>
      </w:r>
      <w:r>
        <w:rPr>
          <w:sz w:val="28"/>
          <w:szCs w:val="28"/>
          <w:lang w:val="ru-RU"/>
        </w:rPr>
        <w:t>)</w:t>
      </w:r>
    </w:p>
    <w:p w:rsidR="00097A59" w:rsidRPr="00B37592" w:rsidRDefault="00097A59" w:rsidP="00097A59">
      <w:pPr>
        <w:pStyle w:val="3"/>
        <w:shd w:val="clear" w:color="auto" w:fill="auto"/>
        <w:spacing w:before="0" w:after="0" w:line="240" w:lineRule="auto"/>
        <w:ind w:firstLine="709"/>
        <w:rPr>
          <w:sz w:val="28"/>
          <w:szCs w:val="28"/>
          <w:lang w:val="ru-RU"/>
        </w:rPr>
      </w:pPr>
    </w:p>
    <w:p w:rsidR="00097A59" w:rsidRPr="00B37592" w:rsidRDefault="00097A59" w:rsidP="00097A59">
      <w:pPr>
        <w:pStyle w:val="3"/>
        <w:shd w:val="clear" w:color="auto" w:fill="auto"/>
        <w:spacing w:before="0" w:after="0" w:line="240" w:lineRule="auto"/>
        <w:ind w:firstLine="709"/>
        <w:rPr>
          <w:sz w:val="28"/>
          <w:szCs w:val="28"/>
          <w:lang w:val="ru-RU"/>
        </w:rPr>
      </w:pPr>
    </w:p>
    <w:p w:rsidR="00097A59" w:rsidRPr="00B37592" w:rsidRDefault="00097A59" w:rsidP="00097A59">
      <w:pPr>
        <w:pStyle w:val="3"/>
        <w:shd w:val="clear" w:color="auto" w:fill="auto"/>
        <w:spacing w:before="0" w:after="0" w:line="240" w:lineRule="auto"/>
        <w:ind w:firstLine="709"/>
        <w:rPr>
          <w:sz w:val="28"/>
          <w:szCs w:val="28"/>
          <w:lang w:val="ru-RU"/>
        </w:rPr>
      </w:pPr>
    </w:p>
    <w:p w:rsidR="00097A59" w:rsidRPr="00B37592" w:rsidRDefault="00097A59" w:rsidP="00097A59">
      <w:pPr>
        <w:pStyle w:val="3"/>
        <w:shd w:val="clear" w:color="auto" w:fill="auto"/>
        <w:spacing w:before="0" w:after="0" w:line="240" w:lineRule="auto"/>
        <w:ind w:firstLine="709"/>
        <w:rPr>
          <w:sz w:val="28"/>
          <w:szCs w:val="28"/>
          <w:lang w:val="ru-RU"/>
        </w:rPr>
      </w:pPr>
    </w:p>
    <w:p w:rsidR="00097A59" w:rsidRDefault="00097A59" w:rsidP="00097A59">
      <w:pPr>
        <w:pStyle w:val="3"/>
        <w:shd w:val="clear" w:color="auto" w:fill="auto"/>
        <w:spacing w:before="0" w:after="0" w:line="240" w:lineRule="auto"/>
        <w:ind w:firstLine="709"/>
        <w:rPr>
          <w:sz w:val="28"/>
          <w:szCs w:val="28"/>
          <w:lang w:val="ru-RU"/>
        </w:rPr>
      </w:pPr>
    </w:p>
    <w:p w:rsidR="00097A59" w:rsidRDefault="00097A59" w:rsidP="00097A59">
      <w:pPr>
        <w:pStyle w:val="3"/>
        <w:shd w:val="clear" w:color="auto" w:fill="auto"/>
        <w:spacing w:before="0" w:after="0" w:line="240" w:lineRule="auto"/>
        <w:ind w:firstLine="709"/>
        <w:rPr>
          <w:sz w:val="28"/>
          <w:szCs w:val="28"/>
          <w:lang w:val="ru-RU"/>
        </w:rPr>
      </w:pPr>
    </w:p>
    <w:p w:rsidR="00097A59" w:rsidRDefault="00097A59" w:rsidP="00097A59">
      <w:pPr>
        <w:pStyle w:val="3"/>
        <w:shd w:val="clear" w:color="auto" w:fill="auto"/>
        <w:spacing w:before="0" w:after="0" w:line="240" w:lineRule="auto"/>
        <w:ind w:firstLine="709"/>
        <w:rPr>
          <w:sz w:val="28"/>
          <w:szCs w:val="28"/>
          <w:lang w:val="ru-RU"/>
        </w:rPr>
      </w:pPr>
    </w:p>
    <w:p w:rsidR="00097A59" w:rsidRDefault="00097A59" w:rsidP="00097A59">
      <w:pPr>
        <w:pStyle w:val="3"/>
        <w:shd w:val="clear" w:color="auto" w:fill="auto"/>
        <w:spacing w:before="0" w:after="0" w:line="240" w:lineRule="auto"/>
        <w:ind w:firstLine="709"/>
        <w:rPr>
          <w:sz w:val="28"/>
          <w:szCs w:val="28"/>
          <w:lang w:val="ru-RU"/>
        </w:rPr>
      </w:pPr>
    </w:p>
    <w:p w:rsidR="00097A59" w:rsidRDefault="00097A59" w:rsidP="00097A59">
      <w:pPr>
        <w:pStyle w:val="3"/>
        <w:shd w:val="clear" w:color="auto" w:fill="auto"/>
        <w:spacing w:before="0" w:after="0" w:line="240" w:lineRule="auto"/>
        <w:ind w:firstLine="709"/>
        <w:rPr>
          <w:sz w:val="28"/>
          <w:szCs w:val="28"/>
          <w:lang w:val="ru-RU"/>
        </w:rPr>
      </w:pPr>
    </w:p>
    <w:p w:rsidR="00097A59" w:rsidRDefault="00097A59" w:rsidP="00097A59">
      <w:pPr>
        <w:pStyle w:val="3"/>
        <w:shd w:val="clear" w:color="auto" w:fill="auto"/>
        <w:spacing w:before="0" w:after="0" w:line="240" w:lineRule="auto"/>
        <w:ind w:firstLine="709"/>
        <w:rPr>
          <w:sz w:val="28"/>
          <w:szCs w:val="28"/>
          <w:lang w:val="ru-RU"/>
        </w:rPr>
      </w:pPr>
    </w:p>
    <w:p w:rsidR="00097A59" w:rsidRPr="00B37592" w:rsidRDefault="00097A59" w:rsidP="00097A59">
      <w:pPr>
        <w:pStyle w:val="3"/>
        <w:shd w:val="clear" w:color="auto" w:fill="auto"/>
        <w:spacing w:before="0" w:after="0" w:line="240" w:lineRule="auto"/>
        <w:ind w:firstLine="709"/>
        <w:rPr>
          <w:sz w:val="28"/>
          <w:szCs w:val="28"/>
          <w:lang w:val="ru-RU"/>
        </w:rPr>
      </w:pPr>
    </w:p>
    <w:p w:rsidR="00097A59" w:rsidRPr="00B37592" w:rsidRDefault="00097A59" w:rsidP="00097A59">
      <w:pPr>
        <w:pStyle w:val="3"/>
        <w:shd w:val="clear" w:color="auto" w:fill="auto"/>
        <w:spacing w:before="0" w:after="0" w:line="240" w:lineRule="auto"/>
        <w:ind w:firstLine="709"/>
        <w:rPr>
          <w:sz w:val="28"/>
          <w:szCs w:val="28"/>
          <w:lang w:val="ru-RU"/>
        </w:rPr>
      </w:pPr>
    </w:p>
    <w:p w:rsidR="00097A59" w:rsidRDefault="00097A59" w:rsidP="00097A59">
      <w:pPr>
        <w:ind w:firstLine="709"/>
        <w:rPr>
          <w:sz w:val="28"/>
          <w:szCs w:val="28"/>
        </w:rPr>
      </w:pPr>
    </w:p>
    <w:p w:rsidR="00097A59" w:rsidRPr="00B636AC" w:rsidRDefault="00097A59" w:rsidP="00097A59">
      <w:pPr>
        <w:ind w:firstLine="709"/>
      </w:pPr>
    </w:p>
    <w:p w:rsidR="00097A59" w:rsidRDefault="00097A59" w:rsidP="00097A59">
      <w:pPr>
        <w:tabs>
          <w:tab w:val="left" w:pos="1035"/>
        </w:tabs>
        <w:ind w:left="-567" w:right="-284" w:firstLine="709"/>
        <w:jc w:val="center"/>
        <w:rPr>
          <w:sz w:val="28"/>
          <w:szCs w:val="28"/>
        </w:rPr>
      </w:pPr>
      <w:proofErr w:type="spellStart"/>
      <w:r>
        <w:rPr>
          <w:sz w:val="28"/>
          <w:szCs w:val="28"/>
        </w:rPr>
        <w:t>г.Керчь</w:t>
      </w:r>
      <w:proofErr w:type="spellEnd"/>
      <w:r>
        <w:rPr>
          <w:sz w:val="28"/>
          <w:szCs w:val="28"/>
        </w:rPr>
        <w:t>, 2024</w:t>
      </w:r>
    </w:p>
    <w:p w:rsidR="00097A59" w:rsidRDefault="00097A59" w:rsidP="00097A59">
      <w:pPr>
        <w:tabs>
          <w:tab w:val="left" w:pos="1035"/>
        </w:tabs>
        <w:ind w:left="-567" w:right="-284" w:firstLine="709"/>
        <w:jc w:val="center"/>
        <w:rPr>
          <w:sz w:val="28"/>
          <w:szCs w:val="28"/>
        </w:rPr>
      </w:pPr>
    </w:p>
    <w:p w:rsidR="00097A59" w:rsidRDefault="00097A59" w:rsidP="00097A59">
      <w:pPr>
        <w:tabs>
          <w:tab w:val="left" w:pos="1035"/>
        </w:tabs>
        <w:ind w:firstLine="709"/>
        <w:jc w:val="both"/>
        <w:rPr>
          <w:sz w:val="28"/>
          <w:szCs w:val="28"/>
        </w:rPr>
      </w:pPr>
      <w:r>
        <w:rPr>
          <w:sz w:val="28"/>
          <w:szCs w:val="28"/>
        </w:rPr>
        <w:t>Программа государственной итоговой</w:t>
      </w:r>
      <w:r w:rsidRPr="001D021C">
        <w:rPr>
          <w:sz w:val="28"/>
          <w:szCs w:val="28"/>
        </w:rPr>
        <w:t xml:space="preserve"> аттестации</w:t>
      </w:r>
      <w:r>
        <w:rPr>
          <w:sz w:val="28"/>
          <w:szCs w:val="28"/>
        </w:rPr>
        <w:t xml:space="preserve"> </w:t>
      </w:r>
      <w:r w:rsidRPr="001D021C">
        <w:rPr>
          <w:sz w:val="28"/>
          <w:szCs w:val="28"/>
        </w:rPr>
        <w:t xml:space="preserve">разработана в соответствии с </w:t>
      </w:r>
      <w:r>
        <w:rPr>
          <w:sz w:val="28"/>
          <w:szCs w:val="28"/>
        </w:rPr>
        <w:t xml:space="preserve">требованиями </w:t>
      </w:r>
      <w:r w:rsidRPr="001D021C">
        <w:rPr>
          <w:sz w:val="28"/>
          <w:szCs w:val="28"/>
        </w:rPr>
        <w:t>Федеральн</w:t>
      </w:r>
      <w:r>
        <w:rPr>
          <w:sz w:val="28"/>
          <w:szCs w:val="28"/>
        </w:rPr>
        <w:t xml:space="preserve">ого государственного образовательного стандарта </w:t>
      </w:r>
      <w:r w:rsidRPr="001D021C">
        <w:rPr>
          <w:sz w:val="28"/>
          <w:szCs w:val="28"/>
        </w:rPr>
        <w:t xml:space="preserve">по специальности </w:t>
      </w:r>
      <w:r>
        <w:rPr>
          <w:sz w:val="28"/>
          <w:szCs w:val="28"/>
        </w:rPr>
        <w:t>среднего профессионального образования, 09.02.06</w:t>
      </w:r>
      <w:r w:rsidRPr="001D021C">
        <w:rPr>
          <w:sz w:val="28"/>
          <w:szCs w:val="28"/>
        </w:rPr>
        <w:t xml:space="preserve"> «</w:t>
      </w:r>
      <w:r>
        <w:rPr>
          <w:sz w:val="28"/>
          <w:szCs w:val="28"/>
        </w:rPr>
        <w:t xml:space="preserve">Сетевое и системное администрирование», </w:t>
      </w:r>
      <w:r w:rsidRPr="00A13F3D">
        <w:rPr>
          <w:sz w:val="28"/>
          <w:szCs w:val="28"/>
        </w:rPr>
        <w:t>утвержденного приказом Министерства образования и науки Российской Федерации</w:t>
      </w:r>
      <w:r w:rsidRPr="001B31E7">
        <w:rPr>
          <w:sz w:val="28"/>
          <w:szCs w:val="28"/>
        </w:rPr>
        <w:t xml:space="preserve"> </w:t>
      </w:r>
      <w:r w:rsidRPr="005A2FDE">
        <w:rPr>
          <w:bCs/>
          <w:sz w:val="28"/>
          <w:szCs w:val="28"/>
        </w:rPr>
        <w:t xml:space="preserve">от </w:t>
      </w:r>
      <w:r>
        <w:rPr>
          <w:sz w:val="28"/>
          <w:szCs w:val="28"/>
        </w:rPr>
        <w:t>10 июля 2023 г. № 519</w:t>
      </w:r>
    </w:p>
    <w:p w:rsidR="00097A59" w:rsidRDefault="00097A59" w:rsidP="00097A59">
      <w:pPr>
        <w:tabs>
          <w:tab w:val="left" w:pos="1035"/>
        </w:tabs>
        <w:ind w:firstLine="709"/>
        <w:rPr>
          <w:sz w:val="28"/>
          <w:szCs w:val="28"/>
        </w:rPr>
      </w:pPr>
    </w:p>
    <w:p w:rsidR="00097A59" w:rsidRDefault="00097A59" w:rsidP="00097A59">
      <w:pPr>
        <w:tabs>
          <w:tab w:val="left" w:pos="1035"/>
        </w:tabs>
        <w:ind w:firstLine="709"/>
        <w:rPr>
          <w:sz w:val="28"/>
          <w:szCs w:val="28"/>
        </w:rPr>
      </w:pPr>
    </w:p>
    <w:p w:rsidR="00097A59" w:rsidRDefault="00097A59" w:rsidP="00097A59">
      <w:pPr>
        <w:tabs>
          <w:tab w:val="left" w:pos="1035"/>
        </w:tabs>
        <w:ind w:firstLine="709"/>
        <w:rPr>
          <w:sz w:val="28"/>
          <w:szCs w:val="28"/>
        </w:rPr>
      </w:pPr>
    </w:p>
    <w:p w:rsidR="00097A59" w:rsidRDefault="00097A59" w:rsidP="00097A59">
      <w:pPr>
        <w:tabs>
          <w:tab w:val="left" w:pos="1035"/>
        </w:tabs>
        <w:ind w:firstLine="709"/>
        <w:rPr>
          <w:sz w:val="28"/>
          <w:szCs w:val="28"/>
        </w:rPr>
      </w:pPr>
    </w:p>
    <w:p w:rsidR="00097A59" w:rsidRDefault="00097A59" w:rsidP="00097A59">
      <w:pPr>
        <w:tabs>
          <w:tab w:val="left" w:pos="1035"/>
        </w:tabs>
        <w:ind w:firstLine="709"/>
        <w:rPr>
          <w:sz w:val="28"/>
          <w:szCs w:val="28"/>
        </w:rPr>
      </w:pPr>
      <w:r>
        <w:rPr>
          <w:sz w:val="28"/>
          <w:szCs w:val="28"/>
        </w:rPr>
        <w:t>Программа одобрена на заседании педагогического совета</w:t>
      </w:r>
    </w:p>
    <w:p w:rsidR="00097A59" w:rsidRDefault="00097A59" w:rsidP="00097A59">
      <w:pPr>
        <w:tabs>
          <w:tab w:val="left" w:pos="1035"/>
        </w:tabs>
        <w:ind w:firstLine="709"/>
        <w:rPr>
          <w:sz w:val="28"/>
          <w:szCs w:val="28"/>
        </w:rPr>
      </w:pPr>
      <w:r>
        <w:rPr>
          <w:sz w:val="28"/>
          <w:szCs w:val="28"/>
        </w:rPr>
        <w:t>ГБПОУ РК «Керченский политехнический колледж»</w:t>
      </w:r>
    </w:p>
    <w:p w:rsidR="00097A59" w:rsidRDefault="00097A59" w:rsidP="00097A59">
      <w:pPr>
        <w:tabs>
          <w:tab w:val="left" w:pos="1035"/>
        </w:tabs>
        <w:ind w:firstLine="709"/>
        <w:rPr>
          <w:sz w:val="28"/>
          <w:szCs w:val="28"/>
        </w:rPr>
      </w:pPr>
      <w:r>
        <w:rPr>
          <w:sz w:val="28"/>
          <w:szCs w:val="28"/>
        </w:rPr>
        <w:t>Протокол №___</w:t>
      </w:r>
    </w:p>
    <w:p w:rsidR="00097A59" w:rsidRDefault="00097A59" w:rsidP="00097A59">
      <w:pPr>
        <w:tabs>
          <w:tab w:val="left" w:pos="1035"/>
        </w:tabs>
        <w:ind w:firstLine="709"/>
        <w:rPr>
          <w:sz w:val="28"/>
          <w:szCs w:val="28"/>
        </w:rPr>
      </w:pPr>
      <w:r w:rsidRPr="00F948D5">
        <w:rPr>
          <w:sz w:val="28"/>
          <w:szCs w:val="28"/>
        </w:rPr>
        <w:t>«_</w:t>
      </w:r>
      <w:proofErr w:type="gramStart"/>
      <w:r w:rsidRPr="00F948D5">
        <w:rPr>
          <w:sz w:val="28"/>
          <w:szCs w:val="28"/>
        </w:rPr>
        <w:t>_»_</w:t>
      </w:r>
      <w:proofErr w:type="gramEnd"/>
      <w:r w:rsidRPr="00F948D5">
        <w:rPr>
          <w:sz w:val="28"/>
          <w:szCs w:val="28"/>
        </w:rPr>
        <w:t>______20__г.</w:t>
      </w:r>
    </w:p>
    <w:p w:rsidR="00097A59" w:rsidRDefault="00097A59" w:rsidP="00097A59">
      <w:pPr>
        <w:tabs>
          <w:tab w:val="left" w:pos="1035"/>
        </w:tabs>
        <w:ind w:firstLine="709"/>
        <w:rPr>
          <w:sz w:val="28"/>
          <w:szCs w:val="28"/>
        </w:rPr>
      </w:pPr>
    </w:p>
    <w:p w:rsidR="00097A59" w:rsidRDefault="00097A59" w:rsidP="00097A59">
      <w:pPr>
        <w:tabs>
          <w:tab w:val="left" w:pos="1035"/>
        </w:tabs>
        <w:ind w:firstLine="709"/>
        <w:rPr>
          <w:sz w:val="28"/>
          <w:szCs w:val="28"/>
        </w:rPr>
      </w:pPr>
    </w:p>
    <w:p w:rsidR="00097A59" w:rsidRDefault="00097A59" w:rsidP="00097A59">
      <w:pPr>
        <w:tabs>
          <w:tab w:val="left" w:pos="1035"/>
        </w:tabs>
        <w:ind w:firstLine="709"/>
        <w:rPr>
          <w:sz w:val="28"/>
          <w:szCs w:val="28"/>
        </w:rPr>
      </w:pPr>
      <w:r>
        <w:rPr>
          <w:sz w:val="28"/>
          <w:szCs w:val="28"/>
        </w:rPr>
        <w:t xml:space="preserve">Согласовано </w:t>
      </w:r>
    </w:p>
    <w:p w:rsidR="00097A59" w:rsidRDefault="00097A59" w:rsidP="00097A59">
      <w:pPr>
        <w:tabs>
          <w:tab w:val="left" w:pos="1035"/>
        </w:tabs>
        <w:ind w:firstLine="709"/>
        <w:rPr>
          <w:sz w:val="28"/>
          <w:szCs w:val="28"/>
        </w:rPr>
      </w:pPr>
      <w:r>
        <w:rPr>
          <w:sz w:val="28"/>
          <w:szCs w:val="28"/>
        </w:rPr>
        <w:t>Председатель ГЭК                                            ____________</w:t>
      </w:r>
      <w:proofErr w:type="spellStart"/>
      <w:r>
        <w:rPr>
          <w:sz w:val="28"/>
          <w:szCs w:val="28"/>
        </w:rPr>
        <w:t>Ф.Ю.Воронков</w:t>
      </w:r>
      <w:proofErr w:type="spellEnd"/>
    </w:p>
    <w:p w:rsidR="00097A59" w:rsidRDefault="00097A59" w:rsidP="00097A59">
      <w:pPr>
        <w:tabs>
          <w:tab w:val="left" w:pos="1035"/>
        </w:tabs>
        <w:ind w:firstLine="709"/>
        <w:rPr>
          <w:sz w:val="28"/>
          <w:szCs w:val="28"/>
        </w:rPr>
      </w:pPr>
    </w:p>
    <w:p w:rsidR="00097A59" w:rsidRPr="00055927" w:rsidRDefault="00097A59" w:rsidP="00097A59">
      <w:pPr>
        <w:tabs>
          <w:tab w:val="left" w:pos="1035"/>
        </w:tabs>
        <w:ind w:firstLine="709"/>
        <w:rPr>
          <w:sz w:val="28"/>
          <w:szCs w:val="28"/>
        </w:rPr>
      </w:pPr>
      <w:r>
        <w:rPr>
          <w:sz w:val="28"/>
          <w:szCs w:val="28"/>
        </w:rPr>
        <w:t xml:space="preserve">Заместитель директора по УПР____________ </w:t>
      </w:r>
      <w:proofErr w:type="spellStart"/>
      <w:r>
        <w:rPr>
          <w:sz w:val="28"/>
          <w:szCs w:val="28"/>
        </w:rPr>
        <w:t>С.Ю.Письменная</w:t>
      </w:r>
      <w:proofErr w:type="spellEnd"/>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tabs>
          <w:tab w:val="left" w:pos="1035"/>
        </w:tabs>
        <w:ind w:left="-567" w:right="-284" w:firstLine="709"/>
        <w:jc w:val="both"/>
        <w:rPr>
          <w:sz w:val="28"/>
          <w:szCs w:val="28"/>
        </w:rPr>
      </w:pPr>
    </w:p>
    <w:p w:rsidR="00097A59" w:rsidRDefault="00097A59" w:rsidP="00097A59">
      <w:pPr>
        <w:spacing w:before="76"/>
        <w:ind w:left="139" w:right="619" w:firstLine="709"/>
        <w:jc w:val="center"/>
        <w:rPr>
          <w:b/>
          <w:sz w:val="28"/>
        </w:rPr>
      </w:pPr>
      <w:r>
        <w:rPr>
          <w:b/>
          <w:sz w:val="28"/>
        </w:rPr>
        <w:lastRenderedPageBreak/>
        <w:t>Содержание</w:t>
      </w:r>
    </w:p>
    <w:p w:rsidR="00097A59" w:rsidRDefault="00097A59" w:rsidP="00097A59">
      <w:pPr>
        <w:pStyle w:val="a3"/>
        <w:ind w:left="0" w:firstLine="709"/>
        <w:rPr>
          <w:b/>
          <w:sz w:val="20"/>
        </w:rPr>
      </w:pPr>
    </w:p>
    <w:p w:rsidR="00097A59" w:rsidRDefault="00097A59" w:rsidP="00097A59">
      <w:pPr>
        <w:pStyle w:val="a3"/>
        <w:spacing w:before="2"/>
        <w:ind w:left="0" w:firstLine="709"/>
        <w:rPr>
          <w:b/>
          <w:sz w:val="14"/>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44"/>
        <w:gridCol w:w="8141"/>
        <w:gridCol w:w="1275"/>
      </w:tblGrid>
      <w:tr w:rsidR="00097A59" w:rsidTr="007D37BA">
        <w:trPr>
          <w:trHeight w:val="321"/>
        </w:trPr>
        <w:tc>
          <w:tcPr>
            <w:tcW w:w="944" w:type="dxa"/>
          </w:tcPr>
          <w:p w:rsidR="00097A59" w:rsidRPr="0078698A" w:rsidRDefault="00097A59" w:rsidP="007D37BA">
            <w:pPr>
              <w:pStyle w:val="TableParagraph"/>
              <w:spacing w:before="26"/>
              <w:ind w:left="-160"/>
              <w:jc w:val="center"/>
              <w:rPr>
                <w:b/>
                <w:sz w:val="28"/>
              </w:rPr>
            </w:pPr>
            <w:r w:rsidRPr="0078698A">
              <w:rPr>
                <w:b/>
                <w:sz w:val="28"/>
              </w:rPr>
              <w:t>№</w:t>
            </w:r>
          </w:p>
        </w:tc>
        <w:tc>
          <w:tcPr>
            <w:tcW w:w="8141" w:type="dxa"/>
          </w:tcPr>
          <w:p w:rsidR="00097A59" w:rsidRPr="0078698A" w:rsidRDefault="00097A59" w:rsidP="007D37BA">
            <w:pPr>
              <w:pStyle w:val="TableParagraph"/>
              <w:spacing w:before="26"/>
              <w:ind w:left="-160"/>
              <w:jc w:val="center"/>
              <w:rPr>
                <w:b/>
                <w:sz w:val="28"/>
              </w:rPr>
            </w:pPr>
            <w:r w:rsidRPr="0078698A">
              <w:rPr>
                <w:b/>
                <w:sz w:val="28"/>
              </w:rPr>
              <w:t>Раздел</w:t>
            </w:r>
          </w:p>
        </w:tc>
        <w:tc>
          <w:tcPr>
            <w:tcW w:w="1275" w:type="dxa"/>
          </w:tcPr>
          <w:p w:rsidR="00097A59" w:rsidRPr="0078698A" w:rsidRDefault="00097A59" w:rsidP="007D37BA">
            <w:pPr>
              <w:pStyle w:val="TableParagraph"/>
              <w:spacing w:before="26"/>
              <w:ind w:left="-160"/>
              <w:jc w:val="center"/>
              <w:rPr>
                <w:b/>
                <w:sz w:val="28"/>
              </w:rPr>
            </w:pPr>
            <w:r w:rsidRPr="0078698A">
              <w:rPr>
                <w:b/>
                <w:sz w:val="28"/>
              </w:rPr>
              <w:t>стр.</w:t>
            </w:r>
          </w:p>
        </w:tc>
      </w:tr>
      <w:tr w:rsidR="00097A59" w:rsidTr="007D37BA">
        <w:trPr>
          <w:trHeight w:val="474"/>
        </w:trPr>
        <w:tc>
          <w:tcPr>
            <w:tcW w:w="944" w:type="dxa"/>
          </w:tcPr>
          <w:p w:rsidR="00097A59" w:rsidRDefault="00097A59" w:rsidP="007D37BA">
            <w:pPr>
              <w:pStyle w:val="TableParagraph"/>
              <w:spacing w:before="26"/>
              <w:ind w:right="-190" w:firstLine="284"/>
              <w:rPr>
                <w:sz w:val="28"/>
              </w:rPr>
            </w:pPr>
            <w:r>
              <w:rPr>
                <w:sz w:val="28"/>
              </w:rPr>
              <w:t>1</w:t>
            </w:r>
          </w:p>
        </w:tc>
        <w:tc>
          <w:tcPr>
            <w:tcW w:w="8141" w:type="dxa"/>
          </w:tcPr>
          <w:p w:rsidR="00097A59" w:rsidRDefault="00097A59" w:rsidP="007D37BA">
            <w:pPr>
              <w:pStyle w:val="TableParagraph"/>
              <w:spacing w:before="26"/>
              <w:ind w:left="337" w:right="-190" w:hanging="53"/>
              <w:rPr>
                <w:sz w:val="28"/>
              </w:rPr>
            </w:pPr>
            <w:r>
              <w:rPr>
                <w:sz w:val="28"/>
              </w:rPr>
              <w:t>Общие положения</w:t>
            </w:r>
          </w:p>
        </w:tc>
        <w:tc>
          <w:tcPr>
            <w:tcW w:w="1275" w:type="dxa"/>
          </w:tcPr>
          <w:p w:rsidR="00097A59" w:rsidRDefault="00097A59" w:rsidP="007D37BA">
            <w:pPr>
              <w:pStyle w:val="TableParagraph"/>
              <w:spacing w:before="26"/>
              <w:ind w:left="-839" w:firstLine="826"/>
              <w:jc w:val="center"/>
              <w:rPr>
                <w:sz w:val="28"/>
              </w:rPr>
            </w:pPr>
            <w:r>
              <w:rPr>
                <w:w w:val="99"/>
                <w:sz w:val="28"/>
              </w:rPr>
              <w:t>4</w:t>
            </w:r>
          </w:p>
        </w:tc>
      </w:tr>
      <w:tr w:rsidR="00097A59" w:rsidTr="007D37BA">
        <w:trPr>
          <w:trHeight w:val="474"/>
        </w:trPr>
        <w:tc>
          <w:tcPr>
            <w:tcW w:w="944" w:type="dxa"/>
          </w:tcPr>
          <w:p w:rsidR="00097A59" w:rsidRDefault="00097A59" w:rsidP="007D37BA">
            <w:pPr>
              <w:pStyle w:val="TableParagraph"/>
              <w:spacing w:before="26"/>
              <w:ind w:right="-190" w:firstLine="284"/>
              <w:rPr>
                <w:sz w:val="28"/>
              </w:rPr>
            </w:pPr>
            <w:r>
              <w:rPr>
                <w:sz w:val="28"/>
              </w:rPr>
              <w:t>1.1</w:t>
            </w:r>
          </w:p>
        </w:tc>
        <w:tc>
          <w:tcPr>
            <w:tcW w:w="8141" w:type="dxa"/>
          </w:tcPr>
          <w:p w:rsidR="00097A59" w:rsidRDefault="00097A59" w:rsidP="007D37BA">
            <w:pPr>
              <w:pStyle w:val="TableParagraph"/>
              <w:spacing w:before="26"/>
              <w:ind w:left="337" w:right="-190" w:hanging="53"/>
              <w:rPr>
                <w:sz w:val="28"/>
              </w:rPr>
            </w:pPr>
            <w:r>
              <w:rPr>
                <w:sz w:val="28"/>
              </w:rPr>
              <w:t>Область применения программы ГИА</w:t>
            </w:r>
          </w:p>
        </w:tc>
        <w:tc>
          <w:tcPr>
            <w:tcW w:w="1275" w:type="dxa"/>
          </w:tcPr>
          <w:p w:rsidR="00097A59" w:rsidRDefault="00097A59" w:rsidP="007D37BA">
            <w:pPr>
              <w:pStyle w:val="TableParagraph"/>
              <w:spacing w:before="26"/>
              <w:ind w:left="-839" w:firstLine="826"/>
              <w:jc w:val="center"/>
              <w:rPr>
                <w:sz w:val="28"/>
              </w:rPr>
            </w:pPr>
            <w:r>
              <w:rPr>
                <w:w w:val="99"/>
                <w:sz w:val="28"/>
              </w:rPr>
              <w:t>4</w:t>
            </w:r>
          </w:p>
        </w:tc>
      </w:tr>
      <w:tr w:rsidR="00097A59" w:rsidTr="007D37BA">
        <w:trPr>
          <w:trHeight w:val="472"/>
        </w:trPr>
        <w:tc>
          <w:tcPr>
            <w:tcW w:w="944" w:type="dxa"/>
          </w:tcPr>
          <w:p w:rsidR="00097A59" w:rsidRDefault="00097A59" w:rsidP="007D37BA">
            <w:pPr>
              <w:pStyle w:val="TableParagraph"/>
              <w:spacing w:before="26"/>
              <w:ind w:right="-190" w:firstLine="284"/>
              <w:rPr>
                <w:sz w:val="28"/>
              </w:rPr>
            </w:pPr>
            <w:r>
              <w:rPr>
                <w:sz w:val="28"/>
              </w:rPr>
              <w:t>1.2</w:t>
            </w:r>
          </w:p>
        </w:tc>
        <w:tc>
          <w:tcPr>
            <w:tcW w:w="8141" w:type="dxa"/>
          </w:tcPr>
          <w:p w:rsidR="00097A59" w:rsidRDefault="00097A59" w:rsidP="007D37BA">
            <w:pPr>
              <w:pStyle w:val="TableParagraph"/>
              <w:spacing w:before="26"/>
              <w:ind w:left="337" w:right="-190" w:hanging="53"/>
              <w:rPr>
                <w:sz w:val="28"/>
              </w:rPr>
            </w:pPr>
            <w:r>
              <w:rPr>
                <w:sz w:val="28"/>
              </w:rPr>
              <w:t>Цели и задачи ГИА</w:t>
            </w:r>
          </w:p>
        </w:tc>
        <w:tc>
          <w:tcPr>
            <w:tcW w:w="1275" w:type="dxa"/>
          </w:tcPr>
          <w:p w:rsidR="00097A59" w:rsidRDefault="00097A59" w:rsidP="007D37BA">
            <w:pPr>
              <w:pStyle w:val="TableParagraph"/>
              <w:spacing w:before="26"/>
              <w:ind w:left="-839" w:firstLine="826"/>
              <w:jc w:val="center"/>
              <w:rPr>
                <w:sz w:val="28"/>
              </w:rPr>
            </w:pPr>
            <w:r>
              <w:rPr>
                <w:w w:val="99"/>
                <w:sz w:val="28"/>
              </w:rPr>
              <w:t>7</w:t>
            </w:r>
          </w:p>
        </w:tc>
      </w:tr>
      <w:tr w:rsidR="00097A59" w:rsidTr="007D37BA">
        <w:trPr>
          <w:trHeight w:val="808"/>
        </w:trPr>
        <w:tc>
          <w:tcPr>
            <w:tcW w:w="944" w:type="dxa"/>
          </w:tcPr>
          <w:p w:rsidR="00097A59" w:rsidRDefault="00097A59" w:rsidP="007D37BA">
            <w:pPr>
              <w:pStyle w:val="TableParagraph"/>
              <w:spacing w:before="26"/>
              <w:ind w:right="-190" w:firstLine="284"/>
              <w:rPr>
                <w:sz w:val="28"/>
              </w:rPr>
            </w:pPr>
            <w:r>
              <w:rPr>
                <w:sz w:val="28"/>
              </w:rPr>
              <w:t>2</w:t>
            </w:r>
          </w:p>
        </w:tc>
        <w:tc>
          <w:tcPr>
            <w:tcW w:w="8141" w:type="dxa"/>
          </w:tcPr>
          <w:p w:rsidR="00097A59" w:rsidRDefault="00097A59" w:rsidP="007D37BA">
            <w:pPr>
              <w:pStyle w:val="TableParagraph"/>
              <w:spacing w:before="26"/>
              <w:ind w:left="337" w:right="-190" w:hanging="53"/>
              <w:rPr>
                <w:sz w:val="28"/>
              </w:rPr>
            </w:pPr>
            <w:r>
              <w:rPr>
                <w:sz w:val="28"/>
              </w:rPr>
              <w:t>Структура и содержание государственной итоговой</w:t>
            </w:r>
          </w:p>
          <w:p w:rsidR="00097A59" w:rsidRDefault="00097A59" w:rsidP="007D37BA">
            <w:pPr>
              <w:pStyle w:val="TableParagraph"/>
              <w:spacing w:before="53"/>
              <w:ind w:left="337" w:right="-190" w:hanging="53"/>
              <w:rPr>
                <w:sz w:val="28"/>
              </w:rPr>
            </w:pPr>
            <w:r>
              <w:rPr>
                <w:sz w:val="28"/>
              </w:rPr>
              <w:t>аттестации</w:t>
            </w:r>
          </w:p>
        </w:tc>
        <w:tc>
          <w:tcPr>
            <w:tcW w:w="1275" w:type="dxa"/>
          </w:tcPr>
          <w:p w:rsidR="00097A59" w:rsidRDefault="00097A59" w:rsidP="007D37BA">
            <w:pPr>
              <w:pStyle w:val="TableParagraph"/>
              <w:spacing w:before="26"/>
              <w:ind w:left="-839" w:firstLine="826"/>
              <w:jc w:val="center"/>
              <w:rPr>
                <w:sz w:val="28"/>
              </w:rPr>
            </w:pPr>
            <w:r>
              <w:rPr>
                <w:w w:val="99"/>
                <w:sz w:val="28"/>
              </w:rPr>
              <w:t>7</w:t>
            </w:r>
          </w:p>
        </w:tc>
      </w:tr>
      <w:tr w:rsidR="00097A59" w:rsidTr="007D37BA">
        <w:trPr>
          <w:trHeight w:val="472"/>
        </w:trPr>
        <w:tc>
          <w:tcPr>
            <w:tcW w:w="944" w:type="dxa"/>
          </w:tcPr>
          <w:p w:rsidR="00097A59" w:rsidRDefault="00097A59" w:rsidP="007D37BA">
            <w:pPr>
              <w:pStyle w:val="TableParagraph"/>
              <w:spacing w:before="26"/>
              <w:ind w:right="-190" w:firstLine="284"/>
              <w:rPr>
                <w:sz w:val="28"/>
              </w:rPr>
            </w:pPr>
            <w:r>
              <w:rPr>
                <w:sz w:val="28"/>
              </w:rPr>
              <w:t>2.1</w:t>
            </w:r>
          </w:p>
        </w:tc>
        <w:tc>
          <w:tcPr>
            <w:tcW w:w="8141" w:type="dxa"/>
          </w:tcPr>
          <w:p w:rsidR="00097A59" w:rsidRDefault="00097A59" w:rsidP="007D37BA">
            <w:pPr>
              <w:pStyle w:val="TableParagraph"/>
              <w:spacing w:before="26"/>
              <w:ind w:left="337" w:right="-190" w:hanging="53"/>
              <w:rPr>
                <w:sz w:val="28"/>
              </w:rPr>
            </w:pPr>
            <w:r>
              <w:rPr>
                <w:sz w:val="28"/>
              </w:rPr>
              <w:t>Объем времени на подготовку и проведение государственной итоговой аттестации</w:t>
            </w:r>
          </w:p>
        </w:tc>
        <w:tc>
          <w:tcPr>
            <w:tcW w:w="1275" w:type="dxa"/>
          </w:tcPr>
          <w:p w:rsidR="00097A59" w:rsidRDefault="00097A59" w:rsidP="007D37BA">
            <w:pPr>
              <w:pStyle w:val="TableParagraph"/>
              <w:spacing w:before="26"/>
              <w:ind w:left="-839" w:firstLine="826"/>
              <w:jc w:val="center"/>
              <w:rPr>
                <w:sz w:val="28"/>
              </w:rPr>
            </w:pPr>
            <w:r>
              <w:rPr>
                <w:w w:val="99"/>
                <w:sz w:val="28"/>
              </w:rPr>
              <w:t>7</w:t>
            </w:r>
          </w:p>
        </w:tc>
      </w:tr>
      <w:tr w:rsidR="00097A59" w:rsidTr="007D37BA">
        <w:trPr>
          <w:trHeight w:val="472"/>
        </w:trPr>
        <w:tc>
          <w:tcPr>
            <w:tcW w:w="944" w:type="dxa"/>
          </w:tcPr>
          <w:p w:rsidR="00097A59" w:rsidRDefault="00097A59" w:rsidP="007D37BA">
            <w:pPr>
              <w:pStyle w:val="TableParagraph"/>
              <w:spacing w:before="26"/>
              <w:ind w:right="-190" w:firstLine="284"/>
              <w:rPr>
                <w:sz w:val="28"/>
              </w:rPr>
            </w:pPr>
            <w:r>
              <w:rPr>
                <w:sz w:val="28"/>
              </w:rPr>
              <w:t>2.2</w:t>
            </w:r>
          </w:p>
        </w:tc>
        <w:tc>
          <w:tcPr>
            <w:tcW w:w="8141" w:type="dxa"/>
          </w:tcPr>
          <w:p w:rsidR="00097A59" w:rsidRDefault="00097A59" w:rsidP="007D37BA">
            <w:pPr>
              <w:pStyle w:val="TableParagraph"/>
              <w:spacing w:before="26"/>
              <w:ind w:left="337" w:right="-190" w:hanging="53"/>
              <w:rPr>
                <w:sz w:val="28"/>
              </w:rPr>
            </w:pPr>
            <w:r>
              <w:rPr>
                <w:sz w:val="28"/>
              </w:rPr>
              <w:t>Форма, вид и условия проведения ГИА</w:t>
            </w:r>
          </w:p>
        </w:tc>
        <w:tc>
          <w:tcPr>
            <w:tcW w:w="1275" w:type="dxa"/>
          </w:tcPr>
          <w:p w:rsidR="00097A59" w:rsidRDefault="00097A59" w:rsidP="007D37BA">
            <w:pPr>
              <w:pStyle w:val="TableParagraph"/>
              <w:spacing w:before="26"/>
              <w:ind w:left="-839" w:firstLine="826"/>
              <w:jc w:val="center"/>
              <w:rPr>
                <w:w w:val="99"/>
                <w:sz w:val="28"/>
              </w:rPr>
            </w:pPr>
            <w:r>
              <w:rPr>
                <w:w w:val="99"/>
                <w:sz w:val="28"/>
              </w:rPr>
              <w:t>8</w:t>
            </w:r>
          </w:p>
        </w:tc>
      </w:tr>
      <w:tr w:rsidR="00097A59" w:rsidTr="007D37BA">
        <w:trPr>
          <w:trHeight w:val="808"/>
        </w:trPr>
        <w:tc>
          <w:tcPr>
            <w:tcW w:w="944" w:type="dxa"/>
          </w:tcPr>
          <w:p w:rsidR="00097A59" w:rsidRDefault="00097A59" w:rsidP="007D37BA">
            <w:pPr>
              <w:pStyle w:val="TableParagraph"/>
              <w:spacing w:before="26"/>
              <w:ind w:right="-190" w:firstLine="284"/>
              <w:rPr>
                <w:sz w:val="28"/>
              </w:rPr>
            </w:pPr>
            <w:r>
              <w:rPr>
                <w:sz w:val="28"/>
              </w:rPr>
              <w:t>2.3</w:t>
            </w:r>
          </w:p>
        </w:tc>
        <w:tc>
          <w:tcPr>
            <w:tcW w:w="8141" w:type="dxa"/>
          </w:tcPr>
          <w:p w:rsidR="00097A59" w:rsidRDefault="00097A59" w:rsidP="007D37BA">
            <w:pPr>
              <w:pStyle w:val="TableParagraph"/>
              <w:spacing w:before="26"/>
              <w:ind w:left="337" w:right="-190" w:hanging="53"/>
              <w:rPr>
                <w:sz w:val="28"/>
              </w:rPr>
            </w:pPr>
            <w:r>
              <w:rPr>
                <w:sz w:val="28"/>
              </w:rPr>
              <w:t>Структура и содержание дипломных проектов</w:t>
            </w:r>
          </w:p>
        </w:tc>
        <w:tc>
          <w:tcPr>
            <w:tcW w:w="1275" w:type="dxa"/>
          </w:tcPr>
          <w:p w:rsidR="00097A59" w:rsidRDefault="00097A59" w:rsidP="007D37BA">
            <w:pPr>
              <w:pStyle w:val="TableParagraph"/>
              <w:spacing w:before="26"/>
              <w:ind w:left="-839" w:firstLine="826"/>
              <w:jc w:val="center"/>
              <w:rPr>
                <w:sz w:val="28"/>
              </w:rPr>
            </w:pPr>
            <w:r>
              <w:rPr>
                <w:sz w:val="28"/>
              </w:rPr>
              <w:t>9</w:t>
            </w:r>
          </w:p>
        </w:tc>
      </w:tr>
      <w:tr w:rsidR="00097A59" w:rsidTr="007D37BA">
        <w:trPr>
          <w:trHeight w:val="474"/>
        </w:trPr>
        <w:tc>
          <w:tcPr>
            <w:tcW w:w="944" w:type="dxa"/>
          </w:tcPr>
          <w:p w:rsidR="00097A59" w:rsidRDefault="00097A59" w:rsidP="007D37BA">
            <w:pPr>
              <w:pStyle w:val="TableParagraph"/>
              <w:spacing w:before="26"/>
              <w:ind w:right="-190" w:firstLine="284"/>
              <w:rPr>
                <w:sz w:val="28"/>
              </w:rPr>
            </w:pPr>
            <w:r>
              <w:rPr>
                <w:sz w:val="28"/>
              </w:rPr>
              <w:t>2.4</w:t>
            </w:r>
          </w:p>
        </w:tc>
        <w:tc>
          <w:tcPr>
            <w:tcW w:w="8141" w:type="dxa"/>
          </w:tcPr>
          <w:p w:rsidR="00097A59" w:rsidRDefault="00097A59" w:rsidP="007D37BA">
            <w:pPr>
              <w:pStyle w:val="TableParagraph"/>
              <w:spacing w:before="26"/>
              <w:ind w:left="337" w:right="-190" w:hanging="53"/>
              <w:rPr>
                <w:sz w:val="28"/>
              </w:rPr>
            </w:pPr>
            <w:r>
              <w:rPr>
                <w:sz w:val="28"/>
              </w:rPr>
              <w:t>Перечень тем дипломных проектов</w:t>
            </w:r>
          </w:p>
        </w:tc>
        <w:tc>
          <w:tcPr>
            <w:tcW w:w="1275" w:type="dxa"/>
          </w:tcPr>
          <w:p w:rsidR="00097A59" w:rsidRDefault="00097A59" w:rsidP="007D37BA">
            <w:pPr>
              <w:pStyle w:val="TableParagraph"/>
              <w:spacing w:before="26"/>
              <w:ind w:left="-839" w:firstLine="826"/>
              <w:jc w:val="center"/>
              <w:rPr>
                <w:sz w:val="28"/>
              </w:rPr>
            </w:pPr>
            <w:r>
              <w:rPr>
                <w:sz w:val="28"/>
              </w:rPr>
              <w:t>10</w:t>
            </w:r>
          </w:p>
        </w:tc>
      </w:tr>
      <w:tr w:rsidR="00097A59" w:rsidTr="007D37BA">
        <w:trPr>
          <w:trHeight w:val="472"/>
        </w:trPr>
        <w:tc>
          <w:tcPr>
            <w:tcW w:w="944" w:type="dxa"/>
          </w:tcPr>
          <w:p w:rsidR="00097A59" w:rsidRDefault="00097A59" w:rsidP="007D37BA">
            <w:pPr>
              <w:pStyle w:val="TableParagraph"/>
              <w:spacing w:before="26"/>
              <w:ind w:right="-190" w:firstLine="284"/>
              <w:rPr>
                <w:sz w:val="28"/>
              </w:rPr>
            </w:pPr>
            <w:r>
              <w:rPr>
                <w:sz w:val="28"/>
              </w:rPr>
              <w:t>2.5</w:t>
            </w:r>
          </w:p>
        </w:tc>
        <w:tc>
          <w:tcPr>
            <w:tcW w:w="8141" w:type="dxa"/>
          </w:tcPr>
          <w:p w:rsidR="00097A59" w:rsidRDefault="00097A59" w:rsidP="007D37BA">
            <w:pPr>
              <w:pStyle w:val="TableParagraph"/>
              <w:spacing w:before="26"/>
              <w:ind w:left="337" w:right="-190" w:hanging="53"/>
              <w:rPr>
                <w:sz w:val="28"/>
              </w:rPr>
            </w:pPr>
            <w:r>
              <w:rPr>
                <w:sz w:val="28"/>
              </w:rPr>
              <w:t>Проведение демонстрационного экзамена</w:t>
            </w:r>
          </w:p>
        </w:tc>
        <w:tc>
          <w:tcPr>
            <w:tcW w:w="1275" w:type="dxa"/>
          </w:tcPr>
          <w:p w:rsidR="00097A59" w:rsidRDefault="00097A59" w:rsidP="007D37BA">
            <w:pPr>
              <w:pStyle w:val="TableParagraph"/>
              <w:spacing w:before="26"/>
              <w:ind w:left="-839" w:firstLine="826"/>
              <w:jc w:val="center"/>
              <w:rPr>
                <w:sz w:val="28"/>
              </w:rPr>
            </w:pPr>
            <w:r>
              <w:rPr>
                <w:sz w:val="28"/>
              </w:rPr>
              <w:t>13</w:t>
            </w:r>
          </w:p>
        </w:tc>
      </w:tr>
      <w:tr w:rsidR="00097A59" w:rsidTr="007D37BA">
        <w:trPr>
          <w:trHeight w:val="471"/>
        </w:trPr>
        <w:tc>
          <w:tcPr>
            <w:tcW w:w="944" w:type="dxa"/>
          </w:tcPr>
          <w:p w:rsidR="00097A59" w:rsidRDefault="00097A59" w:rsidP="007D37BA">
            <w:pPr>
              <w:pStyle w:val="TableParagraph"/>
              <w:spacing w:before="26"/>
              <w:ind w:right="-190" w:firstLine="284"/>
              <w:rPr>
                <w:sz w:val="28"/>
              </w:rPr>
            </w:pPr>
            <w:r>
              <w:rPr>
                <w:sz w:val="28"/>
              </w:rPr>
              <w:t>3</w:t>
            </w:r>
          </w:p>
        </w:tc>
        <w:tc>
          <w:tcPr>
            <w:tcW w:w="8141" w:type="dxa"/>
          </w:tcPr>
          <w:p w:rsidR="00097A59" w:rsidRDefault="00097A59" w:rsidP="007D37BA">
            <w:pPr>
              <w:pStyle w:val="TableParagraph"/>
              <w:spacing w:before="26"/>
              <w:ind w:left="337" w:right="-190" w:hanging="53"/>
              <w:rPr>
                <w:sz w:val="28"/>
              </w:rPr>
            </w:pPr>
            <w:r>
              <w:rPr>
                <w:sz w:val="28"/>
              </w:rPr>
              <w:t>Общие требования к организации и проведению ГИА</w:t>
            </w:r>
          </w:p>
        </w:tc>
        <w:tc>
          <w:tcPr>
            <w:tcW w:w="1275" w:type="dxa"/>
          </w:tcPr>
          <w:p w:rsidR="00097A59" w:rsidRDefault="00097A59" w:rsidP="007D37BA">
            <w:pPr>
              <w:pStyle w:val="TableParagraph"/>
              <w:spacing w:before="26"/>
              <w:ind w:left="-839" w:firstLine="826"/>
              <w:jc w:val="center"/>
              <w:rPr>
                <w:sz w:val="28"/>
              </w:rPr>
            </w:pPr>
            <w:r>
              <w:rPr>
                <w:sz w:val="28"/>
              </w:rPr>
              <w:t>13</w:t>
            </w:r>
          </w:p>
        </w:tc>
      </w:tr>
      <w:tr w:rsidR="00097A59" w:rsidTr="007D37BA">
        <w:trPr>
          <w:trHeight w:val="471"/>
        </w:trPr>
        <w:tc>
          <w:tcPr>
            <w:tcW w:w="944" w:type="dxa"/>
          </w:tcPr>
          <w:p w:rsidR="00097A59" w:rsidRDefault="00097A59" w:rsidP="007D37BA">
            <w:pPr>
              <w:pStyle w:val="TableParagraph"/>
              <w:spacing w:before="26"/>
              <w:ind w:right="-190" w:firstLine="284"/>
              <w:rPr>
                <w:sz w:val="28"/>
              </w:rPr>
            </w:pPr>
            <w:r>
              <w:rPr>
                <w:sz w:val="28"/>
              </w:rPr>
              <w:t>4</w:t>
            </w:r>
          </w:p>
        </w:tc>
        <w:tc>
          <w:tcPr>
            <w:tcW w:w="8141" w:type="dxa"/>
          </w:tcPr>
          <w:p w:rsidR="00097A59" w:rsidRDefault="00097A59" w:rsidP="007D37BA">
            <w:pPr>
              <w:pStyle w:val="TableParagraph"/>
              <w:spacing w:before="26"/>
              <w:ind w:left="337" w:right="-190" w:hanging="53"/>
              <w:rPr>
                <w:sz w:val="28"/>
              </w:rPr>
            </w:pPr>
            <w:r>
              <w:rPr>
                <w:sz w:val="28"/>
              </w:rPr>
              <w:t>Оценка результатов ГИА</w:t>
            </w:r>
          </w:p>
        </w:tc>
        <w:tc>
          <w:tcPr>
            <w:tcW w:w="1275" w:type="dxa"/>
          </w:tcPr>
          <w:p w:rsidR="00097A59" w:rsidRDefault="00097A59" w:rsidP="007D37BA">
            <w:pPr>
              <w:pStyle w:val="TableParagraph"/>
              <w:spacing w:before="26"/>
              <w:ind w:left="-839" w:firstLine="826"/>
              <w:jc w:val="center"/>
              <w:rPr>
                <w:sz w:val="28"/>
              </w:rPr>
            </w:pPr>
            <w:r>
              <w:rPr>
                <w:sz w:val="28"/>
              </w:rPr>
              <w:t>14</w:t>
            </w:r>
          </w:p>
        </w:tc>
      </w:tr>
      <w:tr w:rsidR="00097A59" w:rsidTr="007D37BA">
        <w:trPr>
          <w:trHeight w:val="471"/>
        </w:trPr>
        <w:tc>
          <w:tcPr>
            <w:tcW w:w="944" w:type="dxa"/>
          </w:tcPr>
          <w:p w:rsidR="00097A59" w:rsidRDefault="00097A59" w:rsidP="007D37BA">
            <w:pPr>
              <w:pStyle w:val="TableParagraph"/>
              <w:spacing w:before="26"/>
              <w:ind w:right="-190" w:firstLine="284"/>
              <w:rPr>
                <w:sz w:val="28"/>
              </w:rPr>
            </w:pPr>
            <w:r>
              <w:rPr>
                <w:sz w:val="28"/>
              </w:rPr>
              <w:t>4.1</w:t>
            </w:r>
          </w:p>
        </w:tc>
        <w:tc>
          <w:tcPr>
            <w:tcW w:w="8141" w:type="dxa"/>
          </w:tcPr>
          <w:p w:rsidR="00097A59" w:rsidRDefault="00097A59" w:rsidP="007D37BA">
            <w:pPr>
              <w:pStyle w:val="TableParagraph"/>
              <w:spacing w:before="26"/>
              <w:ind w:left="337" w:right="-190" w:hanging="53"/>
              <w:rPr>
                <w:sz w:val="28"/>
              </w:rPr>
            </w:pPr>
            <w:r>
              <w:rPr>
                <w:sz w:val="28"/>
              </w:rPr>
              <w:t xml:space="preserve">Оценка выполнения и </w:t>
            </w:r>
            <w:proofErr w:type="gramStart"/>
            <w:r>
              <w:rPr>
                <w:sz w:val="28"/>
              </w:rPr>
              <w:t>защиты  дипломного</w:t>
            </w:r>
            <w:proofErr w:type="gramEnd"/>
            <w:r>
              <w:rPr>
                <w:sz w:val="28"/>
              </w:rPr>
              <w:t xml:space="preserve"> </w:t>
            </w:r>
            <w:proofErr w:type="spellStart"/>
            <w:r>
              <w:rPr>
                <w:sz w:val="28"/>
              </w:rPr>
              <w:t>прокта</w:t>
            </w:r>
            <w:proofErr w:type="spellEnd"/>
          </w:p>
        </w:tc>
        <w:tc>
          <w:tcPr>
            <w:tcW w:w="1275" w:type="dxa"/>
          </w:tcPr>
          <w:p w:rsidR="00097A59" w:rsidRDefault="00097A59" w:rsidP="007D37BA">
            <w:pPr>
              <w:pStyle w:val="TableParagraph"/>
              <w:spacing w:before="26"/>
              <w:ind w:left="-839" w:firstLine="826"/>
              <w:jc w:val="center"/>
              <w:rPr>
                <w:sz w:val="28"/>
              </w:rPr>
            </w:pPr>
            <w:r>
              <w:rPr>
                <w:sz w:val="28"/>
              </w:rPr>
              <w:t>14</w:t>
            </w:r>
          </w:p>
        </w:tc>
      </w:tr>
      <w:tr w:rsidR="00097A59" w:rsidTr="007D37BA">
        <w:trPr>
          <w:trHeight w:val="471"/>
        </w:trPr>
        <w:tc>
          <w:tcPr>
            <w:tcW w:w="944" w:type="dxa"/>
          </w:tcPr>
          <w:p w:rsidR="00097A59" w:rsidRDefault="00097A59" w:rsidP="007D37BA">
            <w:pPr>
              <w:pStyle w:val="TableParagraph"/>
              <w:spacing w:before="26"/>
              <w:ind w:right="-190" w:firstLine="284"/>
              <w:rPr>
                <w:sz w:val="28"/>
              </w:rPr>
            </w:pPr>
            <w:r>
              <w:rPr>
                <w:sz w:val="28"/>
              </w:rPr>
              <w:t>5.</w:t>
            </w:r>
          </w:p>
        </w:tc>
        <w:tc>
          <w:tcPr>
            <w:tcW w:w="8141" w:type="dxa"/>
          </w:tcPr>
          <w:p w:rsidR="00097A59" w:rsidRDefault="00097A59" w:rsidP="007D37BA">
            <w:pPr>
              <w:pStyle w:val="TableParagraph"/>
              <w:spacing w:before="26"/>
              <w:ind w:left="337" w:right="-190" w:hanging="53"/>
              <w:rPr>
                <w:sz w:val="28"/>
              </w:rPr>
            </w:pPr>
            <w:r>
              <w:rPr>
                <w:sz w:val="28"/>
              </w:rPr>
              <w:t>Требования к содержанию и структуре демонстрационного экзамена</w:t>
            </w:r>
          </w:p>
        </w:tc>
        <w:tc>
          <w:tcPr>
            <w:tcW w:w="1275" w:type="dxa"/>
          </w:tcPr>
          <w:p w:rsidR="00097A59" w:rsidRDefault="00097A59" w:rsidP="007D37BA">
            <w:pPr>
              <w:pStyle w:val="TableParagraph"/>
              <w:spacing w:before="26"/>
              <w:ind w:left="-839" w:firstLine="826"/>
              <w:jc w:val="center"/>
              <w:rPr>
                <w:sz w:val="28"/>
              </w:rPr>
            </w:pPr>
            <w:r>
              <w:rPr>
                <w:sz w:val="28"/>
              </w:rPr>
              <w:t>15</w:t>
            </w:r>
          </w:p>
        </w:tc>
      </w:tr>
      <w:tr w:rsidR="00097A59" w:rsidTr="007D37BA">
        <w:trPr>
          <w:trHeight w:val="471"/>
        </w:trPr>
        <w:tc>
          <w:tcPr>
            <w:tcW w:w="944" w:type="dxa"/>
          </w:tcPr>
          <w:p w:rsidR="00097A59" w:rsidRDefault="00097A59" w:rsidP="007D37BA">
            <w:pPr>
              <w:pStyle w:val="TableParagraph"/>
              <w:spacing w:before="26"/>
              <w:ind w:right="-190" w:firstLine="284"/>
              <w:rPr>
                <w:sz w:val="28"/>
              </w:rPr>
            </w:pPr>
            <w:r>
              <w:rPr>
                <w:sz w:val="28"/>
              </w:rPr>
              <w:t>6</w:t>
            </w:r>
          </w:p>
        </w:tc>
        <w:tc>
          <w:tcPr>
            <w:tcW w:w="8141" w:type="dxa"/>
          </w:tcPr>
          <w:p w:rsidR="00097A59" w:rsidRDefault="00097A59" w:rsidP="007D37BA">
            <w:pPr>
              <w:pStyle w:val="TableParagraph"/>
              <w:spacing w:before="26"/>
              <w:ind w:left="337" w:right="-190" w:hanging="53"/>
              <w:rPr>
                <w:sz w:val="28"/>
              </w:rPr>
            </w:pPr>
            <w:r>
              <w:rPr>
                <w:sz w:val="28"/>
              </w:rPr>
              <w:t>Государственная экзаменационная комиссия ДЭ</w:t>
            </w:r>
          </w:p>
        </w:tc>
        <w:tc>
          <w:tcPr>
            <w:tcW w:w="1275" w:type="dxa"/>
          </w:tcPr>
          <w:p w:rsidR="00097A59" w:rsidRDefault="00097A59" w:rsidP="007D37BA">
            <w:pPr>
              <w:pStyle w:val="TableParagraph"/>
              <w:spacing w:before="26"/>
              <w:ind w:left="-839" w:firstLine="826"/>
              <w:jc w:val="center"/>
              <w:rPr>
                <w:sz w:val="28"/>
              </w:rPr>
            </w:pPr>
            <w:r>
              <w:rPr>
                <w:sz w:val="28"/>
              </w:rPr>
              <w:t>16</w:t>
            </w:r>
          </w:p>
        </w:tc>
      </w:tr>
      <w:tr w:rsidR="00097A59" w:rsidTr="007D37BA">
        <w:trPr>
          <w:trHeight w:val="471"/>
        </w:trPr>
        <w:tc>
          <w:tcPr>
            <w:tcW w:w="944" w:type="dxa"/>
          </w:tcPr>
          <w:p w:rsidR="00097A59" w:rsidRDefault="00097A59" w:rsidP="007D37BA">
            <w:pPr>
              <w:pStyle w:val="TableParagraph"/>
              <w:spacing w:before="26"/>
              <w:ind w:right="-190" w:firstLine="284"/>
              <w:rPr>
                <w:sz w:val="28"/>
              </w:rPr>
            </w:pPr>
            <w:r>
              <w:rPr>
                <w:sz w:val="28"/>
              </w:rPr>
              <w:t>7</w:t>
            </w:r>
          </w:p>
        </w:tc>
        <w:tc>
          <w:tcPr>
            <w:tcW w:w="8141" w:type="dxa"/>
          </w:tcPr>
          <w:p w:rsidR="00097A59" w:rsidRDefault="00097A59" w:rsidP="007D37BA">
            <w:pPr>
              <w:pStyle w:val="TableParagraph"/>
              <w:spacing w:before="26"/>
              <w:ind w:left="337" w:right="-190" w:hanging="53"/>
              <w:rPr>
                <w:sz w:val="28"/>
              </w:rPr>
            </w:pPr>
            <w:r>
              <w:rPr>
                <w:sz w:val="28"/>
              </w:rPr>
              <w:t>Критерии оценки демонстрационного экзамена</w:t>
            </w:r>
          </w:p>
        </w:tc>
        <w:tc>
          <w:tcPr>
            <w:tcW w:w="1275" w:type="dxa"/>
          </w:tcPr>
          <w:p w:rsidR="00097A59" w:rsidRDefault="00097A59" w:rsidP="007D37BA">
            <w:pPr>
              <w:pStyle w:val="TableParagraph"/>
              <w:spacing w:before="26"/>
              <w:ind w:left="-839" w:firstLine="826"/>
              <w:jc w:val="center"/>
              <w:rPr>
                <w:sz w:val="28"/>
              </w:rPr>
            </w:pPr>
            <w:r>
              <w:rPr>
                <w:sz w:val="28"/>
              </w:rPr>
              <w:t>16</w:t>
            </w:r>
          </w:p>
        </w:tc>
      </w:tr>
      <w:tr w:rsidR="00097A59" w:rsidTr="007D37BA">
        <w:trPr>
          <w:trHeight w:val="471"/>
        </w:trPr>
        <w:tc>
          <w:tcPr>
            <w:tcW w:w="944" w:type="dxa"/>
          </w:tcPr>
          <w:p w:rsidR="00097A59" w:rsidRDefault="00097A59" w:rsidP="007D37BA">
            <w:pPr>
              <w:pStyle w:val="TableParagraph"/>
              <w:spacing w:before="26"/>
              <w:ind w:right="-190" w:firstLine="284"/>
              <w:rPr>
                <w:sz w:val="28"/>
              </w:rPr>
            </w:pPr>
            <w:r>
              <w:rPr>
                <w:sz w:val="28"/>
              </w:rPr>
              <w:t>8</w:t>
            </w:r>
          </w:p>
        </w:tc>
        <w:tc>
          <w:tcPr>
            <w:tcW w:w="8141" w:type="dxa"/>
          </w:tcPr>
          <w:p w:rsidR="00097A59" w:rsidRPr="00AF6B92" w:rsidRDefault="00097A59" w:rsidP="007D37BA">
            <w:pPr>
              <w:pStyle w:val="TableParagraph"/>
              <w:spacing w:before="26"/>
              <w:ind w:left="337" w:right="-190" w:hanging="53"/>
              <w:rPr>
                <w:sz w:val="28"/>
                <w:u w:val="double"/>
              </w:rPr>
            </w:pPr>
            <w:r>
              <w:rPr>
                <w:sz w:val="28"/>
              </w:rPr>
              <w:t>Условия повторной защиты ДП</w:t>
            </w:r>
          </w:p>
        </w:tc>
        <w:tc>
          <w:tcPr>
            <w:tcW w:w="1275" w:type="dxa"/>
          </w:tcPr>
          <w:p w:rsidR="00097A59" w:rsidRDefault="00097A59" w:rsidP="007D37BA">
            <w:pPr>
              <w:pStyle w:val="TableParagraph"/>
              <w:spacing w:before="26"/>
              <w:ind w:left="-839" w:firstLine="826"/>
              <w:jc w:val="center"/>
              <w:rPr>
                <w:sz w:val="28"/>
              </w:rPr>
            </w:pPr>
            <w:r>
              <w:rPr>
                <w:sz w:val="28"/>
              </w:rPr>
              <w:t>17</w:t>
            </w:r>
          </w:p>
        </w:tc>
      </w:tr>
      <w:tr w:rsidR="00097A59" w:rsidTr="007D37BA">
        <w:trPr>
          <w:trHeight w:val="474"/>
        </w:trPr>
        <w:tc>
          <w:tcPr>
            <w:tcW w:w="944" w:type="dxa"/>
          </w:tcPr>
          <w:p w:rsidR="00097A59" w:rsidRDefault="00097A59" w:rsidP="007D37BA">
            <w:pPr>
              <w:pStyle w:val="TableParagraph"/>
              <w:spacing w:before="28"/>
              <w:ind w:right="-190" w:firstLine="284"/>
              <w:rPr>
                <w:sz w:val="28"/>
              </w:rPr>
            </w:pPr>
          </w:p>
        </w:tc>
        <w:tc>
          <w:tcPr>
            <w:tcW w:w="8141" w:type="dxa"/>
          </w:tcPr>
          <w:p w:rsidR="00097A59" w:rsidRDefault="00097A59" w:rsidP="007D37BA">
            <w:pPr>
              <w:pStyle w:val="TableParagraph"/>
              <w:spacing w:before="28"/>
              <w:ind w:right="-190" w:firstLine="284"/>
              <w:rPr>
                <w:sz w:val="28"/>
              </w:rPr>
            </w:pPr>
            <w:r>
              <w:rPr>
                <w:sz w:val="28"/>
              </w:rPr>
              <w:t>Приложение1</w:t>
            </w:r>
          </w:p>
        </w:tc>
        <w:tc>
          <w:tcPr>
            <w:tcW w:w="1275" w:type="dxa"/>
          </w:tcPr>
          <w:p w:rsidR="00097A59" w:rsidRDefault="00097A59" w:rsidP="007D37BA">
            <w:pPr>
              <w:pStyle w:val="TableParagraph"/>
              <w:spacing w:before="28"/>
              <w:ind w:left="-839" w:firstLine="826"/>
              <w:jc w:val="center"/>
              <w:rPr>
                <w:sz w:val="28"/>
              </w:rPr>
            </w:pPr>
          </w:p>
        </w:tc>
      </w:tr>
      <w:tr w:rsidR="00097A59" w:rsidTr="007D37BA">
        <w:trPr>
          <w:trHeight w:val="474"/>
        </w:trPr>
        <w:tc>
          <w:tcPr>
            <w:tcW w:w="944" w:type="dxa"/>
          </w:tcPr>
          <w:p w:rsidR="00097A59" w:rsidRDefault="00097A59" w:rsidP="007D37BA">
            <w:pPr>
              <w:pStyle w:val="TableParagraph"/>
              <w:spacing w:before="26"/>
              <w:ind w:right="-190" w:firstLine="284"/>
              <w:rPr>
                <w:sz w:val="28"/>
              </w:rPr>
            </w:pPr>
          </w:p>
        </w:tc>
        <w:tc>
          <w:tcPr>
            <w:tcW w:w="8141" w:type="dxa"/>
          </w:tcPr>
          <w:p w:rsidR="00097A59" w:rsidRDefault="00097A59" w:rsidP="007D37BA">
            <w:pPr>
              <w:pStyle w:val="TableParagraph"/>
              <w:spacing w:before="26"/>
              <w:ind w:right="-190" w:firstLine="284"/>
              <w:rPr>
                <w:sz w:val="28"/>
              </w:rPr>
            </w:pPr>
            <w:r>
              <w:rPr>
                <w:sz w:val="28"/>
              </w:rPr>
              <w:t>Приложение2</w:t>
            </w:r>
          </w:p>
        </w:tc>
        <w:tc>
          <w:tcPr>
            <w:tcW w:w="1275" w:type="dxa"/>
          </w:tcPr>
          <w:p w:rsidR="00097A59" w:rsidRDefault="00097A59" w:rsidP="007D37BA">
            <w:pPr>
              <w:pStyle w:val="TableParagraph"/>
              <w:spacing w:before="26"/>
              <w:ind w:left="-839" w:firstLine="826"/>
              <w:jc w:val="center"/>
              <w:rPr>
                <w:sz w:val="28"/>
              </w:rPr>
            </w:pPr>
          </w:p>
        </w:tc>
      </w:tr>
      <w:tr w:rsidR="00097A59" w:rsidTr="007D37BA">
        <w:trPr>
          <w:trHeight w:val="474"/>
        </w:trPr>
        <w:tc>
          <w:tcPr>
            <w:tcW w:w="944" w:type="dxa"/>
          </w:tcPr>
          <w:p w:rsidR="00097A59" w:rsidRDefault="00097A59" w:rsidP="007D37BA">
            <w:pPr>
              <w:pStyle w:val="TableParagraph"/>
              <w:spacing w:before="26"/>
              <w:ind w:right="-190" w:firstLine="284"/>
              <w:rPr>
                <w:sz w:val="28"/>
              </w:rPr>
            </w:pPr>
          </w:p>
        </w:tc>
        <w:tc>
          <w:tcPr>
            <w:tcW w:w="8141" w:type="dxa"/>
          </w:tcPr>
          <w:p w:rsidR="00097A59" w:rsidRDefault="00097A59" w:rsidP="007D37BA">
            <w:pPr>
              <w:pStyle w:val="TableParagraph"/>
              <w:spacing w:before="26"/>
              <w:ind w:right="-190" w:firstLine="284"/>
              <w:rPr>
                <w:sz w:val="28"/>
              </w:rPr>
            </w:pPr>
            <w:r>
              <w:rPr>
                <w:sz w:val="28"/>
              </w:rPr>
              <w:t>Приложение 3</w:t>
            </w:r>
          </w:p>
        </w:tc>
        <w:tc>
          <w:tcPr>
            <w:tcW w:w="1275" w:type="dxa"/>
          </w:tcPr>
          <w:p w:rsidR="00097A59" w:rsidRDefault="00097A59" w:rsidP="007D37BA">
            <w:pPr>
              <w:pStyle w:val="TableParagraph"/>
              <w:spacing w:before="26"/>
              <w:ind w:left="-839" w:firstLine="826"/>
              <w:jc w:val="center"/>
              <w:rPr>
                <w:sz w:val="28"/>
              </w:rPr>
            </w:pPr>
          </w:p>
        </w:tc>
      </w:tr>
    </w:tbl>
    <w:p w:rsidR="00097A59" w:rsidRDefault="00097A59" w:rsidP="00097A59">
      <w:pPr>
        <w:rPr>
          <w:b/>
          <w:sz w:val="28"/>
        </w:rPr>
      </w:pPr>
      <w:r>
        <w:rPr>
          <w:b/>
          <w:sz w:val="28"/>
        </w:rPr>
        <w:br w:type="page"/>
      </w:r>
    </w:p>
    <w:p w:rsidR="00097A59" w:rsidRPr="00AF6B92" w:rsidRDefault="00097A59" w:rsidP="00097A59">
      <w:pPr>
        <w:tabs>
          <w:tab w:val="left" w:pos="1035"/>
          <w:tab w:val="left" w:pos="10206"/>
        </w:tabs>
        <w:spacing w:line="276" w:lineRule="auto"/>
        <w:ind w:firstLine="709"/>
        <w:jc w:val="both"/>
        <w:rPr>
          <w:sz w:val="28"/>
          <w:szCs w:val="28"/>
        </w:rPr>
      </w:pPr>
      <w:r w:rsidRPr="00AF6B92">
        <w:rPr>
          <w:sz w:val="28"/>
          <w:szCs w:val="28"/>
        </w:rPr>
        <w:lastRenderedPageBreak/>
        <w:t>Нормативной правовой основой проведения государственной итоговой аттестации с использованием механизма демонстрационного экзамена являются:</w:t>
      </w:r>
    </w:p>
    <w:p w:rsidR="00097A59" w:rsidRPr="00AF6B92" w:rsidRDefault="00097A59" w:rsidP="00097A59">
      <w:pPr>
        <w:tabs>
          <w:tab w:val="left" w:pos="1035"/>
          <w:tab w:val="left" w:pos="9498"/>
        </w:tabs>
        <w:spacing w:line="276" w:lineRule="auto"/>
        <w:ind w:firstLine="709"/>
        <w:jc w:val="both"/>
        <w:rPr>
          <w:sz w:val="28"/>
          <w:szCs w:val="28"/>
        </w:rPr>
      </w:pPr>
      <w:r w:rsidRPr="00AF6B92">
        <w:rPr>
          <w:sz w:val="28"/>
          <w:szCs w:val="28"/>
        </w:rPr>
        <w:t>1.</w:t>
      </w:r>
      <w:r w:rsidRPr="00AF6B92">
        <w:rPr>
          <w:sz w:val="28"/>
          <w:szCs w:val="28"/>
        </w:rPr>
        <w:tab/>
        <w:t>Федеральный закон от 29 декабря 2012 г. №273-</w:t>
      </w:r>
      <w:proofErr w:type="gramStart"/>
      <w:r w:rsidRPr="00AF6B92">
        <w:rPr>
          <w:sz w:val="28"/>
          <w:szCs w:val="28"/>
        </w:rPr>
        <w:t>ФЗ«</w:t>
      </w:r>
      <w:proofErr w:type="gramEnd"/>
      <w:r w:rsidRPr="00AF6B92">
        <w:rPr>
          <w:sz w:val="28"/>
          <w:szCs w:val="28"/>
        </w:rPr>
        <w:t>Об образовании в Российской Федерации»</w:t>
      </w:r>
      <w:r>
        <w:rPr>
          <w:sz w:val="28"/>
          <w:szCs w:val="28"/>
        </w:rPr>
        <w:t xml:space="preserve"> с изменениями и дополнениями</w:t>
      </w:r>
      <w:r w:rsidRPr="00AF6B92">
        <w:rPr>
          <w:sz w:val="28"/>
          <w:szCs w:val="28"/>
        </w:rPr>
        <w:t>.</w:t>
      </w:r>
    </w:p>
    <w:p w:rsidR="00097A59" w:rsidRPr="00AF6B92" w:rsidRDefault="00097A59" w:rsidP="00097A59">
      <w:pPr>
        <w:tabs>
          <w:tab w:val="left" w:pos="1035"/>
          <w:tab w:val="left" w:pos="10206"/>
        </w:tabs>
        <w:spacing w:line="276" w:lineRule="auto"/>
        <w:ind w:firstLine="709"/>
        <w:jc w:val="both"/>
        <w:rPr>
          <w:sz w:val="28"/>
          <w:szCs w:val="28"/>
        </w:rPr>
      </w:pPr>
      <w:r w:rsidRPr="00AF6B92">
        <w:rPr>
          <w:sz w:val="28"/>
          <w:szCs w:val="28"/>
        </w:rPr>
        <w:t>2.</w:t>
      </w:r>
      <w:r w:rsidRPr="00AF6B92">
        <w:rPr>
          <w:sz w:val="28"/>
          <w:szCs w:val="28"/>
        </w:rPr>
        <w:tab/>
        <w:t xml:space="preserve">Федеральный государственный образовательный стандарт среднего профессионального образования </w:t>
      </w:r>
      <w:r w:rsidRPr="005A2FDE">
        <w:rPr>
          <w:bCs/>
          <w:sz w:val="28"/>
          <w:szCs w:val="28"/>
        </w:rPr>
        <w:t xml:space="preserve">по специальности </w:t>
      </w:r>
      <w:r w:rsidRPr="005A2FDE">
        <w:rPr>
          <w:sz w:val="28"/>
          <w:szCs w:val="28"/>
        </w:rPr>
        <w:t xml:space="preserve">09.02.06 </w:t>
      </w:r>
      <w:r>
        <w:rPr>
          <w:sz w:val="28"/>
          <w:szCs w:val="28"/>
        </w:rPr>
        <w:t>«</w:t>
      </w:r>
      <w:r w:rsidRPr="005A2FDE">
        <w:rPr>
          <w:sz w:val="28"/>
          <w:szCs w:val="28"/>
        </w:rPr>
        <w:t>Сетевое и системное администрирование</w:t>
      </w:r>
      <w:r>
        <w:rPr>
          <w:sz w:val="28"/>
          <w:szCs w:val="28"/>
        </w:rPr>
        <w:t>»</w:t>
      </w:r>
      <w:r w:rsidRPr="005A2FDE">
        <w:rPr>
          <w:sz w:val="28"/>
          <w:szCs w:val="28"/>
        </w:rPr>
        <w:t xml:space="preserve">, </w:t>
      </w:r>
      <w:r>
        <w:rPr>
          <w:sz w:val="28"/>
          <w:szCs w:val="28"/>
        </w:rPr>
        <w:t>приказ</w:t>
      </w:r>
      <w:r w:rsidRPr="00A13F3D">
        <w:rPr>
          <w:sz w:val="28"/>
          <w:szCs w:val="28"/>
        </w:rPr>
        <w:t xml:space="preserve"> Министерства образования и науки Российской Федерации</w:t>
      </w:r>
      <w:r w:rsidRPr="001B31E7">
        <w:rPr>
          <w:sz w:val="28"/>
          <w:szCs w:val="28"/>
        </w:rPr>
        <w:t xml:space="preserve"> </w:t>
      </w:r>
      <w:r w:rsidRPr="005A2FDE">
        <w:rPr>
          <w:bCs/>
          <w:sz w:val="28"/>
          <w:szCs w:val="28"/>
        </w:rPr>
        <w:t>от 09.12.2016 г. № 1548</w:t>
      </w:r>
      <w:r>
        <w:rPr>
          <w:bCs/>
          <w:sz w:val="28"/>
          <w:szCs w:val="28"/>
        </w:rPr>
        <w:t xml:space="preserve"> </w:t>
      </w:r>
    </w:p>
    <w:p w:rsidR="00097A59" w:rsidRDefault="00097A59" w:rsidP="00097A59">
      <w:pPr>
        <w:tabs>
          <w:tab w:val="left" w:pos="1035"/>
          <w:tab w:val="left" w:pos="10206"/>
        </w:tabs>
        <w:spacing w:line="276" w:lineRule="auto"/>
        <w:ind w:firstLine="709"/>
        <w:jc w:val="both"/>
        <w:rPr>
          <w:sz w:val="28"/>
          <w:szCs w:val="28"/>
        </w:rPr>
      </w:pPr>
      <w:r w:rsidRPr="00AF6B92">
        <w:rPr>
          <w:sz w:val="28"/>
          <w:szCs w:val="28"/>
        </w:rPr>
        <w:t>3.</w:t>
      </w:r>
      <w:r w:rsidRPr="00AF6B92">
        <w:rPr>
          <w:sz w:val="28"/>
          <w:szCs w:val="28"/>
        </w:rPr>
        <w:tab/>
        <w:t xml:space="preserve"> Приказ Министерства образования и науки Российской Федерации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097A59" w:rsidRPr="00AF6B92" w:rsidRDefault="00097A59" w:rsidP="00097A59">
      <w:pPr>
        <w:tabs>
          <w:tab w:val="left" w:pos="1035"/>
          <w:tab w:val="left" w:pos="10206"/>
        </w:tabs>
        <w:spacing w:line="276" w:lineRule="auto"/>
        <w:ind w:firstLine="709"/>
        <w:jc w:val="both"/>
        <w:rPr>
          <w:sz w:val="28"/>
          <w:szCs w:val="28"/>
        </w:rPr>
      </w:pPr>
      <w:r>
        <w:rPr>
          <w:sz w:val="28"/>
          <w:szCs w:val="28"/>
        </w:rPr>
        <w:t>4</w:t>
      </w:r>
      <w:r w:rsidRPr="00A639F5">
        <w:rPr>
          <w:sz w:val="28"/>
          <w:szCs w:val="28"/>
        </w:rPr>
        <w:t xml:space="preserve">. </w:t>
      </w:r>
      <w:r w:rsidRPr="00A639F5">
        <w:rPr>
          <w:rStyle w:val="doccaption"/>
          <w:sz w:val="28"/>
          <w:szCs w:val="28"/>
        </w:rPr>
        <w:t xml:space="preserve">Приказ Министерства просвещения Российской Федерации от 28.08.2020 № 441 </w:t>
      </w:r>
      <w:r>
        <w:rPr>
          <w:rStyle w:val="doccaption"/>
          <w:sz w:val="28"/>
          <w:szCs w:val="28"/>
        </w:rPr>
        <w:t>«</w:t>
      </w:r>
      <w:r w:rsidRPr="00A639F5">
        <w:rPr>
          <w:rStyle w:val="doccaption"/>
          <w:sz w:val="28"/>
          <w:szCs w:val="28"/>
        </w:rPr>
        <w:t>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 июня 2013 г. № 464</w:t>
      </w:r>
      <w:r>
        <w:rPr>
          <w:rStyle w:val="doccaption"/>
          <w:sz w:val="28"/>
          <w:szCs w:val="28"/>
        </w:rPr>
        <w:t>»</w:t>
      </w:r>
    </w:p>
    <w:p w:rsidR="00097A59" w:rsidRDefault="00097A59" w:rsidP="00097A59">
      <w:pPr>
        <w:tabs>
          <w:tab w:val="left" w:pos="1035"/>
          <w:tab w:val="left" w:pos="10206"/>
        </w:tabs>
        <w:spacing w:line="276" w:lineRule="auto"/>
        <w:ind w:firstLine="709"/>
        <w:jc w:val="both"/>
        <w:rPr>
          <w:sz w:val="28"/>
          <w:szCs w:val="28"/>
        </w:rPr>
      </w:pPr>
      <w:r>
        <w:rPr>
          <w:sz w:val="28"/>
          <w:szCs w:val="28"/>
        </w:rPr>
        <w:t>5</w:t>
      </w:r>
      <w:r w:rsidRPr="00AF6B92">
        <w:rPr>
          <w:sz w:val="28"/>
          <w:szCs w:val="28"/>
        </w:rPr>
        <w:t>.</w:t>
      </w:r>
      <w:r w:rsidRPr="00AF6B92">
        <w:rPr>
          <w:sz w:val="28"/>
          <w:szCs w:val="28"/>
        </w:rPr>
        <w:tab/>
        <w:t xml:space="preserve"> Приказ Министерства образования и науки Российской </w:t>
      </w:r>
      <w:proofErr w:type="spellStart"/>
      <w:r w:rsidRPr="00AF6B92">
        <w:rPr>
          <w:sz w:val="28"/>
          <w:szCs w:val="28"/>
        </w:rPr>
        <w:t>Федерацииот</w:t>
      </w:r>
      <w:proofErr w:type="spellEnd"/>
      <w:r w:rsidRPr="00AF6B92">
        <w:rPr>
          <w:sz w:val="28"/>
          <w:szCs w:val="28"/>
        </w:rPr>
        <w:t xml:space="preserve">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 с изменениями, внесенными приказами Министерства образования и науки Российской Федерации от 31 января 2014 г. № 74 </w:t>
      </w:r>
      <w:r>
        <w:rPr>
          <w:sz w:val="28"/>
          <w:szCs w:val="28"/>
        </w:rPr>
        <w:t>,</w:t>
      </w:r>
      <w:r w:rsidRPr="00AF6B92">
        <w:rPr>
          <w:sz w:val="28"/>
          <w:szCs w:val="28"/>
        </w:rPr>
        <w:t xml:space="preserve"> 17 ноября 2017 г. № 1138.</w:t>
      </w:r>
    </w:p>
    <w:p w:rsidR="00097A59" w:rsidRPr="00AF6B92" w:rsidRDefault="00097A59" w:rsidP="00097A59">
      <w:pPr>
        <w:tabs>
          <w:tab w:val="left" w:pos="1035"/>
          <w:tab w:val="left" w:pos="10206"/>
        </w:tabs>
        <w:spacing w:line="276" w:lineRule="auto"/>
        <w:ind w:firstLine="709"/>
        <w:jc w:val="both"/>
        <w:rPr>
          <w:sz w:val="28"/>
          <w:szCs w:val="28"/>
        </w:rPr>
      </w:pPr>
      <w:r w:rsidRPr="00A639F5">
        <w:rPr>
          <w:rStyle w:val="doccaption"/>
          <w:sz w:val="28"/>
          <w:szCs w:val="28"/>
        </w:rPr>
        <w:t>6</w:t>
      </w:r>
      <w:r>
        <w:rPr>
          <w:rStyle w:val="doccaption"/>
        </w:rPr>
        <w:t>.</w:t>
      </w:r>
      <w:r w:rsidRPr="00A639F5">
        <w:rPr>
          <w:rStyle w:val="doccaption"/>
          <w:sz w:val="28"/>
          <w:szCs w:val="28"/>
        </w:rPr>
        <w:t xml:space="preserve">Приказ Министерства просвещения Российской Федерации от 10.11.2020 № 630 </w:t>
      </w:r>
      <w:r>
        <w:rPr>
          <w:rStyle w:val="doccaption"/>
          <w:sz w:val="28"/>
          <w:szCs w:val="28"/>
        </w:rPr>
        <w:t>«</w:t>
      </w:r>
      <w:r w:rsidRPr="00A639F5">
        <w:rPr>
          <w:rStyle w:val="doccaption"/>
          <w:sz w:val="28"/>
          <w:szCs w:val="28"/>
        </w:rPr>
        <w:t>О внесении изменения в Порядок проведения государственной итоговой аттестации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16 августа 2013 г. № 968</w:t>
      </w:r>
      <w:r>
        <w:rPr>
          <w:rStyle w:val="doccaption"/>
          <w:sz w:val="28"/>
          <w:szCs w:val="28"/>
        </w:rPr>
        <w:t>»</w:t>
      </w:r>
    </w:p>
    <w:p w:rsidR="00097A59" w:rsidRPr="00AF6B92" w:rsidRDefault="00097A59" w:rsidP="00097A59">
      <w:pPr>
        <w:tabs>
          <w:tab w:val="left" w:pos="1035"/>
          <w:tab w:val="left" w:pos="9639"/>
        </w:tabs>
        <w:spacing w:line="276" w:lineRule="auto"/>
        <w:ind w:firstLine="709"/>
        <w:jc w:val="both"/>
        <w:rPr>
          <w:sz w:val="28"/>
          <w:szCs w:val="28"/>
        </w:rPr>
      </w:pPr>
      <w:r w:rsidRPr="00AF6B92">
        <w:rPr>
          <w:sz w:val="28"/>
          <w:szCs w:val="28"/>
        </w:rPr>
        <w:t>5.</w:t>
      </w:r>
      <w:r w:rsidRPr="00AF6B92">
        <w:rPr>
          <w:sz w:val="28"/>
          <w:szCs w:val="28"/>
        </w:rPr>
        <w:tab/>
        <w:t>Приказ Министерства образования и науки Российской Федерации от 29 октября 2013 г. №1199 «Об утверждении перечней профессий и специальностей среднего профессионального образования».</w:t>
      </w:r>
    </w:p>
    <w:p w:rsidR="00097A59" w:rsidRDefault="00097A59" w:rsidP="00097A59">
      <w:pPr>
        <w:tabs>
          <w:tab w:val="left" w:pos="1035"/>
          <w:tab w:val="left" w:pos="10206"/>
        </w:tabs>
        <w:spacing w:line="276" w:lineRule="auto"/>
        <w:ind w:firstLine="709"/>
        <w:jc w:val="both"/>
        <w:rPr>
          <w:sz w:val="28"/>
          <w:szCs w:val="28"/>
        </w:rPr>
      </w:pPr>
      <w:r w:rsidRPr="00AF6B92">
        <w:rPr>
          <w:sz w:val="28"/>
          <w:szCs w:val="28"/>
        </w:rPr>
        <w:t xml:space="preserve">6. </w:t>
      </w:r>
      <w:hyperlink r:id="rId8" w:history="1">
        <w:r w:rsidRPr="00A639F5">
          <w:rPr>
            <w:rStyle w:val="af1"/>
            <w:sz w:val="28"/>
            <w:szCs w:val="28"/>
          </w:rPr>
          <w:t>Положение о проведении государственной итоговой аттестации (ГИА)по образовательным программам среднего профессионального образования (ППССЗ)</w:t>
        </w:r>
      </w:hyperlink>
      <w:r>
        <w:rPr>
          <w:sz w:val="28"/>
          <w:szCs w:val="28"/>
        </w:rPr>
        <w:t>.</w:t>
      </w:r>
    </w:p>
    <w:p w:rsidR="00097A59" w:rsidRDefault="00097A59" w:rsidP="00097A59">
      <w:pPr>
        <w:pStyle w:val="a3"/>
        <w:tabs>
          <w:tab w:val="left" w:pos="0"/>
        </w:tabs>
        <w:spacing w:line="276" w:lineRule="auto"/>
        <w:ind w:left="0" w:firstLine="709"/>
        <w:jc w:val="both"/>
      </w:pPr>
      <w:r>
        <w:t>Программа государственной итоговой аттестации (далее ГИА) выпускников по специальности 09.02.06 Сетевое и системное администрирование является частью основной образовательной программы среднего профессионального образования – программы подготовки специалистов среднего звена по специальности 09.02.06 Сетевое и системное администрирование, и освоение видов деятельности (далее ВД) и соответствующих им профессиональных (далее ПК) и общих (далее ОК) компетенций:</w:t>
      </w:r>
    </w:p>
    <w:p w:rsidR="00097A59" w:rsidRPr="00311B65" w:rsidRDefault="00097A59" w:rsidP="00097A59">
      <w:pPr>
        <w:ind w:firstLine="567"/>
        <w:jc w:val="both"/>
        <w:rPr>
          <w:sz w:val="32"/>
          <w:szCs w:val="28"/>
        </w:rPr>
      </w:pPr>
      <w:r w:rsidRPr="00311B65">
        <w:rPr>
          <w:sz w:val="32"/>
          <w:szCs w:val="28"/>
        </w:rPr>
        <w:lastRenderedPageBreak/>
        <w:t xml:space="preserve">ВД </w:t>
      </w:r>
      <w:r w:rsidRPr="00311B65">
        <w:rPr>
          <w:sz w:val="28"/>
          <w:szCs w:val="26"/>
        </w:rPr>
        <w:t>Настройка сетевой инфраструктуры</w:t>
      </w:r>
      <w:r w:rsidRPr="00311B65">
        <w:rPr>
          <w:sz w:val="24"/>
        </w:rPr>
        <w:t>:</w:t>
      </w:r>
    </w:p>
    <w:tbl>
      <w:tblPr>
        <w:tblStyle w:val="TableNormal"/>
        <w:tblW w:w="9939" w:type="dxa"/>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67"/>
        <w:gridCol w:w="8272"/>
      </w:tblGrid>
      <w:tr w:rsidR="00097A59" w:rsidRPr="00311B65" w:rsidTr="007D37BA">
        <w:trPr>
          <w:trHeight w:val="209"/>
        </w:trPr>
        <w:tc>
          <w:tcPr>
            <w:tcW w:w="1667" w:type="dxa"/>
            <w:tcBorders>
              <w:right w:val="single" w:sz="4" w:space="0" w:color="000000"/>
            </w:tcBorders>
          </w:tcPr>
          <w:p w:rsidR="00097A59" w:rsidRPr="00311B65" w:rsidRDefault="00097A59" w:rsidP="007D37BA">
            <w:pPr>
              <w:pStyle w:val="TableParagraph"/>
              <w:spacing w:before="205"/>
              <w:ind w:right="579"/>
              <w:jc w:val="right"/>
              <w:rPr>
                <w:sz w:val="26"/>
                <w:szCs w:val="26"/>
              </w:rPr>
            </w:pPr>
            <w:r w:rsidRPr="00311B65">
              <w:rPr>
                <w:sz w:val="26"/>
                <w:szCs w:val="26"/>
              </w:rPr>
              <w:t>Код</w:t>
            </w:r>
          </w:p>
        </w:tc>
        <w:tc>
          <w:tcPr>
            <w:tcW w:w="8272" w:type="dxa"/>
            <w:tcBorders>
              <w:left w:val="single" w:sz="4" w:space="0" w:color="000000"/>
            </w:tcBorders>
          </w:tcPr>
          <w:p w:rsidR="00097A59" w:rsidRPr="00311B65" w:rsidRDefault="00097A59" w:rsidP="007D37BA">
            <w:pPr>
              <w:pStyle w:val="TableParagraph"/>
              <w:spacing w:before="205"/>
              <w:ind w:left="192" w:right="1789"/>
              <w:jc w:val="center"/>
              <w:rPr>
                <w:sz w:val="26"/>
                <w:szCs w:val="26"/>
              </w:rPr>
            </w:pPr>
            <w:r w:rsidRPr="00311B65">
              <w:rPr>
                <w:sz w:val="26"/>
                <w:szCs w:val="26"/>
              </w:rPr>
              <w:t>Наименование результата обучения</w:t>
            </w:r>
          </w:p>
        </w:tc>
      </w:tr>
      <w:tr w:rsidR="00097A59" w:rsidRPr="00311B65" w:rsidTr="007D37BA">
        <w:trPr>
          <w:trHeight w:val="57"/>
        </w:trPr>
        <w:tc>
          <w:tcPr>
            <w:tcW w:w="1667" w:type="dxa"/>
            <w:tcBorders>
              <w:bottom w:val="single" w:sz="4" w:space="0" w:color="000000"/>
              <w:right w:val="single" w:sz="4" w:space="0" w:color="000000"/>
            </w:tcBorders>
          </w:tcPr>
          <w:p w:rsidR="00097A59" w:rsidRPr="00311B65" w:rsidRDefault="00097A59" w:rsidP="007D37BA">
            <w:pPr>
              <w:ind w:hanging="2"/>
              <w:jc w:val="center"/>
              <w:rPr>
                <w:sz w:val="26"/>
                <w:szCs w:val="26"/>
              </w:rPr>
            </w:pPr>
            <w:r w:rsidRPr="00311B65">
              <w:rPr>
                <w:sz w:val="26"/>
                <w:szCs w:val="26"/>
              </w:rPr>
              <w:t>ПК 1.1.</w:t>
            </w:r>
          </w:p>
        </w:tc>
        <w:tc>
          <w:tcPr>
            <w:tcW w:w="8272" w:type="dxa"/>
            <w:tcBorders>
              <w:left w:val="single" w:sz="4" w:space="0" w:color="000000"/>
              <w:bottom w:val="single" w:sz="4" w:space="0" w:color="000000"/>
            </w:tcBorders>
          </w:tcPr>
          <w:p w:rsidR="00097A59" w:rsidRPr="00311B65" w:rsidRDefault="00097A59" w:rsidP="007D37BA">
            <w:pPr>
              <w:pStyle w:val="2"/>
              <w:spacing w:before="0"/>
              <w:ind w:hanging="2"/>
              <w:jc w:val="both"/>
              <w:rPr>
                <w:rFonts w:ascii="Times New Roman" w:hAnsi="Times New Roman" w:cs="Times New Roman"/>
                <w:b/>
              </w:rPr>
            </w:pPr>
            <w:bookmarkStart w:id="0" w:name="_heading=h.d41la0cnwd25" w:colFirst="0" w:colLast="0"/>
            <w:bookmarkEnd w:id="0"/>
            <w:r w:rsidRPr="00311B65">
              <w:rPr>
                <w:rFonts w:ascii="Times New Roman" w:eastAsia="Times New Roman" w:hAnsi="Times New Roman" w:cs="Times New Roman"/>
                <w:color w:val="auto"/>
              </w:rPr>
              <w:t>Документировать состояния инфокоммуникационных систем и их составляющих в процессе наладки и эксплуатации.</w:t>
            </w:r>
          </w:p>
        </w:tc>
      </w:tr>
      <w:tr w:rsidR="00097A59" w:rsidRPr="00311B65" w:rsidTr="007D37BA">
        <w:trPr>
          <w:trHeight w:val="57"/>
        </w:trPr>
        <w:tc>
          <w:tcPr>
            <w:tcW w:w="1667" w:type="dxa"/>
            <w:tcBorders>
              <w:top w:val="single" w:sz="4" w:space="0" w:color="000000"/>
              <w:bottom w:val="single" w:sz="4" w:space="0" w:color="000000"/>
              <w:right w:val="single" w:sz="4" w:space="0" w:color="000000"/>
            </w:tcBorders>
          </w:tcPr>
          <w:p w:rsidR="00097A59" w:rsidRPr="00311B65" w:rsidRDefault="00097A59" w:rsidP="007D37BA">
            <w:pPr>
              <w:ind w:hanging="2"/>
              <w:jc w:val="center"/>
              <w:rPr>
                <w:sz w:val="26"/>
                <w:szCs w:val="26"/>
              </w:rPr>
            </w:pPr>
            <w:r w:rsidRPr="00311B65">
              <w:rPr>
                <w:sz w:val="26"/>
                <w:szCs w:val="26"/>
              </w:rPr>
              <w:t>ПК 1.2</w:t>
            </w:r>
          </w:p>
        </w:tc>
        <w:tc>
          <w:tcPr>
            <w:tcW w:w="8272" w:type="dxa"/>
            <w:tcBorders>
              <w:top w:val="single" w:sz="4" w:space="0" w:color="000000"/>
              <w:left w:val="single" w:sz="4" w:space="0" w:color="000000"/>
              <w:bottom w:val="single" w:sz="4" w:space="0" w:color="000000"/>
            </w:tcBorders>
          </w:tcPr>
          <w:p w:rsidR="00097A59" w:rsidRPr="00311B65" w:rsidRDefault="00097A59" w:rsidP="007D37BA">
            <w:pPr>
              <w:jc w:val="both"/>
              <w:rPr>
                <w:sz w:val="26"/>
                <w:szCs w:val="26"/>
              </w:rPr>
            </w:pPr>
            <w:r w:rsidRPr="00311B65">
              <w:rPr>
                <w:sz w:val="26"/>
                <w:szCs w:val="26"/>
              </w:rPr>
              <w:t>Поддерживать работоспособность аппаратно-программных средств устройств инфокоммуникационных систем.</w:t>
            </w:r>
          </w:p>
        </w:tc>
      </w:tr>
      <w:tr w:rsidR="00097A59" w:rsidRPr="00311B65" w:rsidTr="007D37BA">
        <w:trPr>
          <w:trHeight w:val="57"/>
        </w:trPr>
        <w:tc>
          <w:tcPr>
            <w:tcW w:w="1667" w:type="dxa"/>
            <w:tcBorders>
              <w:top w:val="single" w:sz="4" w:space="0" w:color="000000"/>
              <w:bottom w:val="single" w:sz="4" w:space="0" w:color="000000"/>
              <w:right w:val="single" w:sz="4" w:space="0" w:color="000000"/>
            </w:tcBorders>
          </w:tcPr>
          <w:p w:rsidR="00097A59" w:rsidRPr="00311B65" w:rsidRDefault="00097A59" w:rsidP="007D37BA">
            <w:pPr>
              <w:ind w:hanging="2"/>
              <w:jc w:val="center"/>
              <w:rPr>
                <w:sz w:val="26"/>
                <w:szCs w:val="26"/>
              </w:rPr>
            </w:pPr>
            <w:r w:rsidRPr="00311B65">
              <w:rPr>
                <w:sz w:val="26"/>
                <w:szCs w:val="26"/>
              </w:rPr>
              <w:t>ПК 1.3.</w:t>
            </w:r>
          </w:p>
        </w:tc>
        <w:tc>
          <w:tcPr>
            <w:tcW w:w="8272" w:type="dxa"/>
            <w:tcBorders>
              <w:top w:val="single" w:sz="4" w:space="0" w:color="000000"/>
              <w:left w:val="single" w:sz="4" w:space="0" w:color="000000"/>
              <w:bottom w:val="single" w:sz="4" w:space="0" w:color="000000"/>
            </w:tcBorders>
          </w:tcPr>
          <w:p w:rsidR="00097A59" w:rsidRPr="00311B65" w:rsidRDefault="00097A59" w:rsidP="007D37BA">
            <w:pPr>
              <w:ind w:hanging="2"/>
              <w:jc w:val="both"/>
              <w:rPr>
                <w:sz w:val="26"/>
                <w:szCs w:val="26"/>
              </w:rPr>
            </w:pPr>
            <w:r w:rsidRPr="00311B65">
              <w:rPr>
                <w:sz w:val="26"/>
                <w:szCs w:val="26"/>
              </w:rPr>
              <w:t>Устранять неисправности в работе инфокоммуникационных систем.</w:t>
            </w:r>
          </w:p>
        </w:tc>
      </w:tr>
      <w:tr w:rsidR="00097A59" w:rsidRPr="00311B65" w:rsidTr="007D37BA">
        <w:trPr>
          <w:trHeight w:val="57"/>
        </w:trPr>
        <w:tc>
          <w:tcPr>
            <w:tcW w:w="1667" w:type="dxa"/>
            <w:tcBorders>
              <w:top w:val="single" w:sz="4" w:space="0" w:color="000000"/>
              <w:bottom w:val="single" w:sz="4" w:space="0" w:color="000000"/>
              <w:right w:val="single" w:sz="4" w:space="0" w:color="000000"/>
            </w:tcBorders>
          </w:tcPr>
          <w:p w:rsidR="00097A59" w:rsidRPr="00311B65" w:rsidRDefault="00097A59" w:rsidP="007D37BA">
            <w:pPr>
              <w:ind w:hanging="2"/>
              <w:jc w:val="center"/>
              <w:rPr>
                <w:sz w:val="26"/>
                <w:szCs w:val="26"/>
              </w:rPr>
            </w:pPr>
            <w:r w:rsidRPr="00311B65">
              <w:rPr>
                <w:sz w:val="26"/>
                <w:szCs w:val="26"/>
              </w:rPr>
              <w:t>ПК 1.4.</w:t>
            </w:r>
          </w:p>
        </w:tc>
        <w:tc>
          <w:tcPr>
            <w:tcW w:w="8272" w:type="dxa"/>
            <w:tcBorders>
              <w:top w:val="single" w:sz="4" w:space="0" w:color="000000"/>
              <w:left w:val="single" w:sz="4" w:space="0" w:color="000000"/>
              <w:bottom w:val="single" w:sz="4" w:space="0" w:color="000000"/>
            </w:tcBorders>
          </w:tcPr>
          <w:p w:rsidR="00097A59" w:rsidRPr="00311B65" w:rsidRDefault="00097A59" w:rsidP="007D37BA">
            <w:pPr>
              <w:jc w:val="both"/>
              <w:rPr>
                <w:sz w:val="26"/>
                <w:szCs w:val="26"/>
              </w:rPr>
            </w:pPr>
            <w:r w:rsidRPr="00311B65">
              <w:rPr>
                <w:sz w:val="26"/>
                <w:szCs w:val="26"/>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r>
      <w:tr w:rsidR="00097A59" w:rsidRPr="00311B65" w:rsidTr="007D37BA">
        <w:trPr>
          <w:trHeight w:val="57"/>
        </w:trPr>
        <w:tc>
          <w:tcPr>
            <w:tcW w:w="1667" w:type="dxa"/>
            <w:tcBorders>
              <w:top w:val="single" w:sz="4" w:space="0" w:color="000000"/>
              <w:bottom w:val="single" w:sz="4" w:space="0" w:color="000000"/>
              <w:right w:val="single" w:sz="4" w:space="0" w:color="000000"/>
            </w:tcBorders>
          </w:tcPr>
          <w:p w:rsidR="00097A59" w:rsidRPr="00311B65" w:rsidRDefault="00097A59" w:rsidP="007D37BA">
            <w:pPr>
              <w:ind w:hanging="2"/>
              <w:jc w:val="center"/>
              <w:rPr>
                <w:sz w:val="26"/>
                <w:szCs w:val="26"/>
              </w:rPr>
            </w:pPr>
            <w:r w:rsidRPr="00311B65">
              <w:rPr>
                <w:sz w:val="26"/>
                <w:szCs w:val="26"/>
              </w:rPr>
              <w:t>ПК 1.5.</w:t>
            </w:r>
          </w:p>
        </w:tc>
        <w:tc>
          <w:tcPr>
            <w:tcW w:w="8272" w:type="dxa"/>
            <w:tcBorders>
              <w:top w:val="single" w:sz="4" w:space="0" w:color="000000"/>
              <w:left w:val="single" w:sz="4" w:space="0" w:color="000000"/>
              <w:bottom w:val="single" w:sz="4" w:space="0" w:color="000000"/>
            </w:tcBorders>
          </w:tcPr>
          <w:p w:rsidR="00097A59" w:rsidRPr="00311B65" w:rsidRDefault="00097A59" w:rsidP="007D37BA">
            <w:pPr>
              <w:jc w:val="both"/>
              <w:rPr>
                <w:sz w:val="26"/>
                <w:szCs w:val="26"/>
              </w:rPr>
            </w:pPr>
            <w:r w:rsidRPr="00311B65">
              <w:rPr>
                <w:sz w:val="26"/>
                <w:szCs w:val="26"/>
              </w:rPr>
              <w:t>Осуществлять резервное копирование и восстановление конфигурации сетевого оборудования информационно-коммуникационных систем.</w:t>
            </w:r>
          </w:p>
        </w:tc>
      </w:tr>
      <w:tr w:rsidR="00097A59" w:rsidRPr="00311B65" w:rsidTr="007D37BA">
        <w:trPr>
          <w:trHeight w:val="57"/>
        </w:trPr>
        <w:tc>
          <w:tcPr>
            <w:tcW w:w="1667" w:type="dxa"/>
            <w:tcBorders>
              <w:top w:val="single" w:sz="4" w:space="0" w:color="000000"/>
              <w:bottom w:val="single" w:sz="4" w:space="0" w:color="000000"/>
              <w:right w:val="single" w:sz="4" w:space="0" w:color="000000"/>
            </w:tcBorders>
          </w:tcPr>
          <w:p w:rsidR="00097A59" w:rsidRPr="00311B65" w:rsidRDefault="00097A59" w:rsidP="007D37BA">
            <w:pPr>
              <w:ind w:hanging="2"/>
              <w:jc w:val="center"/>
              <w:rPr>
                <w:sz w:val="26"/>
                <w:szCs w:val="26"/>
              </w:rPr>
            </w:pPr>
            <w:r w:rsidRPr="00311B65">
              <w:rPr>
                <w:sz w:val="26"/>
                <w:szCs w:val="26"/>
              </w:rPr>
              <w:t>ПК 1.6.</w:t>
            </w:r>
          </w:p>
        </w:tc>
        <w:tc>
          <w:tcPr>
            <w:tcW w:w="8272" w:type="dxa"/>
            <w:tcBorders>
              <w:top w:val="single" w:sz="4" w:space="0" w:color="000000"/>
              <w:left w:val="single" w:sz="4" w:space="0" w:color="000000"/>
              <w:bottom w:val="single" w:sz="4" w:space="0" w:color="000000"/>
            </w:tcBorders>
          </w:tcPr>
          <w:p w:rsidR="00097A59" w:rsidRPr="00311B65" w:rsidRDefault="00097A59" w:rsidP="007D37BA">
            <w:pPr>
              <w:jc w:val="both"/>
              <w:rPr>
                <w:sz w:val="26"/>
                <w:szCs w:val="26"/>
              </w:rPr>
            </w:pPr>
            <w:r w:rsidRPr="00311B65">
              <w:rPr>
                <w:sz w:val="26"/>
                <w:szCs w:val="26"/>
              </w:rPr>
              <w:t>Осуществлять инвентаризацию технических средств сетевой инфраструктуры, контроль оборудования после проведенного ремонта.</w:t>
            </w:r>
          </w:p>
        </w:tc>
      </w:tr>
      <w:tr w:rsidR="00097A59" w:rsidRPr="00311B65" w:rsidTr="007D37BA">
        <w:trPr>
          <w:trHeight w:val="57"/>
        </w:trPr>
        <w:tc>
          <w:tcPr>
            <w:tcW w:w="1667" w:type="dxa"/>
            <w:tcBorders>
              <w:top w:val="single" w:sz="4" w:space="0" w:color="000000"/>
              <w:bottom w:val="single" w:sz="4" w:space="0" w:color="000000"/>
              <w:right w:val="single" w:sz="4" w:space="0" w:color="000000"/>
            </w:tcBorders>
          </w:tcPr>
          <w:p w:rsidR="00097A59" w:rsidRPr="00311B65" w:rsidRDefault="00097A59" w:rsidP="007D37BA">
            <w:pPr>
              <w:ind w:hanging="2"/>
              <w:jc w:val="center"/>
              <w:rPr>
                <w:sz w:val="26"/>
                <w:szCs w:val="26"/>
              </w:rPr>
            </w:pPr>
            <w:r w:rsidRPr="00311B65">
              <w:rPr>
                <w:sz w:val="26"/>
                <w:szCs w:val="26"/>
              </w:rPr>
              <w:t>ПК 1.7.</w:t>
            </w:r>
          </w:p>
        </w:tc>
        <w:tc>
          <w:tcPr>
            <w:tcW w:w="8272" w:type="dxa"/>
            <w:tcBorders>
              <w:top w:val="single" w:sz="4" w:space="0" w:color="000000"/>
              <w:left w:val="single" w:sz="4" w:space="0" w:color="000000"/>
              <w:bottom w:val="single" w:sz="4" w:space="0" w:color="000000"/>
            </w:tcBorders>
          </w:tcPr>
          <w:p w:rsidR="00097A59" w:rsidRPr="00311B65" w:rsidRDefault="00097A59" w:rsidP="007D37BA">
            <w:pPr>
              <w:jc w:val="both"/>
              <w:rPr>
                <w:sz w:val="26"/>
                <w:szCs w:val="26"/>
              </w:rPr>
            </w:pPr>
            <w:r w:rsidRPr="00311B65">
              <w:rPr>
                <w:sz w:val="26"/>
                <w:szCs w:val="26"/>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rsidR="00097A59" w:rsidRPr="00B37592" w:rsidRDefault="00097A59" w:rsidP="00097A59">
      <w:pPr>
        <w:ind w:firstLine="709"/>
        <w:jc w:val="both"/>
        <w:rPr>
          <w:rFonts w:ascii="Verdana" w:hAnsi="Verdana"/>
          <w:sz w:val="28"/>
          <w:szCs w:val="28"/>
          <w:lang w:eastAsia="ru-RU"/>
        </w:rPr>
      </w:pPr>
      <w:r w:rsidRPr="00B37592">
        <w:rPr>
          <w:sz w:val="28"/>
          <w:szCs w:val="28"/>
        </w:rPr>
        <w:t xml:space="preserve">ВД </w:t>
      </w:r>
      <w:r w:rsidRPr="00311B65">
        <w:rPr>
          <w:sz w:val="28"/>
          <w:szCs w:val="28"/>
          <w:lang w:eastAsia="ru-RU"/>
        </w:rPr>
        <w:t>Организация сетевого администрирования операционных систем</w:t>
      </w:r>
      <w:r w:rsidRPr="00B37592">
        <w:rPr>
          <w:sz w:val="28"/>
          <w:szCs w:val="28"/>
        </w:rPr>
        <w:t>:</w:t>
      </w:r>
    </w:p>
    <w:tbl>
      <w:tblPr>
        <w:tblStyle w:val="TableNormal"/>
        <w:tblW w:w="993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5"/>
        <w:gridCol w:w="8364"/>
      </w:tblGrid>
      <w:tr w:rsidR="00097A59" w:rsidTr="007D37BA">
        <w:trPr>
          <w:trHeight w:val="673"/>
        </w:trPr>
        <w:tc>
          <w:tcPr>
            <w:tcW w:w="1575" w:type="dxa"/>
          </w:tcPr>
          <w:p w:rsidR="00097A59" w:rsidRDefault="00097A59" w:rsidP="007D37BA">
            <w:pPr>
              <w:pStyle w:val="TableParagraph"/>
              <w:tabs>
                <w:tab w:val="left" w:pos="163"/>
              </w:tabs>
              <w:spacing w:before="189"/>
              <w:ind w:left="21" w:right="620"/>
              <w:jc w:val="center"/>
              <w:rPr>
                <w:sz w:val="28"/>
              </w:rPr>
            </w:pPr>
            <w:r>
              <w:rPr>
                <w:sz w:val="28"/>
              </w:rPr>
              <w:t>Код</w:t>
            </w:r>
          </w:p>
        </w:tc>
        <w:tc>
          <w:tcPr>
            <w:tcW w:w="8364" w:type="dxa"/>
          </w:tcPr>
          <w:p w:rsidR="00097A59" w:rsidRDefault="00097A59" w:rsidP="007D37BA">
            <w:pPr>
              <w:pStyle w:val="TableParagraph"/>
              <w:spacing w:before="189"/>
              <w:ind w:left="1720" w:right="1720"/>
              <w:jc w:val="center"/>
              <w:rPr>
                <w:sz w:val="28"/>
              </w:rPr>
            </w:pPr>
            <w:r>
              <w:rPr>
                <w:sz w:val="28"/>
              </w:rPr>
              <w:t>Наименование результата обучения</w:t>
            </w:r>
          </w:p>
        </w:tc>
      </w:tr>
      <w:tr w:rsidR="00097A59" w:rsidTr="007D37BA">
        <w:trPr>
          <w:trHeight w:val="300"/>
        </w:trPr>
        <w:tc>
          <w:tcPr>
            <w:tcW w:w="1575" w:type="dxa"/>
          </w:tcPr>
          <w:p w:rsidR="00097A59" w:rsidRPr="00ED530E" w:rsidRDefault="00097A59" w:rsidP="007D37BA">
            <w:pPr>
              <w:ind w:hanging="2"/>
              <w:jc w:val="center"/>
              <w:rPr>
                <w:sz w:val="26"/>
                <w:szCs w:val="26"/>
              </w:rPr>
            </w:pPr>
            <w:r w:rsidRPr="00ED530E">
              <w:rPr>
                <w:sz w:val="26"/>
                <w:szCs w:val="26"/>
              </w:rPr>
              <w:t>ПК 2.1</w:t>
            </w:r>
          </w:p>
        </w:tc>
        <w:tc>
          <w:tcPr>
            <w:tcW w:w="8364" w:type="dxa"/>
          </w:tcPr>
          <w:p w:rsidR="00097A59" w:rsidRPr="00ED530E" w:rsidRDefault="00097A59" w:rsidP="007D37BA">
            <w:pPr>
              <w:jc w:val="both"/>
              <w:rPr>
                <w:sz w:val="26"/>
                <w:szCs w:val="26"/>
              </w:rPr>
            </w:pPr>
            <w:r w:rsidRPr="00ED530E">
              <w:rPr>
                <w:sz w:val="26"/>
                <w:szCs w:val="26"/>
              </w:rPr>
              <w:t>Принимать меры по устранению сбоев в операционных системах</w:t>
            </w:r>
          </w:p>
        </w:tc>
      </w:tr>
      <w:tr w:rsidR="00097A59" w:rsidTr="007D37BA">
        <w:trPr>
          <w:trHeight w:val="277"/>
        </w:trPr>
        <w:tc>
          <w:tcPr>
            <w:tcW w:w="1575" w:type="dxa"/>
          </w:tcPr>
          <w:p w:rsidR="00097A59" w:rsidRPr="00ED530E" w:rsidRDefault="00097A59" w:rsidP="007D37BA">
            <w:pPr>
              <w:ind w:hanging="2"/>
              <w:jc w:val="center"/>
              <w:rPr>
                <w:sz w:val="26"/>
                <w:szCs w:val="26"/>
              </w:rPr>
            </w:pPr>
            <w:r w:rsidRPr="00ED530E">
              <w:rPr>
                <w:sz w:val="26"/>
                <w:szCs w:val="26"/>
              </w:rPr>
              <w:t>ПК 2.2</w:t>
            </w:r>
          </w:p>
        </w:tc>
        <w:tc>
          <w:tcPr>
            <w:tcW w:w="8364" w:type="dxa"/>
          </w:tcPr>
          <w:p w:rsidR="00097A59" w:rsidRPr="00ED530E" w:rsidRDefault="00097A59" w:rsidP="007D37BA">
            <w:pPr>
              <w:jc w:val="both"/>
              <w:rPr>
                <w:sz w:val="26"/>
                <w:szCs w:val="26"/>
              </w:rPr>
            </w:pPr>
            <w:r w:rsidRPr="00ED530E">
              <w:rPr>
                <w:sz w:val="26"/>
                <w:szCs w:val="26"/>
              </w:rPr>
              <w:t>Администрировать сетевые ресурсы в операционных системах</w:t>
            </w:r>
          </w:p>
        </w:tc>
      </w:tr>
      <w:tr w:rsidR="00097A59" w:rsidTr="007D37BA">
        <w:trPr>
          <w:trHeight w:val="140"/>
        </w:trPr>
        <w:tc>
          <w:tcPr>
            <w:tcW w:w="1575" w:type="dxa"/>
          </w:tcPr>
          <w:p w:rsidR="00097A59" w:rsidRPr="00ED530E" w:rsidRDefault="00097A59" w:rsidP="007D37BA">
            <w:pPr>
              <w:ind w:hanging="2"/>
              <w:jc w:val="center"/>
              <w:rPr>
                <w:sz w:val="26"/>
                <w:szCs w:val="26"/>
              </w:rPr>
            </w:pPr>
            <w:r w:rsidRPr="00ED530E">
              <w:rPr>
                <w:sz w:val="26"/>
                <w:szCs w:val="26"/>
              </w:rPr>
              <w:t>ПК 2.3</w:t>
            </w:r>
          </w:p>
        </w:tc>
        <w:tc>
          <w:tcPr>
            <w:tcW w:w="8364" w:type="dxa"/>
          </w:tcPr>
          <w:p w:rsidR="00097A59" w:rsidRPr="00ED530E" w:rsidRDefault="00097A59" w:rsidP="007D37BA">
            <w:pPr>
              <w:jc w:val="both"/>
              <w:rPr>
                <w:sz w:val="26"/>
                <w:szCs w:val="26"/>
              </w:rPr>
            </w:pPr>
            <w:r w:rsidRPr="00ED530E">
              <w:rPr>
                <w:sz w:val="26"/>
                <w:szCs w:val="26"/>
              </w:rPr>
              <w:t xml:space="preserve">Осуществлять сбор данных для анализа использования и функционирования </w:t>
            </w:r>
          </w:p>
          <w:p w:rsidR="00097A59" w:rsidRPr="00ED530E" w:rsidRDefault="00097A59" w:rsidP="007D37BA">
            <w:pPr>
              <w:jc w:val="both"/>
              <w:rPr>
                <w:sz w:val="26"/>
                <w:szCs w:val="26"/>
              </w:rPr>
            </w:pPr>
            <w:r w:rsidRPr="00ED530E">
              <w:rPr>
                <w:sz w:val="26"/>
                <w:szCs w:val="26"/>
              </w:rPr>
              <w:t>программно-технических средств компьютерных сетей</w:t>
            </w:r>
          </w:p>
        </w:tc>
      </w:tr>
      <w:tr w:rsidR="00097A59" w:rsidTr="007D37BA">
        <w:trPr>
          <w:trHeight w:val="140"/>
        </w:trPr>
        <w:tc>
          <w:tcPr>
            <w:tcW w:w="1575" w:type="dxa"/>
          </w:tcPr>
          <w:p w:rsidR="00097A59" w:rsidRPr="00ED530E" w:rsidRDefault="00097A59" w:rsidP="007D37BA">
            <w:pPr>
              <w:ind w:hanging="2"/>
              <w:jc w:val="center"/>
              <w:rPr>
                <w:sz w:val="26"/>
                <w:szCs w:val="26"/>
              </w:rPr>
            </w:pPr>
            <w:r w:rsidRPr="00ED530E">
              <w:rPr>
                <w:sz w:val="26"/>
                <w:szCs w:val="26"/>
              </w:rPr>
              <w:t>ПК 2.4</w:t>
            </w:r>
          </w:p>
        </w:tc>
        <w:tc>
          <w:tcPr>
            <w:tcW w:w="8364" w:type="dxa"/>
          </w:tcPr>
          <w:p w:rsidR="00097A59" w:rsidRPr="00ED530E" w:rsidRDefault="00097A59" w:rsidP="007D37BA">
            <w:pPr>
              <w:jc w:val="both"/>
              <w:rPr>
                <w:sz w:val="26"/>
                <w:szCs w:val="26"/>
              </w:rPr>
            </w:pPr>
            <w:r w:rsidRPr="00ED530E">
              <w:rPr>
                <w:sz w:val="26"/>
                <w:szCs w:val="26"/>
              </w:rPr>
              <w:t>Осуществлять проведение обновления программного обеспечения операционных систем и прикладного программного обеспечения</w:t>
            </w:r>
          </w:p>
        </w:tc>
      </w:tr>
      <w:tr w:rsidR="00097A59" w:rsidTr="007D37BA">
        <w:trPr>
          <w:trHeight w:val="140"/>
        </w:trPr>
        <w:tc>
          <w:tcPr>
            <w:tcW w:w="1575" w:type="dxa"/>
          </w:tcPr>
          <w:p w:rsidR="00097A59" w:rsidRPr="00ED530E" w:rsidRDefault="00097A59" w:rsidP="007D37BA">
            <w:pPr>
              <w:ind w:hanging="2"/>
              <w:jc w:val="center"/>
              <w:rPr>
                <w:sz w:val="26"/>
                <w:szCs w:val="26"/>
              </w:rPr>
            </w:pPr>
            <w:r w:rsidRPr="00ED530E">
              <w:rPr>
                <w:sz w:val="26"/>
                <w:szCs w:val="26"/>
              </w:rPr>
              <w:t>ПК 2.5</w:t>
            </w:r>
          </w:p>
        </w:tc>
        <w:tc>
          <w:tcPr>
            <w:tcW w:w="8364" w:type="dxa"/>
          </w:tcPr>
          <w:p w:rsidR="00097A59" w:rsidRPr="00ED530E" w:rsidRDefault="00097A59" w:rsidP="007D37BA">
            <w:pPr>
              <w:jc w:val="both"/>
              <w:rPr>
                <w:sz w:val="26"/>
                <w:szCs w:val="26"/>
              </w:rPr>
            </w:pPr>
            <w:r w:rsidRPr="00ED530E">
              <w:rPr>
                <w:sz w:val="26"/>
                <w:szCs w:val="26"/>
              </w:rPr>
              <w:t>Осуществлять выявление и устранение инцидентов в процессе функционирования операционных систем</w:t>
            </w:r>
          </w:p>
        </w:tc>
      </w:tr>
    </w:tbl>
    <w:p w:rsidR="00097A59" w:rsidRPr="00B37592" w:rsidRDefault="00097A59" w:rsidP="00097A59">
      <w:pPr>
        <w:pStyle w:val="a3"/>
        <w:spacing w:before="3"/>
        <w:ind w:left="0" w:firstLine="709"/>
      </w:pPr>
    </w:p>
    <w:p w:rsidR="00097A59" w:rsidRPr="00B37592" w:rsidRDefault="00097A59" w:rsidP="00097A59">
      <w:pPr>
        <w:ind w:firstLine="709"/>
        <w:jc w:val="both"/>
        <w:rPr>
          <w:rFonts w:ascii="Verdana" w:hAnsi="Verdana"/>
          <w:sz w:val="28"/>
          <w:szCs w:val="28"/>
          <w:lang w:eastAsia="ru-RU"/>
        </w:rPr>
      </w:pPr>
      <w:r w:rsidRPr="00B37592">
        <w:rPr>
          <w:sz w:val="28"/>
          <w:szCs w:val="28"/>
        </w:rPr>
        <w:t xml:space="preserve">ВД </w:t>
      </w:r>
      <w:r w:rsidRPr="00ED530E">
        <w:rPr>
          <w:sz w:val="28"/>
          <w:szCs w:val="28"/>
          <w:lang w:eastAsia="ru-RU"/>
        </w:rPr>
        <w:t>Эксплуатация облачных сервисов</w:t>
      </w:r>
      <w:r w:rsidRPr="00B37592">
        <w:rPr>
          <w:sz w:val="28"/>
          <w:szCs w:val="28"/>
          <w:lang w:eastAsia="ru-RU"/>
        </w:rPr>
        <w:t>:</w:t>
      </w: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20"/>
        <w:gridCol w:w="8324"/>
      </w:tblGrid>
      <w:tr w:rsidR="00097A59" w:rsidTr="007D37BA">
        <w:trPr>
          <w:trHeight w:val="690"/>
        </w:trPr>
        <w:tc>
          <w:tcPr>
            <w:tcW w:w="1620" w:type="dxa"/>
          </w:tcPr>
          <w:p w:rsidR="00097A59" w:rsidRDefault="00097A59" w:rsidP="007D37BA">
            <w:pPr>
              <w:pStyle w:val="TableParagraph"/>
              <w:spacing w:before="203"/>
              <w:ind w:left="549" w:right="541"/>
              <w:rPr>
                <w:sz w:val="28"/>
              </w:rPr>
            </w:pPr>
            <w:r>
              <w:rPr>
                <w:sz w:val="28"/>
              </w:rPr>
              <w:t>Код</w:t>
            </w:r>
          </w:p>
        </w:tc>
        <w:tc>
          <w:tcPr>
            <w:tcW w:w="8324" w:type="dxa"/>
          </w:tcPr>
          <w:p w:rsidR="00097A59" w:rsidRDefault="00097A59" w:rsidP="007D37BA">
            <w:pPr>
              <w:pStyle w:val="TableParagraph"/>
              <w:spacing w:before="203"/>
              <w:ind w:left="1800" w:right="1839"/>
              <w:rPr>
                <w:sz w:val="28"/>
              </w:rPr>
            </w:pPr>
            <w:r>
              <w:rPr>
                <w:sz w:val="28"/>
              </w:rPr>
              <w:t>Наименование результата обучения</w:t>
            </w:r>
          </w:p>
        </w:tc>
      </w:tr>
      <w:tr w:rsidR="00097A59" w:rsidTr="007D37BA">
        <w:trPr>
          <w:trHeight w:val="642"/>
        </w:trPr>
        <w:tc>
          <w:tcPr>
            <w:tcW w:w="1620" w:type="dxa"/>
          </w:tcPr>
          <w:p w:rsidR="00097A59" w:rsidRPr="00ED530E" w:rsidRDefault="00097A59" w:rsidP="007D37BA">
            <w:pPr>
              <w:ind w:hanging="2"/>
              <w:jc w:val="center"/>
              <w:rPr>
                <w:sz w:val="26"/>
                <w:szCs w:val="26"/>
              </w:rPr>
            </w:pPr>
            <w:r w:rsidRPr="00ED530E">
              <w:rPr>
                <w:sz w:val="26"/>
                <w:szCs w:val="26"/>
              </w:rPr>
              <w:t>ПК 3.1.</w:t>
            </w:r>
          </w:p>
        </w:tc>
        <w:tc>
          <w:tcPr>
            <w:tcW w:w="8324" w:type="dxa"/>
          </w:tcPr>
          <w:p w:rsidR="00097A59" w:rsidRPr="00ED530E" w:rsidRDefault="00097A59" w:rsidP="007D37BA">
            <w:pPr>
              <w:jc w:val="both"/>
              <w:rPr>
                <w:sz w:val="26"/>
                <w:szCs w:val="26"/>
              </w:rPr>
            </w:pPr>
            <w:r w:rsidRPr="00ED530E">
              <w:rPr>
                <w:sz w:val="26"/>
                <w:szCs w:val="26"/>
              </w:rPr>
              <w:t>Осуществлять развертывание облачной инфраструктуры</w:t>
            </w:r>
          </w:p>
        </w:tc>
      </w:tr>
      <w:tr w:rsidR="00097A59" w:rsidTr="007D37BA">
        <w:trPr>
          <w:trHeight w:val="162"/>
        </w:trPr>
        <w:tc>
          <w:tcPr>
            <w:tcW w:w="1620" w:type="dxa"/>
          </w:tcPr>
          <w:p w:rsidR="00097A59" w:rsidRPr="00ED530E" w:rsidRDefault="00097A59" w:rsidP="007D37BA">
            <w:pPr>
              <w:ind w:hanging="2"/>
              <w:jc w:val="center"/>
              <w:rPr>
                <w:sz w:val="26"/>
                <w:szCs w:val="26"/>
              </w:rPr>
            </w:pPr>
            <w:r w:rsidRPr="00ED530E">
              <w:rPr>
                <w:sz w:val="26"/>
                <w:szCs w:val="26"/>
              </w:rPr>
              <w:t>ПК 3.2.</w:t>
            </w:r>
          </w:p>
        </w:tc>
        <w:tc>
          <w:tcPr>
            <w:tcW w:w="8324" w:type="dxa"/>
          </w:tcPr>
          <w:p w:rsidR="00097A59" w:rsidRPr="00ED530E" w:rsidRDefault="00097A59" w:rsidP="007D37BA">
            <w:pPr>
              <w:jc w:val="both"/>
              <w:rPr>
                <w:sz w:val="26"/>
                <w:szCs w:val="26"/>
              </w:rPr>
            </w:pPr>
            <w:r w:rsidRPr="00ED530E">
              <w:rPr>
                <w:sz w:val="26"/>
                <w:szCs w:val="26"/>
              </w:rPr>
              <w:t>Проводить документирование требований и технических возможностей облачных инфраструктур</w:t>
            </w:r>
          </w:p>
        </w:tc>
      </w:tr>
      <w:tr w:rsidR="00097A59" w:rsidTr="007D37BA">
        <w:trPr>
          <w:trHeight w:val="632"/>
        </w:trPr>
        <w:tc>
          <w:tcPr>
            <w:tcW w:w="1620" w:type="dxa"/>
          </w:tcPr>
          <w:p w:rsidR="00097A59" w:rsidRPr="00ED530E" w:rsidRDefault="00097A59" w:rsidP="007D37BA">
            <w:pPr>
              <w:ind w:hanging="2"/>
              <w:jc w:val="center"/>
              <w:rPr>
                <w:sz w:val="26"/>
                <w:szCs w:val="26"/>
              </w:rPr>
            </w:pPr>
            <w:r w:rsidRPr="00ED530E">
              <w:rPr>
                <w:sz w:val="26"/>
                <w:szCs w:val="26"/>
              </w:rPr>
              <w:t>ПК 3.3.</w:t>
            </w:r>
          </w:p>
        </w:tc>
        <w:tc>
          <w:tcPr>
            <w:tcW w:w="8324" w:type="dxa"/>
          </w:tcPr>
          <w:p w:rsidR="00097A59" w:rsidRPr="00ED530E" w:rsidRDefault="00097A59" w:rsidP="007D37BA">
            <w:pPr>
              <w:jc w:val="both"/>
              <w:rPr>
                <w:sz w:val="26"/>
                <w:szCs w:val="26"/>
              </w:rPr>
            </w:pPr>
            <w:r w:rsidRPr="00ED530E">
              <w:rPr>
                <w:sz w:val="26"/>
                <w:szCs w:val="26"/>
              </w:rPr>
              <w:t>Проводить настройку виртуальных машин с использованием механизмов автоматического масштабирования и распределения нагрузки</w:t>
            </w:r>
          </w:p>
        </w:tc>
      </w:tr>
      <w:tr w:rsidR="00097A59" w:rsidTr="007D37BA">
        <w:trPr>
          <w:trHeight w:val="632"/>
        </w:trPr>
        <w:tc>
          <w:tcPr>
            <w:tcW w:w="1620" w:type="dxa"/>
          </w:tcPr>
          <w:p w:rsidR="00097A59" w:rsidRPr="00ED530E" w:rsidRDefault="00097A59" w:rsidP="007D37BA">
            <w:pPr>
              <w:ind w:hanging="2"/>
              <w:jc w:val="center"/>
              <w:rPr>
                <w:sz w:val="26"/>
                <w:szCs w:val="26"/>
              </w:rPr>
            </w:pPr>
            <w:r w:rsidRPr="00ED530E">
              <w:rPr>
                <w:sz w:val="26"/>
                <w:szCs w:val="26"/>
              </w:rPr>
              <w:t>ПК 3.4.</w:t>
            </w:r>
          </w:p>
        </w:tc>
        <w:tc>
          <w:tcPr>
            <w:tcW w:w="8324" w:type="dxa"/>
          </w:tcPr>
          <w:p w:rsidR="00097A59" w:rsidRPr="00ED530E" w:rsidRDefault="00097A59" w:rsidP="007D37BA">
            <w:pPr>
              <w:jc w:val="both"/>
              <w:rPr>
                <w:sz w:val="26"/>
                <w:szCs w:val="26"/>
              </w:rPr>
            </w:pPr>
            <w:r w:rsidRPr="00ED530E">
              <w:rPr>
                <w:sz w:val="26"/>
                <w:szCs w:val="26"/>
              </w:rPr>
              <w:t>Производить хранение и анализ данных</w:t>
            </w:r>
          </w:p>
        </w:tc>
      </w:tr>
      <w:tr w:rsidR="00097A59" w:rsidTr="007D37BA">
        <w:trPr>
          <w:trHeight w:val="632"/>
        </w:trPr>
        <w:tc>
          <w:tcPr>
            <w:tcW w:w="1620" w:type="dxa"/>
          </w:tcPr>
          <w:p w:rsidR="00097A59" w:rsidRPr="00ED530E" w:rsidRDefault="00097A59" w:rsidP="007D37BA">
            <w:pPr>
              <w:ind w:hanging="2"/>
              <w:jc w:val="center"/>
              <w:rPr>
                <w:sz w:val="26"/>
                <w:szCs w:val="26"/>
              </w:rPr>
            </w:pPr>
            <w:r w:rsidRPr="00ED530E">
              <w:rPr>
                <w:sz w:val="26"/>
                <w:szCs w:val="26"/>
              </w:rPr>
              <w:t>ПК 3.5.</w:t>
            </w:r>
          </w:p>
        </w:tc>
        <w:tc>
          <w:tcPr>
            <w:tcW w:w="8324" w:type="dxa"/>
          </w:tcPr>
          <w:p w:rsidR="00097A59" w:rsidRPr="00ED530E" w:rsidRDefault="00097A59" w:rsidP="007D37BA">
            <w:pPr>
              <w:jc w:val="both"/>
              <w:rPr>
                <w:sz w:val="26"/>
                <w:szCs w:val="26"/>
              </w:rPr>
            </w:pPr>
            <w:r w:rsidRPr="00ED530E">
              <w:rPr>
                <w:sz w:val="26"/>
                <w:szCs w:val="26"/>
              </w:rPr>
              <w:t>Обеспечивать информационную безопасность в облачной инфраструктуре с помощью различных инструментов</w:t>
            </w:r>
          </w:p>
        </w:tc>
      </w:tr>
      <w:tr w:rsidR="00097A59" w:rsidTr="007D37BA">
        <w:trPr>
          <w:trHeight w:val="632"/>
        </w:trPr>
        <w:tc>
          <w:tcPr>
            <w:tcW w:w="1620" w:type="dxa"/>
          </w:tcPr>
          <w:p w:rsidR="00097A59" w:rsidRPr="00ED530E" w:rsidRDefault="00097A59" w:rsidP="007D37BA">
            <w:pPr>
              <w:ind w:hanging="2"/>
              <w:jc w:val="center"/>
              <w:rPr>
                <w:sz w:val="26"/>
                <w:szCs w:val="26"/>
              </w:rPr>
            </w:pPr>
            <w:r w:rsidRPr="00ED530E">
              <w:rPr>
                <w:sz w:val="26"/>
                <w:szCs w:val="26"/>
              </w:rPr>
              <w:t>ПК 3.6.</w:t>
            </w:r>
          </w:p>
        </w:tc>
        <w:tc>
          <w:tcPr>
            <w:tcW w:w="8324" w:type="dxa"/>
          </w:tcPr>
          <w:p w:rsidR="00097A59" w:rsidRPr="00ED530E" w:rsidRDefault="00097A59" w:rsidP="007D37BA">
            <w:pPr>
              <w:jc w:val="both"/>
              <w:rPr>
                <w:sz w:val="26"/>
                <w:szCs w:val="26"/>
              </w:rPr>
            </w:pPr>
            <w:r w:rsidRPr="00ED530E">
              <w:rPr>
                <w:sz w:val="26"/>
                <w:szCs w:val="26"/>
              </w:rPr>
              <w:t>Проводить мониторинг системы в облачных сервисах</w:t>
            </w:r>
          </w:p>
        </w:tc>
      </w:tr>
    </w:tbl>
    <w:p w:rsidR="00097A59" w:rsidRDefault="00097A59" w:rsidP="00097A59">
      <w:pPr>
        <w:pStyle w:val="a3"/>
        <w:spacing w:before="6"/>
        <w:ind w:left="0"/>
        <w:rPr>
          <w:sz w:val="21"/>
        </w:rPr>
      </w:pPr>
    </w:p>
    <w:p w:rsidR="00097A59" w:rsidRPr="00417B1E" w:rsidRDefault="00097A59" w:rsidP="00097A59">
      <w:pPr>
        <w:ind w:firstLine="709"/>
        <w:jc w:val="both"/>
        <w:rPr>
          <w:rFonts w:ascii="Verdana" w:hAnsi="Verdana"/>
          <w:sz w:val="28"/>
          <w:szCs w:val="28"/>
          <w:lang w:eastAsia="ru-RU"/>
        </w:rPr>
      </w:pPr>
      <w:r w:rsidRPr="00417B1E">
        <w:rPr>
          <w:sz w:val="28"/>
          <w:szCs w:val="28"/>
        </w:rPr>
        <w:t xml:space="preserve">ВД </w:t>
      </w:r>
      <w:r w:rsidRPr="00417B1E">
        <w:rPr>
          <w:rFonts w:eastAsia="Calibri"/>
          <w:color w:val="000000"/>
          <w:sz w:val="26"/>
          <w:szCs w:val="26"/>
        </w:rPr>
        <w:t>Освоение одной или нескольких профессий рабочих, должностей служащих: 15349 Обработчик справочного и информационного материала</w:t>
      </w:r>
      <w:r w:rsidRPr="00417B1E">
        <w:rPr>
          <w:sz w:val="28"/>
          <w:szCs w:val="28"/>
          <w:lang w:eastAsia="ru-RU"/>
        </w:rPr>
        <w:t>:</w:t>
      </w: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20"/>
        <w:gridCol w:w="8324"/>
      </w:tblGrid>
      <w:tr w:rsidR="00097A59" w:rsidRPr="00417B1E" w:rsidTr="007D37BA">
        <w:trPr>
          <w:trHeight w:val="690"/>
        </w:trPr>
        <w:tc>
          <w:tcPr>
            <w:tcW w:w="1620" w:type="dxa"/>
          </w:tcPr>
          <w:p w:rsidR="00097A59" w:rsidRPr="00417B1E" w:rsidRDefault="00097A59" w:rsidP="007D37BA">
            <w:pPr>
              <w:pStyle w:val="TableParagraph"/>
              <w:spacing w:before="203"/>
              <w:ind w:left="549" w:right="541"/>
              <w:rPr>
                <w:sz w:val="28"/>
              </w:rPr>
            </w:pPr>
            <w:r w:rsidRPr="00417B1E">
              <w:rPr>
                <w:sz w:val="28"/>
              </w:rPr>
              <w:t>Код</w:t>
            </w:r>
          </w:p>
        </w:tc>
        <w:tc>
          <w:tcPr>
            <w:tcW w:w="8324" w:type="dxa"/>
          </w:tcPr>
          <w:p w:rsidR="00097A59" w:rsidRPr="00417B1E" w:rsidRDefault="00097A59" w:rsidP="007D37BA">
            <w:pPr>
              <w:pStyle w:val="TableParagraph"/>
              <w:spacing w:before="203"/>
              <w:ind w:left="1800" w:right="1839"/>
              <w:rPr>
                <w:sz w:val="28"/>
              </w:rPr>
            </w:pPr>
            <w:r w:rsidRPr="00417B1E">
              <w:rPr>
                <w:sz w:val="28"/>
              </w:rPr>
              <w:t>Наименование результата обучения</w:t>
            </w:r>
          </w:p>
        </w:tc>
      </w:tr>
      <w:tr w:rsidR="00097A59" w:rsidRPr="00ED530E" w:rsidTr="007D37BA">
        <w:trPr>
          <w:trHeight w:val="642"/>
        </w:trPr>
        <w:tc>
          <w:tcPr>
            <w:tcW w:w="1620" w:type="dxa"/>
          </w:tcPr>
          <w:p w:rsidR="00097A59" w:rsidRPr="00417B1E" w:rsidRDefault="00097A59" w:rsidP="007D37BA">
            <w:pPr>
              <w:jc w:val="both"/>
              <w:rPr>
                <w:sz w:val="26"/>
                <w:szCs w:val="26"/>
              </w:rPr>
            </w:pPr>
            <w:r w:rsidRPr="00417B1E">
              <w:rPr>
                <w:sz w:val="26"/>
                <w:szCs w:val="26"/>
              </w:rPr>
              <w:t>ПК 4.1.</w:t>
            </w:r>
          </w:p>
        </w:tc>
        <w:tc>
          <w:tcPr>
            <w:tcW w:w="8324" w:type="dxa"/>
          </w:tcPr>
          <w:p w:rsidR="00097A59" w:rsidRPr="00417B1E" w:rsidRDefault="00097A59" w:rsidP="007D37BA">
            <w:pPr>
              <w:pStyle w:val="2"/>
              <w:spacing w:before="0"/>
              <w:jc w:val="both"/>
              <w:rPr>
                <w:rFonts w:ascii="Times New Roman" w:eastAsia="Times New Roman" w:hAnsi="Times New Roman" w:cs="Times New Roman"/>
                <w:color w:val="auto"/>
                <w:lang w:eastAsia="en-US"/>
              </w:rPr>
            </w:pPr>
            <w:r w:rsidRPr="00417B1E">
              <w:rPr>
                <w:rFonts w:ascii="Times New Roman" w:eastAsia="Times New Roman" w:hAnsi="Times New Roman" w:cs="Times New Roman"/>
                <w:color w:val="auto"/>
                <w:lang w:eastAsia="en-US"/>
              </w:rPr>
              <w:t>Документировать состояния инфокоммуникационных систем и их составляющих в процессе наладки и эксплуатации.</w:t>
            </w:r>
          </w:p>
        </w:tc>
      </w:tr>
      <w:tr w:rsidR="00097A59" w:rsidRPr="00ED530E" w:rsidTr="007D37BA">
        <w:trPr>
          <w:trHeight w:val="162"/>
        </w:trPr>
        <w:tc>
          <w:tcPr>
            <w:tcW w:w="1620" w:type="dxa"/>
          </w:tcPr>
          <w:p w:rsidR="00097A59" w:rsidRPr="00417B1E" w:rsidRDefault="00097A59" w:rsidP="007D37BA">
            <w:pPr>
              <w:jc w:val="both"/>
              <w:rPr>
                <w:sz w:val="26"/>
                <w:szCs w:val="26"/>
              </w:rPr>
            </w:pPr>
            <w:r w:rsidRPr="00417B1E">
              <w:rPr>
                <w:sz w:val="26"/>
                <w:szCs w:val="26"/>
              </w:rPr>
              <w:t>ПК 4.2</w:t>
            </w:r>
          </w:p>
        </w:tc>
        <w:tc>
          <w:tcPr>
            <w:tcW w:w="8324" w:type="dxa"/>
          </w:tcPr>
          <w:p w:rsidR="00097A59" w:rsidRPr="00417B1E" w:rsidRDefault="00097A59" w:rsidP="007D37BA">
            <w:pPr>
              <w:jc w:val="both"/>
              <w:rPr>
                <w:sz w:val="26"/>
                <w:szCs w:val="26"/>
              </w:rPr>
            </w:pPr>
            <w:r w:rsidRPr="00417B1E">
              <w:rPr>
                <w:sz w:val="26"/>
                <w:szCs w:val="26"/>
              </w:rPr>
              <w:t>Устранять неисправности в работе инфокоммуникационных систем.</w:t>
            </w:r>
          </w:p>
        </w:tc>
      </w:tr>
      <w:tr w:rsidR="00097A59" w:rsidRPr="00ED530E" w:rsidTr="007D37BA">
        <w:trPr>
          <w:trHeight w:val="632"/>
        </w:trPr>
        <w:tc>
          <w:tcPr>
            <w:tcW w:w="1620" w:type="dxa"/>
          </w:tcPr>
          <w:p w:rsidR="00097A59" w:rsidRPr="00417B1E" w:rsidRDefault="00097A59" w:rsidP="007D37BA">
            <w:pPr>
              <w:jc w:val="both"/>
              <w:rPr>
                <w:sz w:val="26"/>
                <w:szCs w:val="26"/>
              </w:rPr>
            </w:pPr>
            <w:r w:rsidRPr="00417B1E">
              <w:rPr>
                <w:sz w:val="26"/>
                <w:szCs w:val="26"/>
              </w:rPr>
              <w:t>ПК 4.3.</w:t>
            </w:r>
          </w:p>
        </w:tc>
        <w:tc>
          <w:tcPr>
            <w:tcW w:w="8324" w:type="dxa"/>
          </w:tcPr>
          <w:p w:rsidR="00097A59" w:rsidRPr="00417B1E" w:rsidRDefault="00097A59" w:rsidP="007D37BA">
            <w:pPr>
              <w:jc w:val="both"/>
              <w:rPr>
                <w:sz w:val="26"/>
                <w:szCs w:val="26"/>
              </w:rPr>
            </w:pPr>
            <w:r w:rsidRPr="00417B1E">
              <w:rPr>
                <w:sz w:val="26"/>
                <w:szCs w:val="26"/>
              </w:rPr>
              <w:t xml:space="preserve">Осуществлять сбор данных для анализа использования и функционирования </w:t>
            </w:r>
          </w:p>
          <w:p w:rsidR="00097A59" w:rsidRPr="00417B1E" w:rsidRDefault="00097A59" w:rsidP="007D37BA">
            <w:pPr>
              <w:jc w:val="both"/>
              <w:rPr>
                <w:sz w:val="26"/>
                <w:szCs w:val="26"/>
              </w:rPr>
            </w:pPr>
            <w:r w:rsidRPr="00417B1E">
              <w:rPr>
                <w:sz w:val="26"/>
                <w:szCs w:val="26"/>
              </w:rPr>
              <w:t>программно-технических средств компьютерных сетей</w:t>
            </w:r>
          </w:p>
        </w:tc>
      </w:tr>
      <w:tr w:rsidR="00097A59" w:rsidRPr="00ED530E" w:rsidTr="007D37BA">
        <w:trPr>
          <w:trHeight w:val="632"/>
        </w:trPr>
        <w:tc>
          <w:tcPr>
            <w:tcW w:w="1620" w:type="dxa"/>
          </w:tcPr>
          <w:p w:rsidR="00097A59" w:rsidRPr="00417B1E" w:rsidRDefault="00097A59" w:rsidP="007D37BA">
            <w:pPr>
              <w:jc w:val="both"/>
              <w:rPr>
                <w:sz w:val="26"/>
                <w:szCs w:val="26"/>
              </w:rPr>
            </w:pPr>
            <w:r w:rsidRPr="00417B1E">
              <w:rPr>
                <w:sz w:val="26"/>
                <w:szCs w:val="26"/>
              </w:rPr>
              <w:t>ПК 4.4.</w:t>
            </w:r>
          </w:p>
        </w:tc>
        <w:tc>
          <w:tcPr>
            <w:tcW w:w="8324" w:type="dxa"/>
          </w:tcPr>
          <w:p w:rsidR="00097A59" w:rsidRPr="00417B1E" w:rsidRDefault="00097A59" w:rsidP="007D37BA">
            <w:pPr>
              <w:jc w:val="both"/>
              <w:rPr>
                <w:sz w:val="26"/>
                <w:szCs w:val="26"/>
              </w:rPr>
            </w:pPr>
            <w:r w:rsidRPr="00417B1E">
              <w:rPr>
                <w:sz w:val="26"/>
                <w:szCs w:val="26"/>
              </w:rPr>
              <w:t>Осуществлять проведение обновления программного обеспечения операционных систем и прикладного программного обеспечения</w:t>
            </w:r>
          </w:p>
        </w:tc>
      </w:tr>
      <w:tr w:rsidR="00097A59" w:rsidRPr="00ED530E" w:rsidTr="007D37BA">
        <w:trPr>
          <w:trHeight w:val="632"/>
        </w:trPr>
        <w:tc>
          <w:tcPr>
            <w:tcW w:w="1620" w:type="dxa"/>
          </w:tcPr>
          <w:p w:rsidR="00097A59" w:rsidRPr="00417B1E" w:rsidRDefault="00097A59" w:rsidP="007D37BA">
            <w:pPr>
              <w:jc w:val="both"/>
              <w:rPr>
                <w:sz w:val="26"/>
                <w:szCs w:val="26"/>
              </w:rPr>
            </w:pPr>
            <w:r w:rsidRPr="00417B1E">
              <w:rPr>
                <w:sz w:val="26"/>
                <w:szCs w:val="26"/>
              </w:rPr>
              <w:t>ПК 4.5.</w:t>
            </w:r>
          </w:p>
        </w:tc>
        <w:tc>
          <w:tcPr>
            <w:tcW w:w="8324" w:type="dxa"/>
          </w:tcPr>
          <w:p w:rsidR="00097A59" w:rsidRPr="00417B1E" w:rsidRDefault="00097A59" w:rsidP="007D37BA">
            <w:pPr>
              <w:jc w:val="both"/>
              <w:rPr>
                <w:sz w:val="26"/>
                <w:szCs w:val="26"/>
              </w:rPr>
            </w:pPr>
            <w:r w:rsidRPr="00417B1E">
              <w:rPr>
                <w:sz w:val="26"/>
                <w:szCs w:val="26"/>
              </w:rPr>
              <w:t>Производить хранение и анализ данных</w:t>
            </w:r>
          </w:p>
        </w:tc>
      </w:tr>
    </w:tbl>
    <w:p w:rsidR="00097A59" w:rsidRDefault="00097A59" w:rsidP="00097A59">
      <w:pPr>
        <w:pStyle w:val="a3"/>
        <w:spacing w:before="6"/>
        <w:ind w:left="0"/>
        <w:rPr>
          <w:sz w:val="21"/>
        </w:rPr>
      </w:pPr>
    </w:p>
    <w:p w:rsidR="00097A59" w:rsidRDefault="00097A59" w:rsidP="00097A59">
      <w:pPr>
        <w:pStyle w:val="a3"/>
        <w:spacing w:before="6"/>
        <w:ind w:left="0"/>
        <w:rPr>
          <w:sz w:val="21"/>
        </w:rPr>
      </w:pP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38"/>
        <w:gridCol w:w="8406"/>
      </w:tblGrid>
      <w:tr w:rsidR="00097A59" w:rsidTr="007D37BA">
        <w:trPr>
          <w:trHeight w:val="337"/>
        </w:trPr>
        <w:tc>
          <w:tcPr>
            <w:tcW w:w="1538" w:type="dxa"/>
          </w:tcPr>
          <w:p w:rsidR="00097A59" w:rsidRDefault="00097A59" w:rsidP="007D37BA">
            <w:pPr>
              <w:pStyle w:val="TableParagraph"/>
              <w:spacing w:before="7" w:line="311" w:lineRule="exact"/>
              <w:ind w:left="339" w:right="323"/>
              <w:rPr>
                <w:sz w:val="28"/>
              </w:rPr>
            </w:pPr>
            <w:r>
              <w:rPr>
                <w:sz w:val="28"/>
              </w:rPr>
              <w:t>Код</w:t>
            </w:r>
          </w:p>
        </w:tc>
        <w:tc>
          <w:tcPr>
            <w:tcW w:w="8406" w:type="dxa"/>
          </w:tcPr>
          <w:p w:rsidR="00097A59" w:rsidRDefault="00097A59" w:rsidP="007D37BA">
            <w:pPr>
              <w:pStyle w:val="TableParagraph"/>
              <w:spacing w:before="7" w:line="311" w:lineRule="exact"/>
              <w:ind w:left="1841" w:right="1855"/>
              <w:rPr>
                <w:sz w:val="28"/>
              </w:rPr>
            </w:pPr>
            <w:r>
              <w:rPr>
                <w:sz w:val="28"/>
              </w:rPr>
              <w:t>Наименование результата обучения</w:t>
            </w:r>
          </w:p>
        </w:tc>
      </w:tr>
      <w:tr w:rsidR="00097A59" w:rsidTr="007D37BA">
        <w:trPr>
          <w:trHeight w:val="632"/>
        </w:trPr>
        <w:tc>
          <w:tcPr>
            <w:tcW w:w="1538" w:type="dxa"/>
          </w:tcPr>
          <w:p w:rsidR="00097A59" w:rsidRPr="00ED530E" w:rsidRDefault="00097A59" w:rsidP="007D37BA">
            <w:pPr>
              <w:ind w:right="4" w:hanging="2"/>
              <w:jc w:val="center"/>
              <w:rPr>
                <w:sz w:val="26"/>
                <w:szCs w:val="26"/>
              </w:rPr>
            </w:pPr>
            <w:r w:rsidRPr="00ED530E">
              <w:rPr>
                <w:sz w:val="26"/>
                <w:szCs w:val="26"/>
              </w:rPr>
              <w:t xml:space="preserve">ОК 01 </w:t>
            </w:r>
          </w:p>
        </w:tc>
        <w:tc>
          <w:tcPr>
            <w:tcW w:w="8406" w:type="dxa"/>
          </w:tcPr>
          <w:p w:rsidR="00097A59" w:rsidRPr="00ED530E" w:rsidRDefault="00097A59" w:rsidP="007D37BA">
            <w:pPr>
              <w:jc w:val="both"/>
              <w:rPr>
                <w:sz w:val="26"/>
                <w:szCs w:val="26"/>
              </w:rPr>
            </w:pPr>
            <w:r w:rsidRPr="00ED530E">
              <w:rPr>
                <w:sz w:val="26"/>
                <w:szCs w:val="26"/>
              </w:rPr>
              <w:t xml:space="preserve">Выбирать способы решения задач профессиональной деятельности применительно к различным контекстам </w:t>
            </w:r>
          </w:p>
        </w:tc>
      </w:tr>
      <w:tr w:rsidR="00097A59" w:rsidTr="007D37BA">
        <w:trPr>
          <w:trHeight w:val="632"/>
        </w:trPr>
        <w:tc>
          <w:tcPr>
            <w:tcW w:w="1538" w:type="dxa"/>
          </w:tcPr>
          <w:p w:rsidR="00097A59" w:rsidRPr="00ED530E" w:rsidRDefault="00097A59" w:rsidP="007D37BA">
            <w:pPr>
              <w:ind w:right="4" w:hanging="2"/>
              <w:jc w:val="center"/>
              <w:rPr>
                <w:sz w:val="26"/>
                <w:szCs w:val="26"/>
              </w:rPr>
            </w:pPr>
            <w:r w:rsidRPr="00ED530E">
              <w:rPr>
                <w:sz w:val="26"/>
                <w:szCs w:val="26"/>
              </w:rPr>
              <w:t>ОК 02</w:t>
            </w:r>
          </w:p>
        </w:tc>
        <w:tc>
          <w:tcPr>
            <w:tcW w:w="8406" w:type="dxa"/>
          </w:tcPr>
          <w:p w:rsidR="00097A59" w:rsidRPr="00ED530E" w:rsidRDefault="00097A59" w:rsidP="007D37BA">
            <w:pPr>
              <w:jc w:val="both"/>
              <w:rPr>
                <w:sz w:val="26"/>
                <w:szCs w:val="26"/>
              </w:rPr>
            </w:pPr>
            <w:r w:rsidRPr="00ED530E">
              <w:rPr>
                <w:sz w:val="26"/>
                <w:szCs w:val="26"/>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97A59" w:rsidTr="007D37BA">
        <w:trPr>
          <w:trHeight w:val="632"/>
        </w:trPr>
        <w:tc>
          <w:tcPr>
            <w:tcW w:w="1538" w:type="dxa"/>
          </w:tcPr>
          <w:p w:rsidR="00097A59" w:rsidRPr="00ED530E" w:rsidRDefault="00097A59" w:rsidP="007D37BA">
            <w:pPr>
              <w:ind w:right="4" w:hanging="2"/>
              <w:jc w:val="center"/>
              <w:rPr>
                <w:sz w:val="26"/>
                <w:szCs w:val="26"/>
              </w:rPr>
            </w:pPr>
            <w:r w:rsidRPr="00ED530E">
              <w:rPr>
                <w:sz w:val="26"/>
                <w:szCs w:val="26"/>
              </w:rPr>
              <w:t>ОК 03</w:t>
            </w:r>
          </w:p>
        </w:tc>
        <w:tc>
          <w:tcPr>
            <w:tcW w:w="8406" w:type="dxa"/>
          </w:tcPr>
          <w:p w:rsidR="00097A59" w:rsidRPr="00ED530E" w:rsidRDefault="00097A59" w:rsidP="007D37BA">
            <w:pPr>
              <w:jc w:val="both"/>
              <w:rPr>
                <w:sz w:val="26"/>
                <w:szCs w:val="26"/>
              </w:rPr>
            </w:pPr>
            <w:r w:rsidRPr="00ED530E">
              <w:rPr>
                <w:sz w:val="26"/>
                <w:szCs w:val="26"/>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097A59" w:rsidTr="007D37BA">
        <w:trPr>
          <w:trHeight w:val="277"/>
        </w:trPr>
        <w:tc>
          <w:tcPr>
            <w:tcW w:w="1538" w:type="dxa"/>
          </w:tcPr>
          <w:p w:rsidR="00097A59" w:rsidRPr="00ED530E" w:rsidRDefault="00097A59" w:rsidP="007D37BA">
            <w:pPr>
              <w:ind w:right="4" w:hanging="2"/>
              <w:jc w:val="center"/>
              <w:rPr>
                <w:sz w:val="26"/>
                <w:szCs w:val="26"/>
              </w:rPr>
            </w:pPr>
            <w:r w:rsidRPr="00ED530E">
              <w:rPr>
                <w:sz w:val="26"/>
                <w:szCs w:val="26"/>
              </w:rPr>
              <w:t>ОК 04</w:t>
            </w:r>
          </w:p>
        </w:tc>
        <w:tc>
          <w:tcPr>
            <w:tcW w:w="8406" w:type="dxa"/>
          </w:tcPr>
          <w:p w:rsidR="00097A59" w:rsidRPr="00ED530E" w:rsidRDefault="00097A59" w:rsidP="007D37BA">
            <w:pPr>
              <w:jc w:val="both"/>
              <w:rPr>
                <w:sz w:val="26"/>
                <w:szCs w:val="26"/>
              </w:rPr>
            </w:pPr>
            <w:r w:rsidRPr="00ED530E">
              <w:rPr>
                <w:sz w:val="26"/>
                <w:szCs w:val="26"/>
              </w:rPr>
              <w:t>Эффективно взаимодействовать и работать в коллективе и команде</w:t>
            </w:r>
          </w:p>
        </w:tc>
      </w:tr>
      <w:tr w:rsidR="00097A59" w:rsidTr="007D37BA">
        <w:trPr>
          <w:trHeight w:val="632"/>
        </w:trPr>
        <w:tc>
          <w:tcPr>
            <w:tcW w:w="1538" w:type="dxa"/>
          </w:tcPr>
          <w:p w:rsidR="00097A59" w:rsidRPr="00ED530E" w:rsidRDefault="00097A59" w:rsidP="007D37BA">
            <w:pPr>
              <w:ind w:right="4" w:hanging="2"/>
              <w:jc w:val="center"/>
              <w:rPr>
                <w:sz w:val="26"/>
                <w:szCs w:val="26"/>
              </w:rPr>
            </w:pPr>
            <w:r w:rsidRPr="00ED530E">
              <w:rPr>
                <w:sz w:val="26"/>
                <w:szCs w:val="26"/>
              </w:rPr>
              <w:t>ОК 05</w:t>
            </w:r>
          </w:p>
        </w:tc>
        <w:tc>
          <w:tcPr>
            <w:tcW w:w="8406" w:type="dxa"/>
          </w:tcPr>
          <w:p w:rsidR="00097A59" w:rsidRPr="00ED530E" w:rsidRDefault="00097A59" w:rsidP="007D37BA">
            <w:pPr>
              <w:jc w:val="both"/>
              <w:rPr>
                <w:sz w:val="26"/>
                <w:szCs w:val="26"/>
              </w:rPr>
            </w:pPr>
            <w:r w:rsidRPr="00ED530E">
              <w:rPr>
                <w:sz w:val="26"/>
                <w:szCs w:val="26"/>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97A59" w:rsidTr="007D37BA">
        <w:trPr>
          <w:trHeight w:val="632"/>
        </w:trPr>
        <w:tc>
          <w:tcPr>
            <w:tcW w:w="1538" w:type="dxa"/>
          </w:tcPr>
          <w:p w:rsidR="00097A59" w:rsidRPr="00ED530E" w:rsidRDefault="00097A59" w:rsidP="007D37BA">
            <w:pPr>
              <w:ind w:right="4" w:hanging="2"/>
              <w:jc w:val="center"/>
              <w:rPr>
                <w:sz w:val="26"/>
                <w:szCs w:val="26"/>
              </w:rPr>
            </w:pPr>
            <w:r w:rsidRPr="00ED530E">
              <w:rPr>
                <w:sz w:val="26"/>
                <w:szCs w:val="26"/>
              </w:rPr>
              <w:t>ОК 06</w:t>
            </w:r>
          </w:p>
        </w:tc>
        <w:tc>
          <w:tcPr>
            <w:tcW w:w="8406" w:type="dxa"/>
          </w:tcPr>
          <w:p w:rsidR="00097A59" w:rsidRPr="00ED530E" w:rsidRDefault="00097A59" w:rsidP="007D37BA">
            <w:pPr>
              <w:jc w:val="both"/>
              <w:rPr>
                <w:sz w:val="26"/>
                <w:szCs w:val="26"/>
              </w:rPr>
            </w:pPr>
            <w:r w:rsidRPr="00ED530E">
              <w:rPr>
                <w:sz w:val="26"/>
                <w:szCs w:val="26"/>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097A59" w:rsidTr="007D37BA">
        <w:trPr>
          <w:trHeight w:val="632"/>
        </w:trPr>
        <w:tc>
          <w:tcPr>
            <w:tcW w:w="1538" w:type="dxa"/>
          </w:tcPr>
          <w:p w:rsidR="00097A59" w:rsidRPr="00ED530E" w:rsidRDefault="00097A59" w:rsidP="007D37BA">
            <w:pPr>
              <w:ind w:right="4" w:hanging="2"/>
              <w:jc w:val="center"/>
              <w:rPr>
                <w:sz w:val="26"/>
                <w:szCs w:val="26"/>
              </w:rPr>
            </w:pPr>
            <w:r w:rsidRPr="00ED530E">
              <w:rPr>
                <w:sz w:val="26"/>
                <w:szCs w:val="26"/>
              </w:rPr>
              <w:t>ОК 07</w:t>
            </w:r>
          </w:p>
        </w:tc>
        <w:tc>
          <w:tcPr>
            <w:tcW w:w="8406" w:type="dxa"/>
          </w:tcPr>
          <w:p w:rsidR="00097A59" w:rsidRPr="00ED530E" w:rsidRDefault="00097A59" w:rsidP="007D37BA">
            <w:pPr>
              <w:jc w:val="both"/>
              <w:rPr>
                <w:sz w:val="26"/>
                <w:szCs w:val="26"/>
              </w:rPr>
            </w:pPr>
            <w:r w:rsidRPr="00ED530E">
              <w:rPr>
                <w:sz w:val="26"/>
                <w:szCs w:val="26"/>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97A59" w:rsidTr="007D37BA">
        <w:trPr>
          <w:trHeight w:val="956"/>
        </w:trPr>
        <w:tc>
          <w:tcPr>
            <w:tcW w:w="1538" w:type="dxa"/>
          </w:tcPr>
          <w:p w:rsidR="00097A59" w:rsidRPr="00ED530E" w:rsidRDefault="00097A59" w:rsidP="007D37BA">
            <w:pPr>
              <w:ind w:right="4" w:hanging="2"/>
              <w:jc w:val="center"/>
              <w:rPr>
                <w:sz w:val="26"/>
                <w:szCs w:val="26"/>
              </w:rPr>
            </w:pPr>
            <w:r w:rsidRPr="00ED530E">
              <w:rPr>
                <w:sz w:val="26"/>
                <w:szCs w:val="26"/>
              </w:rPr>
              <w:t>ОК 08</w:t>
            </w:r>
          </w:p>
        </w:tc>
        <w:tc>
          <w:tcPr>
            <w:tcW w:w="8406" w:type="dxa"/>
          </w:tcPr>
          <w:p w:rsidR="00097A59" w:rsidRPr="00ED530E" w:rsidRDefault="00097A59" w:rsidP="007D37BA">
            <w:pPr>
              <w:jc w:val="both"/>
              <w:rPr>
                <w:sz w:val="26"/>
                <w:szCs w:val="26"/>
              </w:rPr>
            </w:pPr>
            <w:r w:rsidRPr="00ED530E">
              <w:rPr>
                <w:sz w:val="26"/>
                <w:szCs w:val="26"/>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97A59" w:rsidTr="007D37BA">
        <w:trPr>
          <w:trHeight w:val="632"/>
        </w:trPr>
        <w:tc>
          <w:tcPr>
            <w:tcW w:w="1538" w:type="dxa"/>
          </w:tcPr>
          <w:p w:rsidR="00097A59" w:rsidRPr="00ED530E" w:rsidRDefault="00097A59" w:rsidP="007D37BA">
            <w:pPr>
              <w:ind w:right="4" w:hanging="2"/>
              <w:jc w:val="center"/>
              <w:rPr>
                <w:sz w:val="26"/>
                <w:szCs w:val="26"/>
              </w:rPr>
            </w:pPr>
            <w:r w:rsidRPr="00ED530E">
              <w:rPr>
                <w:sz w:val="26"/>
                <w:szCs w:val="26"/>
              </w:rPr>
              <w:t>ОК 09</w:t>
            </w:r>
          </w:p>
        </w:tc>
        <w:tc>
          <w:tcPr>
            <w:tcW w:w="8406" w:type="dxa"/>
          </w:tcPr>
          <w:p w:rsidR="00097A59" w:rsidRPr="001261AC" w:rsidRDefault="00097A59" w:rsidP="007D37BA">
            <w:pPr>
              <w:jc w:val="both"/>
              <w:rPr>
                <w:sz w:val="24"/>
                <w:szCs w:val="24"/>
              </w:rPr>
            </w:pPr>
            <w:r w:rsidRPr="00ED530E">
              <w:rPr>
                <w:sz w:val="26"/>
                <w:szCs w:val="26"/>
              </w:rPr>
              <w:t>Пользоваться профессиональной документацией на государственном и иностранном языках</w:t>
            </w:r>
          </w:p>
        </w:tc>
      </w:tr>
    </w:tbl>
    <w:p w:rsidR="00097A59" w:rsidRDefault="00097A59" w:rsidP="00097A59">
      <w:pPr>
        <w:tabs>
          <w:tab w:val="left" w:pos="1035"/>
          <w:tab w:val="left" w:pos="10206"/>
        </w:tabs>
        <w:spacing w:line="276" w:lineRule="auto"/>
        <w:ind w:firstLine="709"/>
        <w:jc w:val="both"/>
        <w:rPr>
          <w:sz w:val="28"/>
        </w:rPr>
      </w:pPr>
    </w:p>
    <w:p w:rsidR="00097A59" w:rsidRDefault="00097A59" w:rsidP="00097A59">
      <w:pPr>
        <w:tabs>
          <w:tab w:val="left" w:pos="1035"/>
          <w:tab w:val="left" w:pos="10206"/>
        </w:tabs>
        <w:spacing w:line="276" w:lineRule="auto"/>
        <w:ind w:firstLine="709"/>
        <w:jc w:val="both"/>
        <w:rPr>
          <w:sz w:val="28"/>
          <w:szCs w:val="28"/>
        </w:rPr>
      </w:pPr>
      <w:r w:rsidRPr="001D021C">
        <w:rPr>
          <w:sz w:val="28"/>
          <w:szCs w:val="28"/>
        </w:rPr>
        <w:t>Настоящая Программа определяет совокупность требова</w:t>
      </w:r>
      <w:r>
        <w:rPr>
          <w:sz w:val="28"/>
          <w:szCs w:val="28"/>
        </w:rPr>
        <w:t xml:space="preserve">ний к государственной </w:t>
      </w:r>
      <w:r>
        <w:rPr>
          <w:sz w:val="28"/>
          <w:szCs w:val="28"/>
        </w:rPr>
        <w:lastRenderedPageBreak/>
        <w:t>итоговой</w:t>
      </w:r>
      <w:r w:rsidRPr="001D021C">
        <w:rPr>
          <w:sz w:val="28"/>
          <w:szCs w:val="28"/>
        </w:rPr>
        <w:t xml:space="preserve"> аттестации по специальности </w:t>
      </w:r>
      <w:r>
        <w:rPr>
          <w:sz w:val="28"/>
          <w:szCs w:val="28"/>
        </w:rPr>
        <w:t>09.02.06</w:t>
      </w:r>
      <w:r w:rsidRPr="001D021C">
        <w:rPr>
          <w:sz w:val="28"/>
          <w:szCs w:val="28"/>
        </w:rPr>
        <w:t xml:space="preserve"> «</w:t>
      </w:r>
      <w:r w:rsidRPr="009477AD">
        <w:rPr>
          <w:sz w:val="28"/>
          <w:szCs w:val="28"/>
        </w:rPr>
        <w:t>Сетевое и системное администрирование</w:t>
      </w:r>
      <w:r>
        <w:rPr>
          <w:sz w:val="28"/>
          <w:szCs w:val="28"/>
        </w:rPr>
        <w:t xml:space="preserve">» </w:t>
      </w:r>
      <w:r w:rsidRPr="00FB1C33">
        <w:rPr>
          <w:sz w:val="28"/>
          <w:szCs w:val="28"/>
        </w:rPr>
        <w:t>на 20</w:t>
      </w:r>
      <w:r>
        <w:rPr>
          <w:sz w:val="28"/>
          <w:szCs w:val="28"/>
        </w:rPr>
        <w:t>27</w:t>
      </w:r>
      <w:r w:rsidRPr="00FB1C33">
        <w:rPr>
          <w:sz w:val="28"/>
          <w:szCs w:val="28"/>
        </w:rPr>
        <w:t>/20</w:t>
      </w:r>
      <w:r>
        <w:rPr>
          <w:sz w:val="28"/>
          <w:szCs w:val="28"/>
        </w:rPr>
        <w:t>28</w:t>
      </w:r>
      <w:r w:rsidRPr="00FB1C33">
        <w:rPr>
          <w:sz w:val="28"/>
          <w:szCs w:val="28"/>
        </w:rPr>
        <w:t xml:space="preserve"> учебный год.</w:t>
      </w:r>
    </w:p>
    <w:p w:rsidR="00097A59" w:rsidRDefault="00097A59" w:rsidP="00097A59">
      <w:pPr>
        <w:pStyle w:val="11"/>
        <w:tabs>
          <w:tab w:val="left" w:pos="1482"/>
        </w:tabs>
        <w:spacing w:before="214" w:line="276" w:lineRule="auto"/>
        <w:ind w:left="0" w:firstLine="709"/>
        <w:jc w:val="both"/>
      </w:pPr>
      <w:r>
        <w:t>1.2 Цели и задачи ГИА</w:t>
      </w:r>
    </w:p>
    <w:p w:rsidR="00097A59" w:rsidRDefault="00097A59" w:rsidP="00097A59">
      <w:pPr>
        <w:tabs>
          <w:tab w:val="left" w:pos="1035"/>
          <w:tab w:val="left" w:pos="10206"/>
        </w:tabs>
        <w:spacing w:line="276" w:lineRule="auto"/>
        <w:ind w:firstLine="709"/>
        <w:jc w:val="both"/>
        <w:rPr>
          <w:sz w:val="28"/>
          <w:szCs w:val="28"/>
        </w:rPr>
      </w:pPr>
    </w:p>
    <w:p w:rsidR="00097A59" w:rsidRDefault="00097A59" w:rsidP="00097A59">
      <w:pPr>
        <w:pStyle w:val="a3"/>
        <w:spacing w:line="276" w:lineRule="auto"/>
        <w:ind w:left="0" w:firstLine="709"/>
        <w:jc w:val="both"/>
      </w:pPr>
      <w:r>
        <w:t>Целью государственной итоговой аттестации является установление соответствия уровня освоенности компетенций, обеспечивающих соответствующую квалификацию и уровень образования обучающихся, Федеральному государственному образовательному стандарту среднего профессионального образования по специальности 09.02.06</w:t>
      </w:r>
      <w:r w:rsidRPr="001D021C">
        <w:t xml:space="preserve"> «</w:t>
      </w:r>
      <w:r w:rsidRPr="009477AD">
        <w:t>Сетевое и системное администрирование</w:t>
      </w:r>
      <w:r>
        <w:t>».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w:t>
      </w:r>
    </w:p>
    <w:p w:rsidR="00097A59" w:rsidRDefault="00097A59" w:rsidP="00097A59">
      <w:pPr>
        <w:pStyle w:val="a3"/>
        <w:spacing w:before="2" w:line="276" w:lineRule="auto"/>
        <w:ind w:left="0" w:firstLine="709"/>
        <w:jc w:val="both"/>
      </w:pPr>
      <w:r>
        <w:t>Проведение итоговой аттестации в форме защиты выпускной квалификационной работы и демонстрационного экзамена позволяет одновременно решить целый комплекс задач:</w:t>
      </w:r>
    </w:p>
    <w:p w:rsidR="00097A59" w:rsidRDefault="00097A59" w:rsidP="00097A59">
      <w:pPr>
        <w:pStyle w:val="a4"/>
        <w:numPr>
          <w:ilvl w:val="0"/>
          <w:numId w:val="14"/>
        </w:numPr>
        <w:tabs>
          <w:tab w:val="left" w:pos="1283"/>
          <w:tab w:val="left" w:pos="9923"/>
        </w:tabs>
        <w:spacing w:line="276" w:lineRule="auto"/>
        <w:ind w:left="0" w:firstLine="709"/>
        <w:jc w:val="both"/>
        <w:rPr>
          <w:sz w:val="28"/>
        </w:rPr>
      </w:pPr>
      <w:r>
        <w:rPr>
          <w:sz w:val="28"/>
        </w:rPr>
        <w:t>ориентирует каждого преподавателя и студента на конечный результат;</w:t>
      </w:r>
    </w:p>
    <w:p w:rsidR="00097A59" w:rsidRDefault="00097A59" w:rsidP="00097A59">
      <w:pPr>
        <w:pStyle w:val="a4"/>
        <w:numPr>
          <w:ilvl w:val="0"/>
          <w:numId w:val="14"/>
        </w:numPr>
        <w:tabs>
          <w:tab w:val="left" w:pos="1427"/>
        </w:tabs>
        <w:spacing w:line="276" w:lineRule="auto"/>
        <w:ind w:left="0" w:firstLine="709"/>
        <w:jc w:val="both"/>
        <w:rPr>
          <w:sz w:val="28"/>
        </w:rPr>
      </w:pPr>
      <w:r>
        <w:rPr>
          <w:sz w:val="28"/>
        </w:rPr>
        <w:t>позволяет в комплексе повысить качество учебного процесса, качество подготовки специалиста и объективность оценки подготовленности выпускников;</w:t>
      </w:r>
    </w:p>
    <w:p w:rsidR="00097A59" w:rsidRDefault="00097A59" w:rsidP="00097A59">
      <w:pPr>
        <w:pStyle w:val="a4"/>
        <w:numPr>
          <w:ilvl w:val="0"/>
          <w:numId w:val="14"/>
        </w:numPr>
        <w:tabs>
          <w:tab w:val="left" w:pos="1283"/>
        </w:tabs>
        <w:spacing w:line="276" w:lineRule="auto"/>
        <w:ind w:left="0" w:firstLine="709"/>
        <w:jc w:val="both"/>
        <w:rPr>
          <w:sz w:val="28"/>
        </w:rPr>
      </w:pPr>
      <w:r>
        <w:rPr>
          <w:sz w:val="28"/>
        </w:rPr>
        <w:t>систематизирует знания, умения и опыт, полученные студентами во время обучения и во время прохождения производственной практики;</w:t>
      </w:r>
    </w:p>
    <w:p w:rsidR="00097A59" w:rsidRPr="00E051DB" w:rsidRDefault="00097A59" w:rsidP="00097A59">
      <w:pPr>
        <w:pStyle w:val="a4"/>
        <w:numPr>
          <w:ilvl w:val="0"/>
          <w:numId w:val="14"/>
        </w:numPr>
        <w:tabs>
          <w:tab w:val="left" w:pos="1487"/>
        </w:tabs>
        <w:spacing w:line="276" w:lineRule="auto"/>
        <w:ind w:left="0" w:firstLine="709"/>
        <w:jc w:val="both"/>
        <w:rPr>
          <w:sz w:val="28"/>
          <w:szCs w:val="28"/>
        </w:rPr>
      </w:pPr>
      <w:r>
        <w:rPr>
          <w:sz w:val="28"/>
        </w:rPr>
        <w:t>расширяет полученные знания за счет изучения новейших практических разработок и проведения исследований в профессиональной сфере.</w:t>
      </w:r>
    </w:p>
    <w:p w:rsidR="00097A59" w:rsidRDefault="00097A59" w:rsidP="00097A59">
      <w:pPr>
        <w:pStyle w:val="11"/>
        <w:numPr>
          <w:ilvl w:val="1"/>
          <w:numId w:val="13"/>
        </w:numPr>
        <w:tabs>
          <w:tab w:val="left" w:pos="1114"/>
        </w:tabs>
        <w:spacing w:before="120" w:line="276" w:lineRule="auto"/>
        <w:ind w:left="0" w:firstLine="709"/>
      </w:pPr>
      <w:r>
        <w:t>Структура и содержание ГИА</w:t>
      </w:r>
    </w:p>
    <w:p w:rsidR="00097A59" w:rsidRDefault="00097A59" w:rsidP="00097A59">
      <w:pPr>
        <w:pStyle w:val="a3"/>
        <w:spacing w:line="276" w:lineRule="auto"/>
        <w:ind w:left="0" w:firstLine="709"/>
        <w:jc w:val="both"/>
        <w:rPr>
          <w:highlight w:val="yellow"/>
        </w:rPr>
      </w:pPr>
      <w:r w:rsidRPr="009C6D06">
        <w:rPr>
          <w:b/>
        </w:rPr>
        <w:t>2.1Объем времени на подготовку и проведение государственной итоговой аттестации</w:t>
      </w:r>
    </w:p>
    <w:p w:rsidR="00097A59" w:rsidRDefault="00097A59" w:rsidP="00097A59">
      <w:pPr>
        <w:pStyle w:val="a3"/>
        <w:spacing w:line="276" w:lineRule="auto"/>
        <w:ind w:left="0" w:firstLine="709"/>
        <w:jc w:val="both"/>
      </w:pPr>
      <w:r>
        <w:t>ГИА включает защиту (выполнение) дипломного проекта и государственный экзамен (проведение демонстрационного экзамена). Эти виды испытаний позволяют наиболее полно проверить освоенность выпускником профессиональных компетенций, готовность выпускника к выполнению видов деятельности, предусмотренных ФГОС СПО.</w:t>
      </w:r>
    </w:p>
    <w:p w:rsidR="00097A59" w:rsidRDefault="00097A59" w:rsidP="00097A59">
      <w:pPr>
        <w:pStyle w:val="a3"/>
        <w:spacing w:line="276" w:lineRule="auto"/>
        <w:ind w:left="0" w:firstLine="709"/>
      </w:pPr>
      <w:r>
        <w:t>На проведение ГИА учебным планом отведено 216 часов (6 недель):</w:t>
      </w:r>
    </w:p>
    <w:tbl>
      <w:tblPr>
        <w:tblStyle w:val="TableNormal"/>
        <w:tblpPr w:leftFromText="180" w:rightFromText="180" w:vertAnchor="text" w:horzAnchor="margin" w:tblpY="20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93"/>
        <w:gridCol w:w="4423"/>
      </w:tblGrid>
      <w:tr w:rsidR="00097A59" w:rsidRPr="00413CFC" w:rsidTr="007D37BA">
        <w:trPr>
          <w:trHeight w:val="337"/>
        </w:trPr>
        <w:tc>
          <w:tcPr>
            <w:tcW w:w="5793" w:type="dxa"/>
            <w:vAlign w:val="center"/>
          </w:tcPr>
          <w:p w:rsidR="00097A59" w:rsidRPr="00413CFC" w:rsidRDefault="00097A59" w:rsidP="007D37BA">
            <w:pPr>
              <w:pStyle w:val="TableParagraph"/>
              <w:spacing w:before="4"/>
              <w:ind w:left="79" w:firstLine="52"/>
              <w:jc w:val="center"/>
              <w:rPr>
                <w:b/>
                <w:sz w:val="24"/>
                <w:szCs w:val="24"/>
              </w:rPr>
            </w:pPr>
            <w:r w:rsidRPr="00413CFC">
              <w:rPr>
                <w:b/>
                <w:sz w:val="24"/>
                <w:szCs w:val="24"/>
              </w:rPr>
              <w:t>Государственная итоговая аттестация</w:t>
            </w:r>
          </w:p>
        </w:tc>
        <w:tc>
          <w:tcPr>
            <w:tcW w:w="4423" w:type="dxa"/>
            <w:vAlign w:val="center"/>
          </w:tcPr>
          <w:p w:rsidR="00097A59" w:rsidRPr="00413CFC" w:rsidRDefault="00097A59" w:rsidP="007D37BA">
            <w:pPr>
              <w:pStyle w:val="TableParagraph"/>
              <w:spacing w:before="4"/>
              <w:jc w:val="center"/>
              <w:rPr>
                <w:b/>
                <w:sz w:val="24"/>
                <w:szCs w:val="24"/>
              </w:rPr>
            </w:pPr>
            <w:r w:rsidRPr="00413CFC">
              <w:rPr>
                <w:b/>
                <w:sz w:val="24"/>
                <w:szCs w:val="24"/>
              </w:rPr>
              <w:t xml:space="preserve">216 </w:t>
            </w:r>
            <w:proofErr w:type="gramStart"/>
            <w:r w:rsidRPr="00413CFC">
              <w:rPr>
                <w:b/>
                <w:sz w:val="24"/>
                <w:szCs w:val="24"/>
              </w:rPr>
              <w:t>часов(</w:t>
            </w:r>
            <w:proofErr w:type="gramEnd"/>
            <w:r w:rsidRPr="00413CFC">
              <w:rPr>
                <w:b/>
                <w:sz w:val="24"/>
                <w:szCs w:val="24"/>
              </w:rPr>
              <w:t>6 недель )</w:t>
            </w:r>
          </w:p>
        </w:tc>
      </w:tr>
      <w:tr w:rsidR="00097A59" w:rsidRPr="00413CFC" w:rsidTr="007D37BA">
        <w:trPr>
          <w:trHeight w:val="329"/>
        </w:trPr>
        <w:tc>
          <w:tcPr>
            <w:tcW w:w="5793" w:type="dxa"/>
            <w:vAlign w:val="center"/>
          </w:tcPr>
          <w:p w:rsidR="00097A59" w:rsidRDefault="00097A59" w:rsidP="007D37BA">
            <w:pPr>
              <w:pStyle w:val="TableParagraph"/>
              <w:ind w:left="152"/>
              <w:rPr>
                <w:sz w:val="24"/>
                <w:szCs w:val="24"/>
              </w:rPr>
            </w:pPr>
            <w:r w:rsidRPr="00413CFC">
              <w:rPr>
                <w:sz w:val="24"/>
                <w:szCs w:val="24"/>
              </w:rPr>
              <w:t xml:space="preserve">Подготовка </w:t>
            </w:r>
            <w:r>
              <w:rPr>
                <w:sz w:val="24"/>
                <w:szCs w:val="24"/>
              </w:rPr>
              <w:t>дипломного проекта</w:t>
            </w:r>
          </w:p>
          <w:p w:rsidR="00097A59" w:rsidRPr="00413CFC" w:rsidRDefault="00097A59" w:rsidP="007D37BA">
            <w:pPr>
              <w:pStyle w:val="TableParagraph"/>
              <w:ind w:left="152"/>
              <w:rPr>
                <w:sz w:val="24"/>
                <w:szCs w:val="24"/>
              </w:rPr>
            </w:pPr>
            <w:r w:rsidRPr="00413CFC">
              <w:rPr>
                <w:sz w:val="24"/>
                <w:szCs w:val="24"/>
              </w:rPr>
              <w:t>Подготовка к демонстрационному экзамену</w:t>
            </w:r>
          </w:p>
        </w:tc>
        <w:tc>
          <w:tcPr>
            <w:tcW w:w="4423" w:type="dxa"/>
            <w:vAlign w:val="center"/>
          </w:tcPr>
          <w:p w:rsidR="00097A59" w:rsidRPr="00413CFC" w:rsidRDefault="00097A59" w:rsidP="007D37BA">
            <w:pPr>
              <w:pStyle w:val="TableParagraph"/>
              <w:jc w:val="center"/>
              <w:rPr>
                <w:sz w:val="24"/>
                <w:szCs w:val="24"/>
              </w:rPr>
            </w:pPr>
            <w:r w:rsidRPr="00413CFC">
              <w:rPr>
                <w:sz w:val="24"/>
                <w:szCs w:val="24"/>
              </w:rPr>
              <w:t xml:space="preserve">144 </w:t>
            </w:r>
            <w:proofErr w:type="gramStart"/>
            <w:r w:rsidRPr="00413CFC">
              <w:rPr>
                <w:sz w:val="24"/>
                <w:szCs w:val="24"/>
              </w:rPr>
              <w:t>часа(</w:t>
            </w:r>
            <w:proofErr w:type="gramEnd"/>
            <w:r w:rsidRPr="00413CFC">
              <w:rPr>
                <w:sz w:val="24"/>
                <w:szCs w:val="24"/>
              </w:rPr>
              <w:t>3недели )</w:t>
            </w:r>
          </w:p>
          <w:p w:rsidR="00097A59" w:rsidRPr="00413CFC" w:rsidRDefault="00097A59" w:rsidP="007D37BA">
            <w:pPr>
              <w:pStyle w:val="TableParagraph"/>
              <w:jc w:val="center"/>
              <w:rPr>
                <w:sz w:val="24"/>
                <w:szCs w:val="24"/>
              </w:rPr>
            </w:pPr>
            <w:r w:rsidRPr="00413CFC">
              <w:rPr>
                <w:sz w:val="24"/>
                <w:szCs w:val="24"/>
              </w:rPr>
              <w:t>(1 неделя)</w:t>
            </w:r>
          </w:p>
        </w:tc>
      </w:tr>
      <w:tr w:rsidR="00097A59" w:rsidRPr="00413CFC" w:rsidTr="007D37BA">
        <w:trPr>
          <w:trHeight w:val="294"/>
        </w:trPr>
        <w:tc>
          <w:tcPr>
            <w:tcW w:w="5793" w:type="dxa"/>
            <w:tcBorders>
              <w:bottom w:val="nil"/>
            </w:tcBorders>
            <w:vAlign w:val="center"/>
          </w:tcPr>
          <w:p w:rsidR="00097A59" w:rsidRPr="00413CFC" w:rsidRDefault="00097A59" w:rsidP="007D37BA">
            <w:pPr>
              <w:pStyle w:val="TableParagraph"/>
              <w:ind w:left="152"/>
              <w:rPr>
                <w:sz w:val="24"/>
                <w:szCs w:val="24"/>
              </w:rPr>
            </w:pPr>
            <w:r>
              <w:rPr>
                <w:sz w:val="24"/>
                <w:szCs w:val="24"/>
              </w:rPr>
              <w:t>Демонстрационный экзамен</w:t>
            </w:r>
          </w:p>
        </w:tc>
        <w:tc>
          <w:tcPr>
            <w:tcW w:w="4423" w:type="dxa"/>
            <w:tcBorders>
              <w:bottom w:val="nil"/>
            </w:tcBorders>
            <w:vAlign w:val="center"/>
          </w:tcPr>
          <w:p w:rsidR="00097A59" w:rsidRPr="00413CFC" w:rsidRDefault="00097A59" w:rsidP="007D37BA">
            <w:pPr>
              <w:pStyle w:val="TableParagraph"/>
              <w:jc w:val="center"/>
              <w:rPr>
                <w:sz w:val="24"/>
                <w:szCs w:val="24"/>
              </w:rPr>
            </w:pPr>
            <w:r w:rsidRPr="00413CFC">
              <w:rPr>
                <w:sz w:val="24"/>
                <w:szCs w:val="24"/>
              </w:rPr>
              <w:t xml:space="preserve">36 </w:t>
            </w:r>
            <w:proofErr w:type="gramStart"/>
            <w:r w:rsidRPr="00413CFC">
              <w:rPr>
                <w:sz w:val="24"/>
                <w:szCs w:val="24"/>
              </w:rPr>
              <w:t>часов(</w:t>
            </w:r>
            <w:proofErr w:type="gramEnd"/>
            <w:r w:rsidRPr="00413CFC">
              <w:rPr>
                <w:sz w:val="24"/>
                <w:szCs w:val="24"/>
              </w:rPr>
              <w:t>1 неделя)</w:t>
            </w:r>
          </w:p>
        </w:tc>
      </w:tr>
      <w:tr w:rsidR="00097A59" w:rsidRPr="00413CFC" w:rsidTr="007D37BA">
        <w:trPr>
          <w:trHeight w:val="134"/>
        </w:trPr>
        <w:tc>
          <w:tcPr>
            <w:tcW w:w="5793" w:type="dxa"/>
            <w:vAlign w:val="center"/>
          </w:tcPr>
          <w:p w:rsidR="00097A59" w:rsidRPr="00413CFC" w:rsidRDefault="00097A59" w:rsidP="007D37BA">
            <w:pPr>
              <w:pStyle w:val="TableParagraph"/>
              <w:ind w:left="152"/>
              <w:rPr>
                <w:sz w:val="24"/>
                <w:szCs w:val="24"/>
              </w:rPr>
            </w:pPr>
            <w:r w:rsidRPr="00413CFC">
              <w:rPr>
                <w:sz w:val="24"/>
                <w:szCs w:val="24"/>
              </w:rPr>
              <w:t xml:space="preserve">Защита </w:t>
            </w:r>
            <w:r>
              <w:rPr>
                <w:sz w:val="24"/>
                <w:szCs w:val="24"/>
              </w:rPr>
              <w:t>дипломного проекта</w:t>
            </w:r>
          </w:p>
        </w:tc>
        <w:tc>
          <w:tcPr>
            <w:tcW w:w="4423" w:type="dxa"/>
            <w:vAlign w:val="center"/>
          </w:tcPr>
          <w:p w:rsidR="00097A59" w:rsidRPr="00413CFC" w:rsidRDefault="00097A59" w:rsidP="007D37BA">
            <w:pPr>
              <w:pStyle w:val="TableParagraph"/>
              <w:jc w:val="center"/>
              <w:rPr>
                <w:sz w:val="24"/>
                <w:szCs w:val="24"/>
              </w:rPr>
            </w:pPr>
            <w:r w:rsidRPr="00413CFC">
              <w:rPr>
                <w:sz w:val="24"/>
                <w:szCs w:val="24"/>
              </w:rPr>
              <w:t>36 часов (1 неделя)</w:t>
            </w:r>
          </w:p>
        </w:tc>
      </w:tr>
    </w:tbl>
    <w:p w:rsidR="00097A59" w:rsidRDefault="00097A59" w:rsidP="00097A59">
      <w:pPr>
        <w:pStyle w:val="a3"/>
        <w:spacing w:line="276" w:lineRule="auto"/>
        <w:ind w:left="0" w:firstLine="709"/>
      </w:pPr>
    </w:p>
    <w:p w:rsidR="00097A59" w:rsidRPr="00BE6981" w:rsidRDefault="00097A59" w:rsidP="00097A59">
      <w:pPr>
        <w:tabs>
          <w:tab w:val="left" w:pos="1324"/>
        </w:tabs>
        <w:spacing w:before="1" w:line="276" w:lineRule="auto"/>
        <w:ind w:firstLine="709"/>
        <w:rPr>
          <w:b/>
          <w:sz w:val="28"/>
        </w:rPr>
      </w:pPr>
      <w:r>
        <w:rPr>
          <w:b/>
          <w:sz w:val="28"/>
        </w:rPr>
        <w:t xml:space="preserve">2.2 </w:t>
      </w:r>
      <w:r w:rsidRPr="00BE6981">
        <w:rPr>
          <w:b/>
          <w:sz w:val="28"/>
        </w:rPr>
        <w:t>Форма, вид и условия проведения</w:t>
      </w:r>
      <w:r>
        <w:rPr>
          <w:b/>
          <w:sz w:val="28"/>
        </w:rPr>
        <w:t xml:space="preserve"> </w:t>
      </w:r>
      <w:r w:rsidRPr="00BE6981">
        <w:rPr>
          <w:b/>
          <w:sz w:val="28"/>
        </w:rPr>
        <w:t>ГИА</w:t>
      </w:r>
    </w:p>
    <w:p w:rsidR="00097A59" w:rsidRDefault="00097A59" w:rsidP="00097A59">
      <w:pPr>
        <w:pStyle w:val="a3"/>
        <w:spacing w:line="276" w:lineRule="auto"/>
        <w:ind w:left="0" w:firstLine="709"/>
        <w:jc w:val="both"/>
      </w:pPr>
      <w:r>
        <w:lastRenderedPageBreak/>
        <w:t>ГИА по специальности 09.02.06</w:t>
      </w:r>
      <w:r w:rsidRPr="001D021C">
        <w:t xml:space="preserve"> «</w:t>
      </w:r>
      <w:r w:rsidRPr="009477AD">
        <w:t>Сетевое и системное администрирование</w:t>
      </w:r>
      <w:r>
        <w:t>» проводится в форме защиты дипломной работы и демонстрационного экзамена.</w:t>
      </w:r>
    </w:p>
    <w:p w:rsidR="00097A59" w:rsidRDefault="00097A59" w:rsidP="00097A59">
      <w:pPr>
        <w:pStyle w:val="a3"/>
        <w:spacing w:line="276" w:lineRule="auto"/>
        <w:ind w:left="0" w:firstLine="709"/>
        <w:jc w:val="both"/>
      </w:pPr>
      <w:r>
        <w:t xml:space="preserve">Темы дипломных проектов определяются колледжем самостоятельно. Обязательным требованием для дипломного проекта является соответствие его тематики содержанию одного или нескольких профессиональных модулей. </w:t>
      </w:r>
      <w:proofErr w:type="gramStart"/>
      <w:r>
        <w:t>Обучающемуся  предоставляется</w:t>
      </w:r>
      <w:proofErr w:type="gramEnd"/>
      <w:r>
        <w:t xml:space="preserve"> право выбора темы дипломного проекта, в том числе предложения своей тематики с необходимым обоснованием целесообразности ее разработки для практического применения.</w:t>
      </w:r>
    </w:p>
    <w:p w:rsidR="00097A59" w:rsidRDefault="00097A59" w:rsidP="00097A59">
      <w:pPr>
        <w:pStyle w:val="a3"/>
        <w:spacing w:line="276" w:lineRule="auto"/>
        <w:ind w:left="0" w:firstLine="709"/>
        <w:jc w:val="both"/>
      </w:pPr>
      <w:r>
        <w:t xml:space="preserve">Для подготовки дипломного проекта </w:t>
      </w:r>
      <w:proofErr w:type="gramStart"/>
      <w:r>
        <w:t>обучающемуся  назначается</w:t>
      </w:r>
      <w:proofErr w:type="gramEnd"/>
      <w:r>
        <w:t xml:space="preserve"> руководитель и при необходимости, консультанты. Закрепление тем, назначение руководителей и консультантов осуществляется приказом директора колледжа.</w:t>
      </w:r>
    </w:p>
    <w:p w:rsidR="00097A59" w:rsidRDefault="00097A59" w:rsidP="00097A59">
      <w:pPr>
        <w:pStyle w:val="a3"/>
        <w:spacing w:line="276" w:lineRule="auto"/>
        <w:ind w:left="0" w:firstLine="709"/>
        <w:jc w:val="both"/>
      </w:pPr>
      <w:r>
        <w:t>Целью написания дипломного проекта является выявление готовности выпускника к целостной профессиональной деятельности, способности самостоятельно 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технологии.</w:t>
      </w:r>
    </w:p>
    <w:p w:rsidR="00097A59" w:rsidRDefault="00097A59" w:rsidP="00097A59">
      <w:pPr>
        <w:pStyle w:val="a3"/>
        <w:spacing w:before="13" w:line="276" w:lineRule="auto"/>
        <w:ind w:left="0"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 модули.</w:t>
      </w:r>
    </w:p>
    <w:p w:rsidR="00097A59" w:rsidRDefault="00097A59" w:rsidP="00097A59">
      <w:pPr>
        <w:pStyle w:val="a3"/>
        <w:spacing w:line="276" w:lineRule="auto"/>
        <w:ind w:left="0" w:firstLine="709"/>
        <w:jc w:val="both"/>
      </w:pPr>
      <w:r>
        <w:t>Для качественной организации по подготовке и выполнению дипломного проекта составляется график, в котором прописываются все этапы работы и сроки их выполнения:</w:t>
      </w:r>
    </w:p>
    <w:p w:rsidR="00097A59" w:rsidRDefault="00097A59" w:rsidP="00097A59">
      <w:pPr>
        <w:pStyle w:val="a4"/>
        <w:numPr>
          <w:ilvl w:val="0"/>
          <w:numId w:val="12"/>
        </w:numPr>
        <w:tabs>
          <w:tab w:val="left" w:pos="1060"/>
        </w:tabs>
        <w:spacing w:line="276" w:lineRule="auto"/>
        <w:ind w:left="0" w:firstLine="709"/>
        <w:rPr>
          <w:sz w:val="28"/>
        </w:rPr>
      </w:pPr>
      <w:r>
        <w:rPr>
          <w:sz w:val="28"/>
        </w:rPr>
        <w:t>Составление и согласование тем дипломных проектов.</w:t>
      </w:r>
    </w:p>
    <w:p w:rsidR="00097A59" w:rsidRDefault="00097A59" w:rsidP="00097A59">
      <w:pPr>
        <w:pStyle w:val="a4"/>
        <w:numPr>
          <w:ilvl w:val="0"/>
          <w:numId w:val="12"/>
        </w:numPr>
        <w:tabs>
          <w:tab w:val="left" w:pos="1043"/>
        </w:tabs>
        <w:spacing w:line="276" w:lineRule="auto"/>
        <w:ind w:left="0" w:firstLine="709"/>
        <w:jc w:val="both"/>
        <w:rPr>
          <w:sz w:val="28"/>
        </w:rPr>
      </w:pPr>
      <w:r>
        <w:rPr>
          <w:sz w:val="28"/>
        </w:rPr>
        <w:t>Утверждение тем дипломных проектов на предметных цикловых комиссиях.</w:t>
      </w:r>
    </w:p>
    <w:p w:rsidR="00097A59" w:rsidRDefault="00097A59" w:rsidP="00097A59">
      <w:pPr>
        <w:pStyle w:val="a4"/>
        <w:numPr>
          <w:ilvl w:val="0"/>
          <w:numId w:val="12"/>
        </w:numPr>
        <w:tabs>
          <w:tab w:val="left" w:pos="1060"/>
        </w:tabs>
        <w:spacing w:line="276" w:lineRule="auto"/>
        <w:ind w:left="0" w:firstLine="709"/>
        <w:rPr>
          <w:sz w:val="28"/>
        </w:rPr>
      </w:pPr>
      <w:r>
        <w:rPr>
          <w:sz w:val="28"/>
        </w:rPr>
        <w:t>Выдача заданий обучающимся учебных групп.</w:t>
      </w:r>
    </w:p>
    <w:p w:rsidR="00097A59" w:rsidRDefault="00097A59" w:rsidP="00097A59">
      <w:pPr>
        <w:pStyle w:val="a4"/>
        <w:numPr>
          <w:ilvl w:val="0"/>
          <w:numId w:val="12"/>
        </w:numPr>
        <w:tabs>
          <w:tab w:val="left" w:pos="1043"/>
          <w:tab w:val="left" w:pos="2705"/>
          <w:tab w:val="left" w:pos="4423"/>
          <w:tab w:val="left" w:pos="4843"/>
          <w:tab w:val="left" w:pos="6581"/>
          <w:tab w:val="left" w:pos="7905"/>
        </w:tabs>
        <w:spacing w:line="276" w:lineRule="auto"/>
        <w:ind w:left="0" w:firstLine="709"/>
        <w:jc w:val="both"/>
        <w:rPr>
          <w:sz w:val="28"/>
        </w:rPr>
      </w:pPr>
      <w:r>
        <w:rPr>
          <w:sz w:val="28"/>
        </w:rPr>
        <w:t xml:space="preserve">Разработка, выполнение и оформление разделов </w:t>
      </w:r>
      <w:r>
        <w:rPr>
          <w:spacing w:val="-1"/>
          <w:sz w:val="28"/>
        </w:rPr>
        <w:t xml:space="preserve">пояснительной </w:t>
      </w:r>
      <w:r>
        <w:rPr>
          <w:sz w:val="28"/>
        </w:rPr>
        <w:t>записки дипломного проекта. Выполнение графической и практической части (при наличии).</w:t>
      </w:r>
    </w:p>
    <w:p w:rsidR="00097A59" w:rsidRPr="00BE6981" w:rsidRDefault="00097A59" w:rsidP="00097A59">
      <w:pPr>
        <w:pStyle w:val="a4"/>
        <w:numPr>
          <w:ilvl w:val="0"/>
          <w:numId w:val="12"/>
        </w:numPr>
        <w:tabs>
          <w:tab w:val="left" w:pos="1043"/>
        </w:tabs>
        <w:spacing w:line="276" w:lineRule="auto"/>
        <w:ind w:left="0" w:firstLine="709"/>
        <w:rPr>
          <w:sz w:val="28"/>
        </w:rPr>
      </w:pPr>
      <w:r>
        <w:rPr>
          <w:sz w:val="28"/>
        </w:rPr>
        <w:t>Представление проекта для написания отзыва руководителя.</w:t>
      </w:r>
    </w:p>
    <w:p w:rsidR="00097A59" w:rsidRDefault="00097A59" w:rsidP="00097A59">
      <w:pPr>
        <w:pStyle w:val="a4"/>
        <w:numPr>
          <w:ilvl w:val="0"/>
          <w:numId w:val="12"/>
        </w:numPr>
        <w:tabs>
          <w:tab w:val="left" w:pos="0"/>
          <w:tab w:val="left" w:pos="993"/>
        </w:tabs>
        <w:spacing w:line="276" w:lineRule="auto"/>
        <w:ind w:left="0" w:firstLine="709"/>
        <w:rPr>
          <w:sz w:val="28"/>
        </w:rPr>
      </w:pPr>
      <w:r>
        <w:rPr>
          <w:sz w:val="28"/>
        </w:rPr>
        <w:t>Представление проекта на рецензирование.</w:t>
      </w:r>
    </w:p>
    <w:p w:rsidR="00097A59" w:rsidRDefault="00097A59" w:rsidP="00097A59">
      <w:pPr>
        <w:pStyle w:val="a4"/>
        <w:numPr>
          <w:ilvl w:val="0"/>
          <w:numId w:val="12"/>
        </w:numPr>
        <w:tabs>
          <w:tab w:val="left" w:pos="0"/>
          <w:tab w:val="left" w:pos="993"/>
        </w:tabs>
        <w:spacing w:line="276" w:lineRule="auto"/>
        <w:ind w:left="0" w:firstLine="709"/>
        <w:rPr>
          <w:sz w:val="28"/>
        </w:rPr>
      </w:pPr>
      <w:r>
        <w:rPr>
          <w:sz w:val="28"/>
        </w:rPr>
        <w:t>Представление проекта на утверждение и допуск к защите.</w:t>
      </w:r>
    </w:p>
    <w:p w:rsidR="00097A59" w:rsidRDefault="00097A59" w:rsidP="00097A59">
      <w:pPr>
        <w:pStyle w:val="a4"/>
        <w:numPr>
          <w:ilvl w:val="0"/>
          <w:numId w:val="12"/>
        </w:numPr>
        <w:tabs>
          <w:tab w:val="left" w:pos="0"/>
          <w:tab w:val="left" w:pos="993"/>
        </w:tabs>
        <w:spacing w:line="276" w:lineRule="auto"/>
        <w:ind w:left="0" w:firstLine="709"/>
        <w:jc w:val="both"/>
        <w:rPr>
          <w:sz w:val="28"/>
        </w:rPr>
      </w:pPr>
      <w:r>
        <w:rPr>
          <w:sz w:val="28"/>
        </w:rPr>
        <w:t xml:space="preserve">Срок </w:t>
      </w:r>
      <w:proofErr w:type="gramStart"/>
      <w:r>
        <w:rPr>
          <w:sz w:val="28"/>
        </w:rPr>
        <w:t>проведения  демонстрационного</w:t>
      </w:r>
      <w:proofErr w:type="gramEnd"/>
      <w:r>
        <w:rPr>
          <w:sz w:val="28"/>
        </w:rPr>
        <w:t xml:space="preserve"> экзамена.</w:t>
      </w:r>
    </w:p>
    <w:p w:rsidR="00097A59" w:rsidRDefault="00097A59" w:rsidP="00097A59">
      <w:pPr>
        <w:pStyle w:val="a4"/>
        <w:numPr>
          <w:ilvl w:val="0"/>
          <w:numId w:val="12"/>
        </w:numPr>
        <w:tabs>
          <w:tab w:val="left" w:pos="0"/>
          <w:tab w:val="left" w:pos="993"/>
        </w:tabs>
        <w:spacing w:line="276" w:lineRule="auto"/>
        <w:ind w:left="0" w:firstLine="709"/>
        <w:jc w:val="both"/>
        <w:rPr>
          <w:sz w:val="20"/>
        </w:rPr>
      </w:pPr>
      <w:r>
        <w:rPr>
          <w:sz w:val="28"/>
        </w:rPr>
        <w:t>Срок защиты дипломного проекта.</w:t>
      </w:r>
    </w:p>
    <w:p w:rsidR="00097A59" w:rsidRDefault="00097A59" w:rsidP="00097A59">
      <w:pPr>
        <w:pStyle w:val="a3"/>
        <w:spacing w:line="276" w:lineRule="auto"/>
        <w:ind w:left="0" w:firstLine="709"/>
        <w:jc w:val="both"/>
      </w:pPr>
      <w:r>
        <w:t>Ознакомление обучающихся с программой ГИА осуществляется не позднее чем за 6 месяцев до проведения ГИА.</w:t>
      </w:r>
    </w:p>
    <w:p w:rsidR="00097A59" w:rsidRDefault="00097A59" w:rsidP="00097A59">
      <w:pPr>
        <w:pStyle w:val="a3"/>
        <w:spacing w:line="276" w:lineRule="auto"/>
        <w:ind w:left="0" w:firstLine="709"/>
        <w:jc w:val="both"/>
      </w:pPr>
      <w:r>
        <w:t>С целью качественной подготовки к ГИА составляется график проведения консультаций, проводимых преподавателями профессионального цикла.</w:t>
      </w:r>
    </w:p>
    <w:p w:rsidR="00097A59" w:rsidRDefault="00097A59" w:rsidP="00097A59">
      <w:pPr>
        <w:tabs>
          <w:tab w:val="left" w:pos="1035"/>
        </w:tabs>
        <w:spacing w:line="276" w:lineRule="auto"/>
        <w:ind w:firstLine="709"/>
        <w:jc w:val="both"/>
        <w:rPr>
          <w:sz w:val="28"/>
          <w:szCs w:val="28"/>
        </w:rPr>
      </w:pPr>
      <w:r w:rsidRPr="001D021C">
        <w:rPr>
          <w:sz w:val="28"/>
          <w:szCs w:val="28"/>
        </w:rPr>
        <w:t xml:space="preserve">Необходимым условием допуска к ГИА является представление документов, </w:t>
      </w:r>
      <w:r w:rsidRPr="001D021C">
        <w:rPr>
          <w:sz w:val="28"/>
          <w:szCs w:val="28"/>
        </w:rPr>
        <w:lastRenderedPageBreak/>
        <w:t>подтверждающих освоение выпускниками общих и профессиональных компетенций при изучении теоретического материала и прохождение практики по каждому из основных видов деятельности.</w:t>
      </w:r>
    </w:p>
    <w:p w:rsidR="00097A59" w:rsidRDefault="00097A59" w:rsidP="00097A59">
      <w:pPr>
        <w:pStyle w:val="a3"/>
        <w:spacing w:line="276" w:lineRule="auto"/>
        <w:ind w:left="0" w:firstLine="709"/>
        <w:jc w:val="both"/>
      </w:pPr>
      <w:r>
        <w:t>ГИА является завершающей частью обучения.</w:t>
      </w:r>
    </w:p>
    <w:p w:rsidR="00097A59" w:rsidRDefault="00097A59" w:rsidP="00097A59">
      <w:pPr>
        <w:pStyle w:val="a3"/>
        <w:tabs>
          <w:tab w:val="left" w:pos="9923"/>
        </w:tabs>
        <w:spacing w:line="276" w:lineRule="auto"/>
        <w:ind w:left="0" w:firstLine="709"/>
        <w:jc w:val="both"/>
      </w:pPr>
    </w:p>
    <w:p w:rsidR="00097A59" w:rsidRDefault="00097A59" w:rsidP="00097A59">
      <w:pPr>
        <w:pStyle w:val="11"/>
        <w:tabs>
          <w:tab w:val="left" w:pos="1302"/>
        </w:tabs>
        <w:spacing w:before="120" w:line="276" w:lineRule="auto"/>
        <w:ind w:left="0" w:firstLine="709"/>
      </w:pPr>
      <w:r>
        <w:t>2.3 Структура и содержание дипломного проекта</w:t>
      </w:r>
    </w:p>
    <w:p w:rsidR="00097A59" w:rsidRDefault="00097A59" w:rsidP="00097A59">
      <w:pPr>
        <w:ind w:left="4" w:firstLine="709"/>
        <w:jc w:val="both"/>
        <w:rPr>
          <w:sz w:val="20"/>
          <w:szCs w:val="20"/>
        </w:rPr>
      </w:pPr>
      <w:r>
        <w:rPr>
          <w:sz w:val="28"/>
          <w:szCs w:val="28"/>
        </w:rPr>
        <w:t>Дипломный проект (далее ДП) состоит из пояснительной записки и графической части. В пояснительной записке дается теоретическое и расчетное обоснование принятых в ДП решений.</w:t>
      </w:r>
    </w:p>
    <w:p w:rsidR="00097A59" w:rsidRDefault="00097A59" w:rsidP="00097A59">
      <w:pPr>
        <w:widowControl/>
        <w:tabs>
          <w:tab w:val="left" w:pos="330"/>
        </w:tabs>
        <w:autoSpaceDE/>
        <w:autoSpaceDN/>
        <w:ind w:left="4" w:firstLine="709"/>
        <w:jc w:val="both"/>
        <w:rPr>
          <w:sz w:val="28"/>
          <w:szCs w:val="28"/>
        </w:rPr>
      </w:pPr>
      <w:r>
        <w:rPr>
          <w:sz w:val="28"/>
          <w:szCs w:val="28"/>
        </w:rPr>
        <w:t>Структура и содержание пояснительной записки ДП определяются в зависимости от профиля специальности, темы ДП.</w:t>
      </w:r>
    </w:p>
    <w:p w:rsidR="00097A59" w:rsidRPr="00E64D88" w:rsidRDefault="00097A59" w:rsidP="00097A59">
      <w:pPr>
        <w:pStyle w:val="a3"/>
        <w:ind w:left="1023"/>
      </w:pPr>
      <w:r w:rsidRPr="00E64D88">
        <w:t>Структура</w:t>
      </w:r>
      <w:r w:rsidRPr="00E64D88">
        <w:rPr>
          <w:spacing w:val="-6"/>
        </w:rPr>
        <w:t xml:space="preserve"> </w:t>
      </w:r>
      <w:r>
        <w:t>ДП</w:t>
      </w:r>
      <w:r w:rsidRPr="00E64D88">
        <w:t>:</w:t>
      </w:r>
    </w:p>
    <w:p w:rsidR="00097A59" w:rsidRPr="00E64D88" w:rsidRDefault="00097A59" w:rsidP="00097A59">
      <w:pPr>
        <w:pStyle w:val="a4"/>
        <w:numPr>
          <w:ilvl w:val="0"/>
          <w:numId w:val="41"/>
        </w:numPr>
        <w:tabs>
          <w:tab w:val="left" w:pos="1560"/>
        </w:tabs>
        <w:ind w:left="1560" w:hanging="519"/>
        <w:rPr>
          <w:sz w:val="28"/>
          <w:szCs w:val="28"/>
        </w:rPr>
      </w:pPr>
      <w:r>
        <w:rPr>
          <w:sz w:val="28"/>
          <w:szCs w:val="28"/>
        </w:rPr>
        <w:t>Т</w:t>
      </w:r>
      <w:r w:rsidRPr="00E64D88">
        <w:rPr>
          <w:sz w:val="28"/>
          <w:szCs w:val="28"/>
        </w:rPr>
        <w:t>итульный</w:t>
      </w:r>
      <w:r w:rsidRPr="00E64D88">
        <w:rPr>
          <w:spacing w:val="-13"/>
          <w:sz w:val="28"/>
          <w:szCs w:val="28"/>
        </w:rPr>
        <w:t xml:space="preserve"> </w:t>
      </w:r>
      <w:r w:rsidRPr="00E64D88">
        <w:rPr>
          <w:sz w:val="28"/>
          <w:szCs w:val="28"/>
        </w:rPr>
        <w:t>лист;</w:t>
      </w:r>
    </w:p>
    <w:p w:rsidR="00097A59" w:rsidRPr="00B60F5F" w:rsidRDefault="00097A59" w:rsidP="00097A59">
      <w:pPr>
        <w:pStyle w:val="a4"/>
        <w:numPr>
          <w:ilvl w:val="0"/>
          <w:numId w:val="41"/>
        </w:numPr>
        <w:tabs>
          <w:tab w:val="left" w:pos="1560"/>
        </w:tabs>
        <w:ind w:left="1560" w:hanging="519"/>
        <w:rPr>
          <w:sz w:val="28"/>
          <w:szCs w:val="28"/>
        </w:rPr>
      </w:pPr>
      <w:r>
        <w:rPr>
          <w:sz w:val="28"/>
          <w:szCs w:val="28"/>
        </w:rPr>
        <w:t>З</w:t>
      </w:r>
      <w:r w:rsidRPr="00E64D88">
        <w:rPr>
          <w:sz w:val="28"/>
          <w:szCs w:val="28"/>
        </w:rPr>
        <w:t>адание</w:t>
      </w:r>
      <w:r w:rsidRPr="00E64D88">
        <w:rPr>
          <w:spacing w:val="7"/>
          <w:sz w:val="28"/>
          <w:szCs w:val="28"/>
        </w:rPr>
        <w:t xml:space="preserve"> </w:t>
      </w:r>
      <w:r w:rsidRPr="00E64D88">
        <w:rPr>
          <w:sz w:val="28"/>
          <w:szCs w:val="28"/>
        </w:rPr>
        <w:t>на</w:t>
      </w:r>
      <w:r w:rsidRPr="00E64D88">
        <w:rPr>
          <w:spacing w:val="-5"/>
          <w:sz w:val="28"/>
          <w:szCs w:val="28"/>
        </w:rPr>
        <w:t xml:space="preserve"> </w:t>
      </w:r>
      <w:r w:rsidRPr="00E64D88">
        <w:rPr>
          <w:sz w:val="28"/>
          <w:szCs w:val="28"/>
        </w:rPr>
        <w:t>дипломное</w:t>
      </w:r>
      <w:r w:rsidRPr="00E64D88">
        <w:rPr>
          <w:spacing w:val="3"/>
          <w:sz w:val="28"/>
          <w:szCs w:val="28"/>
        </w:rPr>
        <w:t xml:space="preserve"> </w:t>
      </w:r>
      <w:r w:rsidRPr="00E64D88">
        <w:rPr>
          <w:sz w:val="28"/>
          <w:szCs w:val="28"/>
        </w:rPr>
        <w:t>проектирование</w:t>
      </w:r>
      <w:r>
        <w:rPr>
          <w:sz w:val="28"/>
          <w:szCs w:val="28"/>
        </w:rPr>
        <w:t>;</w:t>
      </w:r>
    </w:p>
    <w:p w:rsidR="00097A59" w:rsidRDefault="00097A59" w:rsidP="00097A59">
      <w:pPr>
        <w:pStyle w:val="a4"/>
        <w:numPr>
          <w:ilvl w:val="0"/>
          <w:numId w:val="41"/>
        </w:numPr>
        <w:tabs>
          <w:tab w:val="left" w:pos="1560"/>
        </w:tabs>
        <w:ind w:left="1560" w:hanging="519"/>
        <w:rPr>
          <w:sz w:val="28"/>
          <w:szCs w:val="28"/>
        </w:rPr>
      </w:pPr>
      <w:r>
        <w:rPr>
          <w:sz w:val="28"/>
          <w:szCs w:val="28"/>
        </w:rPr>
        <w:t>П</w:t>
      </w:r>
      <w:r w:rsidRPr="00E64D88">
        <w:rPr>
          <w:sz w:val="28"/>
          <w:szCs w:val="28"/>
        </w:rPr>
        <w:t>ояснительная</w:t>
      </w:r>
      <w:r w:rsidRPr="00E64D88">
        <w:rPr>
          <w:spacing w:val="2"/>
          <w:sz w:val="28"/>
          <w:szCs w:val="28"/>
        </w:rPr>
        <w:t xml:space="preserve"> </w:t>
      </w:r>
      <w:r w:rsidRPr="00E64D88">
        <w:rPr>
          <w:sz w:val="28"/>
          <w:szCs w:val="28"/>
        </w:rPr>
        <w:t>записка</w:t>
      </w:r>
      <w:r>
        <w:rPr>
          <w:sz w:val="28"/>
          <w:szCs w:val="28"/>
        </w:rPr>
        <w:t>:</w:t>
      </w:r>
      <w:r w:rsidRPr="00B60F5F">
        <w:rPr>
          <w:sz w:val="28"/>
          <w:szCs w:val="28"/>
          <w:highlight w:val="yellow"/>
          <w:lang w:eastAsia="ru-RU"/>
        </w:rPr>
        <w:br/>
      </w:r>
      <w:r w:rsidRPr="00B970F0">
        <w:rPr>
          <w:sz w:val="28"/>
          <w:szCs w:val="28"/>
          <w:lang w:eastAsia="ru-RU"/>
        </w:rPr>
        <w:t>Введение</w:t>
      </w:r>
      <w:r w:rsidRPr="00B970F0">
        <w:rPr>
          <w:sz w:val="28"/>
          <w:szCs w:val="28"/>
          <w:lang w:eastAsia="ru-RU"/>
        </w:rPr>
        <w:br/>
      </w:r>
      <w:r>
        <w:rPr>
          <w:sz w:val="28"/>
          <w:szCs w:val="28"/>
          <w:lang w:eastAsia="ru-RU"/>
        </w:rPr>
        <w:t>1</w:t>
      </w:r>
      <w:r w:rsidRPr="00B970F0">
        <w:rPr>
          <w:sz w:val="28"/>
          <w:szCs w:val="28"/>
          <w:lang w:eastAsia="ru-RU"/>
        </w:rPr>
        <w:t xml:space="preserve"> Основная часть</w:t>
      </w:r>
      <w:r w:rsidRPr="00B970F0">
        <w:rPr>
          <w:sz w:val="28"/>
          <w:szCs w:val="28"/>
          <w:lang w:eastAsia="ru-RU"/>
        </w:rPr>
        <w:br/>
      </w:r>
      <w:r>
        <w:rPr>
          <w:sz w:val="28"/>
          <w:szCs w:val="28"/>
          <w:lang w:eastAsia="ru-RU"/>
        </w:rPr>
        <w:t>2</w:t>
      </w:r>
      <w:r w:rsidRPr="00B970F0">
        <w:rPr>
          <w:sz w:val="28"/>
          <w:szCs w:val="28"/>
          <w:lang w:eastAsia="ru-RU"/>
        </w:rPr>
        <w:t xml:space="preserve"> </w:t>
      </w:r>
      <w:r>
        <w:rPr>
          <w:sz w:val="28"/>
          <w:szCs w:val="28"/>
          <w:lang w:eastAsia="ru-RU"/>
        </w:rPr>
        <w:t>Специальная часть</w:t>
      </w:r>
      <w:r w:rsidRPr="00B970F0">
        <w:rPr>
          <w:sz w:val="28"/>
          <w:szCs w:val="28"/>
          <w:lang w:eastAsia="ru-RU"/>
        </w:rPr>
        <w:br/>
      </w:r>
      <w:r>
        <w:rPr>
          <w:sz w:val="28"/>
          <w:szCs w:val="28"/>
          <w:lang w:eastAsia="ru-RU"/>
        </w:rPr>
        <w:t>3</w:t>
      </w:r>
      <w:r w:rsidRPr="00B970F0">
        <w:rPr>
          <w:sz w:val="28"/>
          <w:szCs w:val="28"/>
          <w:lang w:eastAsia="ru-RU"/>
        </w:rPr>
        <w:t xml:space="preserve"> </w:t>
      </w:r>
      <w:r>
        <w:rPr>
          <w:sz w:val="28"/>
          <w:szCs w:val="28"/>
          <w:lang w:eastAsia="ru-RU"/>
        </w:rPr>
        <w:t>Технико-экономическое обоснование проекта</w:t>
      </w:r>
      <w:r w:rsidRPr="00B970F0">
        <w:rPr>
          <w:sz w:val="28"/>
          <w:szCs w:val="28"/>
          <w:lang w:eastAsia="ru-RU"/>
        </w:rPr>
        <w:t xml:space="preserve"> </w:t>
      </w:r>
    </w:p>
    <w:p w:rsidR="00097A59" w:rsidRPr="00B970F0" w:rsidRDefault="00097A59" w:rsidP="00097A59">
      <w:pPr>
        <w:pStyle w:val="a4"/>
        <w:tabs>
          <w:tab w:val="left" w:pos="1560"/>
        </w:tabs>
        <w:ind w:left="1560" w:firstLine="0"/>
        <w:rPr>
          <w:sz w:val="28"/>
          <w:szCs w:val="28"/>
        </w:rPr>
      </w:pPr>
      <w:r>
        <w:rPr>
          <w:sz w:val="28"/>
          <w:szCs w:val="28"/>
          <w:lang w:eastAsia="ru-RU"/>
        </w:rPr>
        <w:t>Заключение</w:t>
      </w:r>
      <w:r w:rsidRPr="00B970F0">
        <w:rPr>
          <w:sz w:val="28"/>
          <w:szCs w:val="28"/>
          <w:lang w:eastAsia="ru-RU"/>
        </w:rPr>
        <w:br/>
        <w:t>Библиография</w:t>
      </w:r>
    </w:p>
    <w:p w:rsidR="00097A59" w:rsidRPr="00E64D88" w:rsidRDefault="00097A59" w:rsidP="00097A59">
      <w:pPr>
        <w:pStyle w:val="a4"/>
        <w:numPr>
          <w:ilvl w:val="0"/>
          <w:numId w:val="41"/>
        </w:numPr>
        <w:tabs>
          <w:tab w:val="left" w:pos="1560"/>
        </w:tabs>
        <w:ind w:left="1560" w:hanging="519"/>
        <w:rPr>
          <w:sz w:val="28"/>
          <w:szCs w:val="28"/>
        </w:rPr>
      </w:pPr>
      <w:r>
        <w:rPr>
          <w:sz w:val="28"/>
          <w:szCs w:val="28"/>
        </w:rPr>
        <w:t>Ц</w:t>
      </w:r>
      <w:r w:rsidRPr="00E64D88">
        <w:rPr>
          <w:sz w:val="28"/>
          <w:szCs w:val="28"/>
        </w:rPr>
        <w:t>ифровой носитель информации;</w:t>
      </w:r>
    </w:p>
    <w:p w:rsidR="00097A59" w:rsidRDefault="00097A59" w:rsidP="00097A59">
      <w:pPr>
        <w:pStyle w:val="a4"/>
        <w:numPr>
          <w:ilvl w:val="0"/>
          <w:numId w:val="41"/>
        </w:numPr>
        <w:tabs>
          <w:tab w:val="left" w:pos="1560"/>
        </w:tabs>
        <w:ind w:left="1560" w:hanging="519"/>
        <w:rPr>
          <w:sz w:val="28"/>
          <w:szCs w:val="28"/>
        </w:rPr>
      </w:pPr>
      <w:r>
        <w:rPr>
          <w:sz w:val="28"/>
          <w:szCs w:val="28"/>
        </w:rPr>
        <w:t>П</w:t>
      </w:r>
      <w:r w:rsidRPr="00E64D88">
        <w:rPr>
          <w:sz w:val="28"/>
          <w:szCs w:val="28"/>
        </w:rPr>
        <w:t>риложения.</w:t>
      </w:r>
      <w:r w:rsidRPr="00C80597">
        <w:rPr>
          <w:sz w:val="28"/>
          <w:szCs w:val="28"/>
        </w:rPr>
        <w:t xml:space="preserve"> </w:t>
      </w:r>
    </w:p>
    <w:p w:rsidR="00097A59" w:rsidRDefault="00097A59" w:rsidP="00097A59">
      <w:pPr>
        <w:pStyle w:val="a4"/>
        <w:numPr>
          <w:ilvl w:val="0"/>
          <w:numId w:val="41"/>
        </w:numPr>
        <w:tabs>
          <w:tab w:val="left" w:pos="1560"/>
        </w:tabs>
        <w:ind w:left="1560" w:hanging="519"/>
        <w:rPr>
          <w:sz w:val="28"/>
          <w:szCs w:val="28"/>
        </w:rPr>
      </w:pPr>
      <w:r>
        <w:rPr>
          <w:sz w:val="28"/>
          <w:szCs w:val="28"/>
        </w:rPr>
        <w:t xml:space="preserve">Рецензия на ДП </w:t>
      </w:r>
    </w:p>
    <w:p w:rsidR="00097A59" w:rsidRPr="00B970F0" w:rsidRDefault="00097A59" w:rsidP="00097A59">
      <w:pPr>
        <w:pStyle w:val="a4"/>
        <w:numPr>
          <w:ilvl w:val="0"/>
          <w:numId w:val="41"/>
        </w:numPr>
        <w:tabs>
          <w:tab w:val="left" w:pos="1560"/>
        </w:tabs>
        <w:ind w:left="1560" w:hanging="519"/>
        <w:rPr>
          <w:sz w:val="28"/>
          <w:szCs w:val="28"/>
        </w:rPr>
      </w:pPr>
      <w:r w:rsidRPr="00B970F0">
        <w:rPr>
          <w:sz w:val="28"/>
          <w:szCs w:val="28"/>
        </w:rPr>
        <w:t>Отзыв</w:t>
      </w:r>
      <w:r>
        <w:rPr>
          <w:sz w:val="28"/>
          <w:szCs w:val="28"/>
        </w:rPr>
        <w:t xml:space="preserve"> руководителя ДП.</w:t>
      </w:r>
    </w:p>
    <w:p w:rsidR="00097A59" w:rsidRDefault="00097A59" w:rsidP="00097A59">
      <w:pPr>
        <w:pStyle w:val="a3"/>
        <w:ind w:firstLine="849"/>
        <w:jc w:val="both"/>
      </w:pPr>
      <w:r w:rsidRPr="006F3EB0">
        <w:t xml:space="preserve">Приложение может содержать уменьшенные копии графических материалов, представленных на плакатах, тексты программных модулей, подробные таблицы с характеристиками устройств и </w:t>
      </w:r>
      <w:proofErr w:type="spellStart"/>
      <w:r w:rsidRPr="006F3EB0">
        <w:t>т.д</w:t>
      </w:r>
      <w:proofErr w:type="spellEnd"/>
    </w:p>
    <w:p w:rsidR="00097A59" w:rsidRDefault="00097A59" w:rsidP="00097A59">
      <w:pPr>
        <w:ind w:left="4" w:firstLine="709"/>
        <w:jc w:val="both"/>
        <w:rPr>
          <w:sz w:val="20"/>
          <w:szCs w:val="20"/>
        </w:rPr>
      </w:pPr>
      <w:r>
        <w:rPr>
          <w:sz w:val="28"/>
          <w:szCs w:val="28"/>
        </w:rPr>
        <w:t>Под презентационной частью ДП понимают готовые форматные слайды, содержащие конкретную, чётко структурируемую информацию. Презентация представляется в электронном виде (CD/DVD диск).</w:t>
      </w:r>
    </w:p>
    <w:p w:rsidR="00097A59" w:rsidRPr="00B87913" w:rsidRDefault="00097A59" w:rsidP="00097A59">
      <w:pPr>
        <w:ind w:firstLine="709"/>
        <w:rPr>
          <w:sz w:val="24"/>
          <w:szCs w:val="24"/>
          <w:lang w:eastAsia="ru-RU"/>
        </w:rPr>
      </w:pPr>
      <w:r>
        <w:rPr>
          <w:sz w:val="28"/>
          <w:szCs w:val="28"/>
        </w:rPr>
        <w:t xml:space="preserve">Список использованной учебной и нормативно-справочной литературы оформляется в соответствии с </w:t>
      </w:r>
      <w:r w:rsidRPr="00B87913">
        <w:rPr>
          <w:sz w:val="28"/>
          <w:szCs w:val="28"/>
        </w:rPr>
        <w:t xml:space="preserve">ГОСТ </w:t>
      </w:r>
      <w:r w:rsidRPr="00B87913">
        <w:rPr>
          <w:sz w:val="28"/>
          <w:szCs w:val="28"/>
          <w:lang w:eastAsia="ru-RU"/>
        </w:rPr>
        <w:t>Р 7.0.100-2018</w:t>
      </w:r>
      <w:r>
        <w:rPr>
          <w:sz w:val="28"/>
          <w:szCs w:val="28"/>
          <w:lang w:eastAsia="ru-RU"/>
        </w:rPr>
        <w:t>.</w:t>
      </w:r>
    </w:p>
    <w:p w:rsidR="00097A59" w:rsidRDefault="00097A59" w:rsidP="00097A59">
      <w:pPr>
        <w:pStyle w:val="a3"/>
        <w:tabs>
          <w:tab w:val="left" w:pos="9923"/>
        </w:tabs>
        <w:ind w:left="0" w:firstLine="709"/>
        <w:jc w:val="both"/>
      </w:pPr>
      <w:r>
        <w:t xml:space="preserve">Руководитель ДП осуществляет теоретическую и практическую помощь обучающемуся в период подготовки и </w:t>
      </w:r>
      <w:proofErr w:type="gramStart"/>
      <w:r>
        <w:t>написания  ДП</w:t>
      </w:r>
      <w:proofErr w:type="gramEnd"/>
      <w:r>
        <w:t>, дает ему рекомендации по структуре, содержанию и оформлению работы, подбору литературных источников и т.д.</w:t>
      </w:r>
    </w:p>
    <w:p w:rsidR="00097A59" w:rsidRDefault="00097A59" w:rsidP="00097A59">
      <w:pPr>
        <w:pStyle w:val="a3"/>
        <w:tabs>
          <w:tab w:val="left" w:pos="9923"/>
        </w:tabs>
        <w:ind w:left="0" w:firstLine="709"/>
        <w:jc w:val="both"/>
      </w:pPr>
      <w:r>
        <w:t>Выполненная студентом ДП передается руководителю работы для подготовки письменного отзыва.</w:t>
      </w:r>
    </w:p>
    <w:p w:rsidR="00097A59" w:rsidRDefault="00097A59" w:rsidP="00097A59">
      <w:pPr>
        <w:pStyle w:val="a3"/>
        <w:tabs>
          <w:tab w:val="left" w:pos="9923"/>
        </w:tabs>
        <w:ind w:left="0" w:firstLine="709"/>
        <w:jc w:val="both"/>
      </w:pPr>
      <w:r>
        <w:t>Руководитель ДП проверяет выполненные работы и представляет отзыв, который должен включать:</w:t>
      </w:r>
    </w:p>
    <w:p w:rsidR="00097A59" w:rsidRPr="00700F95" w:rsidRDefault="00097A59" w:rsidP="00097A59">
      <w:pPr>
        <w:pStyle w:val="a4"/>
        <w:numPr>
          <w:ilvl w:val="0"/>
          <w:numId w:val="40"/>
        </w:numPr>
        <w:tabs>
          <w:tab w:val="left" w:pos="9923"/>
        </w:tabs>
        <w:ind w:left="426"/>
        <w:rPr>
          <w:sz w:val="27"/>
        </w:rPr>
      </w:pPr>
      <w:r w:rsidRPr="00700F95">
        <w:rPr>
          <w:sz w:val="27"/>
        </w:rPr>
        <w:t xml:space="preserve">общую характеристику </w:t>
      </w:r>
      <w:r>
        <w:rPr>
          <w:sz w:val="27"/>
        </w:rPr>
        <w:t>ДП</w:t>
      </w:r>
      <w:r w:rsidRPr="00700F95">
        <w:rPr>
          <w:sz w:val="27"/>
        </w:rPr>
        <w:t>,</w:t>
      </w:r>
    </w:p>
    <w:p w:rsidR="00097A59" w:rsidRDefault="00097A59" w:rsidP="00097A59">
      <w:pPr>
        <w:pStyle w:val="a3"/>
        <w:numPr>
          <w:ilvl w:val="0"/>
          <w:numId w:val="40"/>
        </w:numPr>
        <w:tabs>
          <w:tab w:val="left" w:pos="9923"/>
        </w:tabs>
        <w:ind w:left="426"/>
      </w:pPr>
      <w:r>
        <w:t>соответствие заданию по объему и разработке основных разделов ДП;</w:t>
      </w:r>
    </w:p>
    <w:p w:rsidR="00097A59" w:rsidRDefault="00097A59" w:rsidP="00097A59">
      <w:pPr>
        <w:pStyle w:val="a3"/>
        <w:numPr>
          <w:ilvl w:val="0"/>
          <w:numId w:val="40"/>
        </w:numPr>
        <w:tabs>
          <w:tab w:val="left" w:pos="9923"/>
        </w:tabs>
        <w:ind w:left="426"/>
      </w:pPr>
      <w:r>
        <w:t>указание положительных сторон;</w:t>
      </w:r>
    </w:p>
    <w:p w:rsidR="00097A59" w:rsidRDefault="00097A59" w:rsidP="00097A59">
      <w:pPr>
        <w:pStyle w:val="a4"/>
        <w:numPr>
          <w:ilvl w:val="0"/>
          <w:numId w:val="40"/>
        </w:numPr>
        <w:tabs>
          <w:tab w:val="left" w:pos="1285"/>
          <w:tab w:val="left" w:pos="9923"/>
        </w:tabs>
        <w:ind w:left="426"/>
        <w:rPr>
          <w:sz w:val="28"/>
        </w:rPr>
      </w:pPr>
      <w:r>
        <w:rPr>
          <w:sz w:val="28"/>
        </w:rPr>
        <w:lastRenderedPageBreak/>
        <w:t>указания на недостатки в пояснительной записке, ее оформлении, если таковые имеются;</w:t>
      </w:r>
    </w:p>
    <w:p w:rsidR="00097A59" w:rsidRDefault="00097A59" w:rsidP="00097A59">
      <w:pPr>
        <w:pStyle w:val="a4"/>
        <w:numPr>
          <w:ilvl w:val="0"/>
          <w:numId w:val="40"/>
        </w:numPr>
        <w:tabs>
          <w:tab w:val="left" w:pos="1283"/>
          <w:tab w:val="left" w:pos="9923"/>
        </w:tabs>
        <w:ind w:left="426"/>
        <w:rPr>
          <w:sz w:val="28"/>
        </w:rPr>
      </w:pPr>
      <w:r>
        <w:rPr>
          <w:sz w:val="28"/>
        </w:rPr>
        <w:t>оценку степени самостоятельности и качества выполнения работы студентом,</w:t>
      </w:r>
    </w:p>
    <w:p w:rsidR="00097A59" w:rsidRDefault="00097A59" w:rsidP="00097A59">
      <w:pPr>
        <w:pStyle w:val="a4"/>
        <w:numPr>
          <w:ilvl w:val="0"/>
          <w:numId w:val="40"/>
        </w:numPr>
        <w:tabs>
          <w:tab w:val="left" w:pos="1283"/>
          <w:tab w:val="left" w:pos="9923"/>
        </w:tabs>
        <w:ind w:left="426"/>
        <w:rPr>
          <w:sz w:val="28"/>
        </w:rPr>
      </w:pPr>
      <w:r>
        <w:rPr>
          <w:sz w:val="28"/>
        </w:rPr>
        <w:t>оценку степени обладания общими и профессиональными компетенциями.</w:t>
      </w:r>
    </w:p>
    <w:p w:rsidR="00097A59" w:rsidRPr="004C1D9E" w:rsidRDefault="00097A59" w:rsidP="00097A59">
      <w:pPr>
        <w:ind w:firstLine="709"/>
        <w:jc w:val="both"/>
        <w:rPr>
          <w:sz w:val="28"/>
          <w:szCs w:val="28"/>
          <w:lang w:eastAsia="ru-RU"/>
        </w:rPr>
      </w:pPr>
      <w:r w:rsidRPr="004C1D9E">
        <w:rPr>
          <w:sz w:val="28"/>
          <w:szCs w:val="28"/>
        </w:rPr>
        <w:t xml:space="preserve">Кроме того, в отзыве следует оценить обоснованность и правильность принятых технологических решений и графических схем, грамотность и ясность изложения текста записи, оформление </w:t>
      </w:r>
      <w:r>
        <w:rPr>
          <w:sz w:val="28"/>
          <w:szCs w:val="28"/>
        </w:rPr>
        <w:t>ДП</w:t>
      </w:r>
      <w:r w:rsidRPr="004C1D9E">
        <w:rPr>
          <w:sz w:val="28"/>
          <w:szCs w:val="28"/>
        </w:rPr>
        <w:t xml:space="preserve"> в соответствии с требованиями Единой системы технологической документации (ЕСТД), Единой системы конструкторской документации (ЕСКД), ГОСТ 2.105-2019 </w:t>
      </w:r>
      <w:r w:rsidRPr="004C1D9E">
        <w:rPr>
          <w:sz w:val="28"/>
          <w:szCs w:val="28"/>
          <w:lang w:eastAsia="ru-RU"/>
        </w:rPr>
        <w:t xml:space="preserve">ГОСТР </w:t>
      </w:r>
      <w:r w:rsidRPr="004C1D9E">
        <w:rPr>
          <w:sz w:val="28"/>
          <w:szCs w:val="28"/>
        </w:rPr>
        <w:t xml:space="preserve">и оформление списка литературы в соответствии с требованиями ГОСТ </w:t>
      </w:r>
      <w:r w:rsidRPr="004C1D9E">
        <w:rPr>
          <w:sz w:val="28"/>
          <w:szCs w:val="28"/>
          <w:lang w:eastAsia="ru-RU"/>
        </w:rPr>
        <w:t>Р 7.0.100-2018.</w:t>
      </w:r>
    </w:p>
    <w:p w:rsidR="00097A59" w:rsidRPr="004C1D9E" w:rsidRDefault="00097A59" w:rsidP="00097A59">
      <w:pPr>
        <w:pStyle w:val="a3"/>
        <w:tabs>
          <w:tab w:val="left" w:pos="9923"/>
        </w:tabs>
        <w:ind w:left="0" w:firstLine="709"/>
        <w:jc w:val="both"/>
      </w:pPr>
      <w:r w:rsidRPr="004C1D9E">
        <w:t>Содержание отзыва доводится до сведения обучающегося. Полностью готов</w:t>
      </w:r>
      <w:r>
        <w:t>ый</w:t>
      </w:r>
      <w:r w:rsidRPr="004C1D9E">
        <w:t xml:space="preserve"> </w:t>
      </w:r>
      <w:r>
        <w:t>ДП</w:t>
      </w:r>
      <w:r w:rsidRPr="004C1D9E">
        <w:t xml:space="preserve"> вместе с отзывом сдается студентом заместителю директора по УР для окончательного контроля и допуска к защите.</w:t>
      </w:r>
    </w:p>
    <w:p w:rsidR="00097A59" w:rsidRPr="004C1D9E" w:rsidRDefault="00097A59" w:rsidP="00097A59">
      <w:pPr>
        <w:pStyle w:val="a3"/>
        <w:tabs>
          <w:tab w:val="left" w:pos="9923"/>
        </w:tabs>
        <w:ind w:left="0" w:firstLine="709"/>
        <w:jc w:val="both"/>
      </w:pPr>
      <w:r w:rsidRPr="004C1D9E">
        <w:t xml:space="preserve">Внесение изменений в </w:t>
      </w:r>
      <w:r>
        <w:t>ДП</w:t>
      </w:r>
      <w:r w:rsidRPr="004C1D9E">
        <w:t xml:space="preserve"> после получения отзыва не допускается.</w:t>
      </w:r>
    </w:p>
    <w:p w:rsidR="00097A59" w:rsidRPr="004C1D9E" w:rsidRDefault="00097A59" w:rsidP="00097A59">
      <w:pPr>
        <w:pStyle w:val="a3"/>
        <w:tabs>
          <w:tab w:val="left" w:pos="9923"/>
        </w:tabs>
        <w:ind w:left="0" w:firstLine="709"/>
        <w:jc w:val="both"/>
      </w:pPr>
      <w:r w:rsidRPr="004C1D9E">
        <w:t xml:space="preserve">Выпускники, не выполнившие </w:t>
      </w:r>
      <w:r>
        <w:t>ДП</w:t>
      </w:r>
      <w:r w:rsidRPr="004C1D9E">
        <w:t xml:space="preserve">, не допускаются к </w:t>
      </w:r>
      <w:r>
        <w:t xml:space="preserve">его </w:t>
      </w:r>
      <w:r w:rsidRPr="004C1D9E">
        <w:t>защите.</w:t>
      </w:r>
    </w:p>
    <w:p w:rsidR="00097A59" w:rsidRDefault="00097A59" w:rsidP="00097A59">
      <w:pPr>
        <w:pStyle w:val="a3"/>
        <w:tabs>
          <w:tab w:val="left" w:pos="9923"/>
        </w:tabs>
        <w:spacing w:line="276" w:lineRule="auto"/>
        <w:ind w:left="0" w:firstLine="709"/>
        <w:jc w:val="both"/>
      </w:pPr>
    </w:p>
    <w:p w:rsidR="00097A59" w:rsidRDefault="00097A59" w:rsidP="00097A59">
      <w:pPr>
        <w:tabs>
          <w:tab w:val="left" w:pos="1324"/>
        </w:tabs>
        <w:spacing w:line="276" w:lineRule="auto"/>
        <w:ind w:firstLine="709"/>
        <w:jc w:val="both"/>
        <w:rPr>
          <w:b/>
          <w:spacing w:val="-17"/>
          <w:sz w:val="28"/>
          <w:szCs w:val="28"/>
        </w:rPr>
      </w:pPr>
      <w:r>
        <w:rPr>
          <w:b/>
          <w:sz w:val="28"/>
          <w:szCs w:val="28"/>
        </w:rPr>
        <w:t>2.4</w:t>
      </w:r>
      <w:r w:rsidRPr="00184E55">
        <w:rPr>
          <w:b/>
          <w:sz w:val="28"/>
          <w:szCs w:val="28"/>
        </w:rPr>
        <w:t xml:space="preserve">Перечень тем </w:t>
      </w:r>
      <w:r>
        <w:rPr>
          <w:b/>
          <w:sz w:val="28"/>
          <w:szCs w:val="28"/>
        </w:rPr>
        <w:t>ДП</w:t>
      </w:r>
    </w:p>
    <w:p w:rsidR="00097A59" w:rsidRPr="00184E55" w:rsidRDefault="00097A59" w:rsidP="00097A59">
      <w:pPr>
        <w:tabs>
          <w:tab w:val="left" w:pos="1324"/>
        </w:tabs>
        <w:spacing w:line="276" w:lineRule="auto"/>
        <w:ind w:firstLine="709"/>
        <w:jc w:val="both"/>
        <w:rPr>
          <w:sz w:val="28"/>
          <w:szCs w:val="28"/>
        </w:rPr>
      </w:pPr>
      <w:r w:rsidRPr="00184E55">
        <w:rPr>
          <w:sz w:val="28"/>
          <w:szCs w:val="28"/>
        </w:rPr>
        <w:t xml:space="preserve">Темы выпускных </w:t>
      </w:r>
      <w:r>
        <w:rPr>
          <w:sz w:val="28"/>
          <w:szCs w:val="28"/>
        </w:rPr>
        <w:t xml:space="preserve">ДП </w:t>
      </w:r>
      <w:r w:rsidRPr="00184E55">
        <w:rPr>
          <w:sz w:val="28"/>
          <w:szCs w:val="28"/>
        </w:rPr>
        <w:t>закрепляются</w:t>
      </w:r>
      <w:r>
        <w:rPr>
          <w:sz w:val="28"/>
          <w:szCs w:val="28"/>
        </w:rPr>
        <w:t xml:space="preserve"> </w:t>
      </w:r>
      <w:r w:rsidRPr="00184E55">
        <w:rPr>
          <w:sz w:val="28"/>
          <w:szCs w:val="28"/>
        </w:rPr>
        <w:t>(с</w:t>
      </w:r>
      <w:r>
        <w:rPr>
          <w:sz w:val="28"/>
          <w:szCs w:val="28"/>
        </w:rPr>
        <w:t xml:space="preserve"> </w:t>
      </w:r>
      <w:r w:rsidRPr="00184E55">
        <w:rPr>
          <w:sz w:val="28"/>
          <w:szCs w:val="28"/>
        </w:rPr>
        <w:t xml:space="preserve">указанием руководителя) за студентом и оформляются приказом директора ГБПОУ </w:t>
      </w:r>
      <w:r>
        <w:rPr>
          <w:sz w:val="28"/>
          <w:szCs w:val="28"/>
        </w:rPr>
        <w:t xml:space="preserve">РК </w:t>
      </w:r>
      <w:r w:rsidRPr="00184E55">
        <w:rPr>
          <w:sz w:val="28"/>
          <w:szCs w:val="28"/>
        </w:rPr>
        <w:t>«К</w:t>
      </w:r>
      <w:r>
        <w:rPr>
          <w:sz w:val="28"/>
          <w:szCs w:val="28"/>
        </w:rPr>
        <w:t>ерченский политехнический колледж</w:t>
      </w:r>
      <w:r w:rsidRPr="00184E55">
        <w:rPr>
          <w:sz w:val="28"/>
          <w:szCs w:val="28"/>
        </w:rPr>
        <w:t xml:space="preserve">». Тематика </w:t>
      </w:r>
      <w:r>
        <w:rPr>
          <w:sz w:val="28"/>
          <w:szCs w:val="28"/>
        </w:rPr>
        <w:t>ДП</w:t>
      </w:r>
      <w:r w:rsidRPr="00184E55">
        <w:rPr>
          <w:i/>
          <w:sz w:val="28"/>
          <w:szCs w:val="28"/>
        </w:rPr>
        <w:t xml:space="preserve">, </w:t>
      </w:r>
      <w:r w:rsidRPr="00184E55">
        <w:rPr>
          <w:sz w:val="28"/>
          <w:szCs w:val="28"/>
        </w:rPr>
        <w:t xml:space="preserve">включенных в программу </w:t>
      </w:r>
      <w:proofErr w:type="gramStart"/>
      <w:r w:rsidRPr="00184E55">
        <w:rPr>
          <w:sz w:val="28"/>
          <w:szCs w:val="28"/>
        </w:rPr>
        <w:t>государственной итоговой аттестаци</w:t>
      </w:r>
      <w:r>
        <w:rPr>
          <w:sz w:val="28"/>
          <w:szCs w:val="28"/>
        </w:rPr>
        <w:t>и</w:t>
      </w:r>
      <w:proofErr w:type="gramEnd"/>
      <w:r>
        <w:rPr>
          <w:sz w:val="28"/>
          <w:szCs w:val="28"/>
        </w:rPr>
        <w:t xml:space="preserve"> соответствует содержанию про</w:t>
      </w:r>
      <w:r w:rsidRPr="00184E55">
        <w:rPr>
          <w:sz w:val="28"/>
          <w:szCs w:val="28"/>
        </w:rPr>
        <w:t>фессиональных модулей:</w:t>
      </w:r>
    </w:p>
    <w:p w:rsidR="00097A59" w:rsidRPr="00184E55" w:rsidRDefault="00097A59" w:rsidP="00097A59">
      <w:pPr>
        <w:spacing w:line="276" w:lineRule="auto"/>
        <w:ind w:firstLine="709"/>
        <w:jc w:val="both"/>
        <w:rPr>
          <w:rFonts w:ascii="Verdana" w:hAnsi="Verdana"/>
          <w:sz w:val="28"/>
          <w:szCs w:val="28"/>
          <w:lang w:eastAsia="ru-RU"/>
        </w:rPr>
      </w:pPr>
      <w:r w:rsidRPr="00184E55">
        <w:rPr>
          <w:sz w:val="28"/>
          <w:szCs w:val="28"/>
        </w:rPr>
        <w:t xml:space="preserve">ПМ.01 </w:t>
      </w:r>
      <w:r w:rsidRPr="00D618B6">
        <w:rPr>
          <w:sz w:val="28"/>
          <w:szCs w:val="28"/>
          <w:lang w:eastAsia="ru-RU"/>
        </w:rPr>
        <w:t xml:space="preserve">Настройка сетевой </w:t>
      </w:r>
      <w:proofErr w:type="gramStart"/>
      <w:r w:rsidRPr="00D618B6">
        <w:rPr>
          <w:sz w:val="28"/>
          <w:szCs w:val="28"/>
          <w:lang w:eastAsia="ru-RU"/>
        </w:rPr>
        <w:t>инфраструктуры:</w:t>
      </w:r>
      <w:r w:rsidRPr="00184E55">
        <w:rPr>
          <w:sz w:val="28"/>
          <w:szCs w:val="28"/>
          <w:lang w:eastAsia="ru-RU"/>
        </w:rPr>
        <w:t>;</w:t>
      </w:r>
      <w:proofErr w:type="gramEnd"/>
    </w:p>
    <w:p w:rsidR="00097A59" w:rsidRPr="00184E55" w:rsidRDefault="00097A59" w:rsidP="00097A59">
      <w:pPr>
        <w:spacing w:line="276" w:lineRule="auto"/>
        <w:ind w:firstLine="709"/>
        <w:jc w:val="both"/>
        <w:rPr>
          <w:rFonts w:ascii="Verdana" w:hAnsi="Verdana"/>
          <w:sz w:val="28"/>
          <w:szCs w:val="28"/>
          <w:lang w:eastAsia="ru-RU"/>
        </w:rPr>
      </w:pPr>
      <w:r w:rsidRPr="00184E55">
        <w:rPr>
          <w:sz w:val="28"/>
          <w:szCs w:val="28"/>
        </w:rPr>
        <w:t xml:space="preserve">ПМ.02 </w:t>
      </w:r>
      <w:r w:rsidRPr="00D618B6">
        <w:rPr>
          <w:sz w:val="28"/>
          <w:szCs w:val="28"/>
          <w:lang w:eastAsia="ru-RU"/>
        </w:rPr>
        <w:t>Организация сетевого администрирования операционных систем</w:t>
      </w:r>
      <w:r w:rsidRPr="00184E55">
        <w:rPr>
          <w:sz w:val="28"/>
          <w:szCs w:val="28"/>
          <w:lang w:eastAsia="ru-RU"/>
        </w:rPr>
        <w:t>;</w:t>
      </w:r>
    </w:p>
    <w:p w:rsidR="00097A59" w:rsidRDefault="00097A59" w:rsidP="00097A59">
      <w:pPr>
        <w:spacing w:line="276" w:lineRule="auto"/>
        <w:ind w:firstLine="709"/>
        <w:jc w:val="both"/>
        <w:rPr>
          <w:sz w:val="28"/>
          <w:szCs w:val="28"/>
          <w:lang w:eastAsia="ru-RU"/>
        </w:rPr>
      </w:pPr>
      <w:r w:rsidRPr="00184E55">
        <w:rPr>
          <w:sz w:val="28"/>
          <w:szCs w:val="28"/>
        </w:rPr>
        <w:t xml:space="preserve">ПМ.03 </w:t>
      </w:r>
      <w:r w:rsidRPr="00D618B6">
        <w:rPr>
          <w:sz w:val="28"/>
          <w:szCs w:val="28"/>
          <w:lang w:eastAsia="ru-RU"/>
        </w:rPr>
        <w:t>Эксплуатация облачных сервисов</w:t>
      </w:r>
    </w:p>
    <w:p w:rsidR="00097A59" w:rsidRDefault="00097A59" w:rsidP="00097A59">
      <w:pPr>
        <w:spacing w:line="276" w:lineRule="auto"/>
        <w:ind w:left="680" w:firstLine="709"/>
        <w:rPr>
          <w:b/>
          <w:bCs/>
          <w:sz w:val="28"/>
          <w:szCs w:val="28"/>
        </w:rPr>
      </w:pPr>
      <w:r>
        <w:rPr>
          <w:b/>
          <w:bCs/>
          <w:sz w:val="28"/>
          <w:szCs w:val="28"/>
        </w:rPr>
        <w:t>Примерные темы ДП</w:t>
      </w:r>
    </w:p>
    <w:tbl>
      <w:tblPr>
        <w:tblStyle w:val="a6"/>
        <w:tblpPr w:leftFromText="180" w:rightFromText="180" w:vertAnchor="text" w:horzAnchor="margin" w:tblpXSpec="center" w:tblpY="19"/>
        <w:tblOverlap w:val="never"/>
        <w:tblW w:w="10491" w:type="dxa"/>
        <w:tblLayout w:type="fixed"/>
        <w:tblLook w:val="04A0" w:firstRow="1" w:lastRow="0" w:firstColumn="1" w:lastColumn="0" w:noHBand="0" w:noVBand="1"/>
      </w:tblPr>
      <w:tblGrid>
        <w:gridCol w:w="675"/>
        <w:gridCol w:w="7689"/>
        <w:gridCol w:w="2127"/>
      </w:tblGrid>
      <w:tr w:rsidR="00097A59" w:rsidRPr="001D021C" w:rsidTr="007D37BA">
        <w:trPr>
          <w:trHeight w:val="945"/>
        </w:trPr>
        <w:tc>
          <w:tcPr>
            <w:tcW w:w="675" w:type="dxa"/>
          </w:tcPr>
          <w:p w:rsidR="00097A59" w:rsidRDefault="00097A59" w:rsidP="007D37BA">
            <w:pPr>
              <w:tabs>
                <w:tab w:val="left" w:pos="175"/>
                <w:tab w:val="left" w:pos="3879"/>
              </w:tabs>
              <w:rPr>
                <w:sz w:val="28"/>
                <w:szCs w:val="28"/>
              </w:rPr>
            </w:pPr>
            <w:r>
              <w:rPr>
                <w:sz w:val="28"/>
                <w:szCs w:val="28"/>
              </w:rPr>
              <w:t>№п/п</w:t>
            </w:r>
          </w:p>
        </w:tc>
        <w:tc>
          <w:tcPr>
            <w:tcW w:w="7689" w:type="dxa"/>
          </w:tcPr>
          <w:p w:rsidR="00097A59" w:rsidRPr="001D021C" w:rsidRDefault="00097A59" w:rsidP="007D37BA">
            <w:pPr>
              <w:tabs>
                <w:tab w:val="left" w:pos="3879"/>
              </w:tabs>
              <w:ind w:left="176"/>
              <w:jc w:val="center"/>
              <w:rPr>
                <w:sz w:val="28"/>
                <w:szCs w:val="28"/>
              </w:rPr>
            </w:pPr>
            <w:r>
              <w:rPr>
                <w:sz w:val="28"/>
                <w:szCs w:val="28"/>
              </w:rPr>
              <w:t>Тема ДП</w:t>
            </w:r>
          </w:p>
        </w:tc>
        <w:tc>
          <w:tcPr>
            <w:tcW w:w="2127" w:type="dxa"/>
          </w:tcPr>
          <w:p w:rsidR="00097A59" w:rsidRPr="001D021C" w:rsidRDefault="00097A59" w:rsidP="007D37BA">
            <w:pPr>
              <w:tabs>
                <w:tab w:val="left" w:pos="3879"/>
              </w:tabs>
              <w:jc w:val="center"/>
              <w:rPr>
                <w:sz w:val="28"/>
                <w:szCs w:val="28"/>
              </w:rPr>
            </w:pPr>
            <w:r>
              <w:rPr>
                <w:sz w:val="28"/>
                <w:szCs w:val="28"/>
              </w:rPr>
              <w:t xml:space="preserve">Наименование </w:t>
            </w:r>
            <w:proofErr w:type="gramStart"/>
            <w:r>
              <w:rPr>
                <w:sz w:val="28"/>
                <w:szCs w:val="28"/>
              </w:rPr>
              <w:t>профессиональных модулей</w:t>
            </w:r>
            <w:proofErr w:type="gramEnd"/>
            <w:r>
              <w:rPr>
                <w:sz w:val="28"/>
                <w:szCs w:val="28"/>
              </w:rPr>
              <w:t xml:space="preserve"> отражаемых в работе</w:t>
            </w:r>
          </w:p>
        </w:tc>
      </w:tr>
      <w:tr w:rsidR="00097A59" w:rsidRPr="001D021C" w:rsidTr="007D37BA">
        <w:trPr>
          <w:trHeight w:val="309"/>
        </w:trPr>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 xml:space="preserve"> Проектирование сетевой инфраструктуры «Автосалон»</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31C18" w:rsidTr="007D37BA">
        <w:trPr>
          <w:trHeight w:val="273"/>
        </w:trPr>
        <w:tc>
          <w:tcPr>
            <w:tcW w:w="675" w:type="dxa"/>
          </w:tcPr>
          <w:p w:rsidR="00097A59" w:rsidRPr="001E51B4" w:rsidRDefault="00097A59" w:rsidP="007D37BA">
            <w:pPr>
              <w:pStyle w:val="a4"/>
              <w:numPr>
                <w:ilvl w:val="0"/>
                <w:numId w:val="18"/>
              </w:numPr>
              <w:tabs>
                <w:tab w:val="left" w:pos="3879"/>
              </w:tabs>
              <w:ind w:left="0" w:firstLine="0"/>
              <w:rPr>
                <w:sz w:val="28"/>
                <w:szCs w:val="28"/>
                <w:lang w:val="uk-UA"/>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«Риэлтерская контора»</w:t>
            </w:r>
          </w:p>
        </w:tc>
        <w:tc>
          <w:tcPr>
            <w:tcW w:w="2127" w:type="dxa"/>
          </w:tcPr>
          <w:p w:rsidR="00097A59" w:rsidRPr="005020B2" w:rsidRDefault="00097A59" w:rsidP="007D37BA">
            <w:pPr>
              <w:tabs>
                <w:tab w:val="left" w:pos="3879"/>
              </w:tabs>
              <w:rPr>
                <w:sz w:val="28"/>
                <w:szCs w:val="28"/>
                <w:lang w:val="uk-UA"/>
              </w:rPr>
            </w:pPr>
            <w:r>
              <w:rPr>
                <w:sz w:val="28"/>
                <w:szCs w:val="28"/>
                <w:lang w:val="uk-UA"/>
              </w:rPr>
              <w:t>ПМ.01,ПМ.02, ПМ.03</w:t>
            </w:r>
          </w:p>
        </w:tc>
      </w:tr>
      <w:tr w:rsidR="00097A59" w:rsidRPr="00131C18" w:rsidTr="007D37BA">
        <w:tc>
          <w:tcPr>
            <w:tcW w:w="675" w:type="dxa"/>
          </w:tcPr>
          <w:p w:rsidR="00097A59" w:rsidRPr="001E51B4" w:rsidRDefault="00097A59" w:rsidP="007D37BA">
            <w:pPr>
              <w:pStyle w:val="a4"/>
              <w:numPr>
                <w:ilvl w:val="0"/>
                <w:numId w:val="18"/>
              </w:numPr>
              <w:tabs>
                <w:tab w:val="left" w:pos="3879"/>
              </w:tabs>
              <w:ind w:left="0" w:firstLine="0"/>
              <w:rPr>
                <w:sz w:val="28"/>
                <w:szCs w:val="28"/>
                <w:lang w:val="uk-UA"/>
              </w:rPr>
            </w:pPr>
          </w:p>
        </w:tc>
        <w:tc>
          <w:tcPr>
            <w:tcW w:w="7689" w:type="dxa"/>
          </w:tcPr>
          <w:p w:rsidR="00097A59" w:rsidRPr="005C3C4A" w:rsidRDefault="00097A59" w:rsidP="007D37BA">
            <w:pPr>
              <w:pStyle w:val="a4"/>
              <w:ind w:left="176" w:firstLine="0"/>
              <w:jc w:val="both"/>
              <w:rPr>
                <w:sz w:val="28"/>
              </w:rPr>
            </w:pPr>
            <w:r w:rsidRPr="005C3C4A">
              <w:rPr>
                <w:sz w:val="28"/>
              </w:rPr>
              <w:t xml:space="preserve">Проектирование сетевой инфраструктуры для </w:t>
            </w:r>
            <w:proofErr w:type="spellStart"/>
            <w:r w:rsidRPr="005C3C4A">
              <w:rPr>
                <w:sz w:val="28"/>
              </w:rPr>
              <w:t>жилищно</w:t>
            </w:r>
            <w:proofErr w:type="spellEnd"/>
            <w:r w:rsidRPr="005C3C4A">
              <w:rPr>
                <w:sz w:val="28"/>
              </w:rPr>
              <w:t xml:space="preserve"> –коммунального хозяйства</w:t>
            </w:r>
          </w:p>
        </w:tc>
        <w:tc>
          <w:tcPr>
            <w:tcW w:w="2127" w:type="dxa"/>
          </w:tcPr>
          <w:p w:rsidR="00097A59" w:rsidRPr="005020B2" w:rsidRDefault="00097A59" w:rsidP="007D37BA">
            <w:pPr>
              <w:tabs>
                <w:tab w:val="left" w:pos="3879"/>
              </w:tabs>
              <w:rPr>
                <w:sz w:val="28"/>
                <w:szCs w:val="28"/>
                <w:lang w:val="uk-UA"/>
              </w:rPr>
            </w:pPr>
            <w:r>
              <w:rPr>
                <w:sz w:val="28"/>
                <w:szCs w:val="28"/>
                <w:lang w:val="uk-UA"/>
              </w:rPr>
              <w:t>ПМ.01,ПМ.02,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«Полиграфический центр»</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«Туристическая база»</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«Продажа железнодорожных билетов»</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детского учебного центра</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фирмы по производству мебели</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«Рекламное агентство»</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«Центр занятости»</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c>
          <w:tcPr>
            <w:tcW w:w="675" w:type="dxa"/>
          </w:tcPr>
          <w:p w:rsidR="00097A59" w:rsidRPr="001E51B4" w:rsidRDefault="00097A59" w:rsidP="007D37BA">
            <w:pPr>
              <w:pStyle w:val="a4"/>
              <w:numPr>
                <w:ilvl w:val="0"/>
                <w:numId w:val="18"/>
              </w:numPr>
              <w:tabs>
                <w:tab w:val="left" w:pos="3879"/>
              </w:tabs>
              <w:ind w:left="0" w:firstLine="0"/>
              <w:rPr>
                <w:sz w:val="28"/>
                <w:szCs w:val="28"/>
              </w:rPr>
            </w:pPr>
          </w:p>
        </w:tc>
        <w:tc>
          <w:tcPr>
            <w:tcW w:w="7689" w:type="dxa"/>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«Авиакомпания»</w:t>
            </w:r>
          </w:p>
        </w:tc>
        <w:tc>
          <w:tcPr>
            <w:tcW w:w="2127" w:type="dxa"/>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rPr>
          <w:trHeight w:val="663"/>
        </w:trPr>
        <w:tc>
          <w:tcPr>
            <w:tcW w:w="675" w:type="dxa"/>
            <w:tcBorders>
              <w:bottom w:val="single" w:sz="4" w:space="0" w:color="auto"/>
            </w:tcBorders>
          </w:tcPr>
          <w:p w:rsidR="00097A59" w:rsidRPr="001E51B4" w:rsidRDefault="00097A59" w:rsidP="007D37BA">
            <w:pPr>
              <w:pStyle w:val="a4"/>
              <w:numPr>
                <w:ilvl w:val="0"/>
                <w:numId w:val="18"/>
              </w:numPr>
              <w:tabs>
                <w:tab w:val="left" w:pos="3879"/>
              </w:tabs>
              <w:ind w:left="0" w:firstLine="0"/>
              <w:rPr>
                <w:sz w:val="28"/>
                <w:szCs w:val="28"/>
              </w:rPr>
            </w:pPr>
          </w:p>
        </w:tc>
        <w:tc>
          <w:tcPr>
            <w:tcW w:w="7689" w:type="dxa"/>
            <w:tcBorders>
              <w:bottom w:val="single" w:sz="4" w:space="0" w:color="auto"/>
            </w:tcBorders>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«Компания грузоперевозок»</w:t>
            </w:r>
          </w:p>
        </w:tc>
        <w:tc>
          <w:tcPr>
            <w:tcW w:w="2127" w:type="dxa"/>
            <w:tcBorders>
              <w:bottom w:val="single" w:sz="4" w:space="0" w:color="auto"/>
            </w:tcBorders>
          </w:tcPr>
          <w:p w:rsidR="00097A59" w:rsidRPr="001D021C"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rPr>
          <w:trHeight w:val="563"/>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tabs>
                <w:tab w:val="left" w:pos="3879"/>
              </w:tabs>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«Станция технического обслуживания автомобилей»</w:t>
            </w:r>
          </w:p>
        </w:tc>
        <w:tc>
          <w:tcPr>
            <w:tcW w:w="2127" w:type="dxa"/>
            <w:tcBorders>
              <w:top w:val="single" w:sz="4" w:space="0" w:color="auto"/>
              <w:bottom w:val="single" w:sz="4" w:space="0" w:color="auto"/>
            </w:tcBorders>
          </w:tcPr>
          <w:p w:rsidR="00097A59" w:rsidRDefault="00097A59" w:rsidP="007D37BA">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097A59" w:rsidRPr="001D021C" w:rsidTr="007D37BA">
        <w:trPr>
          <w:trHeight w:val="84"/>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«Кинотеатр»</w:t>
            </w:r>
          </w:p>
        </w:tc>
        <w:tc>
          <w:tcPr>
            <w:tcW w:w="2127" w:type="dxa"/>
            <w:tcBorders>
              <w:top w:val="single" w:sz="4" w:space="0" w:color="auto"/>
              <w:bottom w:val="single" w:sz="4" w:space="0" w:color="auto"/>
            </w:tcBorders>
          </w:tcPr>
          <w:p w:rsidR="00097A59" w:rsidRDefault="00097A59" w:rsidP="007D37BA">
            <w:r w:rsidRPr="00606B74">
              <w:rPr>
                <w:sz w:val="28"/>
                <w:szCs w:val="28"/>
              </w:rPr>
              <w:t>ПМ.</w:t>
            </w:r>
            <w:proofErr w:type="gramStart"/>
            <w:r w:rsidRPr="00606B74">
              <w:rPr>
                <w:sz w:val="28"/>
                <w:szCs w:val="28"/>
              </w:rPr>
              <w:t>01,ПМ</w:t>
            </w:r>
            <w:proofErr w:type="gramEnd"/>
            <w:r w:rsidRPr="00606B74">
              <w:rPr>
                <w:sz w:val="28"/>
                <w:szCs w:val="28"/>
              </w:rPr>
              <w:t>.02, ПМ.03</w:t>
            </w:r>
          </w:p>
        </w:tc>
      </w:tr>
      <w:tr w:rsidR="00097A59" w:rsidRPr="001D021C" w:rsidTr="007D37BA">
        <w:trPr>
          <w:trHeight w:val="148"/>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Проектирование сетевой инфраструктуры «Автовокзал»</w:t>
            </w:r>
          </w:p>
        </w:tc>
        <w:tc>
          <w:tcPr>
            <w:tcW w:w="2127" w:type="dxa"/>
            <w:tcBorders>
              <w:top w:val="single" w:sz="4" w:space="0" w:color="auto"/>
              <w:bottom w:val="single" w:sz="4" w:space="0" w:color="auto"/>
            </w:tcBorders>
          </w:tcPr>
          <w:p w:rsidR="00097A59" w:rsidRDefault="00097A59" w:rsidP="007D37BA">
            <w:r w:rsidRPr="00606B74">
              <w:rPr>
                <w:sz w:val="28"/>
                <w:szCs w:val="28"/>
              </w:rPr>
              <w:t>ПМ.</w:t>
            </w:r>
            <w:proofErr w:type="gramStart"/>
            <w:r w:rsidRPr="00606B74">
              <w:rPr>
                <w:sz w:val="28"/>
                <w:szCs w:val="28"/>
              </w:rPr>
              <w:t>01,ПМ</w:t>
            </w:r>
            <w:proofErr w:type="gramEnd"/>
            <w:r w:rsidRPr="00606B74">
              <w:rPr>
                <w:sz w:val="28"/>
                <w:szCs w:val="28"/>
              </w:rPr>
              <w:t>.02, ПМ.03</w:t>
            </w:r>
          </w:p>
        </w:tc>
      </w:tr>
      <w:tr w:rsidR="00097A59" w:rsidRPr="001D021C" w:rsidTr="007D37BA">
        <w:trPr>
          <w:trHeight w:val="148"/>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Проектирование и обслуживание сети гостиничного комплекса</w:t>
            </w:r>
          </w:p>
        </w:tc>
        <w:tc>
          <w:tcPr>
            <w:tcW w:w="2127" w:type="dxa"/>
            <w:tcBorders>
              <w:top w:val="single" w:sz="4" w:space="0" w:color="auto"/>
              <w:bottom w:val="single" w:sz="4" w:space="0" w:color="auto"/>
            </w:tcBorders>
          </w:tcPr>
          <w:p w:rsidR="00097A59" w:rsidRDefault="00097A59" w:rsidP="007D37BA">
            <w:r w:rsidRPr="00606B74">
              <w:rPr>
                <w:sz w:val="28"/>
                <w:szCs w:val="28"/>
              </w:rPr>
              <w:t>ПМ.</w:t>
            </w:r>
            <w:proofErr w:type="gramStart"/>
            <w:r w:rsidRPr="00606B74">
              <w:rPr>
                <w:sz w:val="28"/>
                <w:szCs w:val="28"/>
              </w:rPr>
              <w:t>01,ПМ</w:t>
            </w:r>
            <w:proofErr w:type="gramEnd"/>
            <w:r w:rsidRPr="00606B74">
              <w:rPr>
                <w:sz w:val="28"/>
                <w:szCs w:val="28"/>
              </w:rPr>
              <w:t>.02, ПМ.03</w:t>
            </w:r>
          </w:p>
        </w:tc>
      </w:tr>
      <w:tr w:rsidR="00097A59" w:rsidRPr="001D021C" w:rsidTr="007D37BA">
        <w:trPr>
          <w:trHeight w:val="158"/>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Проектирование сети медицинского центра</w:t>
            </w:r>
          </w:p>
        </w:tc>
        <w:tc>
          <w:tcPr>
            <w:tcW w:w="2127" w:type="dxa"/>
            <w:tcBorders>
              <w:top w:val="single" w:sz="4" w:space="0" w:color="auto"/>
              <w:bottom w:val="single" w:sz="4" w:space="0" w:color="auto"/>
            </w:tcBorders>
          </w:tcPr>
          <w:p w:rsidR="00097A59" w:rsidRDefault="00097A59" w:rsidP="007D37BA">
            <w:r w:rsidRPr="00606B74">
              <w:rPr>
                <w:sz w:val="28"/>
                <w:szCs w:val="28"/>
              </w:rPr>
              <w:t>ПМ.</w:t>
            </w:r>
            <w:proofErr w:type="gramStart"/>
            <w:r w:rsidRPr="00606B74">
              <w:rPr>
                <w:sz w:val="28"/>
                <w:szCs w:val="28"/>
              </w:rPr>
              <w:t>01,ПМ</w:t>
            </w:r>
            <w:proofErr w:type="gramEnd"/>
            <w:r w:rsidRPr="00606B74">
              <w:rPr>
                <w:sz w:val="28"/>
                <w:szCs w:val="28"/>
              </w:rPr>
              <w:t>.02, ПМ.03</w:t>
            </w:r>
          </w:p>
        </w:tc>
      </w:tr>
      <w:tr w:rsidR="00097A59" w:rsidRPr="001D021C" w:rsidTr="007D37BA">
        <w:trPr>
          <w:trHeight w:val="148"/>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Проектирование и безопасность сети склада</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148"/>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аптек.</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158"/>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магазина торговой марки «Ашан».</w:t>
            </w:r>
          </w:p>
        </w:tc>
        <w:tc>
          <w:tcPr>
            <w:tcW w:w="2127" w:type="dxa"/>
            <w:tcBorders>
              <w:top w:val="single" w:sz="4" w:space="0" w:color="auto"/>
              <w:bottom w:val="single" w:sz="4" w:space="0" w:color="auto"/>
            </w:tcBorders>
          </w:tcPr>
          <w:p w:rsidR="00097A59" w:rsidRDefault="00097A59" w:rsidP="007D37BA">
            <w:pPr>
              <w:rPr>
                <w:sz w:val="28"/>
                <w:szCs w:val="28"/>
              </w:rPr>
            </w:pPr>
            <w:r w:rsidRPr="007E4E46">
              <w:rPr>
                <w:sz w:val="28"/>
                <w:szCs w:val="28"/>
              </w:rPr>
              <w:t>ПМ.</w:t>
            </w:r>
            <w:proofErr w:type="gramStart"/>
            <w:r w:rsidRPr="007E4E46">
              <w:rPr>
                <w:sz w:val="28"/>
                <w:szCs w:val="28"/>
              </w:rPr>
              <w:t>01,ПМ</w:t>
            </w:r>
            <w:proofErr w:type="gramEnd"/>
            <w:r w:rsidRPr="007E4E46">
              <w:rPr>
                <w:sz w:val="28"/>
                <w:szCs w:val="28"/>
              </w:rPr>
              <w:t>.02, ПМ.03</w:t>
            </w:r>
          </w:p>
          <w:p w:rsidR="00097A59" w:rsidRPr="000F3A90" w:rsidRDefault="00097A59" w:rsidP="007D37BA">
            <w:pPr>
              <w:jc w:val="right"/>
            </w:pPr>
          </w:p>
        </w:tc>
      </w:tr>
      <w:tr w:rsidR="00097A59" w:rsidRPr="001D021C" w:rsidTr="007D37BA">
        <w:trPr>
          <w:trHeight w:val="664"/>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w:t>
            </w:r>
            <w:r>
              <w:rPr>
                <w:sz w:val="28"/>
              </w:rPr>
              <w:t>пьютерной сети для IP-телефонии</w:t>
            </w:r>
            <w:r w:rsidRPr="005C3C4A">
              <w:rPr>
                <w:sz w:val="28"/>
              </w:rPr>
              <w:t>.</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84"/>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учебного заведения.</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222"/>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корпуса.</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601"/>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 xml:space="preserve">Структурированная кабельная система корпуса </w:t>
            </w:r>
            <w:r>
              <w:rPr>
                <w:sz w:val="28"/>
              </w:rPr>
              <w:t>учебного корпуса</w:t>
            </w:r>
            <w:r w:rsidRPr="005C3C4A">
              <w:rPr>
                <w:sz w:val="28"/>
              </w:rPr>
              <w:t>.</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174"/>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строительной компании.</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617"/>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торгового центра.</w:t>
            </w:r>
          </w:p>
        </w:tc>
        <w:tc>
          <w:tcPr>
            <w:tcW w:w="2127" w:type="dxa"/>
            <w:tcBorders>
              <w:top w:val="single" w:sz="4" w:space="0" w:color="auto"/>
              <w:bottom w:val="single" w:sz="4" w:space="0" w:color="auto"/>
            </w:tcBorders>
          </w:tcPr>
          <w:p w:rsidR="00097A59" w:rsidRDefault="00097A59" w:rsidP="007D37BA">
            <w:r w:rsidRPr="007E4E46">
              <w:rPr>
                <w:sz w:val="28"/>
                <w:szCs w:val="28"/>
              </w:rPr>
              <w:t>ПМ.</w:t>
            </w:r>
            <w:proofErr w:type="gramStart"/>
            <w:r w:rsidRPr="007E4E46">
              <w:rPr>
                <w:sz w:val="28"/>
                <w:szCs w:val="28"/>
              </w:rPr>
              <w:t>01,ПМ</w:t>
            </w:r>
            <w:proofErr w:type="gramEnd"/>
            <w:r w:rsidRPr="007E4E46">
              <w:rPr>
                <w:sz w:val="28"/>
                <w:szCs w:val="28"/>
              </w:rPr>
              <w:t>.02, ПМ.03</w:t>
            </w:r>
          </w:p>
        </w:tc>
      </w:tr>
      <w:tr w:rsidR="00097A59" w:rsidRPr="001D021C" w:rsidTr="007D37BA">
        <w:trPr>
          <w:trHeight w:val="256"/>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МФЦ.</w:t>
            </w:r>
          </w:p>
        </w:tc>
        <w:tc>
          <w:tcPr>
            <w:tcW w:w="2127" w:type="dxa"/>
            <w:tcBorders>
              <w:top w:val="single" w:sz="4" w:space="0" w:color="auto"/>
              <w:bottom w:val="single" w:sz="4" w:space="0" w:color="auto"/>
            </w:tcBorders>
          </w:tcPr>
          <w:p w:rsidR="00097A59" w:rsidRPr="00D131FC" w:rsidRDefault="00097A59" w:rsidP="007D37BA">
            <w:r w:rsidRPr="00D131FC">
              <w:rPr>
                <w:sz w:val="28"/>
                <w:szCs w:val="28"/>
              </w:rPr>
              <w:t>ПМ.</w:t>
            </w:r>
            <w:proofErr w:type="gramStart"/>
            <w:r w:rsidRPr="00D131FC">
              <w:rPr>
                <w:sz w:val="28"/>
                <w:szCs w:val="28"/>
              </w:rPr>
              <w:t>01,ПМ</w:t>
            </w:r>
            <w:proofErr w:type="gramEnd"/>
            <w:r w:rsidRPr="00D131FC">
              <w:rPr>
                <w:sz w:val="28"/>
                <w:szCs w:val="28"/>
              </w:rPr>
              <w:t>.02, ПМ.03</w:t>
            </w:r>
          </w:p>
        </w:tc>
      </w:tr>
      <w:tr w:rsidR="00097A59" w:rsidRPr="001D021C" w:rsidTr="007D37BA">
        <w:trPr>
          <w:trHeight w:val="613"/>
        </w:trPr>
        <w:tc>
          <w:tcPr>
            <w:tcW w:w="675" w:type="dxa"/>
            <w:tcBorders>
              <w:top w:val="single" w:sz="4" w:space="0" w:color="auto"/>
              <w:bottom w:val="single" w:sz="4" w:space="0" w:color="auto"/>
            </w:tcBorders>
          </w:tcPr>
          <w:p w:rsidR="00097A59" w:rsidRPr="001E51B4" w:rsidRDefault="00097A59" w:rsidP="007D37BA">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банка.</w:t>
            </w:r>
          </w:p>
        </w:tc>
        <w:tc>
          <w:tcPr>
            <w:tcW w:w="2127" w:type="dxa"/>
            <w:tcBorders>
              <w:top w:val="single" w:sz="4" w:space="0" w:color="auto"/>
              <w:bottom w:val="single" w:sz="4" w:space="0" w:color="auto"/>
            </w:tcBorders>
          </w:tcPr>
          <w:p w:rsidR="00097A59" w:rsidRPr="007E4E46" w:rsidRDefault="00097A59" w:rsidP="007D37BA">
            <w:pPr>
              <w:rPr>
                <w:sz w:val="28"/>
                <w:szCs w:val="28"/>
              </w:rPr>
            </w:pPr>
            <w:r w:rsidRPr="00D131FC">
              <w:rPr>
                <w:sz w:val="28"/>
                <w:szCs w:val="28"/>
              </w:rPr>
              <w:t>ПМ.</w:t>
            </w:r>
            <w:proofErr w:type="gramStart"/>
            <w:r w:rsidRPr="00D131FC">
              <w:rPr>
                <w:sz w:val="28"/>
                <w:szCs w:val="28"/>
              </w:rPr>
              <w:t>01,ПМ</w:t>
            </w:r>
            <w:proofErr w:type="gramEnd"/>
            <w:r w:rsidRPr="00D131FC">
              <w:rPr>
                <w:sz w:val="28"/>
                <w:szCs w:val="28"/>
              </w:rPr>
              <w:t>.02, ПМ.03</w:t>
            </w:r>
          </w:p>
        </w:tc>
      </w:tr>
      <w:tr w:rsidR="00097A59" w:rsidRPr="001D021C" w:rsidTr="007D37BA">
        <w:trPr>
          <w:trHeight w:val="762"/>
        </w:trPr>
        <w:tc>
          <w:tcPr>
            <w:tcW w:w="675" w:type="dxa"/>
            <w:tcBorders>
              <w:top w:val="single" w:sz="4" w:space="0" w:color="auto"/>
            </w:tcBorders>
          </w:tcPr>
          <w:p w:rsidR="00097A59" w:rsidRPr="001E51B4" w:rsidRDefault="00097A59" w:rsidP="007D37BA">
            <w:pPr>
              <w:pStyle w:val="a4"/>
              <w:numPr>
                <w:ilvl w:val="0"/>
                <w:numId w:val="18"/>
              </w:numPr>
              <w:ind w:left="0" w:firstLine="0"/>
              <w:rPr>
                <w:sz w:val="28"/>
                <w:szCs w:val="28"/>
              </w:rPr>
            </w:pPr>
          </w:p>
        </w:tc>
        <w:tc>
          <w:tcPr>
            <w:tcW w:w="7689" w:type="dxa"/>
            <w:tcBorders>
              <w:top w:val="single" w:sz="4" w:space="0" w:color="auto"/>
            </w:tcBorders>
          </w:tcPr>
          <w:p w:rsidR="00097A59" w:rsidRPr="005C3C4A" w:rsidRDefault="00097A59" w:rsidP="007D37BA">
            <w:pPr>
              <w:pStyle w:val="a4"/>
              <w:ind w:left="176" w:firstLine="0"/>
              <w:jc w:val="both"/>
              <w:rPr>
                <w:sz w:val="28"/>
              </w:rPr>
            </w:pPr>
            <w:r w:rsidRPr="005C3C4A">
              <w:rPr>
                <w:sz w:val="28"/>
              </w:rPr>
              <w:t>Организация компьютерной сети больницы.</w:t>
            </w:r>
          </w:p>
        </w:tc>
        <w:tc>
          <w:tcPr>
            <w:tcW w:w="2127" w:type="dxa"/>
            <w:tcBorders>
              <w:top w:val="single" w:sz="4" w:space="0" w:color="auto"/>
            </w:tcBorders>
          </w:tcPr>
          <w:p w:rsidR="00097A59" w:rsidRPr="00D131FC" w:rsidRDefault="00097A59" w:rsidP="007D37BA">
            <w:pPr>
              <w:rPr>
                <w:sz w:val="28"/>
                <w:szCs w:val="28"/>
              </w:rPr>
            </w:pPr>
            <w:r w:rsidRPr="00D131FC">
              <w:rPr>
                <w:sz w:val="28"/>
                <w:szCs w:val="28"/>
              </w:rPr>
              <w:t>ПМ.</w:t>
            </w:r>
            <w:proofErr w:type="gramStart"/>
            <w:r w:rsidRPr="00D131FC">
              <w:rPr>
                <w:sz w:val="28"/>
                <w:szCs w:val="28"/>
              </w:rPr>
              <w:t>01,ПМ</w:t>
            </w:r>
            <w:proofErr w:type="gramEnd"/>
            <w:r w:rsidRPr="00D131FC">
              <w:rPr>
                <w:sz w:val="28"/>
                <w:szCs w:val="28"/>
              </w:rPr>
              <w:t>.02, ПМ.03</w:t>
            </w:r>
          </w:p>
        </w:tc>
      </w:tr>
    </w:tbl>
    <w:p w:rsidR="00097A59" w:rsidRDefault="00097A59" w:rsidP="00097A59">
      <w:pPr>
        <w:pStyle w:val="11"/>
        <w:tabs>
          <w:tab w:val="left" w:pos="1324"/>
        </w:tabs>
        <w:spacing w:before="181"/>
        <w:ind w:left="0"/>
        <w:jc w:val="both"/>
      </w:pPr>
      <w:r>
        <w:t>2.5 Проведение демонстрационного экзамена</w:t>
      </w:r>
    </w:p>
    <w:p w:rsidR="00097A59" w:rsidRPr="00682AF2" w:rsidRDefault="00097A59" w:rsidP="00097A59">
      <w:pPr>
        <w:ind w:firstLine="709"/>
        <w:jc w:val="both"/>
        <w:rPr>
          <w:sz w:val="28"/>
          <w:szCs w:val="28"/>
        </w:rPr>
      </w:pPr>
      <w:r w:rsidRPr="00682AF2">
        <w:rPr>
          <w:color w:val="000000"/>
          <w:sz w:val="28"/>
          <w:szCs w:val="28"/>
        </w:rPr>
        <w:t xml:space="preserve">Демонстрационный экзамен проводится с использованием комплектов оценочной документации, представляющих собой </w:t>
      </w:r>
      <w:r w:rsidRPr="00682AF2">
        <w:rPr>
          <w:sz w:val="28"/>
          <w:szCs w:val="28"/>
        </w:rPr>
        <w:t>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r w:rsidRPr="00682AF2">
        <w:rPr>
          <w:color w:val="000000"/>
          <w:sz w:val="28"/>
          <w:szCs w:val="28"/>
        </w:rPr>
        <w:t xml:space="preserve">. </w:t>
      </w:r>
      <w:r w:rsidRPr="00682AF2">
        <w:rPr>
          <w:sz w:val="28"/>
          <w:szCs w:val="28"/>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rsidR="00097A59" w:rsidRDefault="00097A59" w:rsidP="00097A59">
      <w:pPr>
        <w:pStyle w:val="a3"/>
        <w:ind w:left="0" w:right="-84"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 модули.</w:t>
      </w:r>
    </w:p>
    <w:p w:rsidR="00097A59" w:rsidRPr="004779A8" w:rsidRDefault="00097A59" w:rsidP="00097A59">
      <w:pPr>
        <w:tabs>
          <w:tab w:val="left" w:pos="709"/>
        </w:tabs>
        <w:ind w:firstLine="709"/>
        <w:jc w:val="both"/>
        <w:rPr>
          <w:color w:val="000000"/>
          <w:sz w:val="28"/>
          <w:szCs w:val="28"/>
          <w:lang w:eastAsia="ru-RU"/>
        </w:rPr>
      </w:pPr>
      <w:r w:rsidRPr="004779A8">
        <w:rPr>
          <w:color w:val="000000"/>
          <w:sz w:val="28"/>
          <w:szCs w:val="28"/>
          <w:lang w:eastAsia="ru-RU"/>
        </w:rPr>
        <w:t>Комплект оценочной документации включает:</w:t>
      </w:r>
    </w:p>
    <w:p w:rsidR="00097A59" w:rsidRPr="004779A8" w:rsidRDefault="00097A59" w:rsidP="00097A59">
      <w:pPr>
        <w:pStyle w:val="a4"/>
        <w:widowControl/>
        <w:numPr>
          <w:ilvl w:val="0"/>
          <w:numId w:val="42"/>
        </w:numPr>
        <w:tabs>
          <w:tab w:val="left" w:pos="709"/>
          <w:tab w:val="left" w:pos="993"/>
        </w:tabs>
        <w:autoSpaceDE/>
        <w:autoSpaceDN/>
        <w:ind w:left="0" w:firstLine="709"/>
        <w:contextualSpacing/>
        <w:jc w:val="both"/>
        <w:rPr>
          <w:color w:val="000000"/>
          <w:sz w:val="28"/>
          <w:szCs w:val="28"/>
          <w:lang w:eastAsia="ru-RU"/>
        </w:rPr>
      </w:pPr>
      <w:bookmarkStart w:id="1" w:name="__RefHeading__4902_216308413"/>
      <w:bookmarkEnd w:id="1"/>
      <w:r w:rsidRPr="004779A8">
        <w:rPr>
          <w:color w:val="000000"/>
          <w:sz w:val="28"/>
          <w:szCs w:val="28"/>
          <w:lang w:eastAsia="ru-RU"/>
        </w:rPr>
        <w:t>универсальный кодификатор проверяемых требований к результатам освоения образовательной программы по специальности;</w:t>
      </w:r>
    </w:p>
    <w:p w:rsidR="00097A59" w:rsidRPr="004779A8" w:rsidRDefault="00097A59" w:rsidP="00097A59">
      <w:pPr>
        <w:pStyle w:val="a4"/>
        <w:widowControl/>
        <w:numPr>
          <w:ilvl w:val="0"/>
          <w:numId w:val="42"/>
        </w:numPr>
        <w:tabs>
          <w:tab w:val="left" w:pos="709"/>
          <w:tab w:val="left" w:pos="993"/>
        </w:tabs>
        <w:autoSpaceDE/>
        <w:autoSpaceDN/>
        <w:ind w:left="0" w:firstLine="709"/>
        <w:contextualSpacing/>
        <w:jc w:val="both"/>
        <w:rPr>
          <w:rFonts w:eastAsia="Calibri"/>
          <w:sz w:val="28"/>
          <w:szCs w:val="28"/>
        </w:rPr>
      </w:pPr>
      <w:r w:rsidRPr="004779A8">
        <w:rPr>
          <w:color w:val="000000"/>
          <w:sz w:val="28"/>
          <w:szCs w:val="28"/>
          <w:lang w:eastAsia="ru-RU"/>
        </w:rPr>
        <w:t>перечень проверяемых компетенций, критерии оценки;</w:t>
      </w:r>
    </w:p>
    <w:p w:rsidR="00097A59" w:rsidRPr="004779A8" w:rsidRDefault="00097A59" w:rsidP="00097A59">
      <w:pPr>
        <w:pStyle w:val="a4"/>
        <w:widowControl/>
        <w:numPr>
          <w:ilvl w:val="0"/>
          <w:numId w:val="42"/>
        </w:numPr>
        <w:tabs>
          <w:tab w:val="left" w:pos="709"/>
          <w:tab w:val="left" w:pos="993"/>
        </w:tabs>
        <w:autoSpaceDE/>
        <w:autoSpaceDN/>
        <w:ind w:left="0" w:firstLine="709"/>
        <w:contextualSpacing/>
        <w:jc w:val="both"/>
        <w:rPr>
          <w:sz w:val="28"/>
          <w:szCs w:val="28"/>
        </w:rPr>
      </w:pPr>
      <w:r w:rsidRPr="004779A8">
        <w:rPr>
          <w:color w:val="000000"/>
          <w:sz w:val="28"/>
          <w:szCs w:val="28"/>
          <w:lang w:eastAsia="ru-RU"/>
        </w:rPr>
        <w:t>технологические карты/листы задания, содержащие перечень заданий демонстрационного экзамена, необходимого оборудования, режимов выполнения операций, сведения о продолжительности выполнения заданий, а также требования к выполнению заданий;</w:t>
      </w:r>
    </w:p>
    <w:p w:rsidR="00097A59" w:rsidRPr="004779A8" w:rsidRDefault="00097A59" w:rsidP="00097A59">
      <w:pPr>
        <w:pStyle w:val="a4"/>
        <w:widowControl/>
        <w:numPr>
          <w:ilvl w:val="0"/>
          <w:numId w:val="42"/>
        </w:numPr>
        <w:tabs>
          <w:tab w:val="left" w:pos="709"/>
          <w:tab w:val="left" w:pos="993"/>
        </w:tabs>
        <w:autoSpaceDE/>
        <w:autoSpaceDN/>
        <w:ind w:left="0" w:firstLine="709"/>
        <w:contextualSpacing/>
        <w:jc w:val="both"/>
        <w:rPr>
          <w:sz w:val="28"/>
          <w:szCs w:val="28"/>
        </w:rPr>
      </w:pPr>
      <w:r w:rsidRPr="004779A8">
        <w:rPr>
          <w:color w:val="000000"/>
          <w:sz w:val="28"/>
          <w:szCs w:val="28"/>
          <w:lang w:eastAsia="ru-RU"/>
        </w:rPr>
        <w:t>инфраструктурный лист, содержащий требования к оборудованию, инструментам, расходным материалам демонстрационного экзамена и производственной безопасности, охране труда, инструкции по технике безопасности.</w:t>
      </w:r>
    </w:p>
    <w:p w:rsidR="00097A59" w:rsidRDefault="00097A59" w:rsidP="00097A59">
      <w:pPr>
        <w:pStyle w:val="a3"/>
        <w:ind w:left="0" w:right="-85" w:firstLine="709"/>
        <w:jc w:val="both"/>
      </w:pPr>
      <w:r>
        <w:t>Все документы должны быть согласованы и утверждены за 1 месяц до начала проведения демонстрационного экзамена.</w:t>
      </w:r>
    </w:p>
    <w:p w:rsidR="00097A59" w:rsidRDefault="00097A59" w:rsidP="00097A59">
      <w:pPr>
        <w:pStyle w:val="a3"/>
        <w:spacing w:line="276" w:lineRule="auto"/>
        <w:ind w:left="0" w:right="-84" w:firstLine="709"/>
        <w:jc w:val="both"/>
      </w:pPr>
      <w:r>
        <w:t xml:space="preserve"> </w:t>
      </w:r>
    </w:p>
    <w:p w:rsidR="00097A59" w:rsidRDefault="00097A59" w:rsidP="00097A59">
      <w:pPr>
        <w:pStyle w:val="11"/>
        <w:numPr>
          <w:ilvl w:val="1"/>
          <w:numId w:val="13"/>
        </w:numPr>
        <w:tabs>
          <w:tab w:val="left" w:pos="1324"/>
        </w:tabs>
        <w:spacing w:line="276" w:lineRule="auto"/>
        <w:ind w:left="0" w:firstLine="709"/>
        <w:jc w:val="both"/>
      </w:pPr>
      <w:r>
        <w:t>Общие требования к организации и проведению ГИА</w:t>
      </w:r>
    </w:p>
    <w:p w:rsidR="00097A59" w:rsidRDefault="00097A59" w:rsidP="00097A59">
      <w:pPr>
        <w:pStyle w:val="1"/>
        <w:spacing w:before="0" w:beforeAutospacing="0" w:after="0" w:afterAutospacing="0"/>
        <w:ind w:firstLine="709"/>
        <w:jc w:val="both"/>
        <w:rPr>
          <w:b w:val="0"/>
          <w:sz w:val="28"/>
          <w:szCs w:val="28"/>
        </w:rPr>
      </w:pPr>
      <w:r w:rsidRPr="007A1D9E">
        <w:rPr>
          <w:b w:val="0"/>
          <w:sz w:val="28"/>
          <w:szCs w:val="28"/>
        </w:rPr>
        <w:t xml:space="preserve">Для проведения ГИА создается Государственная экзаменационная комиссия (ГЭК) в соответствии с Порядком проведения государственной итоговой аттестации по образовательным программам среднего профессионального образования, утвержденного приказом </w:t>
      </w:r>
      <w:r w:rsidRPr="00FA2D8A">
        <w:rPr>
          <w:b w:val="0"/>
          <w:bCs w:val="0"/>
          <w:sz w:val="28"/>
          <w:szCs w:val="28"/>
          <w:shd w:val="clear" w:color="auto" w:fill="FFFFFF"/>
        </w:rPr>
        <w:t>Министерства просвещения РФ от 08.11.2021 № 800</w:t>
      </w:r>
      <w:r>
        <w:rPr>
          <w:b w:val="0"/>
          <w:bCs w:val="0"/>
          <w:sz w:val="28"/>
          <w:szCs w:val="28"/>
        </w:rPr>
        <w:t xml:space="preserve"> с изменениями и дополнениями.</w:t>
      </w:r>
    </w:p>
    <w:p w:rsidR="00097A59" w:rsidRDefault="00097A59" w:rsidP="00097A59">
      <w:pPr>
        <w:pStyle w:val="a3"/>
        <w:ind w:left="0" w:firstLine="709"/>
        <w:jc w:val="both"/>
      </w:pPr>
      <w:r>
        <w:t>ГЭК действует в течение одного календарного года.</w:t>
      </w:r>
    </w:p>
    <w:p w:rsidR="00097A59" w:rsidRDefault="00097A59" w:rsidP="00097A59">
      <w:pPr>
        <w:pStyle w:val="a3"/>
        <w:ind w:left="0" w:firstLine="709"/>
        <w:jc w:val="both"/>
      </w:pPr>
      <w:r>
        <w:t>Программа ГИА, требования к ДП, а также критерии оценки, утвержденные образовательной организацией, доводятся до сведения обучающихся, не позднее, чем за шесть месяца до начала ГИА.</w:t>
      </w:r>
    </w:p>
    <w:p w:rsidR="00097A59" w:rsidRDefault="00097A59" w:rsidP="00097A59">
      <w:pPr>
        <w:pStyle w:val="a3"/>
        <w:ind w:left="0" w:firstLine="709"/>
        <w:jc w:val="both"/>
      </w:pPr>
      <w:r>
        <w:t>Во время проведения ГИА обучающимся запрещается иметь при себе и использовать средства связи.</w:t>
      </w:r>
    </w:p>
    <w:p w:rsidR="00097A59" w:rsidRDefault="00097A59" w:rsidP="00097A59">
      <w:pPr>
        <w:pStyle w:val="a3"/>
        <w:ind w:left="0" w:firstLine="709"/>
        <w:jc w:val="both"/>
      </w:pPr>
      <w:r>
        <w:t>К государственной итоговой аттестации допускается студент,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p>
    <w:p w:rsidR="00097A59" w:rsidRDefault="00097A59" w:rsidP="00097A59">
      <w:pPr>
        <w:pStyle w:val="a3"/>
        <w:ind w:left="0" w:firstLine="709"/>
        <w:jc w:val="both"/>
      </w:pPr>
      <w:r>
        <w:lastRenderedPageBreak/>
        <w:t>Необходимые материалы по организации и защите ДП:</w:t>
      </w:r>
    </w:p>
    <w:p w:rsidR="00097A59" w:rsidRDefault="00097A59" w:rsidP="00097A59">
      <w:pPr>
        <w:pStyle w:val="a4"/>
        <w:numPr>
          <w:ilvl w:val="0"/>
          <w:numId w:val="4"/>
        </w:numPr>
        <w:tabs>
          <w:tab w:val="left" w:pos="1283"/>
        </w:tabs>
        <w:ind w:left="0" w:firstLine="709"/>
        <w:jc w:val="both"/>
        <w:rPr>
          <w:sz w:val="28"/>
        </w:rPr>
      </w:pPr>
      <w:r>
        <w:rPr>
          <w:sz w:val="28"/>
        </w:rPr>
        <w:t>приказ директора колледжа о проведении ГИА с приложением графика проведения ГИА;</w:t>
      </w:r>
    </w:p>
    <w:p w:rsidR="00097A59" w:rsidRDefault="00097A59" w:rsidP="00097A59">
      <w:pPr>
        <w:pStyle w:val="a4"/>
        <w:numPr>
          <w:ilvl w:val="0"/>
          <w:numId w:val="4"/>
        </w:numPr>
        <w:tabs>
          <w:tab w:val="left" w:pos="1283"/>
        </w:tabs>
        <w:ind w:left="0" w:firstLine="709"/>
        <w:jc w:val="both"/>
        <w:rPr>
          <w:sz w:val="28"/>
        </w:rPr>
      </w:pPr>
      <w:r>
        <w:rPr>
          <w:sz w:val="28"/>
        </w:rPr>
        <w:t>приказ директора колледжа о допуске обучающихся учебной группы к ГИА;</w:t>
      </w:r>
    </w:p>
    <w:p w:rsidR="00097A59" w:rsidRDefault="00097A59" w:rsidP="00097A59">
      <w:pPr>
        <w:pStyle w:val="a4"/>
        <w:numPr>
          <w:ilvl w:val="0"/>
          <w:numId w:val="4"/>
        </w:numPr>
        <w:tabs>
          <w:tab w:val="left" w:pos="1283"/>
        </w:tabs>
        <w:ind w:left="0" w:firstLine="709"/>
        <w:jc w:val="both"/>
        <w:rPr>
          <w:sz w:val="28"/>
        </w:rPr>
      </w:pPr>
      <w:r>
        <w:rPr>
          <w:sz w:val="28"/>
        </w:rPr>
        <w:t>перечень тем ДП, закрепленных за студентами, утвержденных директором колледжа,</w:t>
      </w:r>
    </w:p>
    <w:p w:rsidR="00097A59" w:rsidRDefault="00097A59" w:rsidP="00097A59">
      <w:pPr>
        <w:ind w:firstLine="709"/>
        <w:jc w:val="both"/>
        <w:rPr>
          <w:sz w:val="27"/>
        </w:rPr>
      </w:pPr>
      <w:r>
        <w:rPr>
          <w:rFonts w:ascii="Arial Black" w:hAnsi="Arial Black"/>
          <w:sz w:val="28"/>
        </w:rPr>
        <w:t>−</w:t>
      </w:r>
      <w:r>
        <w:rPr>
          <w:sz w:val="27"/>
        </w:rPr>
        <w:t>дипломные проекты студентов,</w:t>
      </w:r>
    </w:p>
    <w:p w:rsidR="00097A59" w:rsidRDefault="00097A59" w:rsidP="00097A59">
      <w:pPr>
        <w:pStyle w:val="a3"/>
        <w:ind w:left="0" w:firstLine="709"/>
        <w:jc w:val="both"/>
      </w:pPr>
      <w:r>
        <w:rPr>
          <w:rFonts w:ascii="Arial Black" w:hAnsi="Arial Black"/>
        </w:rPr>
        <w:t>−</w:t>
      </w:r>
      <w:r>
        <w:t xml:space="preserve">зачетные книжки студентов группы; </w:t>
      </w:r>
    </w:p>
    <w:p w:rsidR="00097A59" w:rsidRDefault="00097A59" w:rsidP="00097A59">
      <w:pPr>
        <w:pStyle w:val="a3"/>
        <w:ind w:left="0" w:firstLine="709"/>
        <w:jc w:val="both"/>
      </w:pPr>
      <w:r>
        <w:rPr>
          <w:rFonts w:ascii="Arial Black" w:hAnsi="Arial Black"/>
        </w:rPr>
        <w:t>−</w:t>
      </w:r>
      <w:r>
        <w:t>сводная ведомость успеваемости студентов группы.</w:t>
      </w:r>
    </w:p>
    <w:p w:rsidR="00097A59" w:rsidRDefault="00097A59" w:rsidP="00097A59">
      <w:pPr>
        <w:pStyle w:val="a3"/>
        <w:ind w:left="0" w:firstLine="709"/>
        <w:jc w:val="both"/>
      </w:pPr>
    </w:p>
    <w:p w:rsidR="00097A59" w:rsidRPr="00D07A11" w:rsidRDefault="00097A59" w:rsidP="00097A59">
      <w:pPr>
        <w:pStyle w:val="32"/>
        <w:keepNext/>
        <w:keepLines/>
        <w:shd w:val="clear" w:color="auto" w:fill="auto"/>
        <w:tabs>
          <w:tab w:val="left" w:pos="3301"/>
        </w:tabs>
        <w:spacing w:before="0" w:line="240" w:lineRule="auto"/>
        <w:ind w:firstLine="709"/>
        <w:rPr>
          <w:sz w:val="28"/>
          <w:szCs w:val="28"/>
          <w:lang w:val="ru-RU"/>
        </w:rPr>
      </w:pPr>
      <w:r>
        <w:rPr>
          <w:sz w:val="28"/>
          <w:szCs w:val="28"/>
          <w:lang w:val="ru-RU"/>
        </w:rPr>
        <w:t>4</w:t>
      </w:r>
      <w:r w:rsidRPr="00B00A18">
        <w:rPr>
          <w:sz w:val="28"/>
          <w:szCs w:val="28"/>
          <w:lang w:val="ru-RU"/>
        </w:rPr>
        <w:t xml:space="preserve">. Оценка результатов </w:t>
      </w:r>
      <w:r>
        <w:rPr>
          <w:sz w:val="28"/>
          <w:szCs w:val="28"/>
          <w:lang w:val="ru-RU"/>
        </w:rPr>
        <w:t>ГИА</w:t>
      </w:r>
    </w:p>
    <w:p w:rsidR="00097A59" w:rsidRPr="00B00A18" w:rsidRDefault="00097A59" w:rsidP="00097A59">
      <w:pPr>
        <w:pStyle w:val="32"/>
        <w:keepNext/>
        <w:keepLines/>
        <w:shd w:val="clear" w:color="auto" w:fill="auto"/>
        <w:tabs>
          <w:tab w:val="left" w:pos="3701"/>
        </w:tabs>
        <w:spacing w:before="0" w:line="276" w:lineRule="auto"/>
        <w:ind w:firstLine="709"/>
        <w:jc w:val="both"/>
        <w:rPr>
          <w:sz w:val="28"/>
          <w:szCs w:val="28"/>
          <w:lang w:val="ru-RU"/>
        </w:rPr>
      </w:pPr>
      <w:r>
        <w:rPr>
          <w:sz w:val="28"/>
          <w:szCs w:val="28"/>
          <w:lang w:val="ru-RU"/>
        </w:rPr>
        <w:t>4.</w:t>
      </w:r>
      <w:r w:rsidRPr="00B00A18">
        <w:rPr>
          <w:sz w:val="28"/>
          <w:szCs w:val="28"/>
          <w:lang w:val="ru-RU"/>
        </w:rPr>
        <w:t xml:space="preserve">1. Оценка выполнения и защиты </w:t>
      </w:r>
      <w:r>
        <w:rPr>
          <w:sz w:val="28"/>
          <w:szCs w:val="28"/>
          <w:lang w:val="ru-RU"/>
        </w:rPr>
        <w:t>ДП</w:t>
      </w:r>
    </w:p>
    <w:p w:rsidR="00097A59" w:rsidRPr="00B00A18" w:rsidRDefault="00097A59" w:rsidP="00097A59">
      <w:pPr>
        <w:spacing w:line="276" w:lineRule="auto"/>
        <w:ind w:firstLine="709"/>
        <w:jc w:val="both"/>
        <w:rPr>
          <w:sz w:val="28"/>
          <w:szCs w:val="28"/>
        </w:rPr>
      </w:pPr>
      <w:r>
        <w:rPr>
          <w:b/>
          <w:sz w:val="28"/>
          <w:szCs w:val="28"/>
        </w:rPr>
        <w:t>4</w:t>
      </w:r>
      <w:r w:rsidRPr="00B00A18">
        <w:rPr>
          <w:b/>
          <w:sz w:val="28"/>
          <w:szCs w:val="28"/>
        </w:rPr>
        <w:t>.1.1. Процедура ГИА</w:t>
      </w:r>
      <w:r w:rsidRPr="00B00A18">
        <w:rPr>
          <w:sz w:val="28"/>
          <w:szCs w:val="28"/>
        </w:rPr>
        <w:t xml:space="preserve"> и форма протокола заседания ГЭК по результатам защиты </w:t>
      </w:r>
      <w:r>
        <w:rPr>
          <w:sz w:val="28"/>
          <w:szCs w:val="28"/>
        </w:rPr>
        <w:t xml:space="preserve">ДП регламентируется Положением о </w:t>
      </w:r>
      <w:r w:rsidRPr="00B00A18">
        <w:rPr>
          <w:sz w:val="28"/>
          <w:szCs w:val="28"/>
        </w:rPr>
        <w:t xml:space="preserve">порядке проведения ГИА по образовательным программам среднего профессионального образования выпускников колледжа и Методическими указаниями по выполнению </w:t>
      </w:r>
      <w:r>
        <w:rPr>
          <w:sz w:val="28"/>
          <w:szCs w:val="28"/>
        </w:rPr>
        <w:t>ДП</w:t>
      </w:r>
      <w:r w:rsidRPr="00B00A18">
        <w:rPr>
          <w:sz w:val="28"/>
          <w:szCs w:val="28"/>
        </w:rPr>
        <w:t xml:space="preserve"> по специальности</w:t>
      </w:r>
      <w:r w:rsidRPr="00B00A18">
        <w:rPr>
          <w:bCs/>
          <w:i/>
          <w:sz w:val="28"/>
          <w:szCs w:val="28"/>
        </w:rPr>
        <w:t>.</w:t>
      </w:r>
    </w:p>
    <w:p w:rsidR="00097A59" w:rsidRPr="00B00A18" w:rsidRDefault="00097A59" w:rsidP="00097A59">
      <w:pPr>
        <w:pStyle w:val="22"/>
        <w:shd w:val="clear" w:color="auto" w:fill="auto"/>
        <w:spacing w:line="276" w:lineRule="auto"/>
        <w:ind w:firstLine="709"/>
        <w:jc w:val="both"/>
        <w:rPr>
          <w:sz w:val="28"/>
          <w:szCs w:val="28"/>
          <w:lang w:val="ru-RU"/>
        </w:rPr>
      </w:pPr>
      <w:r w:rsidRPr="00B00A18">
        <w:rPr>
          <w:rStyle w:val="2115pt"/>
          <w:sz w:val="28"/>
          <w:szCs w:val="28"/>
        </w:rPr>
        <w:t>Примечание:</w:t>
      </w:r>
      <w:r w:rsidRPr="00B00A18">
        <w:rPr>
          <w:sz w:val="28"/>
          <w:szCs w:val="28"/>
          <w:lang w:val="ru-RU"/>
        </w:rPr>
        <w:t xml:space="preserve"> защита </w:t>
      </w:r>
      <w:r>
        <w:rPr>
          <w:sz w:val="28"/>
          <w:szCs w:val="28"/>
          <w:lang w:val="ru-RU"/>
        </w:rPr>
        <w:t xml:space="preserve">ДП </w:t>
      </w:r>
      <w:r w:rsidRPr="00B00A18">
        <w:rPr>
          <w:sz w:val="28"/>
          <w:szCs w:val="28"/>
          <w:lang w:val="ru-RU"/>
        </w:rPr>
        <w:t>на заседании ГЭК может сопровождаться демонстрацией мультимедиа, презентацией, дополнительными наглядными пособиями, макетами, моделями и другим демонстрационным материалом.</w:t>
      </w:r>
    </w:p>
    <w:p w:rsidR="00097A59" w:rsidRPr="00B00A18" w:rsidRDefault="00097A59" w:rsidP="00097A59">
      <w:pPr>
        <w:pStyle w:val="22"/>
        <w:shd w:val="clear" w:color="auto" w:fill="auto"/>
        <w:tabs>
          <w:tab w:val="left" w:pos="0"/>
        </w:tabs>
        <w:spacing w:line="276" w:lineRule="auto"/>
        <w:ind w:firstLine="709"/>
        <w:jc w:val="both"/>
        <w:rPr>
          <w:sz w:val="28"/>
          <w:szCs w:val="28"/>
          <w:lang w:val="ru-RU"/>
        </w:rPr>
      </w:pPr>
      <w:r>
        <w:rPr>
          <w:b/>
          <w:sz w:val="28"/>
          <w:szCs w:val="28"/>
          <w:lang w:val="ru-RU"/>
        </w:rPr>
        <w:t>4</w:t>
      </w:r>
      <w:r w:rsidRPr="00B00A18">
        <w:rPr>
          <w:b/>
          <w:sz w:val="28"/>
          <w:szCs w:val="28"/>
          <w:lang w:val="ru-RU"/>
        </w:rPr>
        <w:t xml:space="preserve">.1.2. Защита </w:t>
      </w:r>
      <w:r>
        <w:rPr>
          <w:b/>
          <w:sz w:val="28"/>
          <w:szCs w:val="28"/>
          <w:lang w:val="ru-RU"/>
        </w:rPr>
        <w:t>ДП</w:t>
      </w:r>
      <w:r w:rsidRPr="00B00A18">
        <w:rPr>
          <w:sz w:val="28"/>
          <w:szCs w:val="28"/>
          <w:lang w:val="ru-RU"/>
        </w:rPr>
        <w:t xml:space="preserve"> проводится на открытых заседаниях ГЭК по специальности, с участием не менее двух третей ее состава;</w:t>
      </w:r>
    </w:p>
    <w:p w:rsidR="00097A59" w:rsidRPr="00B00A18" w:rsidRDefault="00097A59" w:rsidP="00097A59">
      <w:pPr>
        <w:pStyle w:val="22"/>
        <w:shd w:val="clear" w:color="auto" w:fill="auto"/>
        <w:tabs>
          <w:tab w:val="left" w:pos="0"/>
          <w:tab w:val="left" w:pos="851"/>
        </w:tabs>
        <w:spacing w:line="276" w:lineRule="auto"/>
        <w:ind w:firstLine="709"/>
        <w:jc w:val="both"/>
        <w:rPr>
          <w:sz w:val="28"/>
          <w:szCs w:val="28"/>
          <w:lang w:val="ru-RU"/>
        </w:rPr>
      </w:pPr>
      <w:r w:rsidRPr="00B00A18">
        <w:rPr>
          <w:sz w:val="28"/>
          <w:szCs w:val="28"/>
          <w:lang w:val="ru-RU"/>
        </w:rPr>
        <w:t xml:space="preserve">Заседания ГЭК проводятся в соответствии с годовым календарным графиком учебного процесса по установленному графику в </w:t>
      </w:r>
      <w:r w:rsidRPr="008A37AB">
        <w:rPr>
          <w:sz w:val="28"/>
          <w:szCs w:val="28"/>
          <w:lang w:val="ru-RU"/>
        </w:rPr>
        <w:t>период с 15.06 по 28.06 г.</w:t>
      </w:r>
    </w:p>
    <w:p w:rsidR="00097A59" w:rsidRDefault="00097A59" w:rsidP="00097A59">
      <w:pPr>
        <w:pStyle w:val="22"/>
        <w:numPr>
          <w:ilvl w:val="0"/>
          <w:numId w:val="24"/>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на защиту </w:t>
      </w:r>
      <w:r>
        <w:rPr>
          <w:sz w:val="28"/>
          <w:szCs w:val="28"/>
          <w:lang w:val="ru-RU"/>
        </w:rPr>
        <w:t>ДП</w:t>
      </w:r>
      <w:r w:rsidRPr="00B00A18">
        <w:rPr>
          <w:sz w:val="28"/>
          <w:szCs w:val="28"/>
          <w:lang w:val="ru-RU"/>
        </w:rPr>
        <w:t xml:space="preserve"> отводится </w:t>
      </w:r>
      <w:r>
        <w:rPr>
          <w:sz w:val="28"/>
          <w:szCs w:val="28"/>
          <w:lang w:val="ru-RU"/>
        </w:rPr>
        <w:t>до одного академического часа на одного обучающегося.</w:t>
      </w:r>
    </w:p>
    <w:p w:rsidR="00097A59" w:rsidRPr="00B00A18" w:rsidRDefault="00097A59" w:rsidP="00097A59">
      <w:pPr>
        <w:pStyle w:val="22"/>
        <w:shd w:val="clear" w:color="auto" w:fill="auto"/>
        <w:tabs>
          <w:tab w:val="left" w:pos="0"/>
          <w:tab w:val="left" w:pos="284"/>
        </w:tabs>
        <w:spacing w:line="276" w:lineRule="auto"/>
        <w:ind w:left="709" w:firstLine="709"/>
        <w:jc w:val="both"/>
        <w:rPr>
          <w:sz w:val="28"/>
          <w:szCs w:val="28"/>
          <w:lang w:val="ru-RU"/>
        </w:rPr>
      </w:pPr>
      <w:r w:rsidRPr="00B00A18">
        <w:rPr>
          <w:sz w:val="28"/>
          <w:szCs w:val="28"/>
          <w:lang w:val="ru-RU"/>
        </w:rPr>
        <w:t xml:space="preserve">Процедура защиты </w:t>
      </w:r>
      <w:r>
        <w:rPr>
          <w:sz w:val="28"/>
          <w:szCs w:val="28"/>
          <w:lang w:val="ru-RU"/>
        </w:rPr>
        <w:t>ДП</w:t>
      </w:r>
      <w:r w:rsidRPr="00B00A18">
        <w:rPr>
          <w:sz w:val="28"/>
          <w:szCs w:val="28"/>
          <w:lang w:val="ru-RU"/>
        </w:rPr>
        <w:t xml:space="preserve"> включает:</w:t>
      </w:r>
    </w:p>
    <w:p w:rsidR="00097A59" w:rsidRPr="00B00A18" w:rsidRDefault="00097A59" w:rsidP="00097A59">
      <w:pPr>
        <w:pStyle w:val="22"/>
        <w:numPr>
          <w:ilvl w:val="0"/>
          <w:numId w:val="21"/>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доклад студента - 10-15 минут, в течение которых студент кратко освещает цель, задачи и содержание </w:t>
      </w:r>
      <w:r>
        <w:rPr>
          <w:sz w:val="28"/>
          <w:szCs w:val="28"/>
          <w:lang w:val="ru-RU"/>
        </w:rPr>
        <w:t>ДП</w:t>
      </w:r>
      <w:r w:rsidRPr="00B00A18">
        <w:rPr>
          <w:sz w:val="28"/>
          <w:szCs w:val="28"/>
          <w:lang w:val="ru-RU"/>
        </w:rPr>
        <w:t xml:space="preserve"> с обоснованием принятых решений. Доклад может сопровождаться мультимедиа презентацией и другими материалами;</w:t>
      </w:r>
    </w:p>
    <w:p w:rsidR="00097A59" w:rsidRPr="00B00A18" w:rsidRDefault="00097A59" w:rsidP="00097A59">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рассмотрение отзыва руководителя;</w:t>
      </w:r>
    </w:p>
    <w:p w:rsidR="00097A59" w:rsidRPr="00B00A18" w:rsidRDefault="00097A59" w:rsidP="00097A59">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w:t>
      </w:r>
      <w:r>
        <w:rPr>
          <w:sz w:val="28"/>
          <w:szCs w:val="28"/>
          <w:lang w:val="ru-RU"/>
        </w:rPr>
        <w:t>мотрение рецензии на выполненный ДП</w:t>
      </w:r>
      <w:r w:rsidRPr="00B00A18">
        <w:rPr>
          <w:sz w:val="28"/>
          <w:szCs w:val="28"/>
          <w:lang w:val="ru-RU"/>
        </w:rPr>
        <w:t>;</w:t>
      </w:r>
    </w:p>
    <w:p w:rsidR="00097A59" w:rsidRPr="00B00A18" w:rsidRDefault="00097A59" w:rsidP="00097A59">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объяснения студента по замечаниям рецензента;</w:t>
      </w:r>
    </w:p>
    <w:p w:rsidR="00097A59" w:rsidRPr="00B00A18" w:rsidRDefault="00097A59" w:rsidP="00097A59">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вопросы членов комиссии;</w:t>
      </w:r>
    </w:p>
    <w:p w:rsidR="00097A59" w:rsidRPr="00B00A18" w:rsidRDefault="00097A59" w:rsidP="00097A59">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ответы студента.</w:t>
      </w:r>
    </w:p>
    <w:p w:rsidR="00097A59" w:rsidRPr="00B00A18" w:rsidRDefault="00097A59" w:rsidP="00097A59">
      <w:pPr>
        <w:pStyle w:val="22"/>
        <w:shd w:val="clear" w:color="auto" w:fill="auto"/>
        <w:tabs>
          <w:tab w:val="left" w:pos="0"/>
        </w:tabs>
        <w:spacing w:line="276" w:lineRule="auto"/>
        <w:ind w:firstLine="709"/>
        <w:jc w:val="both"/>
        <w:rPr>
          <w:sz w:val="28"/>
          <w:szCs w:val="28"/>
          <w:lang w:val="ru-RU"/>
        </w:rPr>
      </w:pPr>
      <w:r w:rsidRPr="00B00A18">
        <w:rPr>
          <w:sz w:val="28"/>
          <w:szCs w:val="28"/>
          <w:lang w:val="ru-RU"/>
        </w:rPr>
        <w:t>Может быть предусмотрено выступление руководителя выпускной работы, а также рецензента.</w:t>
      </w:r>
    </w:p>
    <w:p w:rsidR="00097A59" w:rsidRDefault="00097A59" w:rsidP="00097A59">
      <w:pPr>
        <w:pStyle w:val="22"/>
        <w:shd w:val="clear" w:color="auto" w:fill="auto"/>
        <w:tabs>
          <w:tab w:val="left" w:pos="716"/>
        </w:tabs>
        <w:spacing w:line="276" w:lineRule="auto"/>
        <w:ind w:firstLine="709"/>
        <w:jc w:val="both"/>
        <w:rPr>
          <w:b/>
          <w:sz w:val="28"/>
          <w:szCs w:val="28"/>
          <w:lang w:val="ru-RU"/>
        </w:rPr>
      </w:pPr>
      <w:r>
        <w:rPr>
          <w:b/>
          <w:sz w:val="28"/>
          <w:szCs w:val="28"/>
          <w:lang w:val="ru-RU"/>
        </w:rPr>
        <w:t xml:space="preserve"> </w:t>
      </w:r>
    </w:p>
    <w:p w:rsidR="00097A59" w:rsidRDefault="00097A59" w:rsidP="00097A59">
      <w:pPr>
        <w:pStyle w:val="22"/>
        <w:shd w:val="clear" w:color="auto" w:fill="auto"/>
        <w:tabs>
          <w:tab w:val="left" w:pos="716"/>
        </w:tabs>
        <w:spacing w:line="276" w:lineRule="auto"/>
        <w:ind w:firstLine="709"/>
        <w:jc w:val="both"/>
        <w:rPr>
          <w:sz w:val="28"/>
          <w:szCs w:val="28"/>
          <w:lang w:val="ru-RU"/>
        </w:rPr>
      </w:pPr>
      <w:r>
        <w:rPr>
          <w:b/>
          <w:sz w:val="28"/>
          <w:szCs w:val="28"/>
          <w:lang w:val="ru-RU"/>
        </w:rPr>
        <w:t>4</w:t>
      </w:r>
      <w:r w:rsidRPr="00B00A18">
        <w:rPr>
          <w:b/>
          <w:sz w:val="28"/>
          <w:szCs w:val="28"/>
          <w:lang w:val="ru-RU"/>
        </w:rPr>
        <w:t>.1.</w:t>
      </w:r>
      <w:r>
        <w:rPr>
          <w:b/>
          <w:sz w:val="28"/>
          <w:szCs w:val="28"/>
          <w:lang w:val="ru-RU"/>
        </w:rPr>
        <w:t>3</w:t>
      </w:r>
      <w:r w:rsidRPr="00B00A18">
        <w:rPr>
          <w:b/>
          <w:sz w:val="28"/>
          <w:szCs w:val="28"/>
          <w:lang w:val="ru-RU"/>
        </w:rPr>
        <w:t xml:space="preserve"> Решение об оценке выполнения и защиты </w:t>
      </w:r>
      <w:r>
        <w:rPr>
          <w:b/>
          <w:sz w:val="28"/>
          <w:szCs w:val="28"/>
          <w:lang w:val="ru-RU"/>
        </w:rPr>
        <w:t>ДП</w:t>
      </w:r>
      <w:r w:rsidRPr="00B00A18">
        <w:rPr>
          <w:sz w:val="28"/>
          <w:szCs w:val="28"/>
          <w:lang w:val="ru-RU"/>
        </w:rPr>
        <w:t xml:space="preserve">, о присвоении </w:t>
      </w:r>
      <w:r w:rsidRPr="00B00A18">
        <w:rPr>
          <w:sz w:val="28"/>
          <w:szCs w:val="28"/>
          <w:lang w:val="ru-RU"/>
        </w:rPr>
        <w:lastRenderedPageBreak/>
        <w:t>квалификации принимается ГЭК на закрытом совещании после окончания защиты всех назначенных на данный день работ. Решение принимается простым большинством голосов членов ГЭК. При равном числе голосов голос председательствующего на заседании ГЭК является решающим. Оценка объявляется выпускникам Председателем ГЭК в день защиты, сразу после принятия решения на закрытом совещании.</w:t>
      </w:r>
    </w:p>
    <w:p w:rsidR="00097A59" w:rsidRDefault="00097A59" w:rsidP="00097A59">
      <w:pPr>
        <w:spacing w:line="276" w:lineRule="auto"/>
        <w:ind w:firstLine="709"/>
        <w:jc w:val="both"/>
        <w:rPr>
          <w:sz w:val="20"/>
          <w:szCs w:val="20"/>
        </w:rPr>
      </w:pPr>
      <w:r>
        <w:rPr>
          <w:b/>
          <w:bCs/>
          <w:sz w:val="28"/>
          <w:szCs w:val="28"/>
        </w:rPr>
        <w:t>5.Требования к содержанию и структуре демонстрационного экзамена</w:t>
      </w:r>
    </w:p>
    <w:p w:rsidR="00097A59" w:rsidRDefault="00097A59" w:rsidP="00097A59">
      <w:pPr>
        <w:spacing w:line="276" w:lineRule="auto"/>
        <w:ind w:left="260" w:firstLine="708"/>
        <w:rPr>
          <w:sz w:val="20"/>
          <w:szCs w:val="20"/>
        </w:rPr>
      </w:pPr>
      <w:r>
        <w:rPr>
          <w:sz w:val="28"/>
          <w:szCs w:val="28"/>
        </w:rPr>
        <w:t>Основными требованиями к проведению демонстрационного экзамена являются:</w:t>
      </w:r>
    </w:p>
    <w:p w:rsidR="00097A59" w:rsidRPr="00C1096B" w:rsidRDefault="00097A59" w:rsidP="00097A59">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Аккредитация центра проведения ДЭ</w:t>
      </w:r>
    </w:p>
    <w:p w:rsidR="00097A59" w:rsidRPr="00C1096B" w:rsidRDefault="00097A59" w:rsidP="00097A59">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Площадка проведения де</w:t>
      </w:r>
      <w:r>
        <w:rPr>
          <w:sz w:val="28"/>
          <w:szCs w:val="28"/>
        </w:rPr>
        <w:t xml:space="preserve">монстрационного экзамена должна </w:t>
      </w:r>
      <w:r w:rsidRPr="00C1096B">
        <w:rPr>
          <w:sz w:val="28"/>
          <w:szCs w:val="28"/>
        </w:rPr>
        <w:t>соответствовать требованиям</w:t>
      </w:r>
    </w:p>
    <w:p w:rsidR="00097A59" w:rsidRPr="00C1096B" w:rsidRDefault="00097A59" w:rsidP="00097A59">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Инфраструктурный лист (содержит вс</w:t>
      </w:r>
      <w:r>
        <w:rPr>
          <w:sz w:val="28"/>
          <w:szCs w:val="28"/>
        </w:rPr>
        <w:t>е оборудование и расходные материалы</w:t>
      </w:r>
      <w:r w:rsidRPr="00C1096B">
        <w:rPr>
          <w:sz w:val="28"/>
          <w:szCs w:val="28"/>
        </w:rPr>
        <w:t>, необходимые для проведения ДЭ).</w:t>
      </w:r>
    </w:p>
    <w:p w:rsidR="00097A59" w:rsidRPr="00881209" w:rsidRDefault="00097A59" w:rsidP="00097A59">
      <w:pPr>
        <w:spacing w:line="276" w:lineRule="auto"/>
        <w:ind w:firstLine="1228"/>
        <w:jc w:val="both"/>
        <w:rPr>
          <w:b/>
          <w:bCs/>
          <w:sz w:val="28"/>
          <w:szCs w:val="28"/>
        </w:rPr>
      </w:pPr>
      <w:r>
        <w:rPr>
          <w:sz w:val="28"/>
          <w:szCs w:val="28"/>
        </w:rPr>
        <w:t>Задания выполняются по модулям с соблюдением требований инфраструктурного листа, правил охраны труда и техники безопасности.</w:t>
      </w:r>
    </w:p>
    <w:p w:rsidR="00097A59" w:rsidRDefault="00097A59" w:rsidP="00097A59">
      <w:pPr>
        <w:spacing w:line="276" w:lineRule="auto"/>
        <w:ind w:right="140" w:firstLine="1228"/>
        <w:jc w:val="both"/>
        <w:rPr>
          <w:sz w:val="28"/>
          <w:szCs w:val="28"/>
        </w:rPr>
      </w:pPr>
      <w:r w:rsidRPr="004779A8">
        <w:rPr>
          <w:sz w:val="28"/>
          <w:szCs w:val="28"/>
        </w:rPr>
        <w:t>Демонстрационный экзамен проводится по заданиям, разработанным на основе профессиональных стандартов (при наличии) в соответствии с комплектом оценочной документации по соответствующей компетенции (далее КОД):</w:t>
      </w:r>
    </w:p>
    <w:p w:rsidR="00097A59" w:rsidRPr="00375AD0" w:rsidRDefault="00097A59" w:rsidP="00097A59">
      <w:pPr>
        <w:widowControl/>
        <w:numPr>
          <w:ilvl w:val="0"/>
          <w:numId w:val="29"/>
        </w:numPr>
        <w:tabs>
          <w:tab w:val="left" w:pos="1232"/>
        </w:tabs>
        <w:autoSpaceDE/>
        <w:autoSpaceDN/>
        <w:spacing w:line="276" w:lineRule="auto"/>
        <w:ind w:right="140" w:firstLine="709"/>
        <w:jc w:val="both"/>
        <w:rPr>
          <w:sz w:val="28"/>
          <w:szCs w:val="28"/>
        </w:rPr>
      </w:pPr>
      <w:r w:rsidRPr="00375AD0">
        <w:rPr>
          <w:sz w:val="28"/>
          <w:szCs w:val="28"/>
        </w:rPr>
        <w:t>комплект оценочной документации по компетенции «</w:t>
      </w:r>
      <w:r>
        <w:rPr>
          <w:sz w:val="28"/>
          <w:szCs w:val="28"/>
        </w:rPr>
        <w:t>Сетевое администрирование»</w:t>
      </w:r>
      <w:r w:rsidRPr="00375AD0">
        <w:rPr>
          <w:sz w:val="28"/>
          <w:szCs w:val="28"/>
        </w:rPr>
        <w:t xml:space="preserve"> (КОД 1.1), Примерное задание по КОД 1.1 компетенции указано в </w:t>
      </w:r>
      <w:r w:rsidRPr="00375AD0">
        <w:rPr>
          <w:i/>
          <w:sz w:val="28"/>
          <w:szCs w:val="28"/>
        </w:rPr>
        <w:t>Приложении 2.</w:t>
      </w:r>
    </w:p>
    <w:p w:rsidR="00097A59" w:rsidRPr="00375AD0" w:rsidRDefault="00097A59" w:rsidP="00097A59">
      <w:pPr>
        <w:pStyle w:val="a4"/>
        <w:numPr>
          <w:ilvl w:val="0"/>
          <w:numId w:val="29"/>
        </w:numPr>
        <w:spacing w:line="276" w:lineRule="auto"/>
        <w:ind w:left="0" w:right="140" w:firstLine="709"/>
        <w:jc w:val="both"/>
        <w:rPr>
          <w:sz w:val="28"/>
          <w:szCs w:val="28"/>
        </w:rPr>
      </w:pPr>
      <w:r w:rsidRPr="00375AD0">
        <w:rPr>
          <w:sz w:val="28"/>
          <w:szCs w:val="28"/>
        </w:rPr>
        <w:t>Министерство просвещения Российской Федерации обеспечивает размещение разработанных комплектов оценочной документации на официальном сайте оператора в информационно-телекоммуникационной сети "Интернет"(далее - сеть "Интернет") не позднее 1 октября года, предшествующего проведению ГИА</w:t>
      </w:r>
    </w:p>
    <w:p w:rsidR="00097A59" w:rsidRPr="00375AD0" w:rsidRDefault="00097A59" w:rsidP="00097A59">
      <w:pPr>
        <w:spacing w:line="276" w:lineRule="auto"/>
        <w:ind w:right="140" w:firstLine="709"/>
        <w:jc w:val="both"/>
        <w:rPr>
          <w:sz w:val="28"/>
          <w:szCs w:val="28"/>
        </w:rPr>
      </w:pPr>
      <w:r w:rsidRPr="00375AD0">
        <w:rPr>
          <w:sz w:val="28"/>
          <w:szCs w:val="28"/>
        </w:rPr>
        <w:t>На демонстрационной экзамен в соответствии с ФГОС СПО и основной образовательной программой запланирована одна неделя.</w:t>
      </w:r>
    </w:p>
    <w:p w:rsidR="00097A59" w:rsidRDefault="00097A59" w:rsidP="00097A59">
      <w:pPr>
        <w:spacing w:line="276" w:lineRule="auto"/>
        <w:ind w:right="140" w:firstLine="709"/>
        <w:jc w:val="both"/>
        <w:rPr>
          <w:sz w:val="28"/>
          <w:szCs w:val="28"/>
        </w:rPr>
      </w:pPr>
    </w:p>
    <w:p w:rsidR="00097A59" w:rsidRPr="009F2C6F" w:rsidRDefault="00097A59" w:rsidP="00097A59">
      <w:pPr>
        <w:widowControl/>
        <w:tabs>
          <w:tab w:val="left" w:pos="2560"/>
        </w:tabs>
        <w:autoSpaceDE/>
        <w:autoSpaceDN/>
        <w:spacing w:line="276" w:lineRule="auto"/>
        <w:ind w:firstLine="709"/>
        <w:rPr>
          <w:b/>
          <w:bCs/>
          <w:sz w:val="28"/>
          <w:szCs w:val="28"/>
        </w:rPr>
      </w:pPr>
      <w:r>
        <w:rPr>
          <w:b/>
          <w:bCs/>
          <w:sz w:val="28"/>
          <w:szCs w:val="28"/>
        </w:rPr>
        <w:t>6.Государственная экзаменационная комиссия ДЭ</w:t>
      </w:r>
    </w:p>
    <w:p w:rsidR="00097A59" w:rsidRDefault="00097A59" w:rsidP="00097A59">
      <w:pPr>
        <w:spacing w:line="276" w:lineRule="auto"/>
        <w:ind w:firstLine="709"/>
        <w:jc w:val="both"/>
        <w:rPr>
          <w:sz w:val="20"/>
          <w:szCs w:val="20"/>
        </w:rPr>
      </w:pPr>
      <w:r>
        <w:rPr>
          <w:sz w:val="28"/>
          <w:szCs w:val="28"/>
        </w:rPr>
        <w:t>Согласованный график проведения демонстрационного экзамена доводится до сведения студентов. Для подготовки к демонстрационному экзамену студенту назначается руководитель из числа педагогических работников колледжа или привлеченных специалистов, при необходимости консультанты. В целях определения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по специальности 09.02.06 Сетевое и системное администрирование, государственная итоговая аттестация проводится государственной экзаменационной комиссией.</w:t>
      </w:r>
    </w:p>
    <w:p w:rsidR="00097A59" w:rsidRPr="00FA5EA8" w:rsidRDefault="00097A59" w:rsidP="00097A59">
      <w:pPr>
        <w:spacing w:line="276" w:lineRule="auto"/>
        <w:ind w:firstLine="709"/>
        <w:jc w:val="both"/>
        <w:rPr>
          <w:color w:val="000000"/>
          <w:sz w:val="28"/>
          <w:szCs w:val="28"/>
          <w:lang w:eastAsia="ru-RU"/>
        </w:rPr>
      </w:pPr>
      <w:r w:rsidRPr="00FA5EA8">
        <w:rPr>
          <w:color w:val="000000"/>
          <w:sz w:val="28"/>
          <w:szCs w:val="28"/>
          <w:lang w:eastAsia="ru-RU"/>
        </w:rPr>
        <w:lastRenderedPageBreak/>
        <w:t>Государственные экзаменационные комиссия создаются за 6 (шесть) месяцев</w:t>
      </w:r>
      <w:r>
        <w:rPr>
          <w:color w:val="000000"/>
          <w:sz w:val="28"/>
          <w:szCs w:val="28"/>
          <w:lang w:eastAsia="ru-RU"/>
        </w:rPr>
        <w:t xml:space="preserve"> </w:t>
      </w:r>
      <w:r w:rsidRPr="00FA5EA8">
        <w:rPr>
          <w:color w:val="000000"/>
          <w:sz w:val="28"/>
          <w:szCs w:val="28"/>
          <w:lang w:eastAsia="ru-RU"/>
        </w:rPr>
        <w:t xml:space="preserve">до проведения ДЭ образовательной организацией по </w:t>
      </w:r>
      <w:r>
        <w:rPr>
          <w:color w:val="000000"/>
          <w:sz w:val="28"/>
          <w:szCs w:val="28"/>
          <w:lang w:eastAsia="ru-RU"/>
        </w:rPr>
        <w:t xml:space="preserve">отдельной </w:t>
      </w:r>
      <w:r w:rsidRPr="00FA5EA8">
        <w:rPr>
          <w:color w:val="000000"/>
          <w:sz w:val="28"/>
          <w:szCs w:val="28"/>
          <w:lang w:eastAsia="ru-RU"/>
        </w:rPr>
        <w:t>специальност</w:t>
      </w:r>
      <w:r>
        <w:rPr>
          <w:color w:val="000000"/>
          <w:sz w:val="28"/>
          <w:szCs w:val="28"/>
          <w:lang w:eastAsia="ru-RU"/>
        </w:rPr>
        <w:t>и</w:t>
      </w:r>
      <w:r w:rsidRPr="00FA5EA8">
        <w:rPr>
          <w:color w:val="000000"/>
          <w:sz w:val="28"/>
          <w:szCs w:val="28"/>
          <w:lang w:eastAsia="ru-RU"/>
        </w:rPr>
        <w:t xml:space="preserve"> СПО. Формируется из числа педагогических работников образовательной организации, лиц, приглашенных из сторонних организаций, в том числе:</w:t>
      </w:r>
    </w:p>
    <w:p w:rsidR="00097A59" w:rsidRPr="00FA5EA8" w:rsidRDefault="00097A59" w:rsidP="00097A59">
      <w:pPr>
        <w:spacing w:line="276" w:lineRule="auto"/>
        <w:ind w:firstLine="709"/>
        <w:jc w:val="both"/>
        <w:rPr>
          <w:color w:val="000000"/>
          <w:sz w:val="28"/>
          <w:szCs w:val="28"/>
          <w:lang w:eastAsia="ru-RU"/>
        </w:rPr>
      </w:pPr>
      <w:r w:rsidRPr="00FA5EA8">
        <w:rPr>
          <w:color w:val="000000"/>
          <w:sz w:val="28"/>
          <w:szCs w:val="28"/>
          <w:lang w:eastAsia="ru-RU"/>
        </w:rPr>
        <w:t xml:space="preserve">- педагогических работников; </w:t>
      </w:r>
    </w:p>
    <w:p w:rsidR="00097A59" w:rsidRPr="00FA5EA8" w:rsidRDefault="00097A59" w:rsidP="00097A59">
      <w:pPr>
        <w:spacing w:line="276" w:lineRule="auto"/>
        <w:ind w:firstLine="709"/>
        <w:jc w:val="both"/>
        <w:rPr>
          <w:color w:val="000000"/>
          <w:sz w:val="28"/>
          <w:szCs w:val="28"/>
          <w:lang w:eastAsia="ru-RU"/>
        </w:rPr>
      </w:pPr>
      <w:r w:rsidRPr="00FA5EA8">
        <w:rPr>
          <w:color w:val="000000"/>
          <w:sz w:val="28"/>
          <w:szCs w:val="28"/>
          <w:lang w:eastAsia="ru-RU"/>
        </w:rPr>
        <w:t>- организаций-работодателей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rsidR="00097A59" w:rsidRPr="00FA5EA8" w:rsidRDefault="00097A59" w:rsidP="00097A59">
      <w:pPr>
        <w:spacing w:line="276" w:lineRule="auto"/>
        <w:ind w:firstLine="709"/>
        <w:jc w:val="both"/>
        <w:rPr>
          <w:color w:val="000000"/>
          <w:sz w:val="28"/>
          <w:szCs w:val="28"/>
          <w:lang w:eastAsia="ru-RU"/>
        </w:rPr>
      </w:pPr>
      <w:r w:rsidRPr="00FA5EA8">
        <w:rPr>
          <w:color w:val="000000"/>
          <w:sz w:val="28"/>
          <w:szCs w:val="28"/>
          <w:lang w:eastAsia="ru-RU"/>
        </w:rPr>
        <w:t>- экспертов организации, наделенной полномочиями по обеспечению прохождения ГИА в форме демонстрационного экзамена</w:t>
      </w:r>
      <w:r>
        <w:rPr>
          <w:color w:val="000000"/>
          <w:sz w:val="28"/>
          <w:szCs w:val="28"/>
          <w:lang w:eastAsia="ru-RU"/>
        </w:rPr>
        <w:t xml:space="preserve">, </w:t>
      </w:r>
      <w:r w:rsidRPr="00FA5EA8">
        <w:rPr>
          <w:color w:val="000000"/>
          <w:sz w:val="28"/>
          <w:szCs w:val="28"/>
          <w:lang w:eastAsia="ru-RU"/>
        </w:rPr>
        <w:t xml:space="preserve">обладающих профессиональными знаниями, </w:t>
      </w:r>
      <w:proofErr w:type="spellStart"/>
      <w:r w:rsidRPr="00FA5EA8">
        <w:rPr>
          <w:color w:val="000000"/>
          <w:sz w:val="28"/>
          <w:szCs w:val="28"/>
          <w:lang w:eastAsia="ru-RU"/>
        </w:rPr>
        <w:t>навыкамии</w:t>
      </w:r>
      <w:proofErr w:type="spellEnd"/>
      <w:r w:rsidRPr="00FA5EA8">
        <w:rPr>
          <w:color w:val="000000"/>
          <w:sz w:val="28"/>
          <w:szCs w:val="28"/>
          <w:lang w:eastAsia="ru-RU"/>
        </w:rPr>
        <w:t xml:space="preserve"> опытом в сфере, соответствующей специальности среднего профессионального образования, по которой проводится демонстрационный экзамен.</w:t>
      </w:r>
    </w:p>
    <w:p w:rsidR="00097A59" w:rsidRPr="00040794" w:rsidRDefault="00097A59" w:rsidP="00097A59">
      <w:pPr>
        <w:spacing w:line="276" w:lineRule="auto"/>
        <w:ind w:firstLine="709"/>
        <w:jc w:val="both"/>
        <w:rPr>
          <w:sz w:val="28"/>
          <w:szCs w:val="28"/>
        </w:rPr>
      </w:pPr>
      <w:r>
        <w:rPr>
          <w:sz w:val="28"/>
          <w:szCs w:val="28"/>
        </w:rPr>
        <w:t>Состав комиссии утверждается приказом директора колледжа. Возглавляет комиссию Председатель - Главный эксперт, который организует и контролирует деятельность комиссии, обеспечивает единство требований, предъявляемых к выпускникам.</w:t>
      </w:r>
    </w:p>
    <w:p w:rsidR="00097A59" w:rsidRDefault="00097A59" w:rsidP="00097A59">
      <w:pPr>
        <w:spacing w:line="276" w:lineRule="auto"/>
        <w:ind w:firstLine="709"/>
        <w:jc w:val="both"/>
        <w:rPr>
          <w:sz w:val="20"/>
          <w:szCs w:val="20"/>
        </w:rPr>
      </w:pPr>
      <w:r>
        <w:rPr>
          <w:sz w:val="28"/>
          <w:szCs w:val="28"/>
        </w:rPr>
        <w:t xml:space="preserve">Минимальное количество членов комиссии (экспертов), участвующих в оценке демонстрационного экзамена по компетенции «Сетевое и системное администрирование»-определяется </w:t>
      </w:r>
      <w:proofErr w:type="gramStart"/>
      <w:r>
        <w:rPr>
          <w:sz w:val="28"/>
          <w:szCs w:val="28"/>
        </w:rPr>
        <w:t>по оценочным материалом</w:t>
      </w:r>
      <w:proofErr w:type="gramEnd"/>
      <w:r>
        <w:rPr>
          <w:sz w:val="28"/>
          <w:szCs w:val="28"/>
        </w:rPr>
        <w:t xml:space="preserve"> на год сдачи ДЭ.</w:t>
      </w:r>
    </w:p>
    <w:p w:rsidR="00097A59" w:rsidRDefault="00097A59" w:rsidP="00097A59">
      <w:pPr>
        <w:ind w:firstLine="709"/>
        <w:jc w:val="both"/>
        <w:rPr>
          <w:sz w:val="28"/>
          <w:szCs w:val="28"/>
        </w:rPr>
      </w:pPr>
      <w:r w:rsidRPr="00F20BFB">
        <w:rPr>
          <w:sz w:val="28"/>
          <w:szCs w:val="28"/>
        </w:rPr>
        <w:t xml:space="preserve">Демонстрационный экзамен проходит на площадке Центра проведения демонстрационного </w:t>
      </w:r>
      <w:r w:rsidRPr="00FA5EA8">
        <w:rPr>
          <w:sz w:val="28"/>
          <w:szCs w:val="28"/>
        </w:rPr>
        <w:t>экзамена.</w:t>
      </w:r>
    </w:p>
    <w:p w:rsidR="00097A59" w:rsidRPr="00FA5EA8" w:rsidRDefault="00097A59" w:rsidP="00097A59">
      <w:pPr>
        <w:spacing w:line="276" w:lineRule="auto"/>
        <w:ind w:firstLine="709"/>
        <w:jc w:val="both"/>
        <w:rPr>
          <w:sz w:val="28"/>
          <w:szCs w:val="28"/>
        </w:rPr>
      </w:pPr>
      <w:r w:rsidRPr="00FA5EA8">
        <w:rPr>
          <w:sz w:val="28"/>
          <w:szCs w:val="28"/>
        </w:rPr>
        <w:t>Во время проведения ДЭ выпускники обязаны:</w:t>
      </w:r>
    </w:p>
    <w:p w:rsidR="00097A59" w:rsidRPr="00FA5EA8" w:rsidRDefault="00097A59" w:rsidP="00097A59">
      <w:pPr>
        <w:spacing w:line="276" w:lineRule="auto"/>
        <w:ind w:firstLine="709"/>
        <w:jc w:val="both"/>
        <w:rPr>
          <w:sz w:val="28"/>
          <w:szCs w:val="28"/>
        </w:rPr>
      </w:pPr>
      <w:r w:rsidRPr="00FA5EA8">
        <w:rPr>
          <w:sz w:val="28"/>
          <w:szCs w:val="28"/>
        </w:rPr>
        <w:t>- не пользоваться и не иметь при себе средства связи, носители информации, средства ее передачи и хранения, если это прямо не предусмотрено комплектом оценочной документации;</w:t>
      </w:r>
    </w:p>
    <w:p w:rsidR="00097A59" w:rsidRPr="00FA5EA8" w:rsidRDefault="00097A59" w:rsidP="00097A59">
      <w:pPr>
        <w:spacing w:line="276" w:lineRule="auto"/>
        <w:ind w:firstLine="709"/>
        <w:jc w:val="both"/>
        <w:rPr>
          <w:sz w:val="28"/>
          <w:szCs w:val="28"/>
        </w:rPr>
      </w:pPr>
      <w:r w:rsidRPr="00FA5EA8">
        <w:rPr>
          <w:sz w:val="28"/>
          <w:szCs w:val="28"/>
        </w:rPr>
        <w:t>- использовать только средства обучения и воспитания, разрешенные комплектом оценочной документации;</w:t>
      </w:r>
    </w:p>
    <w:p w:rsidR="00097A59" w:rsidRPr="00FA5EA8" w:rsidRDefault="00097A59" w:rsidP="00097A59">
      <w:pPr>
        <w:spacing w:line="276" w:lineRule="auto"/>
        <w:ind w:firstLine="709"/>
        <w:jc w:val="both"/>
        <w:rPr>
          <w:sz w:val="28"/>
          <w:szCs w:val="28"/>
        </w:rPr>
      </w:pPr>
      <w:r w:rsidRPr="00FA5EA8">
        <w:rPr>
          <w:sz w:val="28"/>
          <w:szCs w:val="28"/>
        </w:rPr>
        <w:t>- не взаимодействовать с другими выпускниками, экспертами, иными лицами, находящимися в центре проведения экзамена, если это не предусмотрено комплектом оценочной документации и заданием демонстрационного экзамена.</w:t>
      </w:r>
    </w:p>
    <w:p w:rsidR="00097A59" w:rsidRDefault="00097A59" w:rsidP="00097A59">
      <w:pPr>
        <w:spacing w:line="276" w:lineRule="auto"/>
        <w:ind w:firstLine="709"/>
        <w:jc w:val="both"/>
        <w:rPr>
          <w:sz w:val="28"/>
          <w:szCs w:val="28"/>
        </w:rPr>
      </w:pPr>
      <w:r w:rsidRPr="00072775">
        <w:rPr>
          <w:sz w:val="28"/>
          <w:szCs w:val="28"/>
        </w:rPr>
        <w:t>Все решения государственной экзаменационной комиссии оформляются протоколами</w:t>
      </w:r>
    </w:p>
    <w:p w:rsidR="00097A59" w:rsidRDefault="00097A59" w:rsidP="00097A59">
      <w:pPr>
        <w:pStyle w:val="22"/>
        <w:shd w:val="clear" w:color="auto" w:fill="auto"/>
        <w:tabs>
          <w:tab w:val="left" w:pos="716"/>
        </w:tabs>
        <w:spacing w:line="276" w:lineRule="auto"/>
        <w:ind w:firstLine="709"/>
        <w:jc w:val="both"/>
        <w:rPr>
          <w:sz w:val="28"/>
          <w:szCs w:val="28"/>
          <w:lang w:val="ru-RU"/>
        </w:rPr>
      </w:pPr>
    </w:p>
    <w:p w:rsidR="00097A59" w:rsidRPr="000B0994" w:rsidRDefault="00097A59" w:rsidP="00097A59">
      <w:pPr>
        <w:widowControl/>
        <w:tabs>
          <w:tab w:val="left" w:pos="2420"/>
        </w:tabs>
        <w:autoSpaceDE/>
        <w:autoSpaceDN/>
        <w:spacing w:line="276" w:lineRule="auto"/>
        <w:ind w:firstLine="709"/>
        <w:rPr>
          <w:b/>
          <w:bCs/>
          <w:sz w:val="28"/>
          <w:szCs w:val="28"/>
        </w:rPr>
      </w:pPr>
      <w:r>
        <w:rPr>
          <w:b/>
          <w:bCs/>
          <w:sz w:val="28"/>
          <w:szCs w:val="28"/>
        </w:rPr>
        <w:t>7. Критерии оценки демонстрационного экзамена</w:t>
      </w:r>
    </w:p>
    <w:p w:rsidR="00097A59" w:rsidRDefault="00097A59" w:rsidP="00097A59">
      <w:pPr>
        <w:spacing w:line="276" w:lineRule="auto"/>
        <w:ind w:firstLine="709"/>
        <w:jc w:val="both"/>
        <w:rPr>
          <w:sz w:val="20"/>
          <w:szCs w:val="20"/>
        </w:rPr>
      </w:pPr>
      <w:r>
        <w:rPr>
          <w:sz w:val="28"/>
          <w:szCs w:val="28"/>
        </w:rPr>
        <w:t>Оценка выполнения задания демонстрационного экзамена производится по окончании выполнения всех модулей в соответствии с критериями оценки.</w:t>
      </w:r>
    </w:p>
    <w:p w:rsidR="00097A59" w:rsidRPr="00B00A18" w:rsidRDefault="00097A59" w:rsidP="00097A59">
      <w:pPr>
        <w:pStyle w:val="22"/>
        <w:shd w:val="clear" w:color="auto" w:fill="auto"/>
        <w:tabs>
          <w:tab w:val="left" w:pos="284"/>
        </w:tabs>
        <w:spacing w:line="276" w:lineRule="auto"/>
        <w:ind w:firstLine="709"/>
        <w:jc w:val="both"/>
        <w:rPr>
          <w:sz w:val="28"/>
          <w:szCs w:val="28"/>
          <w:lang w:val="ru-RU"/>
        </w:rPr>
      </w:pPr>
      <w:r w:rsidRPr="00B00A18">
        <w:rPr>
          <w:sz w:val="28"/>
          <w:szCs w:val="28"/>
          <w:lang w:val="ru-RU"/>
        </w:rPr>
        <w:t>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w:t>
      </w:r>
    </w:p>
    <w:p w:rsidR="00097A59" w:rsidRPr="00B00A18" w:rsidRDefault="00097A59" w:rsidP="00097A59">
      <w:pPr>
        <w:pStyle w:val="22"/>
        <w:shd w:val="clear" w:color="auto" w:fill="auto"/>
        <w:tabs>
          <w:tab w:val="left" w:pos="284"/>
        </w:tabs>
        <w:spacing w:line="276" w:lineRule="auto"/>
        <w:ind w:firstLine="709"/>
        <w:jc w:val="both"/>
        <w:rPr>
          <w:sz w:val="28"/>
          <w:szCs w:val="28"/>
          <w:lang w:val="ru-RU"/>
        </w:rPr>
      </w:pPr>
      <w:r w:rsidRPr="00B00A18">
        <w:rPr>
          <w:sz w:val="28"/>
          <w:szCs w:val="28"/>
          <w:lang w:val="ru-RU"/>
        </w:rPr>
        <w:lastRenderedPageBreak/>
        <w:t>Задания демонстрационного экзамена разрабатываются на основе профессиональных стандартов (при наличии) и с учетом оценочных материалов.</w:t>
      </w:r>
    </w:p>
    <w:p w:rsidR="00097A59" w:rsidRPr="00B00A18" w:rsidRDefault="00097A59" w:rsidP="00097A59">
      <w:pPr>
        <w:pStyle w:val="22"/>
        <w:shd w:val="clear" w:color="auto" w:fill="auto"/>
        <w:tabs>
          <w:tab w:val="left" w:pos="284"/>
        </w:tabs>
        <w:spacing w:line="276" w:lineRule="auto"/>
        <w:ind w:firstLine="709"/>
        <w:jc w:val="both"/>
        <w:rPr>
          <w:sz w:val="28"/>
          <w:szCs w:val="28"/>
          <w:lang w:val="ru-RU"/>
        </w:rPr>
      </w:pPr>
      <w:r w:rsidRPr="00B00A18">
        <w:rPr>
          <w:sz w:val="28"/>
          <w:szCs w:val="28"/>
          <w:lang w:val="ru-RU"/>
        </w:rPr>
        <w:t>Образовательная организация обеспечивает проведение предварительного инструктажа выпускников непосредственно в месте проведения демонстрационного экзамена.</w:t>
      </w:r>
    </w:p>
    <w:p w:rsidR="00097A59" w:rsidRDefault="00097A59" w:rsidP="00097A59">
      <w:pPr>
        <w:pStyle w:val="22"/>
        <w:shd w:val="clear" w:color="auto" w:fill="auto"/>
        <w:tabs>
          <w:tab w:val="left" w:pos="284"/>
        </w:tabs>
        <w:spacing w:line="276" w:lineRule="auto"/>
        <w:ind w:firstLine="709"/>
        <w:jc w:val="both"/>
        <w:rPr>
          <w:rStyle w:val="2Exact"/>
          <w:sz w:val="28"/>
          <w:szCs w:val="28"/>
          <w:lang w:val="ru-RU" w:eastAsia="ru-RU"/>
        </w:rPr>
      </w:pPr>
      <w:r w:rsidRPr="00B00A18">
        <w:rPr>
          <w:sz w:val="28"/>
          <w:szCs w:val="28"/>
          <w:lang w:val="ru-RU"/>
        </w:rPr>
        <w:t xml:space="preserve">Оценка уровня практической части </w:t>
      </w:r>
      <w:r>
        <w:rPr>
          <w:sz w:val="28"/>
          <w:szCs w:val="28"/>
          <w:lang w:val="ru-RU"/>
        </w:rPr>
        <w:t>ДП</w:t>
      </w:r>
      <w:r w:rsidRPr="00B00A18">
        <w:rPr>
          <w:sz w:val="28"/>
          <w:szCs w:val="28"/>
          <w:lang w:val="ru-RU"/>
        </w:rPr>
        <w:t xml:space="preserve"> определяется государственной экзаменационной комиссией по универсальной шкале оценки образовательных достижений</w:t>
      </w:r>
      <w:r w:rsidRPr="00B00A18">
        <w:rPr>
          <w:sz w:val="28"/>
          <w:szCs w:val="28"/>
          <w:lang w:val="ru-RU" w:eastAsia="ru-RU"/>
        </w:rPr>
        <w:t>:</w:t>
      </w:r>
    </w:p>
    <w:tbl>
      <w:tblPr>
        <w:tblW w:w="5000" w:type="pct"/>
        <w:jc w:val="center"/>
        <w:tblCellMar>
          <w:left w:w="10" w:type="dxa"/>
          <w:right w:w="10" w:type="dxa"/>
        </w:tblCellMar>
        <w:tblLook w:val="0000" w:firstRow="0" w:lastRow="0" w:firstColumn="0" w:lastColumn="0" w:noHBand="0" w:noVBand="0"/>
      </w:tblPr>
      <w:tblGrid>
        <w:gridCol w:w="3848"/>
        <w:gridCol w:w="1672"/>
        <w:gridCol w:w="1672"/>
        <w:gridCol w:w="1499"/>
        <w:gridCol w:w="1505"/>
      </w:tblGrid>
      <w:tr w:rsidR="00097A59" w:rsidRPr="003C169B" w:rsidTr="007D37BA">
        <w:trPr>
          <w:trHeight w:val="20"/>
          <w:jc w:val="center"/>
        </w:trPr>
        <w:tc>
          <w:tcPr>
            <w:tcW w:w="1887" w:type="pct"/>
            <w:tcBorders>
              <w:top w:val="single" w:sz="4" w:space="0" w:color="auto"/>
              <w:left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Оценка ГИА</w:t>
            </w:r>
          </w:p>
        </w:tc>
        <w:tc>
          <w:tcPr>
            <w:tcW w:w="820" w:type="pct"/>
            <w:tcBorders>
              <w:top w:val="single" w:sz="4" w:space="0" w:color="auto"/>
              <w:left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«2»</w:t>
            </w:r>
          </w:p>
        </w:tc>
        <w:tc>
          <w:tcPr>
            <w:tcW w:w="820" w:type="pct"/>
            <w:tcBorders>
              <w:top w:val="single" w:sz="4" w:space="0" w:color="auto"/>
              <w:left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«3»</w:t>
            </w:r>
          </w:p>
        </w:tc>
        <w:tc>
          <w:tcPr>
            <w:tcW w:w="735" w:type="pct"/>
            <w:tcBorders>
              <w:top w:val="single" w:sz="4" w:space="0" w:color="auto"/>
              <w:left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«4»</w:t>
            </w:r>
          </w:p>
        </w:tc>
        <w:tc>
          <w:tcPr>
            <w:tcW w:w="738" w:type="pct"/>
            <w:tcBorders>
              <w:top w:val="single" w:sz="4" w:space="0" w:color="auto"/>
              <w:left w:val="single" w:sz="4" w:space="0" w:color="auto"/>
              <w:right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«5»</w:t>
            </w:r>
          </w:p>
        </w:tc>
      </w:tr>
      <w:tr w:rsidR="00097A59" w:rsidRPr="00FE1A5D" w:rsidTr="007D37BA">
        <w:trPr>
          <w:trHeight w:val="20"/>
          <w:jc w:val="center"/>
        </w:trPr>
        <w:tc>
          <w:tcPr>
            <w:tcW w:w="1887" w:type="pct"/>
            <w:tcBorders>
              <w:top w:val="single" w:sz="4" w:space="0" w:color="auto"/>
              <w:left w:val="single" w:sz="4" w:space="0" w:color="auto"/>
              <w:bottom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Шкала полученного количества баллов к максимально возможному (в процентах)</w:t>
            </w:r>
          </w:p>
        </w:tc>
        <w:tc>
          <w:tcPr>
            <w:tcW w:w="820" w:type="pct"/>
            <w:tcBorders>
              <w:top w:val="single" w:sz="4" w:space="0" w:color="auto"/>
              <w:left w:val="single" w:sz="4" w:space="0" w:color="auto"/>
              <w:bottom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0,0%-19,99%</w:t>
            </w:r>
          </w:p>
        </w:tc>
        <w:tc>
          <w:tcPr>
            <w:tcW w:w="820" w:type="pct"/>
            <w:tcBorders>
              <w:top w:val="single" w:sz="4" w:space="0" w:color="auto"/>
              <w:left w:val="single" w:sz="4" w:space="0" w:color="auto"/>
              <w:bottom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20,00%-39,99%</w:t>
            </w:r>
          </w:p>
        </w:tc>
        <w:tc>
          <w:tcPr>
            <w:tcW w:w="735" w:type="pct"/>
            <w:tcBorders>
              <w:top w:val="single" w:sz="4" w:space="0" w:color="auto"/>
              <w:left w:val="single" w:sz="4" w:space="0" w:color="auto"/>
              <w:bottom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40,00%-</w:t>
            </w:r>
          </w:p>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69,99%</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097A59" w:rsidRPr="003C169B"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70,00%-</w:t>
            </w:r>
          </w:p>
          <w:p w:rsidR="00097A59" w:rsidRPr="00FE1A5D" w:rsidRDefault="00097A59" w:rsidP="007D37BA">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100,0%</w:t>
            </w:r>
          </w:p>
        </w:tc>
      </w:tr>
    </w:tbl>
    <w:p w:rsidR="00097A59" w:rsidRDefault="00097A59" w:rsidP="00097A59">
      <w:pPr>
        <w:spacing w:line="276" w:lineRule="auto"/>
        <w:ind w:firstLine="709"/>
        <w:jc w:val="both"/>
        <w:rPr>
          <w:sz w:val="20"/>
          <w:szCs w:val="20"/>
        </w:rPr>
      </w:pPr>
      <w:r>
        <w:rPr>
          <w:sz w:val="28"/>
          <w:szCs w:val="28"/>
        </w:rPr>
        <w:t>После всех оценочных процедур демонстрационного экзамена, проводится итоговое заседание комиссии, во время которого осуществляется присвоение квалификации выпускникам.</w:t>
      </w:r>
    </w:p>
    <w:p w:rsidR="00097A59" w:rsidRDefault="00097A59" w:rsidP="00097A59">
      <w:pPr>
        <w:spacing w:line="276" w:lineRule="auto"/>
        <w:ind w:firstLine="709"/>
        <w:jc w:val="both"/>
        <w:rPr>
          <w:sz w:val="20"/>
          <w:szCs w:val="20"/>
        </w:rPr>
      </w:pPr>
      <w:r>
        <w:rPr>
          <w:sz w:val="28"/>
          <w:szCs w:val="28"/>
        </w:rPr>
        <w:t xml:space="preserve">Результатом освоения образовательной программы является присвоение квалификации: </w:t>
      </w:r>
      <w:r>
        <w:rPr>
          <w:i/>
          <w:sz w:val="28"/>
          <w:szCs w:val="28"/>
        </w:rPr>
        <w:t>С</w:t>
      </w:r>
      <w:r w:rsidRPr="003C169B">
        <w:rPr>
          <w:i/>
          <w:sz w:val="28"/>
          <w:szCs w:val="28"/>
        </w:rPr>
        <w:t>истемный администратор</w:t>
      </w:r>
      <w:r>
        <w:rPr>
          <w:sz w:val="28"/>
          <w:szCs w:val="28"/>
        </w:rPr>
        <w:t>. Результаты итогового заседания комиссии оформляются протоколом.</w:t>
      </w:r>
    </w:p>
    <w:p w:rsidR="00097A59" w:rsidRPr="00040794" w:rsidRDefault="00097A59" w:rsidP="00097A59">
      <w:pPr>
        <w:pStyle w:val="a9"/>
        <w:shd w:val="clear" w:color="auto" w:fill="auto"/>
        <w:spacing w:line="240" w:lineRule="auto"/>
        <w:ind w:firstLine="709"/>
        <w:rPr>
          <w:sz w:val="28"/>
          <w:szCs w:val="28"/>
          <w:lang w:val="ru-RU"/>
        </w:rPr>
      </w:pPr>
    </w:p>
    <w:p w:rsidR="00097A59" w:rsidRDefault="00097A59" w:rsidP="00097A59">
      <w:pPr>
        <w:pStyle w:val="22"/>
        <w:shd w:val="clear" w:color="auto" w:fill="auto"/>
        <w:spacing w:line="276" w:lineRule="auto"/>
        <w:ind w:firstLine="709"/>
        <w:jc w:val="both"/>
        <w:rPr>
          <w:b/>
          <w:sz w:val="28"/>
          <w:szCs w:val="28"/>
          <w:lang w:val="ru-RU"/>
        </w:rPr>
      </w:pPr>
      <w:r>
        <w:rPr>
          <w:b/>
          <w:sz w:val="28"/>
          <w:szCs w:val="28"/>
          <w:lang w:val="ru-RU"/>
        </w:rPr>
        <w:t>8</w:t>
      </w:r>
      <w:r w:rsidRPr="003F0E9B">
        <w:rPr>
          <w:b/>
          <w:sz w:val="28"/>
          <w:szCs w:val="28"/>
          <w:lang w:val="ru-RU"/>
        </w:rPr>
        <w:t xml:space="preserve">. </w:t>
      </w:r>
      <w:r w:rsidRPr="00642175">
        <w:rPr>
          <w:b/>
          <w:sz w:val="28"/>
          <w:szCs w:val="28"/>
          <w:lang w:val="ru-RU"/>
        </w:rPr>
        <w:t xml:space="preserve">Условия повторной </w:t>
      </w:r>
      <w:r>
        <w:rPr>
          <w:b/>
          <w:sz w:val="28"/>
          <w:szCs w:val="28"/>
          <w:lang w:val="ru-RU"/>
        </w:rPr>
        <w:t>защиты ДП</w:t>
      </w:r>
    </w:p>
    <w:p w:rsidR="00097A59" w:rsidRPr="00EE39D5" w:rsidRDefault="00097A59" w:rsidP="00097A59">
      <w:pPr>
        <w:spacing w:line="276" w:lineRule="auto"/>
        <w:ind w:firstLine="709"/>
        <w:jc w:val="both"/>
        <w:rPr>
          <w:sz w:val="20"/>
          <w:szCs w:val="20"/>
        </w:rPr>
      </w:pPr>
      <w:r>
        <w:rPr>
          <w:sz w:val="28"/>
          <w:szCs w:val="28"/>
        </w:rPr>
        <w:t>По результатам государственной итоговой аттестации выпускник, участвовавший в государственной итоговой аттестации, имеет право подать в апелляционную комиссию колледжа письменное апелляционное заявление о нарушении, по его мнению, установленного порядка проведения государственной итоговой аттестации и (или) несогласия с ее результатами.</w:t>
      </w:r>
    </w:p>
    <w:p w:rsidR="00097A59" w:rsidRDefault="00097A59" w:rsidP="00097A59">
      <w:pPr>
        <w:pStyle w:val="a3"/>
        <w:spacing w:line="276" w:lineRule="auto"/>
        <w:ind w:left="0" w:firstLine="709"/>
        <w:jc w:val="both"/>
      </w:pPr>
      <w:r>
        <w:t xml:space="preserve">Лицам, не проходившим ГИА </w:t>
      </w:r>
      <w:r w:rsidRPr="001D021C">
        <w:t>по уважительной причине, предоставляется возможность пройти ее без отчисления из колледжа в дополнительные сроки. Выпускники, не прошедшие ГИА или получившие на ней неудовлетворительные результаты, проходят ГИА не ранее чем через шесть месяцев после ее прохождения впервые. Для прохождения ГИА лицо, не прошедшее ее по неуважительной причине или получившее на ней неудовлетворительную оценку, восстанавливается в колледж на период времени, отведенный календарным учебным графиком для прохождения ГИА. Повторное прохождение ГИА не может быть назначено колледжем для одного лица более двух раз.</w:t>
      </w:r>
    </w:p>
    <w:p w:rsidR="00097A59" w:rsidRDefault="00097A59" w:rsidP="00097A59">
      <w:pPr>
        <w:pStyle w:val="22"/>
        <w:shd w:val="clear" w:color="auto" w:fill="auto"/>
        <w:tabs>
          <w:tab w:val="left" w:pos="716"/>
        </w:tabs>
        <w:spacing w:line="276" w:lineRule="auto"/>
        <w:ind w:firstLine="709"/>
        <w:jc w:val="both"/>
        <w:rPr>
          <w:sz w:val="28"/>
          <w:szCs w:val="28"/>
          <w:lang w:val="ru-RU"/>
        </w:rPr>
      </w:pPr>
    </w:p>
    <w:p w:rsidR="00097A59" w:rsidRDefault="00097A59" w:rsidP="00097A59">
      <w:pPr>
        <w:rPr>
          <w:sz w:val="28"/>
          <w:szCs w:val="28"/>
        </w:rPr>
      </w:pPr>
      <w:r>
        <w:br w:type="page"/>
      </w:r>
    </w:p>
    <w:p w:rsidR="00097A59" w:rsidRDefault="00097A59" w:rsidP="00097A59">
      <w:pPr>
        <w:pStyle w:val="a3"/>
        <w:spacing w:line="276" w:lineRule="auto"/>
        <w:ind w:left="0" w:firstLine="709"/>
        <w:jc w:val="both"/>
      </w:pPr>
    </w:p>
    <w:p w:rsidR="00097A59" w:rsidRDefault="00097A59" w:rsidP="00097A59">
      <w:pPr>
        <w:pStyle w:val="a3"/>
        <w:spacing w:line="276" w:lineRule="auto"/>
        <w:ind w:left="0" w:firstLine="709"/>
        <w:jc w:val="right"/>
      </w:pPr>
      <w:r>
        <w:t>Приложение 1</w:t>
      </w:r>
    </w:p>
    <w:p w:rsidR="00097A59" w:rsidRPr="001D021C" w:rsidRDefault="00097A59" w:rsidP="00097A59">
      <w:pPr>
        <w:ind w:firstLine="709"/>
        <w:jc w:val="center"/>
        <w:rPr>
          <w:sz w:val="28"/>
          <w:szCs w:val="28"/>
        </w:rPr>
      </w:pPr>
      <w:r w:rsidRPr="001D021C">
        <w:rPr>
          <w:b/>
          <w:sz w:val="28"/>
          <w:szCs w:val="28"/>
        </w:rPr>
        <w:t xml:space="preserve">Критерии оценки </w:t>
      </w:r>
      <w:r>
        <w:rPr>
          <w:b/>
          <w:sz w:val="28"/>
          <w:szCs w:val="28"/>
        </w:rPr>
        <w:t>ДП</w:t>
      </w:r>
    </w:p>
    <w:p w:rsidR="00097A59" w:rsidRPr="001D021C" w:rsidRDefault="00097A59" w:rsidP="00097A59">
      <w:pPr>
        <w:ind w:firstLine="709"/>
        <w:jc w:val="right"/>
        <w:rPr>
          <w:sz w:val="28"/>
          <w:szCs w:val="28"/>
        </w:rPr>
      </w:pPr>
    </w:p>
    <w:tbl>
      <w:tblPr>
        <w:tblStyle w:val="a6"/>
        <w:tblW w:w="10632" w:type="dxa"/>
        <w:tblInd w:w="-318" w:type="dxa"/>
        <w:tblLayout w:type="fixed"/>
        <w:tblLook w:val="04A0" w:firstRow="1" w:lastRow="0" w:firstColumn="1" w:lastColumn="0" w:noHBand="0" w:noVBand="1"/>
      </w:tblPr>
      <w:tblGrid>
        <w:gridCol w:w="1135"/>
        <w:gridCol w:w="2268"/>
        <w:gridCol w:w="2693"/>
        <w:gridCol w:w="2268"/>
        <w:gridCol w:w="2268"/>
      </w:tblGrid>
      <w:tr w:rsidR="00097A59" w:rsidRPr="0078698A" w:rsidTr="007D37BA">
        <w:tc>
          <w:tcPr>
            <w:tcW w:w="1135" w:type="dxa"/>
            <w:vMerge w:val="restart"/>
            <w:vAlign w:val="center"/>
          </w:tcPr>
          <w:p w:rsidR="00097A59" w:rsidRPr="0078698A" w:rsidRDefault="00097A59" w:rsidP="007D37BA">
            <w:pPr>
              <w:rPr>
                <w:sz w:val="24"/>
                <w:szCs w:val="24"/>
              </w:rPr>
            </w:pPr>
            <w:r w:rsidRPr="0078698A">
              <w:rPr>
                <w:b/>
                <w:sz w:val="24"/>
                <w:szCs w:val="24"/>
              </w:rPr>
              <w:t>критерии</w:t>
            </w:r>
          </w:p>
        </w:tc>
        <w:tc>
          <w:tcPr>
            <w:tcW w:w="9497" w:type="dxa"/>
            <w:gridSpan w:val="4"/>
          </w:tcPr>
          <w:p w:rsidR="00097A59" w:rsidRPr="0078698A" w:rsidRDefault="00097A59" w:rsidP="007D37BA">
            <w:pPr>
              <w:ind w:firstLine="709"/>
              <w:jc w:val="center"/>
              <w:rPr>
                <w:b/>
                <w:sz w:val="24"/>
                <w:szCs w:val="24"/>
              </w:rPr>
            </w:pPr>
            <w:r w:rsidRPr="0078698A">
              <w:rPr>
                <w:b/>
                <w:sz w:val="24"/>
                <w:szCs w:val="24"/>
              </w:rPr>
              <w:t>показатели</w:t>
            </w:r>
          </w:p>
        </w:tc>
      </w:tr>
      <w:tr w:rsidR="00097A59" w:rsidRPr="0078698A" w:rsidTr="007D37BA">
        <w:tc>
          <w:tcPr>
            <w:tcW w:w="1135" w:type="dxa"/>
            <w:vMerge/>
            <w:textDirection w:val="btLr"/>
          </w:tcPr>
          <w:p w:rsidR="00097A59" w:rsidRPr="0078698A" w:rsidRDefault="00097A59" w:rsidP="007D37BA">
            <w:pPr>
              <w:ind w:left="113" w:right="113" w:firstLine="709"/>
              <w:jc w:val="right"/>
              <w:rPr>
                <w:sz w:val="24"/>
                <w:szCs w:val="24"/>
              </w:rPr>
            </w:pPr>
          </w:p>
        </w:tc>
        <w:tc>
          <w:tcPr>
            <w:tcW w:w="9497" w:type="dxa"/>
            <w:gridSpan w:val="4"/>
          </w:tcPr>
          <w:p w:rsidR="00097A59" w:rsidRPr="0078698A" w:rsidRDefault="00097A59" w:rsidP="007D37BA">
            <w:pPr>
              <w:ind w:firstLine="709"/>
              <w:jc w:val="center"/>
              <w:rPr>
                <w:sz w:val="24"/>
                <w:szCs w:val="24"/>
              </w:rPr>
            </w:pPr>
            <w:r w:rsidRPr="0078698A">
              <w:rPr>
                <w:b/>
                <w:sz w:val="24"/>
                <w:szCs w:val="24"/>
              </w:rPr>
              <w:t xml:space="preserve">Оценки </w:t>
            </w:r>
            <w:proofErr w:type="gramStart"/>
            <w:r w:rsidRPr="0078698A">
              <w:rPr>
                <w:b/>
                <w:sz w:val="24"/>
                <w:szCs w:val="24"/>
              </w:rPr>
              <w:t>« 2</w:t>
            </w:r>
            <w:proofErr w:type="gramEnd"/>
            <w:r w:rsidRPr="0078698A">
              <w:rPr>
                <w:b/>
                <w:sz w:val="24"/>
                <w:szCs w:val="24"/>
              </w:rPr>
              <w:t>-5»</w:t>
            </w:r>
          </w:p>
        </w:tc>
      </w:tr>
      <w:tr w:rsidR="00097A59" w:rsidRPr="0078698A" w:rsidTr="007D37BA">
        <w:tc>
          <w:tcPr>
            <w:tcW w:w="1135" w:type="dxa"/>
            <w:vMerge/>
            <w:textDirection w:val="btLr"/>
          </w:tcPr>
          <w:p w:rsidR="00097A59" w:rsidRPr="0078698A" w:rsidRDefault="00097A59" w:rsidP="007D37BA">
            <w:pPr>
              <w:ind w:left="113" w:right="113" w:firstLine="709"/>
              <w:jc w:val="right"/>
              <w:rPr>
                <w:sz w:val="24"/>
                <w:szCs w:val="24"/>
              </w:rPr>
            </w:pPr>
          </w:p>
        </w:tc>
        <w:tc>
          <w:tcPr>
            <w:tcW w:w="2268" w:type="dxa"/>
          </w:tcPr>
          <w:p w:rsidR="00097A59" w:rsidRPr="0078698A" w:rsidRDefault="00097A59" w:rsidP="007D37BA">
            <w:pPr>
              <w:ind w:firstLine="709"/>
              <w:rPr>
                <w:b/>
                <w:sz w:val="24"/>
                <w:szCs w:val="24"/>
              </w:rPr>
            </w:pPr>
            <w:r w:rsidRPr="0078698A">
              <w:rPr>
                <w:b/>
                <w:sz w:val="24"/>
                <w:szCs w:val="24"/>
              </w:rPr>
              <w:t>«неуд.»</w:t>
            </w:r>
          </w:p>
        </w:tc>
        <w:tc>
          <w:tcPr>
            <w:tcW w:w="2693" w:type="dxa"/>
          </w:tcPr>
          <w:p w:rsidR="00097A59" w:rsidRPr="0078698A" w:rsidRDefault="00097A59" w:rsidP="007D37BA">
            <w:pPr>
              <w:rPr>
                <w:b/>
                <w:sz w:val="24"/>
                <w:szCs w:val="24"/>
              </w:rPr>
            </w:pPr>
            <w:r w:rsidRPr="0078698A">
              <w:rPr>
                <w:b/>
                <w:sz w:val="24"/>
                <w:szCs w:val="24"/>
              </w:rPr>
              <w:t>«удовлетворит.»</w:t>
            </w:r>
          </w:p>
        </w:tc>
        <w:tc>
          <w:tcPr>
            <w:tcW w:w="2268" w:type="dxa"/>
          </w:tcPr>
          <w:p w:rsidR="00097A59" w:rsidRPr="0078698A" w:rsidRDefault="00097A59" w:rsidP="007D37BA">
            <w:pPr>
              <w:rPr>
                <w:b/>
                <w:sz w:val="24"/>
                <w:szCs w:val="24"/>
              </w:rPr>
            </w:pPr>
            <w:r w:rsidRPr="0078698A">
              <w:rPr>
                <w:b/>
                <w:sz w:val="24"/>
                <w:szCs w:val="24"/>
              </w:rPr>
              <w:t>«хорошо»</w:t>
            </w:r>
          </w:p>
        </w:tc>
        <w:tc>
          <w:tcPr>
            <w:tcW w:w="2268" w:type="dxa"/>
          </w:tcPr>
          <w:p w:rsidR="00097A59" w:rsidRPr="0078698A" w:rsidRDefault="00097A59" w:rsidP="007D37BA">
            <w:pPr>
              <w:rPr>
                <w:b/>
                <w:sz w:val="24"/>
                <w:szCs w:val="24"/>
              </w:rPr>
            </w:pPr>
            <w:r w:rsidRPr="0078698A">
              <w:rPr>
                <w:b/>
                <w:sz w:val="24"/>
                <w:szCs w:val="24"/>
              </w:rPr>
              <w:t>«отлично»</w:t>
            </w:r>
          </w:p>
        </w:tc>
      </w:tr>
      <w:tr w:rsidR="00097A59" w:rsidRPr="0078698A" w:rsidTr="007D37BA">
        <w:tc>
          <w:tcPr>
            <w:tcW w:w="1135" w:type="dxa"/>
            <w:textDirection w:val="btLr"/>
            <w:vAlign w:val="center"/>
          </w:tcPr>
          <w:p w:rsidR="00097A59" w:rsidRPr="0078698A" w:rsidRDefault="00097A59" w:rsidP="007D37BA">
            <w:pPr>
              <w:ind w:left="113" w:right="113" w:firstLine="709"/>
              <w:jc w:val="center"/>
              <w:rPr>
                <w:sz w:val="24"/>
                <w:szCs w:val="24"/>
              </w:rPr>
            </w:pPr>
            <w:r w:rsidRPr="0078698A">
              <w:rPr>
                <w:sz w:val="24"/>
                <w:szCs w:val="24"/>
              </w:rPr>
              <w:t>Актуальность</w:t>
            </w:r>
          </w:p>
        </w:tc>
        <w:tc>
          <w:tcPr>
            <w:tcW w:w="2268" w:type="dxa"/>
          </w:tcPr>
          <w:p w:rsidR="00097A59" w:rsidRPr="0078698A" w:rsidRDefault="00097A59" w:rsidP="007D37BA">
            <w:pPr>
              <w:ind w:firstLine="34"/>
              <w:jc w:val="both"/>
              <w:rPr>
                <w:sz w:val="24"/>
                <w:szCs w:val="24"/>
              </w:rPr>
            </w:pPr>
            <w:r w:rsidRPr="0078698A">
              <w:rPr>
                <w:sz w:val="24"/>
                <w:szCs w:val="24"/>
              </w:rPr>
              <w:t xml:space="preserve">Актуальность исследования специально автором </w:t>
            </w:r>
            <w:proofErr w:type="gramStart"/>
            <w:r w:rsidRPr="0078698A">
              <w:rPr>
                <w:sz w:val="24"/>
                <w:szCs w:val="24"/>
              </w:rPr>
              <w:t>не  обосновывается</w:t>
            </w:r>
            <w:proofErr w:type="gramEnd"/>
            <w:r w:rsidRPr="0078698A">
              <w:rPr>
                <w:sz w:val="24"/>
                <w:szCs w:val="24"/>
              </w:rPr>
              <w:t xml:space="preserve">. Сформулированы цель, задачи не точно и не полностью, (работа не зачтена- необходима доработка). </w:t>
            </w:r>
          </w:p>
        </w:tc>
        <w:tc>
          <w:tcPr>
            <w:tcW w:w="2693" w:type="dxa"/>
          </w:tcPr>
          <w:p w:rsidR="00097A59" w:rsidRPr="0078698A" w:rsidRDefault="00097A59" w:rsidP="007D37BA">
            <w:pPr>
              <w:ind w:firstLine="33"/>
              <w:rPr>
                <w:sz w:val="24"/>
                <w:szCs w:val="24"/>
              </w:rPr>
            </w:pPr>
            <w:r w:rsidRPr="0078698A">
              <w:rPr>
                <w:sz w:val="24"/>
                <w:szCs w:val="24"/>
              </w:rPr>
              <w:t>Актуальность либо вообще не сформулирована, сформулирована не в самых общих чертах- проблема не выявлена и, что самое главное, не аргументирована (не обоснована со ссылками на источники). Не четко сформулирована цель, задачи, предмет, объект исследования, методы, используемые в работе.</w:t>
            </w:r>
          </w:p>
        </w:tc>
        <w:tc>
          <w:tcPr>
            <w:tcW w:w="2268" w:type="dxa"/>
          </w:tcPr>
          <w:p w:rsidR="00097A59" w:rsidRPr="0078698A" w:rsidRDefault="00097A59" w:rsidP="007D37BA">
            <w:pPr>
              <w:ind w:firstLine="34"/>
              <w:jc w:val="both"/>
              <w:rPr>
                <w:sz w:val="24"/>
                <w:szCs w:val="24"/>
              </w:rPr>
            </w:pPr>
            <w:r w:rsidRPr="0078698A">
              <w:rPr>
                <w:sz w:val="24"/>
                <w:szCs w:val="24"/>
              </w:rPr>
              <w:t xml:space="preserve">Автор обосновывает актуальность направления исследования в целом, а не собственной темы. </w:t>
            </w:r>
          </w:p>
          <w:p w:rsidR="00097A59" w:rsidRPr="0078698A" w:rsidRDefault="00097A59" w:rsidP="007D37BA">
            <w:pPr>
              <w:ind w:firstLine="34"/>
              <w:jc w:val="both"/>
              <w:rPr>
                <w:sz w:val="24"/>
                <w:szCs w:val="24"/>
              </w:rPr>
            </w:pPr>
            <w:r w:rsidRPr="0078698A">
              <w:rPr>
                <w:sz w:val="24"/>
                <w:szCs w:val="24"/>
              </w:rPr>
              <w:t xml:space="preserve">Сформулированы цель, задачи, предмет, объект </w:t>
            </w:r>
          </w:p>
          <w:p w:rsidR="00097A59" w:rsidRPr="0078698A" w:rsidRDefault="00097A59" w:rsidP="007D37BA">
            <w:pPr>
              <w:ind w:firstLine="34"/>
              <w:jc w:val="both"/>
              <w:rPr>
                <w:sz w:val="24"/>
                <w:szCs w:val="24"/>
              </w:rPr>
            </w:pPr>
            <w:r w:rsidRPr="0078698A">
              <w:rPr>
                <w:sz w:val="24"/>
                <w:szCs w:val="24"/>
              </w:rPr>
              <w:t xml:space="preserve">исследования. </w:t>
            </w:r>
          </w:p>
          <w:p w:rsidR="00097A59" w:rsidRPr="0078698A" w:rsidRDefault="00097A59" w:rsidP="007D37BA">
            <w:pPr>
              <w:ind w:firstLine="34"/>
              <w:jc w:val="both"/>
              <w:rPr>
                <w:sz w:val="24"/>
                <w:szCs w:val="24"/>
              </w:rPr>
            </w:pPr>
            <w:r w:rsidRPr="0078698A">
              <w:rPr>
                <w:sz w:val="24"/>
                <w:szCs w:val="24"/>
              </w:rPr>
              <w:t xml:space="preserve">Тема работы сформулирована </w:t>
            </w:r>
          </w:p>
          <w:p w:rsidR="00097A59" w:rsidRPr="0078698A" w:rsidRDefault="00097A59" w:rsidP="007D37BA">
            <w:pPr>
              <w:ind w:firstLine="34"/>
              <w:jc w:val="both"/>
              <w:rPr>
                <w:sz w:val="24"/>
                <w:szCs w:val="24"/>
              </w:rPr>
            </w:pPr>
            <w:r w:rsidRPr="0078698A">
              <w:rPr>
                <w:sz w:val="24"/>
                <w:szCs w:val="24"/>
              </w:rPr>
              <w:t>более или менее точно (то есть отражает основные аспекты изучаемой темы).</w:t>
            </w:r>
          </w:p>
        </w:tc>
        <w:tc>
          <w:tcPr>
            <w:tcW w:w="2268" w:type="dxa"/>
          </w:tcPr>
          <w:p w:rsidR="00097A59" w:rsidRPr="0078698A" w:rsidRDefault="00097A59" w:rsidP="007D37BA">
            <w:pPr>
              <w:ind w:firstLine="34"/>
              <w:jc w:val="both"/>
              <w:rPr>
                <w:sz w:val="24"/>
                <w:szCs w:val="24"/>
              </w:rPr>
            </w:pPr>
            <w:r w:rsidRPr="0078698A">
              <w:rPr>
                <w:sz w:val="24"/>
                <w:szCs w:val="24"/>
              </w:rPr>
              <w:t xml:space="preserve">Актуальность проблемы </w:t>
            </w:r>
          </w:p>
          <w:p w:rsidR="00097A59" w:rsidRPr="0078698A" w:rsidRDefault="00097A59" w:rsidP="007D37BA">
            <w:pPr>
              <w:ind w:firstLine="34"/>
              <w:jc w:val="both"/>
              <w:rPr>
                <w:sz w:val="24"/>
                <w:szCs w:val="24"/>
              </w:rPr>
            </w:pPr>
            <w:r w:rsidRPr="0078698A">
              <w:rPr>
                <w:sz w:val="24"/>
                <w:szCs w:val="24"/>
              </w:rPr>
              <w:t>исследования обоснована</w:t>
            </w:r>
          </w:p>
          <w:p w:rsidR="00097A59" w:rsidRPr="0078698A" w:rsidRDefault="00097A59" w:rsidP="007D37BA">
            <w:pPr>
              <w:ind w:firstLine="34"/>
              <w:jc w:val="both"/>
              <w:rPr>
                <w:sz w:val="24"/>
                <w:szCs w:val="24"/>
              </w:rPr>
            </w:pPr>
            <w:r w:rsidRPr="0078698A">
              <w:rPr>
                <w:sz w:val="24"/>
                <w:szCs w:val="24"/>
              </w:rPr>
              <w:t xml:space="preserve">анализом состояния </w:t>
            </w:r>
          </w:p>
          <w:p w:rsidR="00097A59" w:rsidRPr="0078698A" w:rsidRDefault="00097A59" w:rsidP="007D37BA">
            <w:pPr>
              <w:ind w:firstLine="34"/>
              <w:jc w:val="both"/>
              <w:rPr>
                <w:sz w:val="24"/>
                <w:szCs w:val="24"/>
              </w:rPr>
            </w:pPr>
            <w:r w:rsidRPr="0078698A">
              <w:rPr>
                <w:sz w:val="24"/>
                <w:szCs w:val="24"/>
              </w:rPr>
              <w:t xml:space="preserve">действительности. </w:t>
            </w:r>
          </w:p>
          <w:p w:rsidR="00097A59" w:rsidRPr="0078698A" w:rsidRDefault="00097A59" w:rsidP="007D37BA">
            <w:pPr>
              <w:ind w:firstLine="34"/>
              <w:jc w:val="both"/>
              <w:rPr>
                <w:sz w:val="24"/>
                <w:szCs w:val="24"/>
              </w:rPr>
            </w:pPr>
            <w:r w:rsidRPr="0078698A">
              <w:rPr>
                <w:sz w:val="24"/>
                <w:szCs w:val="24"/>
              </w:rPr>
              <w:t xml:space="preserve">Сформулированы цель, задачи, предмет, объект </w:t>
            </w:r>
          </w:p>
          <w:p w:rsidR="00097A59" w:rsidRPr="0078698A" w:rsidRDefault="00097A59" w:rsidP="007D37BA">
            <w:pPr>
              <w:ind w:firstLine="34"/>
              <w:jc w:val="both"/>
              <w:rPr>
                <w:sz w:val="24"/>
                <w:szCs w:val="24"/>
              </w:rPr>
            </w:pPr>
            <w:r w:rsidRPr="0078698A">
              <w:rPr>
                <w:sz w:val="24"/>
                <w:szCs w:val="24"/>
              </w:rPr>
              <w:t xml:space="preserve">исследования, методы, </w:t>
            </w:r>
          </w:p>
          <w:p w:rsidR="00097A59" w:rsidRPr="0078698A" w:rsidRDefault="00097A59" w:rsidP="007D37BA">
            <w:pPr>
              <w:ind w:firstLine="34"/>
              <w:jc w:val="both"/>
              <w:rPr>
                <w:sz w:val="24"/>
                <w:szCs w:val="24"/>
              </w:rPr>
            </w:pPr>
            <w:r w:rsidRPr="0078698A">
              <w:rPr>
                <w:sz w:val="24"/>
                <w:szCs w:val="24"/>
              </w:rPr>
              <w:t xml:space="preserve">используемые в </w:t>
            </w:r>
          </w:p>
          <w:p w:rsidR="00097A59" w:rsidRPr="0078698A" w:rsidRDefault="00097A59" w:rsidP="007D37BA">
            <w:pPr>
              <w:ind w:firstLine="34"/>
              <w:jc w:val="both"/>
              <w:rPr>
                <w:b/>
                <w:sz w:val="24"/>
                <w:szCs w:val="24"/>
              </w:rPr>
            </w:pPr>
            <w:r w:rsidRPr="0078698A">
              <w:rPr>
                <w:sz w:val="24"/>
                <w:szCs w:val="24"/>
              </w:rPr>
              <w:t xml:space="preserve">работе. </w:t>
            </w:r>
          </w:p>
          <w:p w:rsidR="00097A59" w:rsidRPr="0078698A" w:rsidRDefault="00097A59" w:rsidP="007D37BA">
            <w:pPr>
              <w:ind w:firstLine="709"/>
              <w:jc w:val="both"/>
              <w:rPr>
                <w:b/>
                <w:sz w:val="24"/>
                <w:szCs w:val="24"/>
              </w:rPr>
            </w:pPr>
          </w:p>
        </w:tc>
      </w:tr>
      <w:tr w:rsidR="00097A59" w:rsidRPr="0078698A" w:rsidTr="007D37BA">
        <w:tc>
          <w:tcPr>
            <w:tcW w:w="1135" w:type="dxa"/>
            <w:textDirection w:val="btLr"/>
            <w:vAlign w:val="center"/>
          </w:tcPr>
          <w:p w:rsidR="00097A59" w:rsidRPr="0078698A" w:rsidRDefault="00097A59" w:rsidP="007D37BA">
            <w:pPr>
              <w:ind w:left="113" w:right="113" w:firstLine="709"/>
              <w:jc w:val="center"/>
              <w:rPr>
                <w:sz w:val="24"/>
                <w:szCs w:val="24"/>
              </w:rPr>
            </w:pPr>
            <w:r w:rsidRPr="0078698A">
              <w:rPr>
                <w:sz w:val="24"/>
                <w:szCs w:val="24"/>
              </w:rPr>
              <w:t>Логика работы</w:t>
            </w:r>
          </w:p>
        </w:tc>
        <w:tc>
          <w:tcPr>
            <w:tcW w:w="2268" w:type="dxa"/>
          </w:tcPr>
          <w:p w:rsidR="00097A59" w:rsidRPr="0078698A" w:rsidRDefault="00097A59" w:rsidP="007D37BA">
            <w:pPr>
              <w:rPr>
                <w:sz w:val="24"/>
                <w:szCs w:val="24"/>
              </w:rPr>
            </w:pPr>
            <w:r w:rsidRPr="0078698A">
              <w:rPr>
                <w:sz w:val="24"/>
                <w:szCs w:val="24"/>
              </w:rPr>
              <w:t xml:space="preserve">Содержание и тема работы плохо </w:t>
            </w:r>
          </w:p>
          <w:p w:rsidR="00097A59" w:rsidRPr="0078698A" w:rsidRDefault="00097A59" w:rsidP="007D37BA">
            <w:pPr>
              <w:rPr>
                <w:sz w:val="24"/>
                <w:szCs w:val="24"/>
              </w:rPr>
            </w:pPr>
            <w:r w:rsidRPr="0078698A">
              <w:rPr>
                <w:sz w:val="24"/>
                <w:szCs w:val="24"/>
              </w:rPr>
              <w:t>согласуются между собой.</w:t>
            </w:r>
          </w:p>
        </w:tc>
        <w:tc>
          <w:tcPr>
            <w:tcW w:w="2693" w:type="dxa"/>
          </w:tcPr>
          <w:p w:rsidR="00097A59" w:rsidRPr="0078698A" w:rsidRDefault="00097A59" w:rsidP="007D37BA">
            <w:pPr>
              <w:rPr>
                <w:sz w:val="24"/>
                <w:szCs w:val="24"/>
              </w:rPr>
            </w:pPr>
            <w:r w:rsidRPr="0078698A">
              <w:rPr>
                <w:sz w:val="24"/>
                <w:szCs w:val="24"/>
              </w:rPr>
              <w:t xml:space="preserve">Содержание и тема работы не всегда </w:t>
            </w:r>
          </w:p>
          <w:p w:rsidR="00097A59" w:rsidRPr="0078698A" w:rsidRDefault="00097A59" w:rsidP="007D37BA">
            <w:pPr>
              <w:rPr>
                <w:sz w:val="24"/>
                <w:szCs w:val="24"/>
              </w:rPr>
            </w:pPr>
            <w:r w:rsidRPr="0078698A">
              <w:rPr>
                <w:sz w:val="24"/>
                <w:szCs w:val="24"/>
              </w:rPr>
              <w:t xml:space="preserve">согласуются между собой. Некоторые </w:t>
            </w:r>
          </w:p>
          <w:p w:rsidR="00097A59" w:rsidRPr="0078698A" w:rsidRDefault="00097A59" w:rsidP="007D37BA">
            <w:pPr>
              <w:rPr>
                <w:sz w:val="24"/>
                <w:szCs w:val="24"/>
              </w:rPr>
            </w:pPr>
            <w:r w:rsidRPr="0078698A">
              <w:rPr>
                <w:sz w:val="24"/>
                <w:szCs w:val="24"/>
              </w:rPr>
              <w:t xml:space="preserve">части работы не </w:t>
            </w:r>
          </w:p>
          <w:p w:rsidR="00097A59" w:rsidRPr="0078698A" w:rsidRDefault="00097A59" w:rsidP="007D37BA">
            <w:pPr>
              <w:rPr>
                <w:sz w:val="24"/>
                <w:szCs w:val="24"/>
              </w:rPr>
            </w:pPr>
            <w:r w:rsidRPr="0078698A">
              <w:rPr>
                <w:sz w:val="24"/>
                <w:szCs w:val="24"/>
              </w:rPr>
              <w:t xml:space="preserve">связаны с целью и </w:t>
            </w:r>
          </w:p>
          <w:p w:rsidR="00097A59" w:rsidRPr="0078698A" w:rsidRDefault="00097A59" w:rsidP="007D37BA">
            <w:pPr>
              <w:rPr>
                <w:b/>
                <w:sz w:val="24"/>
                <w:szCs w:val="24"/>
              </w:rPr>
            </w:pPr>
            <w:r w:rsidRPr="0078698A">
              <w:rPr>
                <w:sz w:val="24"/>
                <w:szCs w:val="24"/>
              </w:rPr>
              <w:t>задачами работы.</w:t>
            </w:r>
          </w:p>
        </w:tc>
        <w:tc>
          <w:tcPr>
            <w:tcW w:w="2268" w:type="dxa"/>
          </w:tcPr>
          <w:p w:rsidR="00097A59" w:rsidRPr="0078698A" w:rsidRDefault="00097A59" w:rsidP="007D37BA">
            <w:pPr>
              <w:ind w:firstLine="34"/>
              <w:rPr>
                <w:sz w:val="24"/>
                <w:szCs w:val="24"/>
              </w:rPr>
            </w:pPr>
            <w:r w:rsidRPr="0078698A">
              <w:rPr>
                <w:sz w:val="24"/>
                <w:szCs w:val="24"/>
              </w:rPr>
              <w:t xml:space="preserve">Содержание и тема работы не всегда </w:t>
            </w:r>
          </w:p>
          <w:p w:rsidR="00097A59" w:rsidRPr="0078698A" w:rsidRDefault="00097A59" w:rsidP="007D37BA">
            <w:pPr>
              <w:ind w:firstLine="34"/>
              <w:rPr>
                <w:sz w:val="24"/>
                <w:szCs w:val="24"/>
              </w:rPr>
            </w:pPr>
            <w:r w:rsidRPr="0078698A">
              <w:rPr>
                <w:sz w:val="24"/>
                <w:szCs w:val="24"/>
              </w:rPr>
              <w:t xml:space="preserve">согласуются между собой. Некоторые </w:t>
            </w:r>
          </w:p>
          <w:p w:rsidR="00097A59" w:rsidRPr="0078698A" w:rsidRDefault="00097A59" w:rsidP="007D37BA">
            <w:pPr>
              <w:ind w:firstLine="34"/>
              <w:rPr>
                <w:sz w:val="24"/>
                <w:szCs w:val="24"/>
              </w:rPr>
            </w:pPr>
            <w:r w:rsidRPr="0078698A">
              <w:rPr>
                <w:sz w:val="24"/>
                <w:szCs w:val="24"/>
              </w:rPr>
              <w:t xml:space="preserve">части работы не </w:t>
            </w:r>
          </w:p>
          <w:p w:rsidR="00097A59" w:rsidRPr="0078698A" w:rsidRDefault="00097A59" w:rsidP="007D37BA">
            <w:pPr>
              <w:ind w:firstLine="34"/>
              <w:rPr>
                <w:sz w:val="24"/>
                <w:szCs w:val="24"/>
              </w:rPr>
            </w:pPr>
            <w:r w:rsidRPr="0078698A">
              <w:rPr>
                <w:sz w:val="24"/>
                <w:szCs w:val="24"/>
              </w:rPr>
              <w:t xml:space="preserve">связаны с целью и </w:t>
            </w:r>
          </w:p>
          <w:p w:rsidR="00097A59" w:rsidRPr="0078698A" w:rsidRDefault="00097A59" w:rsidP="007D37BA">
            <w:pPr>
              <w:ind w:firstLine="34"/>
              <w:rPr>
                <w:b/>
                <w:sz w:val="24"/>
                <w:szCs w:val="24"/>
              </w:rPr>
            </w:pPr>
            <w:r w:rsidRPr="0078698A">
              <w:rPr>
                <w:sz w:val="24"/>
                <w:szCs w:val="24"/>
              </w:rPr>
              <w:t>задачами работы</w:t>
            </w:r>
          </w:p>
        </w:tc>
        <w:tc>
          <w:tcPr>
            <w:tcW w:w="2268" w:type="dxa"/>
          </w:tcPr>
          <w:p w:rsidR="00097A59" w:rsidRPr="0078698A" w:rsidRDefault="00097A59" w:rsidP="007D37BA">
            <w:pPr>
              <w:ind w:firstLine="709"/>
              <w:rPr>
                <w:sz w:val="24"/>
                <w:szCs w:val="24"/>
              </w:rPr>
            </w:pPr>
            <w:r w:rsidRPr="0078698A">
              <w:rPr>
                <w:sz w:val="24"/>
                <w:szCs w:val="24"/>
              </w:rPr>
              <w:t xml:space="preserve">Содержание, как целой работы, </w:t>
            </w:r>
            <w:proofErr w:type="gramStart"/>
            <w:r w:rsidRPr="0078698A">
              <w:rPr>
                <w:sz w:val="24"/>
                <w:szCs w:val="24"/>
              </w:rPr>
              <w:t>так  и</w:t>
            </w:r>
            <w:proofErr w:type="gramEnd"/>
            <w:r w:rsidRPr="0078698A">
              <w:rPr>
                <w:sz w:val="24"/>
                <w:szCs w:val="24"/>
              </w:rPr>
              <w:t xml:space="preserve"> ее частей связано с темой работы. Тема сформулирована конкретно, отражает направленность работы. В каждой части (главе, параграфе) присутствует обоснование, почему эта часть рассматривается в рамках данной темы.</w:t>
            </w:r>
          </w:p>
        </w:tc>
      </w:tr>
      <w:tr w:rsidR="00097A59" w:rsidRPr="0078698A" w:rsidTr="007D37BA">
        <w:tc>
          <w:tcPr>
            <w:tcW w:w="1135" w:type="dxa"/>
            <w:textDirection w:val="btLr"/>
            <w:vAlign w:val="center"/>
          </w:tcPr>
          <w:p w:rsidR="00097A59" w:rsidRPr="0078698A" w:rsidRDefault="00097A59" w:rsidP="007D37BA">
            <w:pPr>
              <w:ind w:left="113" w:right="113"/>
              <w:rPr>
                <w:sz w:val="24"/>
                <w:szCs w:val="24"/>
              </w:rPr>
            </w:pPr>
            <w:r w:rsidRPr="0078698A">
              <w:rPr>
                <w:sz w:val="24"/>
                <w:szCs w:val="24"/>
              </w:rPr>
              <w:t>Сроки</w:t>
            </w:r>
          </w:p>
        </w:tc>
        <w:tc>
          <w:tcPr>
            <w:tcW w:w="2268" w:type="dxa"/>
          </w:tcPr>
          <w:p w:rsidR="00097A59" w:rsidRPr="0078698A" w:rsidRDefault="00097A59" w:rsidP="007D37BA">
            <w:pPr>
              <w:ind w:firstLine="34"/>
              <w:rPr>
                <w:sz w:val="24"/>
                <w:szCs w:val="24"/>
              </w:rPr>
            </w:pPr>
            <w:r w:rsidRPr="0078698A">
              <w:rPr>
                <w:sz w:val="24"/>
                <w:szCs w:val="24"/>
              </w:rPr>
              <w:t>Работа сдана с опозданием (более 3-х дней задержки).</w:t>
            </w:r>
          </w:p>
        </w:tc>
        <w:tc>
          <w:tcPr>
            <w:tcW w:w="2693" w:type="dxa"/>
          </w:tcPr>
          <w:p w:rsidR="00097A59" w:rsidRPr="0078698A" w:rsidRDefault="00097A59" w:rsidP="007D37BA">
            <w:pPr>
              <w:ind w:firstLine="33"/>
              <w:rPr>
                <w:sz w:val="24"/>
                <w:szCs w:val="24"/>
              </w:rPr>
            </w:pPr>
            <w:r w:rsidRPr="0078698A">
              <w:rPr>
                <w:sz w:val="24"/>
                <w:szCs w:val="24"/>
              </w:rPr>
              <w:t>Работа сдана с опозданием (более 3-х дней задержки).</w:t>
            </w:r>
          </w:p>
        </w:tc>
        <w:tc>
          <w:tcPr>
            <w:tcW w:w="2268" w:type="dxa"/>
          </w:tcPr>
          <w:p w:rsidR="00097A59" w:rsidRPr="0078698A" w:rsidRDefault="00097A59" w:rsidP="007D37BA">
            <w:pPr>
              <w:rPr>
                <w:sz w:val="24"/>
                <w:szCs w:val="24"/>
              </w:rPr>
            </w:pPr>
            <w:r w:rsidRPr="0078698A">
              <w:rPr>
                <w:sz w:val="24"/>
                <w:szCs w:val="24"/>
              </w:rPr>
              <w:t>Работа сдана в срок (либо задержка 2-3 дня).</w:t>
            </w:r>
          </w:p>
        </w:tc>
        <w:tc>
          <w:tcPr>
            <w:tcW w:w="2268" w:type="dxa"/>
          </w:tcPr>
          <w:p w:rsidR="00097A59" w:rsidRPr="0078698A" w:rsidRDefault="00097A59" w:rsidP="007D37BA">
            <w:pPr>
              <w:rPr>
                <w:sz w:val="24"/>
                <w:szCs w:val="24"/>
              </w:rPr>
            </w:pPr>
            <w:r w:rsidRPr="0078698A">
              <w:rPr>
                <w:sz w:val="24"/>
                <w:szCs w:val="24"/>
              </w:rPr>
              <w:t>Работа сдана с соблюдением всех сроков.</w:t>
            </w:r>
          </w:p>
        </w:tc>
      </w:tr>
      <w:tr w:rsidR="00097A59" w:rsidRPr="0078698A" w:rsidTr="007D37BA">
        <w:tc>
          <w:tcPr>
            <w:tcW w:w="1135" w:type="dxa"/>
            <w:textDirection w:val="btLr"/>
            <w:vAlign w:val="center"/>
          </w:tcPr>
          <w:p w:rsidR="00097A59" w:rsidRPr="0078698A" w:rsidRDefault="00097A59" w:rsidP="007D37BA">
            <w:pPr>
              <w:ind w:left="113" w:right="113" w:firstLine="709"/>
              <w:jc w:val="center"/>
              <w:rPr>
                <w:sz w:val="24"/>
                <w:szCs w:val="24"/>
              </w:rPr>
            </w:pPr>
            <w:r w:rsidRPr="0078698A">
              <w:rPr>
                <w:sz w:val="24"/>
                <w:szCs w:val="24"/>
              </w:rPr>
              <w:t>Самостоятельность в работе</w:t>
            </w:r>
          </w:p>
        </w:tc>
        <w:tc>
          <w:tcPr>
            <w:tcW w:w="2268" w:type="dxa"/>
          </w:tcPr>
          <w:p w:rsidR="00097A59" w:rsidRPr="0078698A" w:rsidRDefault="00097A59" w:rsidP="007D37BA">
            <w:pPr>
              <w:rPr>
                <w:sz w:val="24"/>
                <w:szCs w:val="24"/>
              </w:rPr>
            </w:pPr>
            <w:r w:rsidRPr="0078698A">
              <w:rPr>
                <w:sz w:val="24"/>
                <w:szCs w:val="24"/>
              </w:rPr>
              <w:t xml:space="preserve">Большая часть работы списана из одного источника, либо заимствована из сети Интернет. </w:t>
            </w:r>
            <w:r w:rsidRPr="0078698A">
              <w:rPr>
                <w:sz w:val="24"/>
                <w:szCs w:val="24"/>
              </w:rPr>
              <w:lastRenderedPageBreak/>
              <w:t xml:space="preserve">Авторский текст почти отсутствует </w:t>
            </w:r>
          </w:p>
          <w:p w:rsidR="00097A59" w:rsidRPr="0078698A" w:rsidRDefault="00097A59" w:rsidP="007D37BA">
            <w:pPr>
              <w:rPr>
                <w:sz w:val="24"/>
                <w:szCs w:val="24"/>
              </w:rPr>
            </w:pPr>
            <w:r w:rsidRPr="0078698A">
              <w:rPr>
                <w:sz w:val="24"/>
                <w:szCs w:val="24"/>
              </w:rPr>
              <w:t xml:space="preserve">(или присутствует </w:t>
            </w:r>
          </w:p>
          <w:p w:rsidR="00097A59" w:rsidRPr="0078698A" w:rsidRDefault="00097A59" w:rsidP="007D37BA">
            <w:pPr>
              <w:rPr>
                <w:sz w:val="24"/>
                <w:szCs w:val="24"/>
              </w:rPr>
            </w:pPr>
            <w:r w:rsidRPr="0078698A">
              <w:rPr>
                <w:sz w:val="24"/>
                <w:szCs w:val="24"/>
              </w:rPr>
              <w:t xml:space="preserve">только авторский текст.) Научный </w:t>
            </w:r>
          </w:p>
          <w:p w:rsidR="00097A59" w:rsidRPr="0078698A" w:rsidRDefault="00097A59" w:rsidP="007D37BA">
            <w:pPr>
              <w:rPr>
                <w:sz w:val="24"/>
                <w:szCs w:val="24"/>
              </w:rPr>
            </w:pPr>
            <w:r w:rsidRPr="0078698A">
              <w:rPr>
                <w:sz w:val="24"/>
                <w:szCs w:val="24"/>
              </w:rPr>
              <w:t xml:space="preserve">руководитель не </w:t>
            </w:r>
          </w:p>
          <w:p w:rsidR="00097A59" w:rsidRPr="0078698A" w:rsidRDefault="00097A59" w:rsidP="007D37BA">
            <w:pPr>
              <w:rPr>
                <w:sz w:val="24"/>
                <w:szCs w:val="24"/>
              </w:rPr>
            </w:pPr>
            <w:r w:rsidRPr="0078698A">
              <w:rPr>
                <w:sz w:val="24"/>
                <w:szCs w:val="24"/>
              </w:rPr>
              <w:t xml:space="preserve">знает ничего о </w:t>
            </w:r>
          </w:p>
          <w:p w:rsidR="00097A59" w:rsidRPr="0078698A" w:rsidRDefault="00097A59" w:rsidP="007D37BA">
            <w:pPr>
              <w:rPr>
                <w:sz w:val="24"/>
                <w:szCs w:val="24"/>
              </w:rPr>
            </w:pPr>
            <w:r w:rsidRPr="0078698A">
              <w:rPr>
                <w:sz w:val="24"/>
                <w:szCs w:val="24"/>
              </w:rPr>
              <w:t xml:space="preserve">процессе написания </w:t>
            </w:r>
          </w:p>
          <w:p w:rsidR="00097A59" w:rsidRPr="0078698A" w:rsidRDefault="00097A59" w:rsidP="007D37BA">
            <w:pPr>
              <w:rPr>
                <w:sz w:val="24"/>
                <w:szCs w:val="24"/>
              </w:rPr>
            </w:pPr>
            <w:r w:rsidRPr="0078698A">
              <w:rPr>
                <w:sz w:val="24"/>
                <w:szCs w:val="24"/>
              </w:rPr>
              <w:t xml:space="preserve">студентом работы, </w:t>
            </w:r>
          </w:p>
          <w:p w:rsidR="00097A59" w:rsidRPr="0078698A" w:rsidRDefault="00097A59" w:rsidP="007D37BA">
            <w:pPr>
              <w:rPr>
                <w:sz w:val="24"/>
                <w:szCs w:val="24"/>
              </w:rPr>
            </w:pPr>
            <w:r w:rsidRPr="0078698A">
              <w:rPr>
                <w:sz w:val="24"/>
                <w:szCs w:val="24"/>
              </w:rPr>
              <w:t>студент отказывается показать черновики, конспекты.</w:t>
            </w:r>
          </w:p>
        </w:tc>
        <w:tc>
          <w:tcPr>
            <w:tcW w:w="2693" w:type="dxa"/>
          </w:tcPr>
          <w:p w:rsidR="00097A59" w:rsidRPr="0078698A" w:rsidRDefault="00097A59" w:rsidP="007D37BA">
            <w:pPr>
              <w:rPr>
                <w:sz w:val="24"/>
                <w:szCs w:val="24"/>
              </w:rPr>
            </w:pPr>
            <w:r w:rsidRPr="0078698A">
              <w:rPr>
                <w:sz w:val="24"/>
                <w:szCs w:val="24"/>
              </w:rPr>
              <w:lastRenderedPageBreak/>
              <w:t xml:space="preserve">Самостоятельные выводы либо отсутствуют, либо присутствуют только формально. Автор недостаточно хорошо </w:t>
            </w:r>
            <w:r w:rsidRPr="0078698A">
              <w:rPr>
                <w:sz w:val="24"/>
                <w:szCs w:val="24"/>
              </w:rPr>
              <w:lastRenderedPageBreak/>
              <w:t>ориентируется в тематике, путается в изложении содержания. Слишком большие отрывки (более двух абзацев) переписаны из источников.</w:t>
            </w:r>
          </w:p>
        </w:tc>
        <w:tc>
          <w:tcPr>
            <w:tcW w:w="2268" w:type="dxa"/>
          </w:tcPr>
          <w:p w:rsidR="00097A59" w:rsidRPr="0078698A" w:rsidRDefault="00097A59" w:rsidP="007D37BA">
            <w:pPr>
              <w:rPr>
                <w:sz w:val="24"/>
                <w:szCs w:val="24"/>
              </w:rPr>
            </w:pPr>
            <w:r w:rsidRPr="0078698A">
              <w:rPr>
                <w:sz w:val="24"/>
                <w:szCs w:val="24"/>
              </w:rPr>
              <w:lastRenderedPageBreak/>
              <w:t>После каждой главы, параграфа автор работы делает выводы</w:t>
            </w:r>
            <w:r w:rsidRPr="0078698A">
              <w:rPr>
                <w:b/>
                <w:sz w:val="24"/>
                <w:szCs w:val="24"/>
              </w:rPr>
              <w:t xml:space="preserve">. </w:t>
            </w:r>
            <w:r w:rsidRPr="0078698A">
              <w:rPr>
                <w:sz w:val="24"/>
                <w:szCs w:val="24"/>
              </w:rPr>
              <w:t xml:space="preserve">Выводы парой слишком </w:t>
            </w:r>
            <w:r w:rsidRPr="0078698A">
              <w:rPr>
                <w:sz w:val="24"/>
                <w:szCs w:val="24"/>
              </w:rPr>
              <w:lastRenderedPageBreak/>
              <w:t>расплывчаты, иногда не связаны с содержанием параграфа, главы. Автор не всегда обоснованно и конкретно выражает свое мнение по поводу основных аспектов содержания работы.</w:t>
            </w:r>
          </w:p>
        </w:tc>
        <w:tc>
          <w:tcPr>
            <w:tcW w:w="2268" w:type="dxa"/>
          </w:tcPr>
          <w:p w:rsidR="00097A59" w:rsidRPr="0078698A" w:rsidRDefault="00097A59" w:rsidP="007D37BA">
            <w:pPr>
              <w:rPr>
                <w:sz w:val="24"/>
                <w:szCs w:val="24"/>
              </w:rPr>
            </w:pPr>
            <w:r w:rsidRPr="0078698A">
              <w:rPr>
                <w:sz w:val="24"/>
                <w:szCs w:val="24"/>
              </w:rPr>
              <w:lastRenderedPageBreak/>
              <w:t xml:space="preserve">После каждой главы, параграфа автор работы делает самостоятельные выводы. Автор </w:t>
            </w:r>
            <w:r w:rsidRPr="0078698A">
              <w:rPr>
                <w:sz w:val="24"/>
                <w:szCs w:val="24"/>
              </w:rPr>
              <w:lastRenderedPageBreak/>
              <w:t xml:space="preserve">четко, обоснованно и конкретно выражает свое мнение по поводу основных аспектов содержания работы. Из разговора с автором научный руководитель делает вывод о том, что студент достаточно свободно ориентируется в терминологии, используемой в </w:t>
            </w:r>
            <w:r>
              <w:rPr>
                <w:sz w:val="24"/>
                <w:szCs w:val="24"/>
              </w:rPr>
              <w:t>ДП</w:t>
            </w:r>
            <w:r w:rsidRPr="0078698A">
              <w:rPr>
                <w:sz w:val="24"/>
                <w:szCs w:val="24"/>
              </w:rPr>
              <w:t>.</w:t>
            </w:r>
          </w:p>
        </w:tc>
      </w:tr>
      <w:tr w:rsidR="00097A59" w:rsidRPr="0078698A" w:rsidTr="007D37BA">
        <w:tc>
          <w:tcPr>
            <w:tcW w:w="1135" w:type="dxa"/>
            <w:textDirection w:val="btLr"/>
          </w:tcPr>
          <w:p w:rsidR="00097A59" w:rsidRPr="0078698A" w:rsidRDefault="00097A59" w:rsidP="007D37BA">
            <w:pPr>
              <w:ind w:left="113" w:right="113"/>
              <w:rPr>
                <w:sz w:val="24"/>
                <w:szCs w:val="24"/>
              </w:rPr>
            </w:pPr>
            <w:r w:rsidRPr="0078698A">
              <w:rPr>
                <w:sz w:val="24"/>
                <w:szCs w:val="24"/>
              </w:rPr>
              <w:lastRenderedPageBreak/>
              <w:t>Оформление работы</w:t>
            </w:r>
          </w:p>
        </w:tc>
        <w:tc>
          <w:tcPr>
            <w:tcW w:w="2268" w:type="dxa"/>
          </w:tcPr>
          <w:p w:rsidR="00097A59" w:rsidRPr="0078698A" w:rsidRDefault="00097A59" w:rsidP="007D37BA">
            <w:pPr>
              <w:rPr>
                <w:sz w:val="24"/>
                <w:szCs w:val="24"/>
              </w:rPr>
            </w:pPr>
            <w:r w:rsidRPr="0078698A">
              <w:rPr>
                <w:sz w:val="24"/>
                <w:szCs w:val="24"/>
              </w:rPr>
              <w:t>Много нарушений правил оформления и низкая культура ссылок.</w:t>
            </w:r>
          </w:p>
        </w:tc>
        <w:tc>
          <w:tcPr>
            <w:tcW w:w="2693" w:type="dxa"/>
          </w:tcPr>
          <w:p w:rsidR="00097A59" w:rsidRPr="0078698A" w:rsidRDefault="00097A59" w:rsidP="007D37BA">
            <w:pPr>
              <w:rPr>
                <w:sz w:val="24"/>
                <w:szCs w:val="24"/>
              </w:rPr>
            </w:pPr>
            <w:r w:rsidRPr="0078698A">
              <w:rPr>
                <w:sz w:val="24"/>
                <w:szCs w:val="24"/>
              </w:rPr>
              <w:t xml:space="preserve">Представления </w:t>
            </w:r>
            <w:r>
              <w:rPr>
                <w:sz w:val="24"/>
                <w:szCs w:val="24"/>
              </w:rPr>
              <w:t>ДП</w:t>
            </w:r>
            <w:r w:rsidRPr="0078698A">
              <w:rPr>
                <w:sz w:val="24"/>
                <w:szCs w:val="24"/>
              </w:rPr>
              <w:t xml:space="preserve"> имеет отклонения и не во всем соответствует предъявляемой требованиями.</w:t>
            </w:r>
          </w:p>
        </w:tc>
        <w:tc>
          <w:tcPr>
            <w:tcW w:w="2268" w:type="dxa"/>
          </w:tcPr>
          <w:p w:rsidR="00097A59" w:rsidRPr="0078698A" w:rsidRDefault="00097A59" w:rsidP="007D37BA">
            <w:pPr>
              <w:rPr>
                <w:sz w:val="24"/>
                <w:szCs w:val="24"/>
              </w:rPr>
            </w:pPr>
            <w:r w:rsidRPr="0078698A">
              <w:rPr>
                <w:sz w:val="24"/>
                <w:szCs w:val="24"/>
              </w:rPr>
              <w:t>Есть некоторые недочеты в оформлении работы, в оформлении ссылок.</w:t>
            </w:r>
          </w:p>
        </w:tc>
        <w:tc>
          <w:tcPr>
            <w:tcW w:w="2268" w:type="dxa"/>
          </w:tcPr>
          <w:p w:rsidR="00097A59" w:rsidRPr="0078698A" w:rsidRDefault="00097A59" w:rsidP="007D37BA">
            <w:pPr>
              <w:rPr>
                <w:sz w:val="24"/>
                <w:szCs w:val="24"/>
              </w:rPr>
            </w:pPr>
            <w:r>
              <w:rPr>
                <w:sz w:val="24"/>
                <w:szCs w:val="24"/>
              </w:rPr>
              <w:t>Соблюдены п</w:t>
            </w:r>
            <w:r w:rsidRPr="0078698A">
              <w:rPr>
                <w:sz w:val="24"/>
                <w:szCs w:val="24"/>
              </w:rPr>
              <w:t>равила оформления работы.</w:t>
            </w:r>
          </w:p>
        </w:tc>
      </w:tr>
      <w:tr w:rsidR="00097A59" w:rsidRPr="0078698A" w:rsidTr="007D37BA">
        <w:tc>
          <w:tcPr>
            <w:tcW w:w="1135" w:type="dxa"/>
            <w:textDirection w:val="btLr"/>
            <w:vAlign w:val="center"/>
          </w:tcPr>
          <w:p w:rsidR="00097A59" w:rsidRPr="0078698A" w:rsidRDefault="00097A59" w:rsidP="007D37BA">
            <w:pPr>
              <w:ind w:left="113" w:right="113" w:firstLine="709"/>
              <w:rPr>
                <w:sz w:val="24"/>
                <w:szCs w:val="24"/>
              </w:rPr>
            </w:pPr>
            <w:r w:rsidRPr="0078698A">
              <w:rPr>
                <w:sz w:val="24"/>
                <w:szCs w:val="24"/>
              </w:rPr>
              <w:t>Литература</w:t>
            </w:r>
          </w:p>
        </w:tc>
        <w:tc>
          <w:tcPr>
            <w:tcW w:w="2268" w:type="dxa"/>
          </w:tcPr>
          <w:p w:rsidR="00097A59" w:rsidRPr="0078698A" w:rsidRDefault="00097A59" w:rsidP="007D37BA">
            <w:pPr>
              <w:rPr>
                <w:sz w:val="24"/>
                <w:szCs w:val="24"/>
              </w:rPr>
            </w:pPr>
            <w:r w:rsidRPr="0078698A">
              <w:rPr>
                <w:sz w:val="24"/>
                <w:szCs w:val="24"/>
              </w:rPr>
              <w:t>Автор совсем не ориентируется в тематике, не может назвать и кратко изложить содержание используемых книг. Изучено менее 5 источников</w:t>
            </w:r>
          </w:p>
        </w:tc>
        <w:tc>
          <w:tcPr>
            <w:tcW w:w="2693" w:type="dxa"/>
          </w:tcPr>
          <w:p w:rsidR="00097A59" w:rsidRPr="0078698A" w:rsidRDefault="00097A59" w:rsidP="007D37BA">
            <w:pPr>
              <w:rPr>
                <w:sz w:val="24"/>
                <w:szCs w:val="24"/>
              </w:rPr>
            </w:pPr>
            <w:r w:rsidRPr="0078698A">
              <w:rPr>
                <w:sz w:val="24"/>
                <w:szCs w:val="24"/>
              </w:rPr>
              <w:t>Изучено менее десяти источников. Автор слабо ориентируется в тематике, путается в содержании используемых книг.</w:t>
            </w:r>
          </w:p>
        </w:tc>
        <w:tc>
          <w:tcPr>
            <w:tcW w:w="2268" w:type="dxa"/>
          </w:tcPr>
          <w:p w:rsidR="00097A59" w:rsidRPr="0078698A" w:rsidRDefault="00097A59" w:rsidP="007D37BA">
            <w:pPr>
              <w:rPr>
                <w:sz w:val="24"/>
                <w:szCs w:val="24"/>
              </w:rPr>
            </w:pPr>
            <w:r w:rsidRPr="0078698A">
              <w:rPr>
                <w:sz w:val="24"/>
                <w:szCs w:val="24"/>
              </w:rPr>
              <w:t>Изучено более десяти источников. Автор ориентируется в тематике, может перечислить и кратко изложить содержание используемых книг.</w:t>
            </w:r>
          </w:p>
        </w:tc>
        <w:tc>
          <w:tcPr>
            <w:tcW w:w="2268" w:type="dxa"/>
          </w:tcPr>
          <w:p w:rsidR="00097A59" w:rsidRPr="0078698A" w:rsidRDefault="00097A59" w:rsidP="007D37BA">
            <w:pPr>
              <w:rPr>
                <w:sz w:val="24"/>
                <w:szCs w:val="24"/>
              </w:rPr>
            </w:pPr>
            <w:r w:rsidRPr="0078698A">
              <w:rPr>
                <w:sz w:val="24"/>
                <w:szCs w:val="24"/>
              </w:rPr>
              <w:t>Количество источников более 20. Все они использованы в работе. Студент легко ориентируется в тематике, может перечислить, кратко изложить содержание используемых книг.</w:t>
            </w:r>
          </w:p>
        </w:tc>
      </w:tr>
      <w:tr w:rsidR="00097A59" w:rsidRPr="0078698A" w:rsidTr="007D37BA">
        <w:tc>
          <w:tcPr>
            <w:tcW w:w="1135" w:type="dxa"/>
            <w:textDirection w:val="btLr"/>
            <w:vAlign w:val="center"/>
          </w:tcPr>
          <w:p w:rsidR="00097A59" w:rsidRPr="0078698A" w:rsidRDefault="00097A59" w:rsidP="007D37BA">
            <w:pPr>
              <w:ind w:left="113" w:right="113" w:firstLine="709"/>
              <w:rPr>
                <w:sz w:val="24"/>
                <w:szCs w:val="24"/>
              </w:rPr>
            </w:pPr>
            <w:r w:rsidRPr="0078698A">
              <w:rPr>
                <w:sz w:val="24"/>
                <w:szCs w:val="24"/>
              </w:rPr>
              <w:t>Защита работы</w:t>
            </w:r>
          </w:p>
        </w:tc>
        <w:tc>
          <w:tcPr>
            <w:tcW w:w="2268" w:type="dxa"/>
          </w:tcPr>
          <w:p w:rsidR="00097A59" w:rsidRPr="0078698A" w:rsidRDefault="00097A59" w:rsidP="007D37BA">
            <w:pPr>
              <w:rPr>
                <w:sz w:val="24"/>
                <w:szCs w:val="24"/>
              </w:rPr>
            </w:pPr>
            <w:r w:rsidRPr="0078698A">
              <w:rPr>
                <w:sz w:val="24"/>
                <w:szCs w:val="24"/>
              </w:rPr>
              <w:t>Автор совсем не ориентируется в терминологии работы.</w:t>
            </w:r>
          </w:p>
        </w:tc>
        <w:tc>
          <w:tcPr>
            <w:tcW w:w="2693" w:type="dxa"/>
          </w:tcPr>
          <w:p w:rsidR="00097A59" w:rsidRPr="0078698A" w:rsidRDefault="00097A59" w:rsidP="007D37BA">
            <w:pPr>
              <w:rPr>
                <w:sz w:val="24"/>
                <w:szCs w:val="24"/>
              </w:rPr>
            </w:pPr>
            <w:r w:rsidRPr="0078698A">
              <w:rPr>
                <w:sz w:val="24"/>
                <w:szCs w:val="24"/>
              </w:rPr>
              <w:t xml:space="preserve">Автор, в целом, владеет содержанием работы, но при этом затрудняется в ответах на вопросы членов ГАК. Допускает неточности и ошибки при толковании основных положений и результатов работы, не имеет собственной точки зрения на проблему исследования. Автор показал слабую ориентировку в тех </w:t>
            </w:r>
            <w:r w:rsidRPr="0078698A">
              <w:rPr>
                <w:sz w:val="24"/>
                <w:szCs w:val="24"/>
              </w:rPr>
              <w:lastRenderedPageBreak/>
              <w:t>понятиях, терминах, которые она (он) использует в своей работе. Защита, по мнению членов комиссии, прошла сбивчиво, неуверенно и нечетко.</w:t>
            </w:r>
          </w:p>
        </w:tc>
        <w:tc>
          <w:tcPr>
            <w:tcW w:w="2268" w:type="dxa"/>
          </w:tcPr>
          <w:p w:rsidR="00097A59" w:rsidRPr="0078698A" w:rsidRDefault="00097A59" w:rsidP="007D37BA">
            <w:pPr>
              <w:rPr>
                <w:sz w:val="24"/>
                <w:szCs w:val="24"/>
              </w:rPr>
            </w:pPr>
            <w:r w:rsidRPr="0078698A">
              <w:rPr>
                <w:sz w:val="24"/>
                <w:szCs w:val="24"/>
              </w:rPr>
              <w:lastRenderedPageBreak/>
              <w:t xml:space="preserve">Автор достаточно уверенно владеет содержанием </w:t>
            </w:r>
            <w:proofErr w:type="gramStart"/>
            <w:r w:rsidRPr="0078698A">
              <w:rPr>
                <w:sz w:val="24"/>
                <w:szCs w:val="24"/>
              </w:rPr>
              <w:t>работы ,</w:t>
            </w:r>
            <w:proofErr w:type="gramEnd"/>
            <w:r w:rsidRPr="0078698A">
              <w:rPr>
                <w:sz w:val="24"/>
                <w:szCs w:val="24"/>
              </w:rPr>
              <w:t xml:space="preserve"> в основном , отвечает на поставленные вопросы, но допускает незначительные неточности при ответах. Использует наглядный материал. Защита прошла, по мнению комиссии, хорошо </w:t>
            </w:r>
            <w:r w:rsidRPr="0078698A">
              <w:rPr>
                <w:sz w:val="24"/>
                <w:szCs w:val="24"/>
              </w:rPr>
              <w:lastRenderedPageBreak/>
              <w:t xml:space="preserve">(оценивается логика </w:t>
            </w:r>
            <w:proofErr w:type="gramStart"/>
            <w:r w:rsidRPr="0078698A">
              <w:rPr>
                <w:sz w:val="24"/>
                <w:szCs w:val="24"/>
              </w:rPr>
              <w:t>изложения ,</w:t>
            </w:r>
            <w:proofErr w:type="gramEnd"/>
            <w:r w:rsidRPr="0078698A">
              <w:rPr>
                <w:sz w:val="24"/>
                <w:szCs w:val="24"/>
              </w:rPr>
              <w:t xml:space="preserve"> уместность использования наглядности, владение терминологией и др.)</w:t>
            </w:r>
          </w:p>
        </w:tc>
        <w:tc>
          <w:tcPr>
            <w:tcW w:w="2268" w:type="dxa"/>
          </w:tcPr>
          <w:p w:rsidR="00097A59" w:rsidRPr="0078698A" w:rsidRDefault="00097A59" w:rsidP="007D37BA">
            <w:pPr>
              <w:rPr>
                <w:sz w:val="24"/>
                <w:szCs w:val="24"/>
              </w:rPr>
            </w:pPr>
            <w:r w:rsidRPr="0078698A">
              <w:rPr>
                <w:sz w:val="24"/>
                <w:szCs w:val="24"/>
              </w:rPr>
              <w:lastRenderedPageBreak/>
              <w:t xml:space="preserve">Автор уверенно владеет содержанием работы, показывает свою точку зрения, опираясь на соответствующие теоретические положения, грамотно и содержательно отвечает на поставленные вопросы. Использует наглядный </w:t>
            </w:r>
            <w:r w:rsidRPr="0078698A">
              <w:rPr>
                <w:sz w:val="24"/>
                <w:szCs w:val="24"/>
              </w:rPr>
              <w:lastRenderedPageBreak/>
              <w:t>материал: презентации, схемы, таблицы и др. Защита прошла успешно с точки зрения комиссии (оценивается логика изложения, уместность использования наглядности, владение терминологией и др.)</w:t>
            </w:r>
          </w:p>
        </w:tc>
      </w:tr>
      <w:tr w:rsidR="00097A59" w:rsidRPr="0078698A" w:rsidTr="007D37BA">
        <w:trPr>
          <w:trHeight w:val="417"/>
        </w:trPr>
        <w:tc>
          <w:tcPr>
            <w:tcW w:w="1135" w:type="dxa"/>
            <w:tcBorders>
              <w:top w:val="single" w:sz="4" w:space="0" w:color="auto"/>
            </w:tcBorders>
            <w:textDirection w:val="btLr"/>
            <w:vAlign w:val="center"/>
          </w:tcPr>
          <w:p w:rsidR="00097A59" w:rsidRPr="0078698A" w:rsidRDefault="00097A59" w:rsidP="007D37BA">
            <w:pPr>
              <w:ind w:left="113" w:right="113" w:firstLine="709"/>
              <w:jc w:val="center"/>
              <w:rPr>
                <w:sz w:val="24"/>
                <w:szCs w:val="24"/>
              </w:rPr>
            </w:pPr>
            <w:r w:rsidRPr="0078698A">
              <w:rPr>
                <w:sz w:val="24"/>
                <w:szCs w:val="24"/>
              </w:rPr>
              <w:lastRenderedPageBreak/>
              <w:t>Оценка работы</w:t>
            </w:r>
          </w:p>
        </w:tc>
        <w:tc>
          <w:tcPr>
            <w:tcW w:w="2268" w:type="dxa"/>
            <w:tcBorders>
              <w:top w:val="single" w:sz="4" w:space="0" w:color="auto"/>
            </w:tcBorders>
          </w:tcPr>
          <w:p w:rsidR="00097A59" w:rsidRPr="0078698A" w:rsidRDefault="00097A59" w:rsidP="007D37BA">
            <w:pPr>
              <w:rPr>
                <w:sz w:val="24"/>
                <w:szCs w:val="24"/>
              </w:rPr>
            </w:pPr>
            <w:r w:rsidRPr="0078698A">
              <w:rPr>
                <w:sz w:val="24"/>
                <w:szCs w:val="24"/>
              </w:rPr>
              <w:t xml:space="preserve">Оценка «2» ставится, если студент обнаруживает </w:t>
            </w:r>
            <w:proofErr w:type="gramStart"/>
            <w:r w:rsidRPr="0078698A">
              <w:rPr>
                <w:sz w:val="24"/>
                <w:szCs w:val="24"/>
              </w:rPr>
              <w:t>непонимание  содержательных</w:t>
            </w:r>
            <w:proofErr w:type="gramEnd"/>
            <w:r w:rsidRPr="0078698A">
              <w:rPr>
                <w:sz w:val="24"/>
                <w:szCs w:val="24"/>
              </w:rPr>
              <w:t xml:space="preserve"> основ исследования и неумение применять полученные знания на практике, защиту строит не связно, допускает существенные ошибки, в теоретическом обосновании, которые не может исправить даже с помощью членов комиссии, практическая часть </w:t>
            </w:r>
            <w:r>
              <w:rPr>
                <w:sz w:val="24"/>
                <w:szCs w:val="24"/>
              </w:rPr>
              <w:t>ДП</w:t>
            </w:r>
            <w:r w:rsidRPr="0078698A">
              <w:rPr>
                <w:sz w:val="24"/>
                <w:szCs w:val="24"/>
              </w:rPr>
              <w:t xml:space="preserve"> не выполнена.</w:t>
            </w:r>
          </w:p>
        </w:tc>
        <w:tc>
          <w:tcPr>
            <w:tcW w:w="2693" w:type="dxa"/>
            <w:tcBorders>
              <w:top w:val="single" w:sz="4" w:space="0" w:color="auto"/>
            </w:tcBorders>
          </w:tcPr>
          <w:p w:rsidR="00097A59" w:rsidRPr="0078698A" w:rsidRDefault="00097A59" w:rsidP="007D37BA">
            <w:pPr>
              <w:rPr>
                <w:sz w:val="24"/>
                <w:szCs w:val="24"/>
              </w:rPr>
            </w:pPr>
            <w:r w:rsidRPr="0078698A">
              <w:rPr>
                <w:sz w:val="24"/>
                <w:szCs w:val="24"/>
              </w:rPr>
              <w:t>Оценка «3», если студент на</w:t>
            </w:r>
          </w:p>
          <w:p w:rsidR="00097A59" w:rsidRPr="0078698A" w:rsidRDefault="00097A59" w:rsidP="007D37BA">
            <w:pPr>
              <w:rPr>
                <w:sz w:val="24"/>
                <w:szCs w:val="24"/>
              </w:rPr>
            </w:pPr>
            <w:r w:rsidRPr="0078698A">
              <w:rPr>
                <w:sz w:val="24"/>
                <w:szCs w:val="24"/>
              </w:rPr>
              <w:t>низком уровне</w:t>
            </w:r>
          </w:p>
          <w:p w:rsidR="00097A59" w:rsidRPr="0078698A" w:rsidRDefault="00097A59" w:rsidP="007D37BA">
            <w:pPr>
              <w:rPr>
                <w:sz w:val="24"/>
                <w:szCs w:val="24"/>
              </w:rPr>
            </w:pPr>
            <w:r w:rsidRPr="0078698A">
              <w:rPr>
                <w:sz w:val="24"/>
                <w:szCs w:val="24"/>
              </w:rPr>
              <w:t xml:space="preserve">владеет методологическим </w:t>
            </w:r>
          </w:p>
          <w:p w:rsidR="00097A59" w:rsidRPr="0078698A" w:rsidRDefault="00097A59" w:rsidP="007D37BA">
            <w:pPr>
              <w:rPr>
                <w:sz w:val="24"/>
                <w:szCs w:val="24"/>
              </w:rPr>
            </w:pPr>
            <w:r w:rsidRPr="0078698A">
              <w:rPr>
                <w:sz w:val="24"/>
                <w:szCs w:val="24"/>
              </w:rPr>
              <w:t xml:space="preserve">аппаратом исследования, </w:t>
            </w:r>
          </w:p>
          <w:p w:rsidR="00097A59" w:rsidRPr="0078698A" w:rsidRDefault="00097A59" w:rsidP="007D37BA">
            <w:pPr>
              <w:rPr>
                <w:sz w:val="24"/>
                <w:szCs w:val="24"/>
              </w:rPr>
            </w:pPr>
            <w:r w:rsidRPr="0078698A">
              <w:rPr>
                <w:sz w:val="24"/>
                <w:szCs w:val="24"/>
              </w:rPr>
              <w:t xml:space="preserve">допускает неточности </w:t>
            </w:r>
          </w:p>
          <w:p w:rsidR="00097A59" w:rsidRPr="0078698A" w:rsidRDefault="00097A59" w:rsidP="007D37BA">
            <w:pPr>
              <w:rPr>
                <w:sz w:val="24"/>
                <w:szCs w:val="24"/>
              </w:rPr>
            </w:pPr>
            <w:r w:rsidRPr="0078698A">
              <w:rPr>
                <w:sz w:val="24"/>
                <w:szCs w:val="24"/>
              </w:rPr>
              <w:t xml:space="preserve">при формулировке </w:t>
            </w:r>
          </w:p>
          <w:p w:rsidR="00097A59" w:rsidRPr="0078698A" w:rsidRDefault="00097A59" w:rsidP="007D37BA">
            <w:pPr>
              <w:rPr>
                <w:sz w:val="24"/>
                <w:szCs w:val="24"/>
              </w:rPr>
            </w:pPr>
            <w:r w:rsidRPr="0078698A">
              <w:rPr>
                <w:sz w:val="24"/>
                <w:szCs w:val="24"/>
              </w:rPr>
              <w:t>теоретических положений выпускной</w:t>
            </w:r>
          </w:p>
          <w:p w:rsidR="00097A59" w:rsidRPr="0078698A" w:rsidRDefault="00097A59" w:rsidP="007D37BA">
            <w:pPr>
              <w:rPr>
                <w:sz w:val="24"/>
                <w:szCs w:val="24"/>
              </w:rPr>
            </w:pPr>
            <w:r w:rsidRPr="0078698A">
              <w:rPr>
                <w:sz w:val="24"/>
                <w:szCs w:val="24"/>
              </w:rPr>
              <w:t xml:space="preserve">квалификационной </w:t>
            </w:r>
          </w:p>
          <w:p w:rsidR="00097A59" w:rsidRPr="0078698A" w:rsidRDefault="00097A59" w:rsidP="007D37BA">
            <w:pPr>
              <w:rPr>
                <w:sz w:val="24"/>
                <w:szCs w:val="24"/>
              </w:rPr>
            </w:pPr>
            <w:r w:rsidRPr="0078698A">
              <w:rPr>
                <w:sz w:val="24"/>
                <w:szCs w:val="24"/>
              </w:rPr>
              <w:t xml:space="preserve">работы, материал излагается не связно, практическая часть </w:t>
            </w:r>
            <w:r>
              <w:rPr>
                <w:sz w:val="24"/>
                <w:szCs w:val="24"/>
              </w:rPr>
              <w:t>ДП</w:t>
            </w:r>
            <w:r w:rsidRPr="0078698A">
              <w:rPr>
                <w:sz w:val="24"/>
                <w:szCs w:val="24"/>
              </w:rPr>
              <w:t xml:space="preserve"> выполнена некачественно.</w:t>
            </w:r>
          </w:p>
        </w:tc>
        <w:tc>
          <w:tcPr>
            <w:tcW w:w="2268" w:type="dxa"/>
            <w:tcBorders>
              <w:top w:val="single" w:sz="4" w:space="0" w:color="auto"/>
              <w:right w:val="single" w:sz="4" w:space="0" w:color="auto"/>
            </w:tcBorders>
          </w:tcPr>
          <w:p w:rsidR="00097A59" w:rsidRPr="0078698A" w:rsidRDefault="00097A59" w:rsidP="007D37BA">
            <w:pPr>
              <w:rPr>
                <w:sz w:val="24"/>
                <w:szCs w:val="24"/>
              </w:rPr>
            </w:pPr>
            <w:r w:rsidRPr="0078698A">
              <w:rPr>
                <w:sz w:val="24"/>
                <w:szCs w:val="24"/>
              </w:rPr>
              <w:t>Оценка «4» ставится, если студент на</w:t>
            </w:r>
          </w:p>
          <w:p w:rsidR="00097A59" w:rsidRPr="0078698A" w:rsidRDefault="00097A59" w:rsidP="007D37BA">
            <w:pPr>
              <w:rPr>
                <w:sz w:val="24"/>
                <w:szCs w:val="24"/>
              </w:rPr>
            </w:pPr>
            <w:r w:rsidRPr="0078698A">
              <w:rPr>
                <w:sz w:val="24"/>
                <w:szCs w:val="24"/>
              </w:rPr>
              <w:t xml:space="preserve">достаточно высоком </w:t>
            </w:r>
          </w:p>
          <w:p w:rsidR="00097A59" w:rsidRPr="0078698A" w:rsidRDefault="00097A59" w:rsidP="007D37BA">
            <w:pPr>
              <w:rPr>
                <w:sz w:val="24"/>
                <w:szCs w:val="24"/>
              </w:rPr>
            </w:pPr>
            <w:r w:rsidRPr="0078698A">
              <w:rPr>
                <w:sz w:val="24"/>
                <w:szCs w:val="24"/>
              </w:rPr>
              <w:t xml:space="preserve">уровне овладел </w:t>
            </w:r>
          </w:p>
          <w:p w:rsidR="00097A59" w:rsidRPr="0078698A" w:rsidRDefault="00097A59" w:rsidP="007D37BA">
            <w:pPr>
              <w:rPr>
                <w:sz w:val="24"/>
                <w:szCs w:val="24"/>
              </w:rPr>
            </w:pPr>
            <w:r w:rsidRPr="0078698A">
              <w:rPr>
                <w:sz w:val="24"/>
                <w:szCs w:val="24"/>
              </w:rPr>
              <w:t xml:space="preserve">методологическим </w:t>
            </w:r>
          </w:p>
          <w:p w:rsidR="00097A59" w:rsidRPr="0078698A" w:rsidRDefault="00097A59" w:rsidP="007D37BA">
            <w:pPr>
              <w:rPr>
                <w:sz w:val="24"/>
                <w:szCs w:val="24"/>
              </w:rPr>
            </w:pPr>
            <w:r w:rsidRPr="0078698A">
              <w:rPr>
                <w:sz w:val="24"/>
                <w:szCs w:val="24"/>
              </w:rPr>
              <w:t xml:space="preserve">аппаратом </w:t>
            </w:r>
          </w:p>
          <w:p w:rsidR="00097A59" w:rsidRPr="0078698A" w:rsidRDefault="00097A59" w:rsidP="007D37BA">
            <w:pPr>
              <w:rPr>
                <w:sz w:val="24"/>
                <w:szCs w:val="24"/>
              </w:rPr>
            </w:pPr>
            <w:r w:rsidRPr="0078698A">
              <w:rPr>
                <w:sz w:val="24"/>
                <w:szCs w:val="24"/>
              </w:rPr>
              <w:t xml:space="preserve">исследования, </w:t>
            </w:r>
          </w:p>
          <w:p w:rsidR="00097A59" w:rsidRPr="0078698A" w:rsidRDefault="00097A59" w:rsidP="007D37BA">
            <w:pPr>
              <w:rPr>
                <w:sz w:val="24"/>
                <w:szCs w:val="24"/>
              </w:rPr>
            </w:pPr>
            <w:r w:rsidRPr="0078698A">
              <w:rPr>
                <w:sz w:val="24"/>
                <w:szCs w:val="24"/>
              </w:rPr>
              <w:t xml:space="preserve">осуществляет </w:t>
            </w:r>
          </w:p>
          <w:p w:rsidR="00097A59" w:rsidRPr="0078698A" w:rsidRDefault="00097A59" w:rsidP="007D37BA">
            <w:pPr>
              <w:rPr>
                <w:sz w:val="24"/>
                <w:szCs w:val="24"/>
              </w:rPr>
            </w:pPr>
            <w:r w:rsidRPr="0078698A">
              <w:rPr>
                <w:sz w:val="24"/>
                <w:szCs w:val="24"/>
              </w:rPr>
              <w:t xml:space="preserve">содержательный </w:t>
            </w:r>
          </w:p>
          <w:p w:rsidR="00097A59" w:rsidRPr="0078698A" w:rsidRDefault="00097A59" w:rsidP="007D37BA">
            <w:pPr>
              <w:rPr>
                <w:sz w:val="24"/>
                <w:szCs w:val="24"/>
              </w:rPr>
            </w:pPr>
            <w:r w:rsidRPr="0078698A">
              <w:rPr>
                <w:sz w:val="24"/>
                <w:szCs w:val="24"/>
              </w:rPr>
              <w:t>анализ теоретических</w:t>
            </w:r>
          </w:p>
          <w:p w:rsidR="00097A59" w:rsidRPr="0078698A" w:rsidRDefault="00097A59" w:rsidP="007D37BA">
            <w:pPr>
              <w:rPr>
                <w:sz w:val="24"/>
                <w:szCs w:val="24"/>
              </w:rPr>
            </w:pPr>
            <w:r w:rsidRPr="0078698A">
              <w:rPr>
                <w:sz w:val="24"/>
                <w:szCs w:val="24"/>
              </w:rPr>
              <w:t>источников, но допускает отдельные неточности теоретическом обосновании или допущены отступления в практической части от законов композиционного решения.</w:t>
            </w:r>
          </w:p>
        </w:tc>
        <w:tc>
          <w:tcPr>
            <w:tcW w:w="2268" w:type="dxa"/>
            <w:tcBorders>
              <w:top w:val="single" w:sz="4" w:space="0" w:color="auto"/>
              <w:left w:val="single" w:sz="4" w:space="0" w:color="auto"/>
            </w:tcBorders>
          </w:tcPr>
          <w:p w:rsidR="00097A59" w:rsidRPr="0078698A" w:rsidRDefault="00097A59" w:rsidP="007D37BA">
            <w:pPr>
              <w:rPr>
                <w:sz w:val="24"/>
                <w:szCs w:val="24"/>
              </w:rPr>
            </w:pPr>
            <w:r w:rsidRPr="0078698A">
              <w:rPr>
                <w:sz w:val="24"/>
                <w:szCs w:val="24"/>
              </w:rPr>
              <w:t xml:space="preserve">Оценка «5» ставится, если студент на высоком уровне владеет </w:t>
            </w:r>
            <w:proofErr w:type="gramStart"/>
            <w:r w:rsidRPr="0078698A">
              <w:rPr>
                <w:sz w:val="24"/>
                <w:szCs w:val="24"/>
              </w:rPr>
              <w:t>методологическим  аппаратом</w:t>
            </w:r>
            <w:proofErr w:type="gramEnd"/>
            <w:r w:rsidRPr="0078698A">
              <w:rPr>
                <w:sz w:val="24"/>
                <w:szCs w:val="24"/>
              </w:rPr>
              <w:t xml:space="preserve"> исследования, осуществляет сравнительно-сопоставительный анализ разных теоретических подходов, практическая часть </w:t>
            </w:r>
            <w:r>
              <w:rPr>
                <w:sz w:val="24"/>
                <w:szCs w:val="24"/>
              </w:rPr>
              <w:t>ДП</w:t>
            </w:r>
            <w:r w:rsidRPr="0078698A">
              <w:rPr>
                <w:sz w:val="24"/>
                <w:szCs w:val="24"/>
              </w:rPr>
              <w:t xml:space="preserve"> выполнена качественно и на высоком уровне.</w:t>
            </w:r>
          </w:p>
        </w:tc>
      </w:tr>
    </w:tbl>
    <w:p w:rsidR="00097A59" w:rsidRDefault="00097A59" w:rsidP="00097A59">
      <w:pPr>
        <w:ind w:firstLine="709"/>
        <w:rPr>
          <w:sz w:val="28"/>
          <w:szCs w:val="28"/>
        </w:rPr>
      </w:pPr>
    </w:p>
    <w:p w:rsidR="00097A59" w:rsidRDefault="00097A59" w:rsidP="00097A59">
      <w:pPr>
        <w:ind w:firstLine="709"/>
        <w:jc w:val="right"/>
        <w:rPr>
          <w:sz w:val="28"/>
          <w:szCs w:val="28"/>
        </w:rPr>
      </w:pPr>
    </w:p>
    <w:p w:rsidR="00097A59" w:rsidRDefault="00097A59" w:rsidP="00097A59">
      <w:pPr>
        <w:rPr>
          <w:sz w:val="28"/>
          <w:szCs w:val="28"/>
        </w:rPr>
      </w:pPr>
    </w:p>
    <w:p w:rsidR="00097A59" w:rsidRDefault="00097A59" w:rsidP="00097A59">
      <w:pPr>
        <w:rPr>
          <w:sz w:val="28"/>
          <w:szCs w:val="28"/>
        </w:rPr>
      </w:pPr>
      <w:r>
        <w:rPr>
          <w:sz w:val="28"/>
          <w:szCs w:val="28"/>
        </w:rPr>
        <w:br w:type="page"/>
      </w:r>
    </w:p>
    <w:p w:rsidR="00097A59" w:rsidRDefault="00097A59" w:rsidP="00097A59">
      <w:pPr>
        <w:pStyle w:val="a3"/>
        <w:ind w:left="0" w:firstLine="709"/>
        <w:jc w:val="right"/>
      </w:pPr>
      <w:r>
        <w:lastRenderedPageBreak/>
        <w:t>ПРИЛОЖЕНИЕ 3</w:t>
      </w:r>
    </w:p>
    <w:p w:rsidR="00097A59" w:rsidRPr="003E2E2C" w:rsidRDefault="00097A59" w:rsidP="00097A59">
      <w:pPr>
        <w:widowControl/>
        <w:tabs>
          <w:tab w:val="left" w:pos="0"/>
        </w:tabs>
        <w:autoSpaceDE/>
        <w:autoSpaceDN/>
        <w:ind w:hanging="2"/>
        <w:jc w:val="center"/>
        <w:rPr>
          <w:sz w:val="20"/>
          <w:szCs w:val="20"/>
          <w:lang w:eastAsia="ru-RU"/>
        </w:rPr>
      </w:pPr>
      <w:r w:rsidRPr="003E2E2C">
        <w:rPr>
          <w:sz w:val="24"/>
          <w:szCs w:val="24"/>
          <w:lang w:eastAsia="ru-RU"/>
        </w:rPr>
        <w:t xml:space="preserve">ГБПОУ </w:t>
      </w:r>
      <w:proofErr w:type="gramStart"/>
      <w:r w:rsidRPr="003E2E2C">
        <w:rPr>
          <w:sz w:val="24"/>
          <w:szCs w:val="24"/>
          <w:lang w:eastAsia="ru-RU"/>
        </w:rPr>
        <w:t>РК  «</w:t>
      </w:r>
      <w:proofErr w:type="gramEnd"/>
      <w:r w:rsidRPr="003E2E2C">
        <w:rPr>
          <w:sz w:val="24"/>
          <w:szCs w:val="24"/>
          <w:lang w:eastAsia="ru-RU"/>
        </w:rPr>
        <w:t>Керченский политехнический колледж»</w:t>
      </w:r>
    </w:p>
    <w:p w:rsidR="00097A59" w:rsidRPr="003E2E2C" w:rsidRDefault="00097A59" w:rsidP="00097A59">
      <w:pPr>
        <w:widowControl/>
        <w:autoSpaceDE/>
        <w:autoSpaceDN/>
        <w:spacing w:line="200" w:lineRule="exact"/>
        <w:jc w:val="center"/>
        <w:rPr>
          <w:sz w:val="20"/>
          <w:szCs w:val="20"/>
          <w:lang w:eastAsia="ru-RU"/>
        </w:rPr>
      </w:pPr>
    </w:p>
    <w:p w:rsidR="00097A59" w:rsidRPr="003E2E2C" w:rsidRDefault="00097A59" w:rsidP="00097A59">
      <w:pPr>
        <w:widowControl/>
        <w:autoSpaceDE/>
        <w:autoSpaceDN/>
        <w:jc w:val="center"/>
        <w:rPr>
          <w:sz w:val="20"/>
          <w:szCs w:val="20"/>
          <w:lang w:eastAsia="ru-RU"/>
        </w:rPr>
      </w:pPr>
      <w:r w:rsidRPr="003E2E2C">
        <w:rPr>
          <w:b/>
          <w:bCs/>
          <w:sz w:val="24"/>
          <w:szCs w:val="24"/>
          <w:lang w:eastAsia="ru-RU"/>
        </w:rPr>
        <w:t>ИТОГОВАЯ ВЕДОМОСТЬ</w:t>
      </w:r>
    </w:p>
    <w:p w:rsidR="00097A59" w:rsidRPr="003E2E2C" w:rsidRDefault="00097A59" w:rsidP="00097A59">
      <w:pPr>
        <w:widowControl/>
        <w:autoSpaceDE/>
        <w:autoSpaceDN/>
        <w:spacing w:line="36" w:lineRule="exact"/>
        <w:jc w:val="center"/>
        <w:rPr>
          <w:sz w:val="20"/>
          <w:szCs w:val="20"/>
          <w:lang w:eastAsia="ru-RU"/>
        </w:rPr>
      </w:pPr>
    </w:p>
    <w:p w:rsidR="00097A59" w:rsidRPr="003E2E2C" w:rsidRDefault="00097A59" w:rsidP="00097A59">
      <w:pPr>
        <w:widowControl/>
        <w:autoSpaceDE/>
        <w:autoSpaceDN/>
        <w:jc w:val="center"/>
        <w:rPr>
          <w:sz w:val="24"/>
          <w:lang w:eastAsia="ru-RU"/>
        </w:rPr>
      </w:pPr>
      <w:r w:rsidRPr="003E2E2C">
        <w:rPr>
          <w:sz w:val="24"/>
          <w:lang w:eastAsia="ru-RU"/>
        </w:rPr>
        <w:t>выпускной квалификационной работы</w:t>
      </w:r>
    </w:p>
    <w:p w:rsidR="00097A59" w:rsidRPr="003E2E2C" w:rsidRDefault="00097A59" w:rsidP="00097A59">
      <w:pPr>
        <w:widowControl/>
        <w:autoSpaceDE/>
        <w:autoSpaceDN/>
        <w:jc w:val="center"/>
        <w:rPr>
          <w:szCs w:val="20"/>
          <w:lang w:eastAsia="ru-RU"/>
        </w:rPr>
      </w:pPr>
      <w:r w:rsidRPr="003E2E2C">
        <w:rPr>
          <w:sz w:val="24"/>
          <w:lang w:eastAsia="ru-RU"/>
        </w:rPr>
        <w:t xml:space="preserve">по специальности </w:t>
      </w:r>
      <w:r>
        <w:rPr>
          <w:sz w:val="24"/>
          <w:lang w:eastAsia="ru-RU"/>
        </w:rPr>
        <w:t>09.02.06 Сетевое и системное администрирование</w:t>
      </w:r>
    </w:p>
    <w:p w:rsidR="00097A59" w:rsidRPr="003E2E2C" w:rsidRDefault="00097A59" w:rsidP="00097A59">
      <w:pPr>
        <w:widowControl/>
        <w:autoSpaceDE/>
        <w:autoSpaceDN/>
        <w:spacing w:line="38" w:lineRule="exact"/>
        <w:jc w:val="center"/>
        <w:rPr>
          <w:sz w:val="20"/>
          <w:szCs w:val="20"/>
          <w:lang w:eastAsia="ru-RU"/>
        </w:rPr>
      </w:pPr>
    </w:p>
    <w:p w:rsidR="00097A59" w:rsidRPr="003E2E2C" w:rsidRDefault="00097A59" w:rsidP="00097A59">
      <w:pPr>
        <w:widowControl/>
        <w:autoSpaceDE/>
        <w:autoSpaceDN/>
        <w:ind w:left="5820"/>
        <w:jc w:val="center"/>
        <w:rPr>
          <w:sz w:val="20"/>
          <w:szCs w:val="20"/>
          <w:lang w:eastAsia="ru-RU"/>
        </w:rPr>
      </w:pPr>
      <w:r w:rsidRPr="003E2E2C">
        <w:rPr>
          <w:b/>
          <w:bCs/>
          <w:sz w:val="24"/>
          <w:szCs w:val="24"/>
          <w:lang w:eastAsia="ru-RU"/>
        </w:rPr>
        <w:t xml:space="preserve">Дата </w:t>
      </w:r>
      <w:r w:rsidRPr="003E2E2C">
        <w:rPr>
          <w:sz w:val="27"/>
          <w:szCs w:val="27"/>
          <w:lang w:eastAsia="ru-RU"/>
        </w:rPr>
        <w:t>«</w:t>
      </w:r>
      <w:r>
        <w:rPr>
          <w:sz w:val="27"/>
          <w:szCs w:val="27"/>
          <w:lang w:eastAsia="ru-RU"/>
        </w:rPr>
        <w:t>__</w:t>
      </w:r>
      <w:proofErr w:type="gramStart"/>
      <w:r>
        <w:rPr>
          <w:sz w:val="27"/>
          <w:szCs w:val="27"/>
          <w:lang w:eastAsia="ru-RU"/>
        </w:rPr>
        <w:t>_</w:t>
      </w:r>
      <w:r w:rsidRPr="003E2E2C">
        <w:rPr>
          <w:sz w:val="27"/>
          <w:szCs w:val="27"/>
          <w:lang w:eastAsia="ru-RU"/>
        </w:rPr>
        <w:t>»</w:t>
      </w:r>
      <w:r>
        <w:rPr>
          <w:sz w:val="27"/>
          <w:szCs w:val="27"/>
          <w:lang w:eastAsia="ru-RU"/>
        </w:rPr>
        <w:t>_</w:t>
      </w:r>
      <w:proofErr w:type="gramEnd"/>
      <w:r>
        <w:rPr>
          <w:sz w:val="27"/>
          <w:szCs w:val="27"/>
          <w:lang w:eastAsia="ru-RU"/>
        </w:rPr>
        <w:t>___</w:t>
      </w:r>
      <w:r w:rsidRPr="003E2E2C">
        <w:rPr>
          <w:sz w:val="27"/>
          <w:szCs w:val="27"/>
          <w:lang w:eastAsia="ru-RU"/>
        </w:rPr>
        <w:t xml:space="preserve"> 20</w:t>
      </w:r>
      <w:r>
        <w:rPr>
          <w:sz w:val="27"/>
          <w:szCs w:val="27"/>
          <w:lang w:eastAsia="ru-RU"/>
        </w:rPr>
        <w:t>___</w:t>
      </w:r>
      <w:r w:rsidRPr="003E2E2C">
        <w:rPr>
          <w:sz w:val="27"/>
          <w:szCs w:val="27"/>
          <w:lang w:eastAsia="ru-RU"/>
        </w:rPr>
        <w:t>г.</w:t>
      </w:r>
    </w:p>
    <w:p w:rsidR="00097A59" w:rsidRPr="003E2E2C" w:rsidRDefault="00097A59" w:rsidP="00097A59">
      <w:pPr>
        <w:widowControl/>
        <w:autoSpaceDE/>
        <w:autoSpaceDN/>
        <w:spacing w:line="306" w:lineRule="exact"/>
        <w:rPr>
          <w:sz w:val="20"/>
          <w:szCs w:val="20"/>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4"/>
        <w:gridCol w:w="3561"/>
        <w:gridCol w:w="1978"/>
        <w:gridCol w:w="2133"/>
        <w:gridCol w:w="1970"/>
      </w:tblGrid>
      <w:tr w:rsidR="00097A59" w:rsidRPr="003E2E2C" w:rsidTr="007D37BA">
        <w:trPr>
          <w:trHeight w:val="280"/>
        </w:trPr>
        <w:tc>
          <w:tcPr>
            <w:tcW w:w="267" w:type="pct"/>
            <w:vAlign w:val="center"/>
          </w:tcPr>
          <w:p w:rsidR="00097A59" w:rsidRPr="003E2E2C" w:rsidRDefault="00097A59" w:rsidP="007D37BA">
            <w:pPr>
              <w:widowControl/>
              <w:autoSpaceDE/>
              <w:autoSpaceDN/>
              <w:jc w:val="center"/>
              <w:rPr>
                <w:sz w:val="24"/>
                <w:szCs w:val="24"/>
                <w:lang w:eastAsia="ru-RU"/>
              </w:rPr>
            </w:pPr>
          </w:p>
        </w:tc>
        <w:tc>
          <w:tcPr>
            <w:tcW w:w="1748" w:type="pct"/>
            <w:vAlign w:val="center"/>
          </w:tcPr>
          <w:p w:rsidR="00097A59" w:rsidRPr="003E2E2C" w:rsidRDefault="00097A59" w:rsidP="007D37BA">
            <w:pPr>
              <w:widowControl/>
              <w:autoSpaceDE/>
              <w:autoSpaceDN/>
              <w:jc w:val="center"/>
              <w:rPr>
                <w:sz w:val="20"/>
                <w:szCs w:val="20"/>
                <w:lang w:eastAsia="ru-RU"/>
              </w:rPr>
            </w:pPr>
            <w:proofErr w:type="gramStart"/>
            <w:r w:rsidRPr="003E2E2C">
              <w:rPr>
                <w:b/>
                <w:bCs/>
                <w:sz w:val="24"/>
                <w:szCs w:val="24"/>
                <w:lang w:eastAsia="ru-RU"/>
              </w:rPr>
              <w:t>ФИО  обучающегося</w:t>
            </w:r>
            <w:proofErr w:type="gramEnd"/>
          </w:p>
        </w:tc>
        <w:tc>
          <w:tcPr>
            <w:tcW w:w="971" w:type="pct"/>
            <w:vAlign w:val="center"/>
          </w:tcPr>
          <w:p w:rsidR="00097A59" w:rsidRPr="003E2E2C" w:rsidRDefault="00097A59" w:rsidP="007D37BA">
            <w:pPr>
              <w:widowControl/>
              <w:autoSpaceDE/>
              <w:autoSpaceDN/>
              <w:ind w:left="100"/>
              <w:jc w:val="center"/>
              <w:rPr>
                <w:b/>
                <w:sz w:val="24"/>
                <w:szCs w:val="24"/>
                <w:lang w:eastAsia="ru-RU"/>
              </w:rPr>
            </w:pPr>
            <w:r w:rsidRPr="003E2E2C">
              <w:rPr>
                <w:b/>
                <w:bCs/>
                <w:sz w:val="24"/>
                <w:szCs w:val="24"/>
                <w:lang w:eastAsia="ru-RU"/>
              </w:rPr>
              <w:t>Оценка по результатам ДЭ</w:t>
            </w:r>
          </w:p>
        </w:tc>
        <w:tc>
          <w:tcPr>
            <w:tcW w:w="1047" w:type="pct"/>
            <w:vAlign w:val="center"/>
          </w:tcPr>
          <w:p w:rsidR="00097A59" w:rsidRPr="003E2E2C" w:rsidRDefault="00097A59" w:rsidP="007D37BA">
            <w:pPr>
              <w:widowControl/>
              <w:autoSpaceDE/>
              <w:autoSpaceDN/>
              <w:ind w:left="100"/>
              <w:jc w:val="center"/>
              <w:rPr>
                <w:b/>
                <w:sz w:val="24"/>
                <w:szCs w:val="24"/>
                <w:lang w:eastAsia="ru-RU"/>
              </w:rPr>
            </w:pPr>
            <w:r w:rsidRPr="003E2E2C">
              <w:rPr>
                <w:b/>
                <w:sz w:val="24"/>
                <w:szCs w:val="24"/>
                <w:lang w:eastAsia="ru-RU"/>
              </w:rPr>
              <w:t>Оценка по результатам защиты ДР</w:t>
            </w:r>
          </w:p>
        </w:tc>
        <w:tc>
          <w:tcPr>
            <w:tcW w:w="967" w:type="pct"/>
            <w:vAlign w:val="center"/>
          </w:tcPr>
          <w:p w:rsidR="00097A59" w:rsidRPr="003E2E2C" w:rsidRDefault="00097A59" w:rsidP="007D37BA">
            <w:pPr>
              <w:widowControl/>
              <w:autoSpaceDE/>
              <w:autoSpaceDN/>
              <w:ind w:left="100"/>
              <w:jc w:val="center"/>
              <w:rPr>
                <w:b/>
                <w:sz w:val="24"/>
                <w:szCs w:val="24"/>
                <w:lang w:eastAsia="ru-RU"/>
              </w:rPr>
            </w:pPr>
            <w:r w:rsidRPr="003E2E2C">
              <w:rPr>
                <w:b/>
                <w:sz w:val="24"/>
                <w:szCs w:val="24"/>
                <w:lang w:eastAsia="ru-RU"/>
              </w:rPr>
              <w:t>Итоговая оценка</w:t>
            </w:r>
          </w:p>
        </w:tc>
      </w:tr>
      <w:tr w:rsidR="00097A59" w:rsidRPr="003E2E2C" w:rsidTr="007D37BA">
        <w:trPr>
          <w:trHeight w:val="266"/>
        </w:trPr>
        <w:tc>
          <w:tcPr>
            <w:tcW w:w="267" w:type="pct"/>
            <w:vAlign w:val="bottom"/>
          </w:tcPr>
          <w:p w:rsidR="00097A59" w:rsidRPr="003E2E2C" w:rsidRDefault="00097A59" w:rsidP="007D37BA">
            <w:pPr>
              <w:widowControl/>
              <w:autoSpaceDE/>
              <w:autoSpaceDN/>
              <w:spacing w:line="264" w:lineRule="exact"/>
              <w:ind w:right="180"/>
              <w:jc w:val="right"/>
              <w:rPr>
                <w:sz w:val="20"/>
                <w:szCs w:val="20"/>
                <w:lang w:eastAsia="ru-RU"/>
              </w:rPr>
            </w:pPr>
            <w:r w:rsidRPr="003E2E2C">
              <w:rPr>
                <w:sz w:val="24"/>
                <w:szCs w:val="24"/>
                <w:lang w:eastAsia="ru-RU"/>
              </w:rPr>
              <w:t>1.</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6"/>
        </w:trPr>
        <w:tc>
          <w:tcPr>
            <w:tcW w:w="267" w:type="pct"/>
            <w:vAlign w:val="bottom"/>
          </w:tcPr>
          <w:p w:rsidR="00097A59" w:rsidRPr="003E2E2C" w:rsidRDefault="00097A59" w:rsidP="007D37BA">
            <w:pPr>
              <w:widowControl/>
              <w:autoSpaceDE/>
              <w:autoSpaceDN/>
              <w:spacing w:line="264" w:lineRule="exact"/>
              <w:ind w:right="180"/>
              <w:jc w:val="right"/>
              <w:rPr>
                <w:sz w:val="20"/>
                <w:szCs w:val="20"/>
                <w:lang w:eastAsia="ru-RU"/>
              </w:rPr>
            </w:pPr>
            <w:r w:rsidRPr="003E2E2C">
              <w:rPr>
                <w:sz w:val="24"/>
                <w:szCs w:val="24"/>
                <w:lang w:eastAsia="ru-RU"/>
              </w:rPr>
              <w:t>2.</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6"/>
        </w:trPr>
        <w:tc>
          <w:tcPr>
            <w:tcW w:w="267" w:type="pct"/>
            <w:vAlign w:val="bottom"/>
          </w:tcPr>
          <w:p w:rsidR="00097A59" w:rsidRPr="003E2E2C" w:rsidRDefault="00097A59" w:rsidP="007D37BA">
            <w:pPr>
              <w:widowControl/>
              <w:autoSpaceDE/>
              <w:autoSpaceDN/>
              <w:spacing w:line="264" w:lineRule="exact"/>
              <w:ind w:right="180"/>
              <w:jc w:val="right"/>
              <w:rPr>
                <w:sz w:val="20"/>
                <w:szCs w:val="20"/>
                <w:lang w:eastAsia="ru-RU"/>
              </w:rPr>
            </w:pPr>
            <w:r w:rsidRPr="003E2E2C">
              <w:rPr>
                <w:sz w:val="24"/>
                <w:szCs w:val="24"/>
                <w:lang w:eastAsia="ru-RU"/>
              </w:rPr>
              <w:t>3.</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6"/>
        </w:trPr>
        <w:tc>
          <w:tcPr>
            <w:tcW w:w="267" w:type="pct"/>
            <w:vAlign w:val="bottom"/>
          </w:tcPr>
          <w:p w:rsidR="00097A59" w:rsidRPr="003E2E2C" w:rsidRDefault="00097A59" w:rsidP="007D37BA">
            <w:pPr>
              <w:widowControl/>
              <w:autoSpaceDE/>
              <w:autoSpaceDN/>
              <w:spacing w:line="264" w:lineRule="exact"/>
              <w:ind w:right="180"/>
              <w:jc w:val="right"/>
              <w:rPr>
                <w:sz w:val="20"/>
                <w:szCs w:val="20"/>
                <w:lang w:eastAsia="ru-RU"/>
              </w:rPr>
            </w:pPr>
            <w:r w:rsidRPr="003E2E2C">
              <w:rPr>
                <w:sz w:val="24"/>
                <w:szCs w:val="24"/>
                <w:lang w:eastAsia="ru-RU"/>
              </w:rPr>
              <w:t>4.</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6"/>
        </w:trPr>
        <w:tc>
          <w:tcPr>
            <w:tcW w:w="267" w:type="pct"/>
            <w:vAlign w:val="bottom"/>
          </w:tcPr>
          <w:p w:rsidR="00097A59" w:rsidRPr="003E2E2C" w:rsidRDefault="00097A59" w:rsidP="007D37BA">
            <w:pPr>
              <w:widowControl/>
              <w:autoSpaceDE/>
              <w:autoSpaceDN/>
              <w:spacing w:line="264" w:lineRule="exact"/>
              <w:ind w:right="180"/>
              <w:jc w:val="right"/>
              <w:rPr>
                <w:sz w:val="20"/>
                <w:szCs w:val="20"/>
                <w:lang w:eastAsia="ru-RU"/>
              </w:rPr>
            </w:pPr>
            <w:r w:rsidRPr="003E2E2C">
              <w:rPr>
                <w:sz w:val="24"/>
                <w:szCs w:val="24"/>
                <w:lang w:eastAsia="ru-RU"/>
              </w:rPr>
              <w:t>5.</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0"/>
                <w:szCs w:val="20"/>
                <w:lang w:eastAsia="ru-RU"/>
              </w:rPr>
            </w:pPr>
            <w:r w:rsidRPr="003E2E2C">
              <w:rPr>
                <w:sz w:val="24"/>
                <w:szCs w:val="24"/>
                <w:lang w:eastAsia="ru-RU"/>
              </w:rPr>
              <w:t>6.</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7.</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8.</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9.</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10.</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11.</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12.</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13.</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14.</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15.</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16.</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17.</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18.</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19.</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20.</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21.</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sidRPr="003E2E2C">
              <w:rPr>
                <w:sz w:val="24"/>
                <w:szCs w:val="24"/>
                <w:lang w:eastAsia="ru-RU"/>
              </w:rPr>
              <w:t>22.</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Pr>
                <w:sz w:val="24"/>
                <w:szCs w:val="24"/>
                <w:lang w:eastAsia="ru-RU"/>
              </w:rPr>
              <w:t>23</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Pr>
                <w:sz w:val="24"/>
                <w:szCs w:val="24"/>
                <w:lang w:eastAsia="ru-RU"/>
              </w:rPr>
              <w:t>24</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r w:rsidR="00097A59" w:rsidRPr="003E2E2C" w:rsidTr="007D37BA">
        <w:trPr>
          <w:trHeight w:val="267"/>
        </w:trPr>
        <w:tc>
          <w:tcPr>
            <w:tcW w:w="267" w:type="pct"/>
            <w:vAlign w:val="bottom"/>
          </w:tcPr>
          <w:p w:rsidR="00097A59" w:rsidRPr="003E2E2C" w:rsidRDefault="00097A59" w:rsidP="007D37BA">
            <w:pPr>
              <w:widowControl/>
              <w:autoSpaceDE/>
              <w:autoSpaceDN/>
              <w:spacing w:line="264" w:lineRule="exact"/>
              <w:ind w:right="180"/>
              <w:jc w:val="right"/>
              <w:rPr>
                <w:sz w:val="24"/>
                <w:szCs w:val="24"/>
                <w:lang w:eastAsia="ru-RU"/>
              </w:rPr>
            </w:pPr>
            <w:r>
              <w:rPr>
                <w:sz w:val="24"/>
                <w:szCs w:val="24"/>
                <w:lang w:eastAsia="ru-RU"/>
              </w:rPr>
              <w:t>25</w:t>
            </w:r>
          </w:p>
        </w:tc>
        <w:tc>
          <w:tcPr>
            <w:tcW w:w="1748" w:type="pct"/>
          </w:tcPr>
          <w:p w:rsidR="00097A59" w:rsidRPr="003E2E2C" w:rsidRDefault="00097A59" w:rsidP="007D37BA">
            <w:pPr>
              <w:widowControl/>
              <w:autoSpaceDE/>
              <w:autoSpaceDN/>
              <w:ind w:left="173" w:right="156"/>
              <w:rPr>
                <w:sz w:val="24"/>
                <w:szCs w:val="28"/>
                <w:lang w:eastAsia="ru-RU"/>
              </w:rPr>
            </w:pPr>
          </w:p>
        </w:tc>
        <w:tc>
          <w:tcPr>
            <w:tcW w:w="971" w:type="pct"/>
            <w:vAlign w:val="center"/>
          </w:tcPr>
          <w:p w:rsidR="00097A59" w:rsidRPr="003E2E2C" w:rsidRDefault="00097A59" w:rsidP="007D37BA">
            <w:pPr>
              <w:widowControl/>
              <w:autoSpaceDE/>
              <w:autoSpaceDN/>
              <w:ind w:left="269"/>
              <w:rPr>
                <w:sz w:val="23"/>
                <w:szCs w:val="23"/>
                <w:lang w:eastAsia="ru-RU"/>
              </w:rPr>
            </w:pPr>
          </w:p>
        </w:tc>
        <w:tc>
          <w:tcPr>
            <w:tcW w:w="1047" w:type="pct"/>
            <w:vAlign w:val="bottom"/>
          </w:tcPr>
          <w:p w:rsidR="00097A59" w:rsidRPr="003E2E2C" w:rsidRDefault="00097A59" w:rsidP="007D37BA">
            <w:pPr>
              <w:widowControl/>
              <w:autoSpaceDE/>
              <w:autoSpaceDN/>
              <w:ind w:left="269"/>
              <w:rPr>
                <w:sz w:val="23"/>
                <w:szCs w:val="23"/>
                <w:lang w:eastAsia="ru-RU"/>
              </w:rPr>
            </w:pPr>
          </w:p>
        </w:tc>
        <w:tc>
          <w:tcPr>
            <w:tcW w:w="967" w:type="pct"/>
          </w:tcPr>
          <w:p w:rsidR="00097A59" w:rsidRPr="003E2E2C" w:rsidRDefault="00097A59" w:rsidP="007D37BA">
            <w:pPr>
              <w:widowControl/>
              <w:autoSpaceDE/>
              <w:autoSpaceDN/>
              <w:rPr>
                <w:sz w:val="23"/>
                <w:szCs w:val="23"/>
                <w:lang w:eastAsia="ru-RU"/>
              </w:rPr>
            </w:pPr>
          </w:p>
        </w:tc>
      </w:tr>
    </w:tbl>
    <w:p w:rsidR="00097A59" w:rsidRPr="003E2E2C" w:rsidRDefault="00097A59" w:rsidP="00097A59">
      <w:pPr>
        <w:widowControl/>
        <w:autoSpaceDE/>
        <w:autoSpaceDN/>
        <w:spacing w:line="266" w:lineRule="exact"/>
        <w:rPr>
          <w:sz w:val="20"/>
          <w:szCs w:val="20"/>
          <w:lang w:eastAsia="ru-RU"/>
        </w:rPr>
      </w:pPr>
    </w:p>
    <w:p w:rsidR="00097A59" w:rsidRPr="003E2E2C" w:rsidRDefault="00097A59" w:rsidP="00097A59">
      <w:pPr>
        <w:widowControl/>
        <w:autoSpaceDE/>
        <w:autoSpaceDN/>
        <w:ind w:left="260"/>
        <w:rPr>
          <w:sz w:val="20"/>
          <w:szCs w:val="20"/>
          <w:lang w:eastAsia="ru-RU"/>
        </w:rPr>
      </w:pPr>
      <w:r w:rsidRPr="003E2E2C">
        <w:rPr>
          <w:sz w:val="24"/>
          <w:szCs w:val="24"/>
          <w:lang w:eastAsia="ru-RU"/>
        </w:rPr>
        <w:t>Председатель государственной экзаменационной комиссии:</w:t>
      </w:r>
    </w:p>
    <w:p w:rsidR="00097A59" w:rsidRDefault="00097A59" w:rsidP="00097A59">
      <w:pPr>
        <w:widowControl/>
        <w:autoSpaceDE/>
        <w:autoSpaceDN/>
        <w:spacing w:line="237" w:lineRule="auto"/>
        <w:ind w:left="260"/>
        <w:rPr>
          <w:sz w:val="24"/>
          <w:szCs w:val="24"/>
          <w:lang w:eastAsia="ru-RU"/>
        </w:rPr>
      </w:pPr>
    </w:p>
    <w:p w:rsidR="00097A59" w:rsidRDefault="00097A59" w:rsidP="00097A59">
      <w:pPr>
        <w:widowControl/>
        <w:autoSpaceDE/>
        <w:autoSpaceDN/>
        <w:spacing w:line="237" w:lineRule="auto"/>
        <w:ind w:left="260"/>
        <w:rPr>
          <w:sz w:val="24"/>
          <w:szCs w:val="24"/>
          <w:lang w:eastAsia="ru-RU"/>
        </w:rPr>
      </w:pPr>
      <w:r>
        <w:rPr>
          <w:sz w:val="24"/>
          <w:szCs w:val="24"/>
          <w:lang w:eastAsia="ru-RU"/>
        </w:rPr>
        <w:t>_______________                 ____________________</w:t>
      </w:r>
    </w:p>
    <w:p w:rsidR="00097A59" w:rsidRPr="003E2E2C" w:rsidRDefault="00097A59" w:rsidP="00097A59">
      <w:pPr>
        <w:widowControl/>
        <w:autoSpaceDE/>
        <w:autoSpaceDN/>
        <w:spacing w:line="237" w:lineRule="auto"/>
        <w:ind w:left="260"/>
        <w:rPr>
          <w:sz w:val="20"/>
          <w:szCs w:val="20"/>
          <w:lang w:eastAsia="ru-RU"/>
        </w:rPr>
      </w:pPr>
      <w:r>
        <w:rPr>
          <w:sz w:val="24"/>
          <w:szCs w:val="24"/>
          <w:lang w:eastAsia="ru-RU"/>
        </w:rPr>
        <w:t>Фамилия И.О.                         Подпись</w:t>
      </w:r>
    </w:p>
    <w:p w:rsidR="00097A59" w:rsidRPr="003E2E2C" w:rsidRDefault="00097A59" w:rsidP="00097A59">
      <w:pPr>
        <w:widowControl/>
        <w:autoSpaceDE/>
        <w:autoSpaceDN/>
        <w:spacing w:line="1" w:lineRule="exact"/>
        <w:rPr>
          <w:sz w:val="20"/>
          <w:szCs w:val="20"/>
          <w:lang w:eastAsia="ru-RU"/>
        </w:rPr>
      </w:pPr>
    </w:p>
    <w:p w:rsidR="00097A59" w:rsidRPr="003E2E2C" w:rsidRDefault="00097A59" w:rsidP="00097A59">
      <w:pPr>
        <w:widowControl/>
        <w:autoSpaceDE/>
        <w:autoSpaceDN/>
        <w:ind w:left="260"/>
        <w:rPr>
          <w:sz w:val="20"/>
          <w:szCs w:val="20"/>
          <w:lang w:eastAsia="ru-RU"/>
        </w:rPr>
      </w:pPr>
      <w:r w:rsidRPr="003E2E2C">
        <w:rPr>
          <w:sz w:val="24"/>
          <w:szCs w:val="24"/>
          <w:lang w:eastAsia="ru-RU"/>
        </w:rPr>
        <w:t>Члены комиссии</w:t>
      </w:r>
      <w:r>
        <w:rPr>
          <w:sz w:val="24"/>
          <w:szCs w:val="24"/>
          <w:lang w:eastAsia="ru-RU"/>
        </w:rPr>
        <w:t>:</w:t>
      </w:r>
    </w:p>
    <w:p w:rsidR="00097A59" w:rsidRDefault="00097A59" w:rsidP="00097A59">
      <w:pPr>
        <w:widowControl/>
        <w:autoSpaceDE/>
        <w:autoSpaceDN/>
        <w:spacing w:line="237" w:lineRule="auto"/>
        <w:ind w:left="260"/>
        <w:rPr>
          <w:sz w:val="24"/>
          <w:szCs w:val="24"/>
          <w:lang w:eastAsia="ru-RU"/>
        </w:rPr>
      </w:pPr>
    </w:p>
    <w:p w:rsidR="00097A59" w:rsidRDefault="00097A59" w:rsidP="00097A59">
      <w:pPr>
        <w:widowControl/>
        <w:autoSpaceDE/>
        <w:autoSpaceDN/>
        <w:spacing w:line="237" w:lineRule="auto"/>
        <w:ind w:left="260"/>
        <w:rPr>
          <w:sz w:val="24"/>
          <w:szCs w:val="24"/>
          <w:lang w:eastAsia="ru-RU"/>
        </w:rPr>
      </w:pPr>
      <w:r>
        <w:rPr>
          <w:sz w:val="24"/>
          <w:szCs w:val="24"/>
          <w:lang w:eastAsia="ru-RU"/>
        </w:rPr>
        <w:t>_______________                 ____________________</w:t>
      </w:r>
    </w:p>
    <w:p w:rsidR="00097A59" w:rsidRPr="003E2E2C" w:rsidRDefault="00097A59" w:rsidP="00097A59">
      <w:pPr>
        <w:widowControl/>
        <w:autoSpaceDE/>
        <w:autoSpaceDN/>
        <w:spacing w:line="237" w:lineRule="auto"/>
        <w:ind w:left="260"/>
        <w:rPr>
          <w:sz w:val="20"/>
          <w:szCs w:val="20"/>
          <w:lang w:eastAsia="ru-RU"/>
        </w:rPr>
      </w:pPr>
      <w:r>
        <w:rPr>
          <w:sz w:val="24"/>
          <w:szCs w:val="24"/>
          <w:lang w:eastAsia="ru-RU"/>
        </w:rPr>
        <w:t>Фамилия И.О.                         Подпись</w:t>
      </w:r>
    </w:p>
    <w:p w:rsidR="00097A59" w:rsidRDefault="00097A59" w:rsidP="00097A59">
      <w:pPr>
        <w:widowControl/>
        <w:autoSpaceDE/>
        <w:autoSpaceDN/>
        <w:spacing w:line="237" w:lineRule="auto"/>
        <w:ind w:left="260"/>
        <w:rPr>
          <w:sz w:val="24"/>
          <w:szCs w:val="24"/>
          <w:lang w:eastAsia="ru-RU"/>
        </w:rPr>
      </w:pPr>
    </w:p>
    <w:p w:rsidR="00097A59" w:rsidRDefault="00097A59" w:rsidP="00097A59">
      <w:pPr>
        <w:widowControl/>
        <w:autoSpaceDE/>
        <w:autoSpaceDN/>
        <w:spacing w:line="237" w:lineRule="auto"/>
        <w:ind w:left="260"/>
        <w:rPr>
          <w:sz w:val="24"/>
          <w:szCs w:val="24"/>
          <w:lang w:eastAsia="ru-RU"/>
        </w:rPr>
      </w:pPr>
      <w:r>
        <w:rPr>
          <w:sz w:val="24"/>
          <w:szCs w:val="24"/>
          <w:lang w:eastAsia="ru-RU"/>
        </w:rPr>
        <w:t>_______________                 ____________________</w:t>
      </w:r>
    </w:p>
    <w:p w:rsidR="00097A59" w:rsidRPr="003E2E2C" w:rsidRDefault="00097A59" w:rsidP="00097A59">
      <w:pPr>
        <w:widowControl/>
        <w:autoSpaceDE/>
        <w:autoSpaceDN/>
        <w:spacing w:line="237" w:lineRule="auto"/>
        <w:ind w:left="260"/>
        <w:rPr>
          <w:sz w:val="20"/>
          <w:szCs w:val="20"/>
          <w:lang w:eastAsia="ru-RU"/>
        </w:rPr>
      </w:pPr>
      <w:r>
        <w:rPr>
          <w:sz w:val="24"/>
          <w:szCs w:val="24"/>
          <w:lang w:eastAsia="ru-RU"/>
        </w:rPr>
        <w:t>Фамилия И.О.                         Подпись</w:t>
      </w:r>
    </w:p>
    <w:p w:rsidR="00097A59" w:rsidRDefault="00097A59" w:rsidP="00097A59">
      <w:pPr>
        <w:widowControl/>
        <w:autoSpaceDE/>
        <w:autoSpaceDN/>
        <w:spacing w:line="237" w:lineRule="auto"/>
        <w:ind w:left="260"/>
        <w:rPr>
          <w:sz w:val="24"/>
          <w:szCs w:val="24"/>
          <w:lang w:eastAsia="ru-RU"/>
        </w:rPr>
      </w:pPr>
    </w:p>
    <w:p w:rsidR="00097A59" w:rsidRDefault="00097A59" w:rsidP="00097A59">
      <w:pPr>
        <w:widowControl/>
        <w:autoSpaceDE/>
        <w:autoSpaceDN/>
        <w:spacing w:line="237" w:lineRule="auto"/>
        <w:ind w:left="260"/>
        <w:rPr>
          <w:sz w:val="24"/>
          <w:szCs w:val="24"/>
          <w:lang w:eastAsia="ru-RU"/>
        </w:rPr>
      </w:pPr>
      <w:r>
        <w:rPr>
          <w:sz w:val="24"/>
          <w:szCs w:val="24"/>
          <w:lang w:eastAsia="ru-RU"/>
        </w:rPr>
        <w:t>_______________                 ____________________</w:t>
      </w:r>
    </w:p>
    <w:p w:rsidR="00097A59" w:rsidRPr="003E2E2C" w:rsidRDefault="00097A59" w:rsidP="00097A59">
      <w:pPr>
        <w:widowControl/>
        <w:autoSpaceDE/>
        <w:autoSpaceDN/>
        <w:spacing w:line="237" w:lineRule="auto"/>
        <w:ind w:left="260"/>
        <w:rPr>
          <w:sz w:val="20"/>
          <w:szCs w:val="20"/>
          <w:lang w:eastAsia="ru-RU"/>
        </w:rPr>
      </w:pPr>
      <w:r>
        <w:rPr>
          <w:sz w:val="24"/>
          <w:szCs w:val="24"/>
          <w:lang w:eastAsia="ru-RU"/>
        </w:rPr>
        <w:t>Фамилия И.О.                         Подпись</w:t>
      </w:r>
    </w:p>
    <w:p w:rsidR="00097A59" w:rsidRDefault="00097A59" w:rsidP="00097A59">
      <w:pPr>
        <w:pStyle w:val="a3"/>
        <w:ind w:left="0" w:firstLine="709"/>
        <w:jc w:val="both"/>
      </w:pPr>
    </w:p>
    <w:p w:rsidR="00097A59" w:rsidRDefault="00097A59" w:rsidP="00097A59">
      <w:pPr>
        <w:pStyle w:val="a3"/>
        <w:ind w:left="0" w:firstLine="709"/>
        <w:jc w:val="both"/>
      </w:pPr>
    </w:p>
    <w:p w:rsidR="00097A59" w:rsidRDefault="00097A59" w:rsidP="00097A59">
      <w:pPr>
        <w:pStyle w:val="a3"/>
        <w:ind w:left="0" w:firstLine="709"/>
        <w:jc w:val="both"/>
      </w:pPr>
    </w:p>
    <w:p w:rsidR="00097A59" w:rsidRPr="00154D8B" w:rsidRDefault="00097A59" w:rsidP="00097A59">
      <w:pPr>
        <w:pStyle w:val="a3"/>
        <w:spacing w:line="276" w:lineRule="auto"/>
        <w:ind w:left="0" w:firstLine="709"/>
        <w:jc w:val="both"/>
      </w:pPr>
    </w:p>
    <w:p w:rsidR="00097A59" w:rsidRDefault="00097A59" w:rsidP="00097A59">
      <w:pPr>
        <w:jc w:val="right"/>
      </w:pPr>
    </w:p>
    <w:p w:rsidR="001A336F" w:rsidRDefault="001A336F" w:rsidP="00BA1969">
      <w:pPr>
        <w:jc w:val="right"/>
      </w:pPr>
    </w:p>
    <w:sectPr w:rsidR="001A336F" w:rsidSect="0078698A">
      <w:footerReference w:type="default" r:id="rId9"/>
      <w:pgSz w:w="11900" w:h="16840"/>
      <w:pgMar w:top="1020" w:right="560" w:bottom="1100" w:left="1134" w:header="0" w:footer="8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7D96" w:rsidRDefault="00207D96" w:rsidP="009E15EE">
      <w:r>
        <w:separator/>
      </w:r>
    </w:p>
  </w:endnote>
  <w:endnote w:type="continuationSeparator" w:id="0">
    <w:p w:rsidR="00207D96" w:rsidRDefault="00207D96" w:rsidP="009E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11B65" w:rsidRDefault="00311B65">
    <w:pPr>
      <w:pStyle w:val="a3"/>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7D96" w:rsidRDefault="00207D96" w:rsidP="009E15EE">
      <w:r>
        <w:separator/>
      </w:r>
    </w:p>
  </w:footnote>
  <w:footnote w:type="continuationSeparator" w:id="0">
    <w:p w:rsidR="00207D96" w:rsidRDefault="00207D96" w:rsidP="009E1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1547"/>
    <w:multiLevelType w:val="hybridMultilevel"/>
    <w:tmpl w:val="44864D48"/>
    <w:lvl w:ilvl="0" w:tplc="39FCC9F0">
      <w:start w:val="5"/>
      <w:numFmt w:val="decimal"/>
      <w:lvlText w:val="%1."/>
      <w:lvlJc w:val="left"/>
    </w:lvl>
    <w:lvl w:ilvl="1" w:tplc="B8BEF554">
      <w:numFmt w:val="decimal"/>
      <w:lvlText w:val=""/>
      <w:lvlJc w:val="left"/>
    </w:lvl>
    <w:lvl w:ilvl="2" w:tplc="24424316">
      <w:numFmt w:val="decimal"/>
      <w:lvlText w:val=""/>
      <w:lvlJc w:val="left"/>
    </w:lvl>
    <w:lvl w:ilvl="3" w:tplc="241A6718">
      <w:numFmt w:val="decimal"/>
      <w:lvlText w:val=""/>
      <w:lvlJc w:val="left"/>
    </w:lvl>
    <w:lvl w:ilvl="4" w:tplc="7012FD92">
      <w:numFmt w:val="decimal"/>
      <w:lvlText w:val=""/>
      <w:lvlJc w:val="left"/>
    </w:lvl>
    <w:lvl w:ilvl="5" w:tplc="6BFE4FD0">
      <w:numFmt w:val="decimal"/>
      <w:lvlText w:val=""/>
      <w:lvlJc w:val="left"/>
    </w:lvl>
    <w:lvl w:ilvl="6" w:tplc="34C48F1A">
      <w:numFmt w:val="decimal"/>
      <w:lvlText w:val=""/>
      <w:lvlJc w:val="left"/>
    </w:lvl>
    <w:lvl w:ilvl="7" w:tplc="3F169E2A">
      <w:numFmt w:val="decimal"/>
      <w:lvlText w:val=""/>
      <w:lvlJc w:val="left"/>
    </w:lvl>
    <w:lvl w:ilvl="8" w:tplc="3B5EFAB4">
      <w:numFmt w:val="decimal"/>
      <w:lvlText w:val=""/>
      <w:lvlJc w:val="left"/>
    </w:lvl>
  </w:abstractNum>
  <w:abstractNum w:abstractNumId="1" w15:restartNumberingAfterBreak="0">
    <w:nsid w:val="0000323B"/>
    <w:multiLevelType w:val="hybridMultilevel"/>
    <w:tmpl w:val="63FC235E"/>
    <w:lvl w:ilvl="0" w:tplc="2168175A">
      <w:start w:val="1"/>
      <w:numFmt w:val="bullet"/>
      <w:lvlText w:val="В"/>
      <w:lvlJc w:val="left"/>
    </w:lvl>
    <w:lvl w:ilvl="1" w:tplc="2B002656">
      <w:start w:val="1"/>
      <w:numFmt w:val="decimal"/>
      <w:lvlText w:val="%2."/>
      <w:lvlJc w:val="left"/>
    </w:lvl>
    <w:lvl w:ilvl="2" w:tplc="1870D256">
      <w:numFmt w:val="decimal"/>
      <w:lvlText w:val=""/>
      <w:lvlJc w:val="left"/>
    </w:lvl>
    <w:lvl w:ilvl="3" w:tplc="C07017B6">
      <w:numFmt w:val="decimal"/>
      <w:lvlText w:val=""/>
      <w:lvlJc w:val="left"/>
    </w:lvl>
    <w:lvl w:ilvl="4" w:tplc="12DA7DEA">
      <w:numFmt w:val="decimal"/>
      <w:lvlText w:val=""/>
      <w:lvlJc w:val="left"/>
    </w:lvl>
    <w:lvl w:ilvl="5" w:tplc="DA0CB0EE">
      <w:numFmt w:val="decimal"/>
      <w:lvlText w:val=""/>
      <w:lvlJc w:val="left"/>
    </w:lvl>
    <w:lvl w:ilvl="6" w:tplc="33E8AD2E">
      <w:numFmt w:val="decimal"/>
      <w:lvlText w:val=""/>
      <w:lvlJc w:val="left"/>
    </w:lvl>
    <w:lvl w:ilvl="7" w:tplc="49D26334">
      <w:numFmt w:val="decimal"/>
      <w:lvlText w:val=""/>
      <w:lvlJc w:val="left"/>
    </w:lvl>
    <w:lvl w:ilvl="8" w:tplc="48EA8820">
      <w:numFmt w:val="decimal"/>
      <w:lvlText w:val=""/>
      <w:lvlJc w:val="left"/>
    </w:lvl>
  </w:abstractNum>
  <w:abstractNum w:abstractNumId="2" w15:restartNumberingAfterBreak="0">
    <w:nsid w:val="000039B3"/>
    <w:multiLevelType w:val="hybridMultilevel"/>
    <w:tmpl w:val="501233AA"/>
    <w:lvl w:ilvl="0" w:tplc="7D0EF2CE">
      <w:start w:val="6"/>
      <w:numFmt w:val="decimal"/>
      <w:lvlText w:val="%1."/>
      <w:lvlJc w:val="left"/>
    </w:lvl>
    <w:lvl w:ilvl="1" w:tplc="49D4D91E">
      <w:numFmt w:val="decimal"/>
      <w:lvlText w:val=""/>
      <w:lvlJc w:val="left"/>
    </w:lvl>
    <w:lvl w:ilvl="2" w:tplc="0DF23B26">
      <w:numFmt w:val="decimal"/>
      <w:lvlText w:val=""/>
      <w:lvlJc w:val="left"/>
    </w:lvl>
    <w:lvl w:ilvl="3" w:tplc="8E2E05D6">
      <w:numFmt w:val="decimal"/>
      <w:lvlText w:val=""/>
      <w:lvlJc w:val="left"/>
    </w:lvl>
    <w:lvl w:ilvl="4" w:tplc="382A31AC">
      <w:numFmt w:val="decimal"/>
      <w:lvlText w:val=""/>
      <w:lvlJc w:val="left"/>
    </w:lvl>
    <w:lvl w:ilvl="5" w:tplc="153AA306">
      <w:numFmt w:val="decimal"/>
      <w:lvlText w:val=""/>
      <w:lvlJc w:val="left"/>
    </w:lvl>
    <w:lvl w:ilvl="6" w:tplc="AD32EACC">
      <w:numFmt w:val="decimal"/>
      <w:lvlText w:val=""/>
      <w:lvlJc w:val="left"/>
    </w:lvl>
    <w:lvl w:ilvl="7" w:tplc="192057AE">
      <w:numFmt w:val="decimal"/>
      <w:lvlText w:val=""/>
      <w:lvlJc w:val="left"/>
    </w:lvl>
    <w:lvl w:ilvl="8" w:tplc="142087DE">
      <w:numFmt w:val="decimal"/>
      <w:lvlText w:val=""/>
      <w:lvlJc w:val="left"/>
    </w:lvl>
  </w:abstractNum>
  <w:abstractNum w:abstractNumId="3" w15:restartNumberingAfterBreak="0">
    <w:nsid w:val="00004D06"/>
    <w:multiLevelType w:val="hybridMultilevel"/>
    <w:tmpl w:val="AF9A4D86"/>
    <w:lvl w:ilvl="0" w:tplc="A2E479BC">
      <w:start w:val="1"/>
      <w:numFmt w:val="decimal"/>
      <w:lvlText w:val="%1."/>
      <w:lvlJc w:val="left"/>
    </w:lvl>
    <w:lvl w:ilvl="1" w:tplc="A8900CC4">
      <w:numFmt w:val="decimal"/>
      <w:lvlText w:val=""/>
      <w:lvlJc w:val="left"/>
    </w:lvl>
    <w:lvl w:ilvl="2" w:tplc="2F6EFF12">
      <w:numFmt w:val="decimal"/>
      <w:lvlText w:val=""/>
      <w:lvlJc w:val="left"/>
    </w:lvl>
    <w:lvl w:ilvl="3" w:tplc="171E4678">
      <w:numFmt w:val="decimal"/>
      <w:lvlText w:val=""/>
      <w:lvlJc w:val="left"/>
    </w:lvl>
    <w:lvl w:ilvl="4" w:tplc="CB46E512">
      <w:numFmt w:val="decimal"/>
      <w:lvlText w:val=""/>
      <w:lvlJc w:val="left"/>
    </w:lvl>
    <w:lvl w:ilvl="5" w:tplc="91422F00">
      <w:numFmt w:val="decimal"/>
      <w:lvlText w:val=""/>
      <w:lvlJc w:val="left"/>
    </w:lvl>
    <w:lvl w:ilvl="6" w:tplc="6A884CFE">
      <w:numFmt w:val="decimal"/>
      <w:lvlText w:val=""/>
      <w:lvlJc w:val="left"/>
    </w:lvl>
    <w:lvl w:ilvl="7" w:tplc="0C3EE534">
      <w:numFmt w:val="decimal"/>
      <w:lvlText w:val=""/>
      <w:lvlJc w:val="left"/>
    </w:lvl>
    <w:lvl w:ilvl="8" w:tplc="8CF88308">
      <w:numFmt w:val="decimal"/>
      <w:lvlText w:val=""/>
      <w:lvlJc w:val="left"/>
    </w:lvl>
  </w:abstractNum>
  <w:abstractNum w:abstractNumId="4" w15:restartNumberingAfterBreak="0">
    <w:nsid w:val="00004DB7"/>
    <w:multiLevelType w:val="hybridMultilevel"/>
    <w:tmpl w:val="47501D90"/>
    <w:lvl w:ilvl="0" w:tplc="6FF8FBB4">
      <w:start w:val="1"/>
      <w:numFmt w:val="bullet"/>
      <w:lvlText w:val="-"/>
      <w:lvlJc w:val="left"/>
    </w:lvl>
    <w:lvl w:ilvl="1" w:tplc="EBF0D694">
      <w:numFmt w:val="decimal"/>
      <w:lvlText w:val=""/>
      <w:lvlJc w:val="left"/>
    </w:lvl>
    <w:lvl w:ilvl="2" w:tplc="689A3AE4">
      <w:numFmt w:val="decimal"/>
      <w:lvlText w:val=""/>
      <w:lvlJc w:val="left"/>
    </w:lvl>
    <w:lvl w:ilvl="3" w:tplc="C226C7B8">
      <w:numFmt w:val="decimal"/>
      <w:lvlText w:val=""/>
      <w:lvlJc w:val="left"/>
    </w:lvl>
    <w:lvl w:ilvl="4" w:tplc="7BE45168">
      <w:numFmt w:val="decimal"/>
      <w:lvlText w:val=""/>
      <w:lvlJc w:val="left"/>
    </w:lvl>
    <w:lvl w:ilvl="5" w:tplc="90E4DC5E">
      <w:numFmt w:val="decimal"/>
      <w:lvlText w:val=""/>
      <w:lvlJc w:val="left"/>
    </w:lvl>
    <w:lvl w:ilvl="6" w:tplc="A5727F72">
      <w:numFmt w:val="decimal"/>
      <w:lvlText w:val=""/>
      <w:lvlJc w:val="left"/>
    </w:lvl>
    <w:lvl w:ilvl="7" w:tplc="A7B8AB7E">
      <w:numFmt w:val="decimal"/>
      <w:lvlText w:val=""/>
      <w:lvlJc w:val="left"/>
    </w:lvl>
    <w:lvl w:ilvl="8" w:tplc="96CEFCA8">
      <w:numFmt w:val="decimal"/>
      <w:lvlText w:val=""/>
      <w:lvlJc w:val="left"/>
    </w:lvl>
  </w:abstractNum>
  <w:abstractNum w:abstractNumId="5" w15:restartNumberingAfterBreak="0">
    <w:nsid w:val="000054DE"/>
    <w:multiLevelType w:val="hybridMultilevel"/>
    <w:tmpl w:val="82940B30"/>
    <w:lvl w:ilvl="0" w:tplc="85D6E9E0">
      <w:start w:val="1"/>
      <w:numFmt w:val="bullet"/>
      <w:lvlText w:val="в"/>
      <w:lvlJc w:val="left"/>
    </w:lvl>
    <w:lvl w:ilvl="1" w:tplc="BF26BC6A">
      <w:numFmt w:val="decimal"/>
      <w:lvlText w:val=""/>
      <w:lvlJc w:val="left"/>
    </w:lvl>
    <w:lvl w:ilvl="2" w:tplc="ADA2C7CE">
      <w:numFmt w:val="decimal"/>
      <w:lvlText w:val=""/>
      <w:lvlJc w:val="left"/>
    </w:lvl>
    <w:lvl w:ilvl="3" w:tplc="C38A3D12">
      <w:numFmt w:val="decimal"/>
      <w:lvlText w:val=""/>
      <w:lvlJc w:val="left"/>
    </w:lvl>
    <w:lvl w:ilvl="4" w:tplc="53100234">
      <w:numFmt w:val="decimal"/>
      <w:lvlText w:val=""/>
      <w:lvlJc w:val="left"/>
    </w:lvl>
    <w:lvl w:ilvl="5" w:tplc="D44044EC">
      <w:numFmt w:val="decimal"/>
      <w:lvlText w:val=""/>
      <w:lvlJc w:val="left"/>
    </w:lvl>
    <w:lvl w:ilvl="6" w:tplc="A75AC624">
      <w:numFmt w:val="decimal"/>
      <w:lvlText w:val=""/>
      <w:lvlJc w:val="left"/>
    </w:lvl>
    <w:lvl w:ilvl="7" w:tplc="E8D27842">
      <w:numFmt w:val="decimal"/>
      <w:lvlText w:val=""/>
      <w:lvlJc w:val="left"/>
    </w:lvl>
    <w:lvl w:ilvl="8" w:tplc="EFF64FFE">
      <w:numFmt w:val="decimal"/>
      <w:lvlText w:val=""/>
      <w:lvlJc w:val="left"/>
    </w:lvl>
  </w:abstractNum>
  <w:abstractNum w:abstractNumId="6" w15:restartNumberingAfterBreak="0">
    <w:nsid w:val="0278521E"/>
    <w:multiLevelType w:val="hybridMultilevel"/>
    <w:tmpl w:val="166A21D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EC29EC"/>
    <w:multiLevelType w:val="hybridMultilevel"/>
    <w:tmpl w:val="E320CC36"/>
    <w:lvl w:ilvl="0" w:tplc="871EF828">
      <w:start w:val="1"/>
      <w:numFmt w:val="bullet"/>
      <w:lvlText w:val=""/>
      <w:lvlJc w:val="left"/>
      <w:pPr>
        <w:ind w:left="339" w:hanging="370"/>
      </w:pPr>
      <w:rPr>
        <w:rFonts w:ascii="Symbol" w:hAnsi="Symbol"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8" w15:restartNumberingAfterBreak="0">
    <w:nsid w:val="118A1FDA"/>
    <w:multiLevelType w:val="hybridMultilevel"/>
    <w:tmpl w:val="2C763454"/>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A51DA2"/>
    <w:multiLevelType w:val="multilevel"/>
    <w:tmpl w:val="EDF21D40"/>
    <w:lvl w:ilvl="0">
      <w:start w:val="7"/>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0" w15:restartNumberingAfterBreak="0">
    <w:nsid w:val="156B6E4C"/>
    <w:multiLevelType w:val="hybridMultilevel"/>
    <w:tmpl w:val="755A6B0E"/>
    <w:lvl w:ilvl="0" w:tplc="871EF8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AD36EE"/>
    <w:multiLevelType w:val="hybridMultilevel"/>
    <w:tmpl w:val="EE663D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DCD7E28"/>
    <w:multiLevelType w:val="hybridMultilevel"/>
    <w:tmpl w:val="24A2D4E2"/>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014789"/>
    <w:multiLevelType w:val="hybridMultilevel"/>
    <w:tmpl w:val="334EBC8C"/>
    <w:lvl w:ilvl="0" w:tplc="E1D2B19C">
      <w:numFmt w:val="bullet"/>
      <w:lvlText w:val="-"/>
      <w:lvlJc w:val="left"/>
      <w:pPr>
        <w:ind w:left="71" w:hanging="140"/>
      </w:pPr>
      <w:rPr>
        <w:rFonts w:hint="default"/>
        <w:w w:val="99"/>
        <w:lang w:val="ru-RU" w:eastAsia="en-US" w:bidi="ar-SA"/>
      </w:rPr>
    </w:lvl>
    <w:lvl w:ilvl="1" w:tplc="34FE40A2">
      <w:numFmt w:val="bullet"/>
      <w:lvlText w:val="•"/>
      <w:lvlJc w:val="left"/>
      <w:pPr>
        <w:ind w:left="672" w:hanging="140"/>
      </w:pPr>
      <w:rPr>
        <w:rFonts w:hint="default"/>
        <w:lang w:val="ru-RU" w:eastAsia="en-US" w:bidi="ar-SA"/>
      </w:rPr>
    </w:lvl>
    <w:lvl w:ilvl="2" w:tplc="03228F86">
      <w:numFmt w:val="bullet"/>
      <w:lvlText w:val="•"/>
      <w:lvlJc w:val="left"/>
      <w:pPr>
        <w:ind w:left="1265" w:hanging="140"/>
      </w:pPr>
      <w:rPr>
        <w:rFonts w:hint="default"/>
        <w:lang w:val="ru-RU" w:eastAsia="en-US" w:bidi="ar-SA"/>
      </w:rPr>
    </w:lvl>
    <w:lvl w:ilvl="3" w:tplc="8E5E2A60">
      <w:numFmt w:val="bullet"/>
      <w:lvlText w:val="•"/>
      <w:lvlJc w:val="left"/>
      <w:pPr>
        <w:ind w:left="1857" w:hanging="140"/>
      </w:pPr>
      <w:rPr>
        <w:rFonts w:hint="default"/>
        <w:lang w:val="ru-RU" w:eastAsia="en-US" w:bidi="ar-SA"/>
      </w:rPr>
    </w:lvl>
    <w:lvl w:ilvl="4" w:tplc="32B2332E">
      <w:numFmt w:val="bullet"/>
      <w:lvlText w:val="•"/>
      <w:lvlJc w:val="left"/>
      <w:pPr>
        <w:ind w:left="2450" w:hanging="140"/>
      </w:pPr>
      <w:rPr>
        <w:rFonts w:hint="default"/>
        <w:lang w:val="ru-RU" w:eastAsia="en-US" w:bidi="ar-SA"/>
      </w:rPr>
    </w:lvl>
    <w:lvl w:ilvl="5" w:tplc="F9E468A4">
      <w:numFmt w:val="bullet"/>
      <w:lvlText w:val="•"/>
      <w:lvlJc w:val="left"/>
      <w:pPr>
        <w:ind w:left="3042" w:hanging="140"/>
      </w:pPr>
      <w:rPr>
        <w:rFonts w:hint="default"/>
        <w:lang w:val="ru-RU" w:eastAsia="en-US" w:bidi="ar-SA"/>
      </w:rPr>
    </w:lvl>
    <w:lvl w:ilvl="6" w:tplc="E37A4682">
      <w:numFmt w:val="bullet"/>
      <w:lvlText w:val="•"/>
      <w:lvlJc w:val="left"/>
      <w:pPr>
        <w:ind w:left="3635" w:hanging="140"/>
      </w:pPr>
      <w:rPr>
        <w:rFonts w:hint="default"/>
        <w:lang w:val="ru-RU" w:eastAsia="en-US" w:bidi="ar-SA"/>
      </w:rPr>
    </w:lvl>
    <w:lvl w:ilvl="7" w:tplc="61E62E8A">
      <w:numFmt w:val="bullet"/>
      <w:lvlText w:val="•"/>
      <w:lvlJc w:val="left"/>
      <w:pPr>
        <w:ind w:left="4227" w:hanging="140"/>
      </w:pPr>
      <w:rPr>
        <w:rFonts w:hint="default"/>
        <w:lang w:val="ru-RU" w:eastAsia="en-US" w:bidi="ar-SA"/>
      </w:rPr>
    </w:lvl>
    <w:lvl w:ilvl="8" w:tplc="DDB63BDE">
      <w:numFmt w:val="bullet"/>
      <w:lvlText w:val="•"/>
      <w:lvlJc w:val="left"/>
      <w:pPr>
        <w:ind w:left="4820" w:hanging="140"/>
      </w:pPr>
      <w:rPr>
        <w:rFonts w:hint="default"/>
        <w:lang w:val="ru-RU" w:eastAsia="en-US" w:bidi="ar-SA"/>
      </w:rPr>
    </w:lvl>
  </w:abstractNum>
  <w:abstractNum w:abstractNumId="14" w15:restartNumberingAfterBreak="0">
    <w:nsid w:val="25BC4409"/>
    <w:multiLevelType w:val="hybridMultilevel"/>
    <w:tmpl w:val="C382E9D0"/>
    <w:lvl w:ilvl="0" w:tplc="4D80915E">
      <w:start w:val="1"/>
      <w:numFmt w:val="decimal"/>
      <w:lvlText w:val="%1."/>
      <w:lvlJc w:val="left"/>
      <w:pPr>
        <w:ind w:left="1179" w:hanging="272"/>
        <w:jc w:val="right"/>
      </w:pPr>
      <w:rPr>
        <w:rFonts w:ascii="Times New Roman" w:eastAsia="Times New Roman" w:hAnsi="Times New Roman" w:cs="Times New Roman" w:hint="default"/>
        <w:spacing w:val="0"/>
        <w:w w:val="100"/>
        <w:sz w:val="28"/>
        <w:szCs w:val="28"/>
        <w:lang w:val="ru-RU" w:eastAsia="en-US" w:bidi="ar-SA"/>
      </w:rPr>
    </w:lvl>
    <w:lvl w:ilvl="1" w:tplc="2736962C">
      <w:numFmt w:val="bullet"/>
      <w:lvlText w:val="•"/>
      <w:lvlJc w:val="left"/>
      <w:pPr>
        <w:ind w:left="1180" w:hanging="272"/>
      </w:pPr>
      <w:rPr>
        <w:rFonts w:hint="default"/>
        <w:lang w:val="ru-RU" w:eastAsia="en-US" w:bidi="ar-SA"/>
      </w:rPr>
    </w:lvl>
    <w:lvl w:ilvl="2" w:tplc="890E733A">
      <w:numFmt w:val="bullet"/>
      <w:lvlText w:val="•"/>
      <w:lvlJc w:val="left"/>
      <w:pPr>
        <w:ind w:left="2219" w:hanging="272"/>
      </w:pPr>
      <w:rPr>
        <w:rFonts w:hint="default"/>
        <w:lang w:val="ru-RU" w:eastAsia="en-US" w:bidi="ar-SA"/>
      </w:rPr>
    </w:lvl>
    <w:lvl w:ilvl="3" w:tplc="1C10D404">
      <w:numFmt w:val="bullet"/>
      <w:lvlText w:val="•"/>
      <w:lvlJc w:val="left"/>
      <w:pPr>
        <w:ind w:left="3259" w:hanging="272"/>
      </w:pPr>
      <w:rPr>
        <w:rFonts w:hint="default"/>
        <w:lang w:val="ru-RU" w:eastAsia="en-US" w:bidi="ar-SA"/>
      </w:rPr>
    </w:lvl>
    <w:lvl w:ilvl="4" w:tplc="15F26BC2">
      <w:numFmt w:val="bullet"/>
      <w:lvlText w:val="•"/>
      <w:lvlJc w:val="left"/>
      <w:pPr>
        <w:ind w:left="4299" w:hanging="272"/>
      </w:pPr>
      <w:rPr>
        <w:rFonts w:hint="default"/>
        <w:lang w:val="ru-RU" w:eastAsia="en-US" w:bidi="ar-SA"/>
      </w:rPr>
    </w:lvl>
    <w:lvl w:ilvl="5" w:tplc="93FE0E38">
      <w:numFmt w:val="bullet"/>
      <w:lvlText w:val="•"/>
      <w:lvlJc w:val="left"/>
      <w:pPr>
        <w:ind w:left="5339" w:hanging="272"/>
      </w:pPr>
      <w:rPr>
        <w:rFonts w:hint="default"/>
        <w:lang w:val="ru-RU" w:eastAsia="en-US" w:bidi="ar-SA"/>
      </w:rPr>
    </w:lvl>
    <w:lvl w:ilvl="6" w:tplc="E404F166">
      <w:numFmt w:val="bullet"/>
      <w:lvlText w:val="•"/>
      <w:lvlJc w:val="left"/>
      <w:pPr>
        <w:ind w:left="6379" w:hanging="272"/>
      </w:pPr>
      <w:rPr>
        <w:rFonts w:hint="default"/>
        <w:lang w:val="ru-RU" w:eastAsia="en-US" w:bidi="ar-SA"/>
      </w:rPr>
    </w:lvl>
    <w:lvl w:ilvl="7" w:tplc="6792A7AE">
      <w:numFmt w:val="bullet"/>
      <w:lvlText w:val="•"/>
      <w:lvlJc w:val="left"/>
      <w:pPr>
        <w:ind w:left="7419" w:hanging="272"/>
      </w:pPr>
      <w:rPr>
        <w:rFonts w:hint="default"/>
        <w:lang w:val="ru-RU" w:eastAsia="en-US" w:bidi="ar-SA"/>
      </w:rPr>
    </w:lvl>
    <w:lvl w:ilvl="8" w:tplc="4C560028">
      <w:numFmt w:val="bullet"/>
      <w:lvlText w:val="•"/>
      <w:lvlJc w:val="left"/>
      <w:pPr>
        <w:ind w:left="8459" w:hanging="272"/>
      </w:pPr>
      <w:rPr>
        <w:rFonts w:hint="default"/>
        <w:lang w:val="ru-RU" w:eastAsia="en-US" w:bidi="ar-SA"/>
      </w:rPr>
    </w:lvl>
  </w:abstractNum>
  <w:abstractNum w:abstractNumId="15" w15:restartNumberingAfterBreak="0">
    <w:nsid w:val="2E1813A6"/>
    <w:multiLevelType w:val="hybridMultilevel"/>
    <w:tmpl w:val="1C1E0B82"/>
    <w:lvl w:ilvl="0" w:tplc="CADE331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D66CABC4">
      <w:numFmt w:val="bullet"/>
      <w:lvlText w:val="•"/>
      <w:lvlJc w:val="left"/>
      <w:pPr>
        <w:ind w:left="1359" w:hanging="233"/>
      </w:pPr>
      <w:rPr>
        <w:rFonts w:hint="default"/>
        <w:lang w:val="ru-RU" w:eastAsia="en-US" w:bidi="ar-SA"/>
      </w:rPr>
    </w:lvl>
    <w:lvl w:ilvl="2" w:tplc="FF0C222A">
      <w:numFmt w:val="bullet"/>
      <w:lvlText w:val="•"/>
      <w:lvlJc w:val="left"/>
      <w:pPr>
        <w:ind w:left="2379" w:hanging="233"/>
      </w:pPr>
      <w:rPr>
        <w:rFonts w:hint="default"/>
        <w:lang w:val="ru-RU" w:eastAsia="en-US" w:bidi="ar-SA"/>
      </w:rPr>
    </w:lvl>
    <w:lvl w:ilvl="3" w:tplc="FEACAAA0">
      <w:numFmt w:val="bullet"/>
      <w:lvlText w:val="•"/>
      <w:lvlJc w:val="left"/>
      <w:pPr>
        <w:ind w:left="3399" w:hanging="233"/>
      </w:pPr>
      <w:rPr>
        <w:rFonts w:hint="default"/>
        <w:lang w:val="ru-RU" w:eastAsia="en-US" w:bidi="ar-SA"/>
      </w:rPr>
    </w:lvl>
    <w:lvl w:ilvl="4" w:tplc="2D92AF56">
      <w:numFmt w:val="bullet"/>
      <w:lvlText w:val="•"/>
      <w:lvlJc w:val="left"/>
      <w:pPr>
        <w:ind w:left="4419" w:hanging="233"/>
      </w:pPr>
      <w:rPr>
        <w:rFonts w:hint="default"/>
        <w:lang w:val="ru-RU" w:eastAsia="en-US" w:bidi="ar-SA"/>
      </w:rPr>
    </w:lvl>
    <w:lvl w:ilvl="5" w:tplc="FB6AB1B2">
      <w:numFmt w:val="bullet"/>
      <w:lvlText w:val="•"/>
      <w:lvlJc w:val="left"/>
      <w:pPr>
        <w:ind w:left="5439" w:hanging="233"/>
      </w:pPr>
      <w:rPr>
        <w:rFonts w:hint="default"/>
        <w:lang w:val="ru-RU" w:eastAsia="en-US" w:bidi="ar-SA"/>
      </w:rPr>
    </w:lvl>
    <w:lvl w:ilvl="6" w:tplc="B0788596">
      <w:numFmt w:val="bullet"/>
      <w:lvlText w:val="•"/>
      <w:lvlJc w:val="left"/>
      <w:pPr>
        <w:ind w:left="6459" w:hanging="233"/>
      </w:pPr>
      <w:rPr>
        <w:rFonts w:hint="default"/>
        <w:lang w:val="ru-RU" w:eastAsia="en-US" w:bidi="ar-SA"/>
      </w:rPr>
    </w:lvl>
    <w:lvl w:ilvl="7" w:tplc="66C40D9E">
      <w:numFmt w:val="bullet"/>
      <w:lvlText w:val="•"/>
      <w:lvlJc w:val="left"/>
      <w:pPr>
        <w:ind w:left="7479" w:hanging="233"/>
      </w:pPr>
      <w:rPr>
        <w:rFonts w:hint="default"/>
        <w:lang w:val="ru-RU" w:eastAsia="en-US" w:bidi="ar-SA"/>
      </w:rPr>
    </w:lvl>
    <w:lvl w:ilvl="8" w:tplc="B5F6269E">
      <w:numFmt w:val="bullet"/>
      <w:lvlText w:val="•"/>
      <w:lvlJc w:val="left"/>
      <w:pPr>
        <w:ind w:left="8499" w:hanging="233"/>
      </w:pPr>
      <w:rPr>
        <w:rFonts w:hint="default"/>
        <w:lang w:val="ru-RU" w:eastAsia="en-US" w:bidi="ar-SA"/>
      </w:rPr>
    </w:lvl>
  </w:abstractNum>
  <w:abstractNum w:abstractNumId="16" w15:restartNumberingAfterBreak="0">
    <w:nsid w:val="30A43E19"/>
    <w:multiLevelType w:val="hybridMultilevel"/>
    <w:tmpl w:val="F730A97A"/>
    <w:lvl w:ilvl="0" w:tplc="5310E63E">
      <w:numFmt w:val="bullet"/>
      <w:lvlText w:val="−"/>
      <w:lvlJc w:val="left"/>
      <w:pPr>
        <w:ind w:left="339" w:hanging="370"/>
      </w:pPr>
      <w:rPr>
        <w:rFonts w:ascii="Arial Black" w:eastAsia="Arial Black" w:hAnsi="Arial Black" w:cs="Arial Black"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17" w15:restartNumberingAfterBreak="0">
    <w:nsid w:val="32651A7B"/>
    <w:multiLevelType w:val="hybridMultilevel"/>
    <w:tmpl w:val="4EE29F62"/>
    <w:lvl w:ilvl="0" w:tplc="EC340944">
      <w:numFmt w:val="bullet"/>
      <w:lvlText w:val="-"/>
      <w:lvlJc w:val="left"/>
      <w:pPr>
        <w:ind w:left="339" w:hanging="159"/>
      </w:pPr>
      <w:rPr>
        <w:rFonts w:ascii="Times New Roman" w:eastAsia="Times New Roman" w:hAnsi="Times New Roman" w:cs="Times New Roman" w:hint="default"/>
        <w:w w:val="100"/>
        <w:sz w:val="28"/>
        <w:szCs w:val="28"/>
        <w:lang w:val="ru-RU" w:eastAsia="en-US" w:bidi="ar-SA"/>
      </w:rPr>
    </w:lvl>
    <w:lvl w:ilvl="1" w:tplc="DF6486C6">
      <w:numFmt w:val="bullet"/>
      <w:lvlText w:val="−"/>
      <w:lvlJc w:val="left"/>
      <w:pPr>
        <w:ind w:left="339" w:hanging="233"/>
      </w:pPr>
      <w:rPr>
        <w:rFonts w:hint="default"/>
        <w:w w:val="88"/>
        <w:lang w:val="ru-RU" w:eastAsia="en-US" w:bidi="ar-SA"/>
      </w:rPr>
    </w:lvl>
    <w:lvl w:ilvl="2" w:tplc="DF7E8554">
      <w:numFmt w:val="bullet"/>
      <w:lvlText w:val="−"/>
      <w:lvlJc w:val="left"/>
      <w:pPr>
        <w:ind w:left="338" w:hanging="236"/>
      </w:pPr>
      <w:rPr>
        <w:rFonts w:ascii="Arial Black" w:eastAsia="Arial Black" w:hAnsi="Arial Black" w:cs="Arial Black" w:hint="default"/>
        <w:w w:val="88"/>
        <w:sz w:val="28"/>
        <w:szCs w:val="28"/>
        <w:lang w:val="ru-RU" w:eastAsia="en-US" w:bidi="ar-SA"/>
      </w:rPr>
    </w:lvl>
    <w:lvl w:ilvl="3" w:tplc="4D288E0C">
      <w:numFmt w:val="bullet"/>
      <w:lvlText w:val="•"/>
      <w:lvlJc w:val="left"/>
      <w:pPr>
        <w:ind w:left="3399" w:hanging="236"/>
      </w:pPr>
      <w:rPr>
        <w:rFonts w:hint="default"/>
        <w:lang w:val="ru-RU" w:eastAsia="en-US" w:bidi="ar-SA"/>
      </w:rPr>
    </w:lvl>
    <w:lvl w:ilvl="4" w:tplc="D2F2307C">
      <w:numFmt w:val="bullet"/>
      <w:lvlText w:val="•"/>
      <w:lvlJc w:val="left"/>
      <w:pPr>
        <w:ind w:left="4419" w:hanging="236"/>
      </w:pPr>
      <w:rPr>
        <w:rFonts w:hint="default"/>
        <w:lang w:val="ru-RU" w:eastAsia="en-US" w:bidi="ar-SA"/>
      </w:rPr>
    </w:lvl>
    <w:lvl w:ilvl="5" w:tplc="91341440">
      <w:numFmt w:val="bullet"/>
      <w:lvlText w:val="•"/>
      <w:lvlJc w:val="left"/>
      <w:pPr>
        <w:ind w:left="5439" w:hanging="236"/>
      </w:pPr>
      <w:rPr>
        <w:rFonts w:hint="default"/>
        <w:lang w:val="ru-RU" w:eastAsia="en-US" w:bidi="ar-SA"/>
      </w:rPr>
    </w:lvl>
    <w:lvl w:ilvl="6" w:tplc="5C14C80A">
      <w:numFmt w:val="bullet"/>
      <w:lvlText w:val="•"/>
      <w:lvlJc w:val="left"/>
      <w:pPr>
        <w:ind w:left="6459" w:hanging="236"/>
      </w:pPr>
      <w:rPr>
        <w:rFonts w:hint="default"/>
        <w:lang w:val="ru-RU" w:eastAsia="en-US" w:bidi="ar-SA"/>
      </w:rPr>
    </w:lvl>
    <w:lvl w:ilvl="7" w:tplc="9EC21602">
      <w:numFmt w:val="bullet"/>
      <w:lvlText w:val="•"/>
      <w:lvlJc w:val="left"/>
      <w:pPr>
        <w:ind w:left="7479" w:hanging="236"/>
      </w:pPr>
      <w:rPr>
        <w:rFonts w:hint="default"/>
        <w:lang w:val="ru-RU" w:eastAsia="en-US" w:bidi="ar-SA"/>
      </w:rPr>
    </w:lvl>
    <w:lvl w:ilvl="8" w:tplc="C046DBC0">
      <w:numFmt w:val="bullet"/>
      <w:lvlText w:val="•"/>
      <w:lvlJc w:val="left"/>
      <w:pPr>
        <w:ind w:left="8499" w:hanging="236"/>
      </w:pPr>
      <w:rPr>
        <w:rFonts w:hint="default"/>
        <w:lang w:val="ru-RU" w:eastAsia="en-US" w:bidi="ar-SA"/>
      </w:rPr>
    </w:lvl>
  </w:abstractNum>
  <w:abstractNum w:abstractNumId="18" w15:restartNumberingAfterBreak="0">
    <w:nsid w:val="36A22182"/>
    <w:multiLevelType w:val="multilevel"/>
    <w:tmpl w:val="51DE1016"/>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87400BA"/>
    <w:multiLevelType w:val="hybridMultilevel"/>
    <w:tmpl w:val="28E8B102"/>
    <w:lvl w:ilvl="0" w:tplc="20EAF7E0">
      <w:numFmt w:val="bullet"/>
      <w:lvlText w:val="-"/>
      <w:lvlJc w:val="left"/>
      <w:pPr>
        <w:ind w:left="68" w:hanging="130"/>
      </w:pPr>
      <w:rPr>
        <w:rFonts w:hint="default"/>
        <w:w w:val="99"/>
        <w:lang w:val="ru-RU" w:eastAsia="en-US" w:bidi="ar-SA"/>
      </w:rPr>
    </w:lvl>
    <w:lvl w:ilvl="1" w:tplc="045A2CF4">
      <w:numFmt w:val="bullet"/>
      <w:lvlText w:val="•"/>
      <w:lvlJc w:val="left"/>
      <w:pPr>
        <w:ind w:left="654" w:hanging="130"/>
      </w:pPr>
      <w:rPr>
        <w:rFonts w:hint="default"/>
        <w:lang w:val="ru-RU" w:eastAsia="en-US" w:bidi="ar-SA"/>
      </w:rPr>
    </w:lvl>
    <w:lvl w:ilvl="2" w:tplc="11A43080">
      <w:numFmt w:val="bullet"/>
      <w:lvlText w:val="•"/>
      <w:lvlJc w:val="left"/>
      <w:pPr>
        <w:ind w:left="1249" w:hanging="130"/>
      </w:pPr>
      <w:rPr>
        <w:rFonts w:hint="default"/>
        <w:lang w:val="ru-RU" w:eastAsia="en-US" w:bidi="ar-SA"/>
      </w:rPr>
    </w:lvl>
    <w:lvl w:ilvl="3" w:tplc="E3F60174">
      <w:numFmt w:val="bullet"/>
      <w:lvlText w:val="•"/>
      <w:lvlJc w:val="left"/>
      <w:pPr>
        <w:ind w:left="1843" w:hanging="130"/>
      </w:pPr>
      <w:rPr>
        <w:rFonts w:hint="default"/>
        <w:lang w:val="ru-RU" w:eastAsia="en-US" w:bidi="ar-SA"/>
      </w:rPr>
    </w:lvl>
    <w:lvl w:ilvl="4" w:tplc="FF2A9F9A">
      <w:numFmt w:val="bullet"/>
      <w:lvlText w:val="•"/>
      <w:lvlJc w:val="left"/>
      <w:pPr>
        <w:ind w:left="2438" w:hanging="130"/>
      </w:pPr>
      <w:rPr>
        <w:rFonts w:hint="default"/>
        <w:lang w:val="ru-RU" w:eastAsia="en-US" w:bidi="ar-SA"/>
      </w:rPr>
    </w:lvl>
    <w:lvl w:ilvl="5" w:tplc="4C70FD0A">
      <w:numFmt w:val="bullet"/>
      <w:lvlText w:val="•"/>
      <w:lvlJc w:val="left"/>
      <w:pPr>
        <w:ind w:left="3032" w:hanging="130"/>
      </w:pPr>
      <w:rPr>
        <w:rFonts w:hint="default"/>
        <w:lang w:val="ru-RU" w:eastAsia="en-US" w:bidi="ar-SA"/>
      </w:rPr>
    </w:lvl>
    <w:lvl w:ilvl="6" w:tplc="F8FED85E">
      <w:numFmt w:val="bullet"/>
      <w:lvlText w:val="•"/>
      <w:lvlJc w:val="left"/>
      <w:pPr>
        <w:ind w:left="3627" w:hanging="130"/>
      </w:pPr>
      <w:rPr>
        <w:rFonts w:hint="default"/>
        <w:lang w:val="ru-RU" w:eastAsia="en-US" w:bidi="ar-SA"/>
      </w:rPr>
    </w:lvl>
    <w:lvl w:ilvl="7" w:tplc="46466FE0">
      <w:numFmt w:val="bullet"/>
      <w:lvlText w:val="•"/>
      <w:lvlJc w:val="left"/>
      <w:pPr>
        <w:ind w:left="4221" w:hanging="130"/>
      </w:pPr>
      <w:rPr>
        <w:rFonts w:hint="default"/>
        <w:lang w:val="ru-RU" w:eastAsia="en-US" w:bidi="ar-SA"/>
      </w:rPr>
    </w:lvl>
    <w:lvl w:ilvl="8" w:tplc="82DCA04E">
      <w:numFmt w:val="bullet"/>
      <w:lvlText w:val="•"/>
      <w:lvlJc w:val="left"/>
      <w:pPr>
        <w:ind w:left="4816" w:hanging="130"/>
      </w:pPr>
      <w:rPr>
        <w:rFonts w:hint="default"/>
        <w:lang w:val="ru-RU" w:eastAsia="en-US" w:bidi="ar-SA"/>
      </w:rPr>
    </w:lvl>
  </w:abstractNum>
  <w:abstractNum w:abstractNumId="20" w15:restartNumberingAfterBreak="0">
    <w:nsid w:val="38E15526"/>
    <w:multiLevelType w:val="hybridMultilevel"/>
    <w:tmpl w:val="B05430EC"/>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2C2B60"/>
    <w:multiLevelType w:val="hybridMultilevel"/>
    <w:tmpl w:val="93406A5A"/>
    <w:lvl w:ilvl="0" w:tplc="74C0570C">
      <w:start w:val="1"/>
      <w:numFmt w:val="bullet"/>
      <w:lvlText w:val="-"/>
      <w:lvlJc w:val="left"/>
      <w:pPr>
        <w:ind w:left="1429" w:hanging="360"/>
      </w:pPr>
      <w:rPr>
        <w:rFonts w:cs="Times New Roman"/>
      </w:rPr>
    </w:lvl>
    <w:lvl w:ilvl="1" w:tplc="F3A4A1D6">
      <w:start w:val="1"/>
      <w:numFmt w:val="bullet"/>
      <w:lvlText w:val="o"/>
      <w:lvlJc w:val="left"/>
      <w:pPr>
        <w:ind w:left="2149" w:hanging="360"/>
      </w:pPr>
      <w:rPr>
        <w:rFonts w:cs="Courier New"/>
      </w:rPr>
    </w:lvl>
    <w:lvl w:ilvl="2" w:tplc="2FB8F61E">
      <w:start w:val="1"/>
      <w:numFmt w:val="bullet"/>
      <w:lvlText w:val=""/>
      <w:lvlJc w:val="left"/>
      <w:pPr>
        <w:ind w:left="2869" w:hanging="360"/>
      </w:pPr>
      <w:rPr>
        <w:rFonts w:ascii="Wingdings" w:hAnsi="Wingdings" w:cs="Wingdings" w:hint="default"/>
      </w:rPr>
    </w:lvl>
    <w:lvl w:ilvl="3" w:tplc="7F0676C8">
      <w:start w:val="1"/>
      <w:numFmt w:val="bullet"/>
      <w:lvlText w:val=""/>
      <w:lvlJc w:val="left"/>
      <w:pPr>
        <w:ind w:left="3589" w:hanging="360"/>
      </w:pPr>
      <w:rPr>
        <w:rFonts w:ascii="Symbol" w:hAnsi="Symbol" w:cs="Symbol" w:hint="default"/>
      </w:rPr>
    </w:lvl>
    <w:lvl w:ilvl="4" w:tplc="4864AB06">
      <w:start w:val="1"/>
      <w:numFmt w:val="bullet"/>
      <w:lvlText w:val="o"/>
      <w:lvlJc w:val="left"/>
      <w:pPr>
        <w:ind w:left="4309" w:hanging="360"/>
      </w:pPr>
      <w:rPr>
        <w:rFonts w:cs="Courier New"/>
      </w:rPr>
    </w:lvl>
    <w:lvl w:ilvl="5" w:tplc="93B2AA22">
      <w:start w:val="1"/>
      <w:numFmt w:val="bullet"/>
      <w:lvlText w:val=""/>
      <w:lvlJc w:val="left"/>
      <w:pPr>
        <w:ind w:left="5029" w:hanging="360"/>
      </w:pPr>
      <w:rPr>
        <w:rFonts w:ascii="Wingdings" w:hAnsi="Wingdings" w:cs="Wingdings" w:hint="default"/>
      </w:rPr>
    </w:lvl>
    <w:lvl w:ilvl="6" w:tplc="5BB6B2EC">
      <w:start w:val="1"/>
      <w:numFmt w:val="bullet"/>
      <w:lvlText w:val=""/>
      <w:lvlJc w:val="left"/>
      <w:pPr>
        <w:ind w:left="5749" w:hanging="360"/>
      </w:pPr>
      <w:rPr>
        <w:rFonts w:ascii="Symbol" w:hAnsi="Symbol" w:cs="Symbol" w:hint="default"/>
      </w:rPr>
    </w:lvl>
    <w:lvl w:ilvl="7" w:tplc="B72ED8EE">
      <w:start w:val="1"/>
      <w:numFmt w:val="bullet"/>
      <w:lvlText w:val="o"/>
      <w:lvlJc w:val="left"/>
      <w:pPr>
        <w:ind w:left="6469" w:hanging="360"/>
      </w:pPr>
      <w:rPr>
        <w:rFonts w:cs="Courier New"/>
      </w:rPr>
    </w:lvl>
    <w:lvl w:ilvl="8" w:tplc="AA8C3F1E">
      <w:start w:val="1"/>
      <w:numFmt w:val="bullet"/>
      <w:lvlText w:val=""/>
      <w:lvlJc w:val="left"/>
      <w:pPr>
        <w:ind w:left="7189" w:hanging="360"/>
      </w:pPr>
      <w:rPr>
        <w:rFonts w:ascii="Wingdings" w:hAnsi="Wingdings" w:cs="Wingdings" w:hint="default"/>
      </w:rPr>
    </w:lvl>
  </w:abstractNum>
  <w:abstractNum w:abstractNumId="22" w15:restartNumberingAfterBreak="0">
    <w:nsid w:val="408B4827"/>
    <w:multiLevelType w:val="hybridMultilevel"/>
    <w:tmpl w:val="42EE17E8"/>
    <w:lvl w:ilvl="0" w:tplc="957C319E">
      <w:start w:val="1"/>
      <w:numFmt w:val="decimal"/>
      <w:lvlText w:val="%1."/>
      <w:lvlJc w:val="left"/>
      <w:pPr>
        <w:ind w:left="1059" w:hanging="291"/>
      </w:pPr>
      <w:rPr>
        <w:rFonts w:hint="default"/>
        <w:spacing w:val="0"/>
        <w:w w:val="100"/>
        <w:sz w:val="28"/>
        <w:szCs w:val="28"/>
        <w:lang w:val="ru-RU" w:eastAsia="en-US" w:bidi="ar-SA"/>
      </w:rPr>
    </w:lvl>
    <w:lvl w:ilvl="1" w:tplc="39EA3CF6">
      <w:numFmt w:val="bullet"/>
      <w:lvlText w:val="•"/>
      <w:lvlJc w:val="left"/>
      <w:pPr>
        <w:ind w:left="2007" w:hanging="291"/>
      </w:pPr>
      <w:rPr>
        <w:rFonts w:hint="default"/>
        <w:lang w:val="ru-RU" w:eastAsia="en-US" w:bidi="ar-SA"/>
      </w:rPr>
    </w:lvl>
    <w:lvl w:ilvl="2" w:tplc="179C3144">
      <w:numFmt w:val="bullet"/>
      <w:lvlText w:val="•"/>
      <w:lvlJc w:val="left"/>
      <w:pPr>
        <w:ind w:left="2955" w:hanging="291"/>
      </w:pPr>
      <w:rPr>
        <w:rFonts w:hint="default"/>
        <w:lang w:val="ru-RU" w:eastAsia="en-US" w:bidi="ar-SA"/>
      </w:rPr>
    </w:lvl>
    <w:lvl w:ilvl="3" w:tplc="71BA607E">
      <w:numFmt w:val="bullet"/>
      <w:lvlText w:val="•"/>
      <w:lvlJc w:val="left"/>
      <w:pPr>
        <w:ind w:left="3903" w:hanging="291"/>
      </w:pPr>
      <w:rPr>
        <w:rFonts w:hint="default"/>
        <w:lang w:val="ru-RU" w:eastAsia="en-US" w:bidi="ar-SA"/>
      </w:rPr>
    </w:lvl>
    <w:lvl w:ilvl="4" w:tplc="601212E6">
      <w:numFmt w:val="bullet"/>
      <w:lvlText w:val="•"/>
      <w:lvlJc w:val="left"/>
      <w:pPr>
        <w:ind w:left="4851" w:hanging="291"/>
      </w:pPr>
      <w:rPr>
        <w:rFonts w:hint="default"/>
        <w:lang w:val="ru-RU" w:eastAsia="en-US" w:bidi="ar-SA"/>
      </w:rPr>
    </w:lvl>
    <w:lvl w:ilvl="5" w:tplc="5B8C6404">
      <w:numFmt w:val="bullet"/>
      <w:lvlText w:val="•"/>
      <w:lvlJc w:val="left"/>
      <w:pPr>
        <w:ind w:left="5799" w:hanging="291"/>
      </w:pPr>
      <w:rPr>
        <w:rFonts w:hint="default"/>
        <w:lang w:val="ru-RU" w:eastAsia="en-US" w:bidi="ar-SA"/>
      </w:rPr>
    </w:lvl>
    <w:lvl w:ilvl="6" w:tplc="46685588">
      <w:numFmt w:val="bullet"/>
      <w:lvlText w:val="•"/>
      <w:lvlJc w:val="left"/>
      <w:pPr>
        <w:ind w:left="6747" w:hanging="291"/>
      </w:pPr>
      <w:rPr>
        <w:rFonts w:hint="default"/>
        <w:lang w:val="ru-RU" w:eastAsia="en-US" w:bidi="ar-SA"/>
      </w:rPr>
    </w:lvl>
    <w:lvl w:ilvl="7" w:tplc="C1708916">
      <w:numFmt w:val="bullet"/>
      <w:lvlText w:val="•"/>
      <w:lvlJc w:val="left"/>
      <w:pPr>
        <w:ind w:left="7695" w:hanging="291"/>
      </w:pPr>
      <w:rPr>
        <w:rFonts w:hint="default"/>
        <w:lang w:val="ru-RU" w:eastAsia="en-US" w:bidi="ar-SA"/>
      </w:rPr>
    </w:lvl>
    <w:lvl w:ilvl="8" w:tplc="AFA4B006">
      <w:numFmt w:val="bullet"/>
      <w:lvlText w:val="•"/>
      <w:lvlJc w:val="left"/>
      <w:pPr>
        <w:ind w:left="8643" w:hanging="291"/>
      </w:pPr>
      <w:rPr>
        <w:rFonts w:hint="default"/>
        <w:lang w:val="ru-RU" w:eastAsia="en-US" w:bidi="ar-SA"/>
      </w:rPr>
    </w:lvl>
  </w:abstractNum>
  <w:abstractNum w:abstractNumId="23" w15:restartNumberingAfterBreak="0">
    <w:nsid w:val="43445094"/>
    <w:multiLevelType w:val="hybridMultilevel"/>
    <w:tmpl w:val="201E7CA4"/>
    <w:lvl w:ilvl="0" w:tplc="FEB617B8">
      <w:numFmt w:val="bullet"/>
      <w:lvlText w:val="о"/>
      <w:lvlJc w:val="left"/>
      <w:pPr>
        <w:ind w:left="1059" w:hanging="219"/>
      </w:pPr>
      <w:rPr>
        <w:rFonts w:ascii="Times New Roman" w:eastAsia="Times New Roman" w:hAnsi="Times New Roman" w:cs="Times New Roman" w:hint="default"/>
        <w:w w:val="100"/>
        <w:sz w:val="28"/>
        <w:szCs w:val="28"/>
        <w:lang w:val="ru-RU" w:eastAsia="en-US" w:bidi="ar-SA"/>
      </w:rPr>
    </w:lvl>
    <w:lvl w:ilvl="1" w:tplc="7196E000">
      <w:start w:val="2"/>
      <w:numFmt w:val="decimal"/>
      <w:lvlText w:val="%2."/>
      <w:lvlJc w:val="left"/>
      <w:pPr>
        <w:ind w:left="1113" w:hanging="213"/>
      </w:pPr>
      <w:rPr>
        <w:rFonts w:ascii="Times New Roman" w:eastAsia="Times New Roman" w:hAnsi="Times New Roman" w:cs="Times New Roman" w:hint="default"/>
        <w:b/>
        <w:bCs/>
        <w:spacing w:val="-1"/>
        <w:w w:val="100"/>
        <w:sz w:val="26"/>
        <w:szCs w:val="26"/>
        <w:lang w:val="ru-RU" w:eastAsia="en-US" w:bidi="ar-SA"/>
      </w:rPr>
    </w:lvl>
    <w:lvl w:ilvl="2" w:tplc="DAF0CB24">
      <w:numFmt w:val="none"/>
      <w:lvlText w:val=""/>
      <w:lvlJc w:val="left"/>
      <w:pPr>
        <w:tabs>
          <w:tab w:val="num" w:pos="360"/>
        </w:tabs>
      </w:pPr>
    </w:lvl>
    <w:lvl w:ilvl="3" w:tplc="B5A2AC74">
      <w:numFmt w:val="bullet"/>
      <w:lvlText w:val="–"/>
      <w:lvlJc w:val="left"/>
      <w:pPr>
        <w:ind w:left="1827" w:hanging="267"/>
      </w:pPr>
      <w:rPr>
        <w:rFonts w:ascii="Times New Roman" w:eastAsia="Times New Roman" w:hAnsi="Times New Roman" w:cs="Times New Roman" w:hint="default"/>
        <w:w w:val="100"/>
        <w:sz w:val="28"/>
        <w:szCs w:val="28"/>
        <w:lang w:val="ru-RU" w:eastAsia="en-US" w:bidi="ar-SA"/>
      </w:rPr>
    </w:lvl>
    <w:lvl w:ilvl="4" w:tplc="7DCA3B9C">
      <w:numFmt w:val="bullet"/>
      <w:lvlText w:val="•"/>
      <w:lvlJc w:val="left"/>
      <w:pPr>
        <w:ind w:left="2637" w:hanging="267"/>
      </w:pPr>
      <w:rPr>
        <w:rFonts w:hint="default"/>
        <w:lang w:val="ru-RU" w:eastAsia="en-US" w:bidi="ar-SA"/>
      </w:rPr>
    </w:lvl>
    <w:lvl w:ilvl="5" w:tplc="4F20F12C">
      <w:numFmt w:val="bullet"/>
      <w:lvlText w:val="•"/>
      <w:lvlJc w:val="left"/>
      <w:pPr>
        <w:ind w:left="3954" w:hanging="267"/>
      </w:pPr>
      <w:rPr>
        <w:rFonts w:hint="default"/>
        <w:lang w:val="ru-RU" w:eastAsia="en-US" w:bidi="ar-SA"/>
      </w:rPr>
    </w:lvl>
    <w:lvl w:ilvl="6" w:tplc="B20053B2">
      <w:numFmt w:val="bullet"/>
      <w:lvlText w:val="•"/>
      <w:lvlJc w:val="left"/>
      <w:pPr>
        <w:ind w:left="5271" w:hanging="267"/>
      </w:pPr>
      <w:rPr>
        <w:rFonts w:hint="default"/>
        <w:lang w:val="ru-RU" w:eastAsia="en-US" w:bidi="ar-SA"/>
      </w:rPr>
    </w:lvl>
    <w:lvl w:ilvl="7" w:tplc="6EA2C0F8">
      <w:numFmt w:val="bullet"/>
      <w:lvlText w:val="•"/>
      <w:lvlJc w:val="left"/>
      <w:pPr>
        <w:ind w:left="6588" w:hanging="267"/>
      </w:pPr>
      <w:rPr>
        <w:rFonts w:hint="default"/>
        <w:lang w:val="ru-RU" w:eastAsia="en-US" w:bidi="ar-SA"/>
      </w:rPr>
    </w:lvl>
    <w:lvl w:ilvl="8" w:tplc="9F54ECB8">
      <w:numFmt w:val="bullet"/>
      <w:lvlText w:val="•"/>
      <w:lvlJc w:val="left"/>
      <w:pPr>
        <w:ind w:left="7905" w:hanging="267"/>
      </w:pPr>
      <w:rPr>
        <w:rFonts w:hint="default"/>
        <w:lang w:val="ru-RU" w:eastAsia="en-US" w:bidi="ar-SA"/>
      </w:rPr>
    </w:lvl>
  </w:abstractNum>
  <w:abstractNum w:abstractNumId="24" w15:restartNumberingAfterBreak="0">
    <w:nsid w:val="49EA6AD2"/>
    <w:multiLevelType w:val="hybridMultilevel"/>
    <w:tmpl w:val="83561FA2"/>
    <w:lvl w:ilvl="0" w:tplc="FA9E149E">
      <w:numFmt w:val="bullet"/>
      <w:lvlText w:val="-"/>
      <w:lvlJc w:val="left"/>
      <w:pPr>
        <w:ind w:left="878" w:hanging="159"/>
      </w:pPr>
      <w:rPr>
        <w:rFonts w:hint="default"/>
        <w:w w:val="100"/>
        <w:lang w:val="ru-RU" w:eastAsia="en-US" w:bidi="ar-SA"/>
      </w:rPr>
    </w:lvl>
    <w:lvl w:ilvl="1" w:tplc="424CBB64">
      <w:numFmt w:val="bullet"/>
      <w:lvlText w:val="•"/>
      <w:lvlJc w:val="left"/>
      <w:pPr>
        <w:ind w:left="1845" w:hanging="159"/>
      </w:pPr>
      <w:rPr>
        <w:rFonts w:hint="default"/>
        <w:lang w:val="ru-RU" w:eastAsia="en-US" w:bidi="ar-SA"/>
      </w:rPr>
    </w:lvl>
    <w:lvl w:ilvl="2" w:tplc="98D0F768">
      <w:numFmt w:val="bullet"/>
      <w:lvlText w:val="•"/>
      <w:lvlJc w:val="left"/>
      <w:pPr>
        <w:ind w:left="2811" w:hanging="159"/>
      </w:pPr>
      <w:rPr>
        <w:rFonts w:hint="default"/>
        <w:lang w:val="ru-RU" w:eastAsia="en-US" w:bidi="ar-SA"/>
      </w:rPr>
    </w:lvl>
    <w:lvl w:ilvl="3" w:tplc="EC1C96CC">
      <w:numFmt w:val="bullet"/>
      <w:lvlText w:val="•"/>
      <w:lvlJc w:val="left"/>
      <w:pPr>
        <w:ind w:left="3777" w:hanging="159"/>
      </w:pPr>
      <w:rPr>
        <w:rFonts w:hint="default"/>
        <w:lang w:val="ru-RU" w:eastAsia="en-US" w:bidi="ar-SA"/>
      </w:rPr>
    </w:lvl>
    <w:lvl w:ilvl="4" w:tplc="84C61680">
      <w:numFmt w:val="bullet"/>
      <w:lvlText w:val="•"/>
      <w:lvlJc w:val="left"/>
      <w:pPr>
        <w:ind w:left="4743" w:hanging="159"/>
      </w:pPr>
      <w:rPr>
        <w:rFonts w:hint="default"/>
        <w:lang w:val="ru-RU" w:eastAsia="en-US" w:bidi="ar-SA"/>
      </w:rPr>
    </w:lvl>
    <w:lvl w:ilvl="5" w:tplc="A7087698">
      <w:numFmt w:val="bullet"/>
      <w:lvlText w:val="•"/>
      <w:lvlJc w:val="left"/>
      <w:pPr>
        <w:ind w:left="5709" w:hanging="159"/>
      </w:pPr>
      <w:rPr>
        <w:rFonts w:hint="default"/>
        <w:lang w:val="ru-RU" w:eastAsia="en-US" w:bidi="ar-SA"/>
      </w:rPr>
    </w:lvl>
    <w:lvl w:ilvl="6" w:tplc="0D586DE6">
      <w:numFmt w:val="bullet"/>
      <w:lvlText w:val="•"/>
      <w:lvlJc w:val="left"/>
      <w:pPr>
        <w:ind w:left="6675" w:hanging="159"/>
      </w:pPr>
      <w:rPr>
        <w:rFonts w:hint="default"/>
        <w:lang w:val="ru-RU" w:eastAsia="en-US" w:bidi="ar-SA"/>
      </w:rPr>
    </w:lvl>
    <w:lvl w:ilvl="7" w:tplc="A9BCFE58">
      <w:numFmt w:val="bullet"/>
      <w:lvlText w:val="•"/>
      <w:lvlJc w:val="left"/>
      <w:pPr>
        <w:ind w:left="7641" w:hanging="159"/>
      </w:pPr>
      <w:rPr>
        <w:rFonts w:hint="default"/>
        <w:lang w:val="ru-RU" w:eastAsia="en-US" w:bidi="ar-SA"/>
      </w:rPr>
    </w:lvl>
    <w:lvl w:ilvl="8" w:tplc="FCF018B2">
      <w:numFmt w:val="bullet"/>
      <w:lvlText w:val="•"/>
      <w:lvlJc w:val="left"/>
      <w:pPr>
        <w:ind w:left="8607" w:hanging="159"/>
      </w:pPr>
      <w:rPr>
        <w:rFonts w:hint="default"/>
        <w:lang w:val="ru-RU" w:eastAsia="en-US" w:bidi="ar-SA"/>
      </w:rPr>
    </w:lvl>
  </w:abstractNum>
  <w:abstractNum w:abstractNumId="25" w15:restartNumberingAfterBreak="0">
    <w:nsid w:val="4C3A0B7C"/>
    <w:multiLevelType w:val="hybridMultilevel"/>
    <w:tmpl w:val="6548D8FA"/>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8419DD"/>
    <w:multiLevelType w:val="hybridMultilevel"/>
    <w:tmpl w:val="E758CCE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F270AD"/>
    <w:multiLevelType w:val="hybridMultilevel"/>
    <w:tmpl w:val="C152F32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A50FE7"/>
    <w:multiLevelType w:val="hybridMultilevel"/>
    <w:tmpl w:val="A5F63798"/>
    <w:lvl w:ilvl="0" w:tplc="54301280">
      <w:start w:val="2"/>
      <w:numFmt w:val="decimal"/>
      <w:lvlText w:val="%1."/>
      <w:lvlJc w:val="left"/>
      <w:pPr>
        <w:ind w:left="1340" w:hanging="289"/>
        <w:jc w:val="right"/>
      </w:pPr>
      <w:rPr>
        <w:rFonts w:ascii="Times New Roman" w:eastAsia="Times New Roman" w:hAnsi="Times New Roman" w:cs="Times New Roman" w:hint="default"/>
        <w:b/>
        <w:bCs/>
        <w:spacing w:val="0"/>
        <w:w w:val="100"/>
        <w:sz w:val="28"/>
        <w:szCs w:val="28"/>
        <w:lang w:val="ru-RU" w:eastAsia="en-US" w:bidi="ar-SA"/>
      </w:rPr>
    </w:lvl>
    <w:lvl w:ilvl="1" w:tplc="28B6224A">
      <w:numFmt w:val="bullet"/>
      <w:lvlText w:val="•"/>
      <w:lvlJc w:val="left"/>
      <w:pPr>
        <w:ind w:left="2259" w:hanging="289"/>
      </w:pPr>
      <w:rPr>
        <w:rFonts w:hint="default"/>
        <w:lang w:val="ru-RU" w:eastAsia="en-US" w:bidi="ar-SA"/>
      </w:rPr>
    </w:lvl>
    <w:lvl w:ilvl="2" w:tplc="DF3A5302">
      <w:numFmt w:val="bullet"/>
      <w:lvlText w:val="•"/>
      <w:lvlJc w:val="left"/>
      <w:pPr>
        <w:ind w:left="3179" w:hanging="289"/>
      </w:pPr>
      <w:rPr>
        <w:rFonts w:hint="default"/>
        <w:lang w:val="ru-RU" w:eastAsia="en-US" w:bidi="ar-SA"/>
      </w:rPr>
    </w:lvl>
    <w:lvl w:ilvl="3" w:tplc="0EA6466E">
      <w:numFmt w:val="bullet"/>
      <w:lvlText w:val="•"/>
      <w:lvlJc w:val="left"/>
      <w:pPr>
        <w:ind w:left="4099" w:hanging="289"/>
      </w:pPr>
      <w:rPr>
        <w:rFonts w:hint="default"/>
        <w:lang w:val="ru-RU" w:eastAsia="en-US" w:bidi="ar-SA"/>
      </w:rPr>
    </w:lvl>
    <w:lvl w:ilvl="4" w:tplc="7136B0C8">
      <w:numFmt w:val="bullet"/>
      <w:lvlText w:val="•"/>
      <w:lvlJc w:val="left"/>
      <w:pPr>
        <w:ind w:left="5019" w:hanging="289"/>
      </w:pPr>
      <w:rPr>
        <w:rFonts w:hint="default"/>
        <w:lang w:val="ru-RU" w:eastAsia="en-US" w:bidi="ar-SA"/>
      </w:rPr>
    </w:lvl>
    <w:lvl w:ilvl="5" w:tplc="92DC764A">
      <w:numFmt w:val="bullet"/>
      <w:lvlText w:val="•"/>
      <w:lvlJc w:val="left"/>
      <w:pPr>
        <w:ind w:left="5939" w:hanging="289"/>
      </w:pPr>
      <w:rPr>
        <w:rFonts w:hint="default"/>
        <w:lang w:val="ru-RU" w:eastAsia="en-US" w:bidi="ar-SA"/>
      </w:rPr>
    </w:lvl>
    <w:lvl w:ilvl="6" w:tplc="605AFAB6">
      <w:numFmt w:val="bullet"/>
      <w:lvlText w:val="•"/>
      <w:lvlJc w:val="left"/>
      <w:pPr>
        <w:ind w:left="6859" w:hanging="289"/>
      </w:pPr>
      <w:rPr>
        <w:rFonts w:hint="default"/>
        <w:lang w:val="ru-RU" w:eastAsia="en-US" w:bidi="ar-SA"/>
      </w:rPr>
    </w:lvl>
    <w:lvl w:ilvl="7" w:tplc="AE347958">
      <w:numFmt w:val="bullet"/>
      <w:lvlText w:val="•"/>
      <w:lvlJc w:val="left"/>
      <w:pPr>
        <w:ind w:left="7779" w:hanging="289"/>
      </w:pPr>
      <w:rPr>
        <w:rFonts w:hint="default"/>
        <w:lang w:val="ru-RU" w:eastAsia="en-US" w:bidi="ar-SA"/>
      </w:rPr>
    </w:lvl>
    <w:lvl w:ilvl="8" w:tplc="84A66E14">
      <w:numFmt w:val="bullet"/>
      <w:lvlText w:val="•"/>
      <w:lvlJc w:val="left"/>
      <w:pPr>
        <w:ind w:left="8699" w:hanging="289"/>
      </w:pPr>
      <w:rPr>
        <w:rFonts w:hint="default"/>
        <w:lang w:val="ru-RU" w:eastAsia="en-US" w:bidi="ar-SA"/>
      </w:rPr>
    </w:lvl>
  </w:abstractNum>
  <w:abstractNum w:abstractNumId="29" w15:restartNumberingAfterBreak="0">
    <w:nsid w:val="57EC4F89"/>
    <w:multiLevelType w:val="hybridMultilevel"/>
    <w:tmpl w:val="E2380F68"/>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4736B5"/>
    <w:multiLevelType w:val="hybridMultilevel"/>
    <w:tmpl w:val="E7F06594"/>
    <w:lvl w:ilvl="0" w:tplc="3F46AAA4">
      <w:numFmt w:val="bullet"/>
      <w:lvlText w:val="−"/>
      <w:lvlJc w:val="left"/>
      <w:pPr>
        <w:ind w:left="339" w:hanging="392"/>
      </w:pPr>
      <w:rPr>
        <w:rFonts w:ascii="Arial Black" w:eastAsia="Arial Black" w:hAnsi="Arial Black" w:cs="Arial Black" w:hint="default"/>
        <w:w w:val="88"/>
        <w:sz w:val="28"/>
        <w:szCs w:val="28"/>
        <w:lang w:val="ru-RU" w:eastAsia="en-US" w:bidi="ar-SA"/>
      </w:rPr>
    </w:lvl>
    <w:lvl w:ilvl="1" w:tplc="FB847A8A">
      <w:numFmt w:val="bullet"/>
      <w:lvlText w:val="•"/>
      <w:lvlJc w:val="left"/>
      <w:pPr>
        <w:ind w:left="1359" w:hanging="392"/>
      </w:pPr>
      <w:rPr>
        <w:rFonts w:hint="default"/>
        <w:lang w:val="ru-RU" w:eastAsia="en-US" w:bidi="ar-SA"/>
      </w:rPr>
    </w:lvl>
    <w:lvl w:ilvl="2" w:tplc="82B4AA64">
      <w:numFmt w:val="bullet"/>
      <w:lvlText w:val="•"/>
      <w:lvlJc w:val="left"/>
      <w:pPr>
        <w:ind w:left="2379" w:hanging="392"/>
      </w:pPr>
      <w:rPr>
        <w:rFonts w:hint="default"/>
        <w:lang w:val="ru-RU" w:eastAsia="en-US" w:bidi="ar-SA"/>
      </w:rPr>
    </w:lvl>
    <w:lvl w:ilvl="3" w:tplc="6FFEEEEA">
      <w:numFmt w:val="bullet"/>
      <w:lvlText w:val="•"/>
      <w:lvlJc w:val="left"/>
      <w:pPr>
        <w:ind w:left="3399" w:hanging="392"/>
      </w:pPr>
      <w:rPr>
        <w:rFonts w:hint="default"/>
        <w:lang w:val="ru-RU" w:eastAsia="en-US" w:bidi="ar-SA"/>
      </w:rPr>
    </w:lvl>
    <w:lvl w:ilvl="4" w:tplc="37983670">
      <w:numFmt w:val="bullet"/>
      <w:lvlText w:val="•"/>
      <w:lvlJc w:val="left"/>
      <w:pPr>
        <w:ind w:left="4419" w:hanging="392"/>
      </w:pPr>
      <w:rPr>
        <w:rFonts w:hint="default"/>
        <w:lang w:val="ru-RU" w:eastAsia="en-US" w:bidi="ar-SA"/>
      </w:rPr>
    </w:lvl>
    <w:lvl w:ilvl="5" w:tplc="EE306EC0">
      <w:numFmt w:val="bullet"/>
      <w:lvlText w:val="•"/>
      <w:lvlJc w:val="left"/>
      <w:pPr>
        <w:ind w:left="5439" w:hanging="392"/>
      </w:pPr>
      <w:rPr>
        <w:rFonts w:hint="default"/>
        <w:lang w:val="ru-RU" w:eastAsia="en-US" w:bidi="ar-SA"/>
      </w:rPr>
    </w:lvl>
    <w:lvl w:ilvl="6" w:tplc="57942536">
      <w:numFmt w:val="bullet"/>
      <w:lvlText w:val="•"/>
      <w:lvlJc w:val="left"/>
      <w:pPr>
        <w:ind w:left="6459" w:hanging="392"/>
      </w:pPr>
      <w:rPr>
        <w:rFonts w:hint="default"/>
        <w:lang w:val="ru-RU" w:eastAsia="en-US" w:bidi="ar-SA"/>
      </w:rPr>
    </w:lvl>
    <w:lvl w:ilvl="7" w:tplc="D6E6CC3A">
      <w:numFmt w:val="bullet"/>
      <w:lvlText w:val="•"/>
      <w:lvlJc w:val="left"/>
      <w:pPr>
        <w:ind w:left="7479" w:hanging="392"/>
      </w:pPr>
      <w:rPr>
        <w:rFonts w:hint="default"/>
        <w:lang w:val="ru-RU" w:eastAsia="en-US" w:bidi="ar-SA"/>
      </w:rPr>
    </w:lvl>
    <w:lvl w:ilvl="8" w:tplc="4EBAB934">
      <w:numFmt w:val="bullet"/>
      <w:lvlText w:val="•"/>
      <w:lvlJc w:val="left"/>
      <w:pPr>
        <w:ind w:left="8499" w:hanging="392"/>
      </w:pPr>
      <w:rPr>
        <w:rFonts w:hint="default"/>
        <w:lang w:val="ru-RU" w:eastAsia="en-US" w:bidi="ar-SA"/>
      </w:rPr>
    </w:lvl>
  </w:abstractNum>
  <w:abstractNum w:abstractNumId="31" w15:restartNumberingAfterBreak="0">
    <w:nsid w:val="5A6B0B7D"/>
    <w:multiLevelType w:val="hybridMultilevel"/>
    <w:tmpl w:val="11706794"/>
    <w:lvl w:ilvl="0" w:tplc="58202A62">
      <w:start w:val="1"/>
      <w:numFmt w:val="decimal"/>
      <w:lvlText w:val="%1."/>
      <w:lvlJc w:val="left"/>
      <w:pPr>
        <w:ind w:left="1292" w:hanging="251"/>
      </w:pPr>
      <w:rPr>
        <w:rFonts w:hint="default"/>
        <w:spacing w:val="-5"/>
        <w:w w:val="99"/>
        <w:sz w:val="28"/>
        <w:szCs w:val="24"/>
        <w:lang w:val="ru-RU" w:eastAsia="en-US" w:bidi="ar-SA"/>
      </w:rPr>
    </w:lvl>
    <w:lvl w:ilvl="1" w:tplc="CB06324C">
      <w:numFmt w:val="bullet"/>
      <w:lvlText w:val="•"/>
      <w:lvlJc w:val="left"/>
      <w:pPr>
        <w:ind w:left="2164" w:hanging="251"/>
      </w:pPr>
      <w:rPr>
        <w:rFonts w:hint="default"/>
        <w:lang w:val="ru-RU" w:eastAsia="en-US" w:bidi="ar-SA"/>
      </w:rPr>
    </w:lvl>
    <w:lvl w:ilvl="2" w:tplc="DE78412E">
      <w:numFmt w:val="bullet"/>
      <w:lvlText w:val="•"/>
      <w:lvlJc w:val="left"/>
      <w:pPr>
        <w:ind w:left="3029" w:hanging="251"/>
      </w:pPr>
      <w:rPr>
        <w:rFonts w:hint="default"/>
        <w:lang w:val="ru-RU" w:eastAsia="en-US" w:bidi="ar-SA"/>
      </w:rPr>
    </w:lvl>
    <w:lvl w:ilvl="3" w:tplc="F78E8880">
      <w:numFmt w:val="bullet"/>
      <w:lvlText w:val="•"/>
      <w:lvlJc w:val="left"/>
      <w:pPr>
        <w:ind w:left="3894" w:hanging="251"/>
      </w:pPr>
      <w:rPr>
        <w:rFonts w:hint="default"/>
        <w:lang w:val="ru-RU" w:eastAsia="en-US" w:bidi="ar-SA"/>
      </w:rPr>
    </w:lvl>
    <w:lvl w:ilvl="4" w:tplc="267CA850">
      <w:numFmt w:val="bullet"/>
      <w:lvlText w:val="•"/>
      <w:lvlJc w:val="left"/>
      <w:pPr>
        <w:ind w:left="4759" w:hanging="251"/>
      </w:pPr>
      <w:rPr>
        <w:rFonts w:hint="default"/>
        <w:lang w:val="ru-RU" w:eastAsia="en-US" w:bidi="ar-SA"/>
      </w:rPr>
    </w:lvl>
    <w:lvl w:ilvl="5" w:tplc="96E0B9EA">
      <w:numFmt w:val="bullet"/>
      <w:lvlText w:val="•"/>
      <w:lvlJc w:val="left"/>
      <w:pPr>
        <w:ind w:left="5624" w:hanging="251"/>
      </w:pPr>
      <w:rPr>
        <w:rFonts w:hint="default"/>
        <w:lang w:val="ru-RU" w:eastAsia="en-US" w:bidi="ar-SA"/>
      </w:rPr>
    </w:lvl>
    <w:lvl w:ilvl="6" w:tplc="B84A6A04">
      <w:numFmt w:val="bullet"/>
      <w:lvlText w:val="•"/>
      <w:lvlJc w:val="left"/>
      <w:pPr>
        <w:ind w:left="6489" w:hanging="251"/>
      </w:pPr>
      <w:rPr>
        <w:rFonts w:hint="default"/>
        <w:lang w:val="ru-RU" w:eastAsia="en-US" w:bidi="ar-SA"/>
      </w:rPr>
    </w:lvl>
    <w:lvl w:ilvl="7" w:tplc="88A239A8">
      <w:numFmt w:val="bullet"/>
      <w:lvlText w:val="•"/>
      <w:lvlJc w:val="left"/>
      <w:pPr>
        <w:ind w:left="7354" w:hanging="251"/>
      </w:pPr>
      <w:rPr>
        <w:rFonts w:hint="default"/>
        <w:lang w:val="ru-RU" w:eastAsia="en-US" w:bidi="ar-SA"/>
      </w:rPr>
    </w:lvl>
    <w:lvl w:ilvl="8" w:tplc="7374945A">
      <w:numFmt w:val="bullet"/>
      <w:lvlText w:val="•"/>
      <w:lvlJc w:val="left"/>
      <w:pPr>
        <w:ind w:left="8219" w:hanging="251"/>
      </w:pPr>
      <w:rPr>
        <w:rFonts w:hint="default"/>
        <w:lang w:val="ru-RU" w:eastAsia="en-US" w:bidi="ar-SA"/>
      </w:rPr>
    </w:lvl>
  </w:abstractNum>
  <w:abstractNum w:abstractNumId="32" w15:restartNumberingAfterBreak="0">
    <w:nsid w:val="5F9C2286"/>
    <w:multiLevelType w:val="hybridMultilevel"/>
    <w:tmpl w:val="8DF44B3A"/>
    <w:lvl w:ilvl="0" w:tplc="9E24772E">
      <w:start w:val="1"/>
      <w:numFmt w:val="bullet"/>
      <w:lvlText w:val=""/>
      <w:lvlJc w:val="left"/>
      <w:pPr>
        <w:ind w:left="720" w:hanging="360"/>
      </w:pPr>
      <w:rPr>
        <w:rFonts w:ascii="Symbol" w:hAnsi="Symbol" w:hint="default"/>
      </w:rPr>
    </w:lvl>
    <w:lvl w:ilvl="1" w:tplc="9E24772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301EF8"/>
    <w:multiLevelType w:val="hybridMultilevel"/>
    <w:tmpl w:val="E67E2AC4"/>
    <w:lvl w:ilvl="0" w:tplc="FB78B68E">
      <w:start w:val="3"/>
      <w:numFmt w:val="decimal"/>
      <w:lvlText w:val="%1"/>
      <w:lvlJc w:val="left"/>
      <w:pPr>
        <w:ind w:left="1112" w:hanging="212"/>
      </w:pPr>
      <w:rPr>
        <w:rFonts w:ascii="Times New Roman" w:eastAsia="Times New Roman" w:hAnsi="Times New Roman" w:cs="Times New Roman" w:hint="default"/>
        <w:b/>
        <w:bCs/>
        <w:w w:val="100"/>
        <w:sz w:val="28"/>
        <w:szCs w:val="28"/>
        <w:lang w:val="ru-RU" w:eastAsia="en-US" w:bidi="ar-SA"/>
      </w:rPr>
    </w:lvl>
    <w:lvl w:ilvl="1" w:tplc="EC287616">
      <w:numFmt w:val="none"/>
      <w:lvlText w:val=""/>
      <w:lvlJc w:val="left"/>
      <w:pPr>
        <w:tabs>
          <w:tab w:val="num" w:pos="360"/>
        </w:tabs>
      </w:pPr>
    </w:lvl>
    <w:lvl w:ilvl="2" w:tplc="C8585646">
      <w:numFmt w:val="bullet"/>
      <w:lvlText w:val="−"/>
      <w:lvlJc w:val="left"/>
      <w:pPr>
        <w:ind w:left="339" w:hanging="233"/>
      </w:pPr>
      <w:rPr>
        <w:rFonts w:ascii="Arial Black" w:eastAsia="Arial Black" w:hAnsi="Arial Black" w:cs="Arial Black" w:hint="default"/>
        <w:w w:val="88"/>
        <w:sz w:val="28"/>
        <w:szCs w:val="28"/>
        <w:lang w:val="ru-RU" w:eastAsia="en-US" w:bidi="ar-SA"/>
      </w:rPr>
    </w:lvl>
    <w:lvl w:ilvl="3" w:tplc="55CC0F84">
      <w:numFmt w:val="bullet"/>
      <w:lvlText w:val="•"/>
      <w:lvlJc w:val="left"/>
      <w:pPr>
        <w:ind w:left="2472" w:hanging="233"/>
      </w:pPr>
      <w:rPr>
        <w:rFonts w:hint="default"/>
        <w:lang w:val="ru-RU" w:eastAsia="en-US" w:bidi="ar-SA"/>
      </w:rPr>
    </w:lvl>
    <w:lvl w:ilvl="4" w:tplc="A1F6DB90">
      <w:numFmt w:val="bullet"/>
      <w:lvlText w:val="•"/>
      <w:lvlJc w:val="left"/>
      <w:pPr>
        <w:ind w:left="3624" w:hanging="233"/>
      </w:pPr>
      <w:rPr>
        <w:rFonts w:hint="default"/>
        <w:lang w:val="ru-RU" w:eastAsia="en-US" w:bidi="ar-SA"/>
      </w:rPr>
    </w:lvl>
    <w:lvl w:ilvl="5" w:tplc="DB46B966">
      <w:numFmt w:val="bullet"/>
      <w:lvlText w:val="•"/>
      <w:lvlJc w:val="left"/>
      <w:pPr>
        <w:ind w:left="4777" w:hanging="233"/>
      </w:pPr>
      <w:rPr>
        <w:rFonts w:hint="default"/>
        <w:lang w:val="ru-RU" w:eastAsia="en-US" w:bidi="ar-SA"/>
      </w:rPr>
    </w:lvl>
    <w:lvl w:ilvl="6" w:tplc="363025B4">
      <w:numFmt w:val="bullet"/>
      <w:lvlText w:val="•"/>
      <w:lvlJc w:val="left"/>
      <w:pPr>
        <w:ind w:left="5929" w:hanging="233"/>
      </w:pPr>
      <w:rPr>
        <w:rFonts w:hint="default"/>
        <w:lang w:val="ru-RU" w:eastAsia="en-US" w:bidi="ar-SA"/>
      </w:rPr>
    </w:lvl>
    <w:lvl w:ilvl="7" w:tplc="D422BE1C">
      <w:numFmt w:val="bullet"/>
      <w:lvlText w:val="•"/>
      <w:lvlJc w:val="left"/>
      <w:pPr>
        <w:ind w:left="7082" w:hanging="233"/>
      </w:pPr>
      <w:rPr>
        <w:rFonts w:hint="default"/>
        <w:lang w:val="ru-RU" w:eastAsia="en-US" w:bidi="ar-SA"/>
      </w:rPr>
    </w:lvl>
    <w:lvl w:ilvl="8" w:tplc="D6C03A20">
      <w:numFmt w:val="bullet"/>
      <w:lvlText w:val="•"/>
      <w:lvlJc w:val="left"/>
      <w:pPr>
        <w:ind w:left="8234" w:hanging="233"/>
      </w:pPr>
      <w:rPr>
        <w:rFonts w:hint="default"/>
        <w:lang w:val="ru-RU" w:eastAsia="en-US" w:bidi="ar-SA"/>
      </w:rPr>
    </w:lvl>
  </w:abstractNum>
  <w:abstractNum w:abstractNumId="34" w15:restartNumberingAfterBreak="0">
    <w:nsid w:val="68751E80"/>
    <w:multiLevelType w:val="hybridMultilevel"/>
    <w:tmpl w:val="9B1857E0"/>
    <w:lvl w:ilvl="0" w:tplc="C0840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AFE7118"/>
    <w:multiLevelType w:val="hybridMultilevel"/>
    <w:tmpl w:val="CE06545A"/>
    <w:lvl w:ilvl="0" w:tplc="8EDE61EE">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6" w15:restartNumberingAfterBreak="0">
    <w:nsid w:val="6F235D1F"/>
    <w:multiLevelType w:val="hybridMultilevel"/>
    <w:tmpl w:val="4AEA8910"/>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DA3844"/>
    <w:multiLevelType w:val="hybridMultilevel"/>
    <w:tmpl w:val="7EFE5772"/>
    <w:lvl w:ilvl="0" w:tplc="059CB09A">
      <w:start w:val="1"/>
      <w:numFmt w:val="decimal"/>
      <w:lvlText w:val="%1."/>
      <w:lvlJc w:val="left"/>
      <w:pPr>
        <w:ind w:left="1340" w:hanging="289"/>
      </w:pPr>
      <w:rPr>
        <w:rFonts w:ascii="Times New Roman" w:eastAsia="Times New Roman" w:hAnsi="Times New Roman" w:cs="Times New Roman" w:hint="default"/>
        <w:spacing w:val="0"/>
        <w:w w:val="100"/>
        <w:sz w:val="28"/>
        <w:szCs w:val="28"/>
        <w:lang w:val="ru-RU" w:eastAsia="en-US" w:bidi="ar-SA"/>
      </w:rPr>
    </w:lvl>
    <w:lvl w:ilvl="1" w:tplc="74964344">
      <w:numFmt w:val="bullet"/>
      <w:lvlText w:val="•"/>
      <w:lvlJc w:val="left"/>
      <w:pPr>
        <w:ind w:left="2259" w:hanging="289"/>
      </w:pPr>
      <w:rPr>
        <w:rFonts w:hint="default"/>
        <w:lang w:val="ru-RU" w:eastAsia="en-US" w:bidi="ar-SA"/>
      </w:rPr>
    </w:lvl>
    <w:lvl w:ilvl="2" w:tplc="D722AA26">
      <w:numFmt w:val="bullet"/>
      <w:lvlText w:val="•"/>
      <w:lvlJc w:val="left"/>
      <w:pPr>
        <w:ind w:left="3179" w:hanging="289"/>
      </w:pPr>
      <w:rPr>
        <w:rFonts w:hint="default"/>
        <w:lang w:val="ru-RU" w:eastAsia="en-US" w:bidi="ar-SA"/>
      </w:rPr>
    </w:lvl>
    <w:lvl w:ilvl="3" w:tplc="11E83EE2">
      <w:numFmt w:val="bullet"/>
      <w:lvlText w:val="•"/>
      <w:lvlJc w:val="left"/>
      <w:pPr>
        <w:ind w:left="4099" w:hanging="289"/>
      </w:pPr>
      <w:rPr>
        <w:rFonts w:hint="default"/>
        <w:lang w:val="ru-RU" w:eastAsia="en-US" w:bidi="ar-SA"/>
      </w:rPr>
    </w:lvl>
    <w:lvl w:ilvl="4" w:tplc="F13C0C8C">
      <w:numFmt w:val="bullet"/>
      <w:lvlText w:val="•"/>
      <w:lvlJc w:val="left"/>
      <w:pPr>
        <w:ind w:left="5019" w:hanging="289"/>
      </w:pPr>
      <w:rPr>
        <w:rFonts w:hint="default"/>
        <w:lang w:val="ru-RU" w:eastAsia="en-US" w:bidi="ar-SA"/>
      </w:rPr>
    </w:lvl>
    <w:lvl w:ilvl="5" w:tplc="B8EE39E8">
      <w:numFmt w:val="bullet"/>
      <w:lvlText w:val="•"/>
      <w:lvlJc w:val="left"/>
      <w:pPr>
        <w:ind w:left="5939" w:hanging="289"/>
      </w:pPr>
      <w:rPr>
        <w:rFonts w:hint="default"/>
        <w:lang w:val="ru-RU" w:eastAsia="en-US" w:bidi="ar-SA"/>
      </w:rPr>
    </w:lvl>
    <w:lvl w:ilvl="6" w:tplc="ECDE98A6">
      <w:numFmt w:val="bullet"/>
      <w:lvlText w:val="•"/>
      <w:lvlJc w:val="left"/>
      <w:pPr>
        <w:ind w:left="6859" w:hanging="289"/>
      </w:pPr>
      <w:rPr>
        <w:rFonts w:hint="default"/>
        <w:lang w:val="ru-RU" w:eastAsia="en-US" w:bidi="ar-SA"/>
      </w:rPr>
    </w:lvl>
    <w:lvl w:ilvl="7" w:tplc="C76AA264">
      <w:numFmt w:val="bullet"/>
      <w:lvlText w:val="•"/>
      <w:lvlJc w:val="left"/>
      <w:pPr>
        <w:ind w:left="7779" w:hanging="289"/>
      </w:pPr>
      <w:rPr>
        <w:rFonts w:hint="default"/>
        <w:lang w:val="ru-RU" w:eastAsia="en-US" w:bidi="ar-SA"/>
      </w:rPr>
    </w:lvl>
    <w:lvl w:ilvl="8" w:tplc="46AA3722">
      <w:numFmt w:val="bullet"/>
      <w:lvlText w:val="•"/>
      <w:lvlJc w:val="left"/>
      <w:pPr>
        <w:ind w:left="8699" w:hanging="289"/>
      </w:pPr>
      <w:rPr>
        <w:rFonts w:hint="default"/>
        <w:lang w:val="ru-RU" w:eastAsia="en-US" w:bidi="ar-SA"/>
      </w:rPr>
    </w:lvl>
  </w:abstractNum>
  <w:abstractNum w:abstractNumId="38" w15:restartNumberingAfterBreak="0">
    <w:nsid w:val="76E90893"/>
    <w:multiLevelType w:val="hybridMultilevel"/>
    <w:tmpl w:val="4CA492F8"/>
    <w:lvl w:ilvl="0" w:tplc="C7A46488">
      <w:start w:val="1"/>
      <w:numFmt w:val="decimal"/>
      <w:lvlText w:val="%1"/>
      <w:lvlJc w:val="left"/>
      <w:pPr>
        <w:ind w:left="1270" w:hanging="212"/>
      </w:pPr>
      <w:rPr>
        <w:rFonts w:ascii="Times New Roman" w:eastAsia="Times New Roman" w:hAnsi="Times New Roman" w:cs="Times New Roman" w:hint="default"/>
        <w:b/>
        <w:bCs/>
        <w:w w:val="100"/>
        <w:sz w:val="28"/>
        <w:szCs w:val="28"/>
        <w:lang w:val="ru-RU" w:eastAsia="en-US" w:bidi="ar-SA"/>
      </w:rPr>
    </w:lvl>
    <w:lvl w:ilvl="1" w:tplc="0D0008E6">
      <w:numFmt w:val="none"/>
      <w:lvlText w:val=""/>
      <w:lvlJc w:val="left"/>
      <w:pPr>
        <w:tabs>
          <w:tab w:val="num" w:pos="360"/>
        </w:tabs>
      </w:pPr>
    </w:lvl>
    <w:lvl w:ilvl="2" w:tplc="CAA21D0E">
      <w:numFmt w:val="bullet"/>
      <w:lvlText w:val="•"/>
      <w:lvlJc w:val="left"/>
      <w:pPr>
        <w:ind w:left="2433" w:hanging="353"/>
      </w:pPr>
      <w:rPr>
        <w:rFonts w:hint="default"/>
        <w:lang w:val="ru-RU" w:eastAsia="en-US" w:bidi="ar-SA"/>
      </w:rPr>
    </w:lvl>
    <w:lvl w:ilvl="3" w:tplc="24424826">
      <w:numFmt w:val="bullet"/>
      <w:lvlText w:val="•"/>
      <w:lvlJc w:val="left"/>
      <w:pPr>
        <w:ind w:left="3446" w:hanging="353"/>
      </w:pPr>
      <w:rPr>
        <w:rFonts w:hint="default"/>
        <w:lang w:val="ru-RU" w:eastAsia="en-US" w:bidi="ar-SA"/>
      </w:rPr>
    </w:lvl>
    <w:lvl w:ilvl="4" w:tplc="37067438">
      <w:numFmt w:val="bullet"/>
      <w:lvlText w:val="•"/>
      <w:lvlJc w:val="left"/>
      <w:pPr>
        <w:ind w:left="4459" w:hanging="353"/>
      </w:pPr>
      <w:rPr>
        <w:rFonts w:hint="default"/>
        <w:lang w:val="ru-RU" w:eastAsia="en-US" w:bidi="ar-SA"/>
      </w:rPr>
    </w:lvl>
    <w:lvl w:ilvl="5" w:tplc="F52EA724">
      <w:numFmt w:val="bullet"/>
      <w:lvlText w:val="•"/>
      <w:lvlJc w:val="left"/>
      <w:pPr>
        <w:ind w:left="5472" w:hanging="353"/>
      </w:pPr>
      <w:rPr>
        <w:rFonts w:hint="default"/>
        <w:lang w:val="ru-RU" w:eastAsia="en-US" w:bidi="ar-SA"/>
      </w:rPr>
    </w:lvl>
    <w:lvl w:ilvl="6" w:tplc="9ED0086C">
      <w:numFmt w:val="bullet"/>
      <w:lvlText w:val="•"/>
      <w:lvlJc w:val="left"/>
      <w:pPr>
        <w:ind w:left="6486" w:hanging="353"/>
      </w:pPr>
      <w:rPr>
        <w:rFonts w:hint="default"/>
        <w:lang w:val="ru-RU" w:eastAsia="en-US" w:bidi="ar-SA"/>
      </w:rPr>
    </w:lvl>
    <w:lvl w:ilvl="7" w:tplc="5FB04338">
      <w:numFmt w:val="bullet"/>
      <w:lvlText w:val="•"/>
      <w:lvlJc w:val="left"/>
      <w:pPr>
        <w:ind w:left="7499" w:hanging="353"/>
      </w:pPr>
      <w:rPr>
        <w:rFonts w:hint="default"/>
        <w:lang w:val="ru-RU" w:eastAsia="en-US" w:bidi="ar-SA"/>
      </w:rPr>
    </w:lvl>
    <w:lvl w:ilvl="8" w:tplc="1BB68F5C">
      <w:numFmt w:val="bullet"/>
      <w:lvlText w:val="•"/>
      <w:lvlJc w:val="left"/>
      <w:pPr>
        <w:ind w:left="8512" w:hanging="353"/>
      </w:pPr>
      <w:rPr>
        <w:rFonts w:hint="default"/>
        <w:lang w:val="ru-RU" w:eastAsia="en-US" w:bidi="ar-SA"/>
      </w:rPr>
    </w:lvl>
  </w:abstractNum>
  <w:abstractNum w:abstractNumId="39" w15:restartNumberingAfterBreak="0">
    <w:nsid w:val="791F6113"/>
    <w:multiLevelType w:val="hybridMultilevel"/>
    <w:tmpl w:val="C84CBD2E"/>
    <w:lvl w:ilvl="0" w:tplc="871EF8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D835063"/>
    <w:multiLevelType w:val="hybridMultilevel"/>
    <w:tmpl w:val="6C0694AE"/>
    <w:lvl w:ilvl="0" w:tplc="D6BA3AF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500135"/>
    <w:multiLevelType w:val="hybridMultilevel"/>
    <w:tmpl w:val="DA42B04A"/>
    <w:lvl w:ilvl="0" w:tplc="B86C96A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B16059A2">
      <w:numFmt w:val="bullet"/>
      <w:lvlText w:val="•"/>
      <w:lvlJc w:val="left"/>
      <w:pPr>
        <w:ind w:left="1359" w:hanging="233"/>
      </w:pPr>
      <w:rPr>
        <w:rFonts w:hint="default"/>
        <w:lang w:val="ru-RU" w:eastAsia="en-US" w:bidi="ar-SA"/>
      </w:rPr>
    </w:lvl>
    <w:lvl w:ilvl="2" w:tplc="336AD24A">
      <w:numFmt w:val="bullet"/>
      <w:lvlText w:val="•"/>
      <w:lvlJc w:val="left"/>
      <w:pPr>
        <w:ind w:left="2379" w:hanging="233"/>
      </w:pPr>
      <w:rPr>
        <w:rFonts w:hint="default"/>
        <w:lang w:val="ru-RU" w:eastAsia="en-US" w:bidi="ar-SA"/>
      </w:rPr>
    </w:lvl>
    <w:lvl w:ilvl="3" w:tplc="17F45F7E">
      <w:numFmt w:val="bullet"/>
      <w:lvlText w:val="•"/>
      <w:lvlJc w:val="left"/>
      <w:pPr>
        <w:ind w:left="3399" w:hanging="233"/>
      </w:pPr>
      <w:rPr>
        <w:rFonts w:hint="default"/>
        <w:lang w:val="ru-RU" w:eastAsia="en-US" w:bidi="ar-SA"/>
      </w:rPr>
    </w:lvl>
    <w:lvl w:ilvl="4" w:tplc="FA3A3210">
      <w:numFmt w:val="bullet"/>
      <w:lvlText w:val="•"/>
      <w:lvlJc w:val="left"/>
      <w:pPr>
        <w:ind w:left="4419" w:hanging="233"/>
      </w:pPr>
      <w:rPr>
        <w:rFonts w:hint="default"/>
        <w:lang w:val="ru-RU" w:eastAsia="en-US" w:bidi="ar-SA"/>
      </w:rPr>
    </w:lvl>
    <w:lvl w:ilvl="5" w:tplc="F5822E50">
      <w:numFmt w:val="bullet"/>
      <w:lvlText w:val="•"/>
      <w:lvlJc w:val="left"/>
      <w:pPr>
        <w:ind w:left="5439" w:hanging="233"/>
      </w:pPr>
      <w:rPr>
        <w:rFonts w:hint="default"/>
        <w:lang w:val="ru-RU" w:eastAsia="en-US" w:bidi="ar-SA"/>
      </w:rPr>
    </w:lvl>
    <w:lvl w:ilvl="6" w:tplc="3A80B8CE">
      <w:numFmt w:val="bullet"/>
      <w:lvlText w:val="•"/>
      <w:lvlJc w:val="left"/>
      <w:pPr>
        <w:ind w:left="6459" w:hanging="233"/>
      </w:pPr>
      <w:rPr>
        <w:rFonts w:hint="default"/>
        <w:lang w:val="ru-RU" w:eastAsia="en-US" w:bidi="ar-SA"/>
      </w:rPr>
    </w:lvl>
    <w:lvl w:ilvl="7" w:tplc="4F9EB7C4">
      <w:numFmt w:val="bullet"/>
      <w:lvlText w:val="•"/>
      <w:lvlJc w:val="left"/>
      <w:pPr>
        <w:ind w:left="7479" w:hanging="233"/>
      </w:pPr>
      <w:rPr>
        <w:rFonts w:hint="default"/>
        <w:lang w:val="ru-RU" w:eastAsia="en-US" w:bidi="ar-SA"/>
      </w:rPr>
    </w:lvl>
    <w:lvl w:ilvl="8" w:tplc="62340320">
      <w:numFmt w:val="bullet"/>
      <w:lvlText w:val="•"/>
      <w:lvlJc w:val="left"/>
      <w:pPr>
        <w:ind w:left="8499" w:hanging="233"/>
      </w:pPr>
      <w:rPr>
        <w:rFonts w:hint="default"/>
        <w:lang w:val="ru-RU" w:eastAsia="en-US" w:bidi="ar-SA"/>
      </w:rPr>
    </w:lvl>
  </w:abstractNum>
  <w:num w:numId="1" w16cid:durableId="1248225712">
    <w:abstractNumId w:val="30"/>
  </w:num>
  <w:num w:numId="2" w16cid:durableId="880704998">
    <w:abstractNumId w:val="19"/>
  </w:num>
  <w:num w:numId="3" w16cid:durableId="1904758139">
    <w:abstractNumId w:val="13"/>
  </w:num>
  <w:num w:numId="4" w16cid:durableId="653334748">
    <w:abstractNumId w:val="41"/>
  </w:num>
  <w:num w:numId="5" w16cid:durableId="2052222742">
    <w:abstractNumId w:val="14"/>
  </w:num>
  <w:num w:numId="6" w16cid:durableId="280112470">
    <w:abstractNumId w:val="15"/>
  </w:num>
  <w:num w:numId="7" w16cid:durableId="1264260642">
    <w:abstractNumId w:val="33"/>
  </w:num>
  <w:num w:numId="8" w16cid:durableId="1725835381">
    <w:abstractNumId w:val="24"/>
  </w:num>
  <w:num w:numId="9" w16cid:durableId="331949996">
    <w:abstractNumId w:val="28"/>
  </w:num>
  <w:num w:numId="10" w16cid:durableId="129127798">
    <w:abstractNumId w:val="17"/>
  </w:num>
  <w:num w:numId="11" w16cid:durableId="510729219">
    <w:abstractNumId w:val="37"/>
  </w:num>
  <w:num w:numId="12" w16cid:durableId="767310933">
    <w:abstractNumId w:val="22"/>
  </w:num>
  <w:num w:numId="13" w16cid:durableId="874274843">
    <w:abstractNumId w:val="23"/>
  </w:num>
  <w:num w:numId="14" w16cid:durableId="442842248">
    <w:abstractNumId w:val="16"/>
  </w:num>
  <w:num w:numId="15" w16cid:durableId="993950172">
    <w:abstractNumId w:val="38"/>
  </w:num>
  <w:num w:numId="16" w16cid:durableId="165095951">
    <w:abstractNumId w:val="1"/>
  </w:num>
  <w:num w:numId="17" w16cid:durableId="1021205736">
    <w:abstractNumId w:val="26"/>
  </w:num>
  <w:num w:numId="18" w16cid:durableId="604769073">
    <w:abstractNumId w:val="27"/>
  </w:num>
  <w:num w:numId="19" w16cid:durableId="1877623944">
    <w:abstractNumId w:val="25"/>
  </w:num>
  <w:num w:numId="20" w16cid:durableId="830831521">
    <w:abstractNumId w:val="8"/>
  </w:num>
  <w:num w:numId="21" w16cid:durableId="1218736951">
    <w:abstractNumId w:val="36"/>
  </w:num>
  <w:num w:numId="22" w16cid:durableId="1305743611">
    <w:abstractNumId w:val="6"/>
  </w:num>
  <w:num w:numId="23" w16cid:durableId="1131247393">
    <w:abstractNumId w:val="29"/>
  </w:num>
  <w:num w:numId="24" w16cid:durableId="1145439774">
    <w:abstractNumId w:val="20"/>
  </w:num>
  <w:num w:numId="25" w16cid:durableId="1230068590">
    <w:abstractNumId w:val="18"/>
  </w:num>
  <w:num w:numId="26" w16cid:durableId="372383496">
    <w:abstractNumId w:val="9"/>
  </w:num>
  <w:num w:numId="27" w16cid:durableId="173153730">
    <w:abstractNumId w:val="34"/>
  </w:num>
  <w:num w:numId="28" w16cid:durableId="180630082">
    <w:abstractNumId w:val="3"/>
  </w:num>
  <w:num w:numId="29" w16cid:durableId="347028392">
    <w:abstractNumId w:val="4"/>
  </w:num>
  <w:num w:numId="30" w16cid:durableId="1993823477">
    <w:abstractNumId w:val="0"/>
  </w:num>
  <w:num w:numId="31" w16cid:durableId="449517072">
    <w:abstractNumId w:val="5"/>
  </w:num>
  <w:num w:numId="32" w16cid:durableId="1041785868">
    <w:abstractNumId w:val="2"/>
  </w:num>
  <w:num w:numId="33" w16cid:durableId="228224434">
    <w:abstractNumId w:val="11"/>
  </w:num>
  <w:num w:numId="34" w16cid:durableId="1513179681">
    <w:abstractNumId w:val="10"/>
  </w:num>
  <w:num w:numId="35" w16cid:durableId="901331314">
    <w:abstractNumId w:val="39"/>
  </w:num>
  <w:num w:numId="36" w16cid:durableId="1953173268">
    <w:abstractNumId w:val="7"/>
  </w:num>
  <w:num w:numId="37" w16cid:durableId="586109945">
    <w:abstractNumId w:val="40"/>
  </w:num>
  <w:num w:numId="38" w16cid:durableId="165021115">
    <w:abstractNumId w:val="12"/>
  </w:num>
  <w:num w:numId="39" w16cid:durableId="1341077507">
    <w:abstractNumId w:val="32"/>
  </w:num>
  <w:num w:numId="40" w16cid:durableId="1100419312">
    <w:abstractNumId w:val="35"/>
  </w:num>
  <w:num w:numId="41" w16cid:durableId="591011785">
    <w:abstractNumId w:val="31"/>
  </w:num>
  <w:num w:numId="42" w16cid:durableId="8065813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5EE"/>
    <w:rsid w:val="00010D5C"/>
    <w:rsid w:val="00040794"/>
    <w:rsid w:val="00087AED"/>
    <w:rsid w:val="00097A59"/>
    <w:rsid w:val="000B0994"/>
    <w:rsid w:val="000E3455"/>
    <w:rsid w:val="000E622A"/>
    <w:rsid w:val="000F03BB"/>
    <w:rsid w:val="000F04F5"/>
    <w:rsid w:val="00184E55"/>
    <w:rsid w:val="001A336F"/>
    <w:rsid w:val="001C51F1"/>
    <w:rsid w:val="001E51B4"/>
    <w:rsid w:val="001E6909"/>
    <w:rsid w:val="00207D96"/>
    <w:rsid w:val="00311B65"/>
    <w:rsid w:val="00344BCF"/>
    <w:rsid w:val="003643B7"/>
    <w:rsid w:val="00396787"/>
    <w:rsid w:val="003A2A21"/>
    <w:rsid w:val="003B2A78"/>
    <w:rsid w:val="003C6BAF"/>
    <w:rsid w:val="003F0E9B"/>
    <w:rsid w:val="00406F14"/>
    <w:rsid w:val="00417B1E"/>
    <w:rsid w:val="00433335"/>
    <w:rsid w:val="0056228E"/>
    <w:rsid w:val="00564150"/>
    <w:rsid w:val="00565ACB"/>
    <w:rsid w:val="00583CC0"/>
    <w:rsid w:val="005A5A15"/>
    <w:rsid w:val="005B0E65"/>
    <w:rsid w:val="005C6384"/>
    <w:rsid w:val="00642175"/>
    <w:rsid w:val="006A63EA"/>
    <w:rsid w:val="006B235F"/>
    <w:rsid w:val="006C66D1"/>
    <w:rsid w:val="00763389"/>
    <w:rsid w:val="0078698A"/>
    <w:rsid w:val="007A1D9E"/>
    <w:rsid w:val="0080749F"/>
    <w:rsid w:val="0086056C"/>
    <w:rsid w:val="00881209"/>
    <w:rsid w:val="008D7782"/>
    <w:rsid w:val="00910B7A"/>
    <w:rsid w:val="00975179"/>
    <w:rsid w:val="009A4748"/>
    <w:rsid w:val="009C6D06"/>
    <w:rsid w:val="009E15EE"/>
    <w:rsid w:val="009F2C6F"/>
    <w:rsid w:val="009F3BC9"/>
    <w:rsid w:val="00A0796C"/>
    <w:rsid w:val="00A43BEE"/>
    <w:rsid w:val="00A733B3"/>
    <w:rsid w:val="00AD5D4F"/>
    <w:rsid w:val="00B009BF"/>
    <w:rsid w:val="00B00A18"/>
    <w:rsid w:val="00B30AAF"/>
    <w:rsid w:val="00B37592"/>
    <w:rsid w:val="00B37AB1"/>
    <w:rsid w:val="00B54A1A"/>
    <w:rsid w:val="00B57AC1"/>
    <w:rsid w:val="00BA1969"/>
    <w:rsid w:val="00BD37F4"/>
    <w:rsid w:val="00BD3DA6"/>
    <w:rsid w:val="00BD3E41"/>
    <w:rsid w:val="00BE6981"/>
    <w:rsid w:val="00BF759E"/>
    <w:rsid w:val="00C1096B"/>
    <w:rsid w:val="00C44265"/>
    <w:rsid w:val="00C576E3"/>
    <w:rsid w:val="00CB4A65"/>
    <w:rsid w:val="00CF096F"/>
    <w:rsid w:val="00D07A11"/>
    <w:rsid w:val="00D131FC"/>
    <w:rsid w:val="00D618B6"/>
    <w:rsid w:val="00D70A6B"/>
    <w:rsid w:val="00E051DB"/>
    <w:rsid w:val="00E17B38"/>
    <w:rsid w:val="00E71678"/>
    <w:rsid w:val="00ED530E"/>
    <w:rsid w:val="00EE39D5"/>
    <w:rsid w:val="00F02B17"/>
    <w:rsid w:val="00F45D8D"/>
    <w:rsid w:val="00FE1A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5D7D115"/>
  <w15:docId w15:val="{BBDCFC09-9BB0-479C-B1AC-5F2ADE77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E15EE"/>
    <w:rPr>
      <w:rFonts w:ascii="Times New Roman" w:eastAsia="Times New Roman" w:hAnsi="Times New Roman" w:cs="Times New Roman"/>
      <w:lang w:val="ru-RU"/>
    </w:rPr>
  </w:style>
  <w:style w:type="paragraph" w:styleId="1">
    <w:name w:val="heading 1"/>
    <w:basedOn w:val="a"/>
    <w:link w:val="10"/>
    <w:uiPriority w:val="9"/>
    <w:qFormat/>
    <w:rsid w:val="007A1D9E"/>
    <w:pPr>
      <w:widowControl/>
      <w:autoSpaceDE/>
      <w:autoSpaceDN/>
      <w:spacing w:before="100" w:beforeAutospacing="1" w:after="100" w:afterAutospacing="1"/>
      <w:outlineLvl w:val="0"/>
    </w:pPr>
    <w:rPr>
      <w:b/>
      <w:bCs/>
      <w:kern w:val="36"/>
      <w:sz w:val="48"/>
      <w:szCs w:val="48"/>
      <w:lang w:eastAsia="ru-RU"/>
    </w:rPr>
  </w:style>
  <w:style w:type="paragraph" w:styleId="2">
    <w:name w:val="heading 2"/>
    <w:basedOn w:val="a"/>
    <w:next w:val="a"/>
    <w:link w:val="20"/>
    <w:uiPriority w:val="99"/>
    <w:unhideWhenUsed/>
    <w:qFormat/>
    <w:rsid w:val="00311B65"/>
    <w:pPr>
      <w:keepNext/>
      <w:keepLines/>
      <w:widowControl/>
      <w:autoSpaceDE/>
      <w:autoSpaceDN/>
      <w:spacing w:before="4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E15EE"/>
    <w:tblPr>
      <w:tblInd w:w="0" w:type="dxa"/>
      <w:tblCellMar>
        <w:top w:w="0" w:type="dxa"/>
        <w:left w:w="0" w:type="dxa"/>
        <w:bottom w:w="0" w:type="dxa"/>
        <w:right w:w="0" w:type="dxa"/>
      </w:tblCellMar>
    </w:tblPr>
  </w:style>
  <w:style w:type="paragraph" w:styleId="a3">
    <w:name w:val="Body Text"/>
    <w:basedOn w:val="a"/>
    <w:uiPriority w:val="1"/>
    <w:qFormat/>
    <w:rsid w:val="009E15EE"/>
    <w:pPr>
      <w:ind w:left="339"/>
    </w:pPr>
    <w:rPr>
      <w:sz w:val="28"/>
      <w:szCs w:val="28"/>
    </w:rPr>
  </w:style>
  <w:style w:type="paragraph" w:customStyle="1" w:styleId="11">
    <w:name w:val="Заголовок 11"/>
    <w:basedOn w:val="a"/>
    <w:uiPriority w:val="1"/>
    <w:qFormat/>
    <w:rsid w:val="009E15EE"/>
    <w:pPr>
      <w:ind w:left="879"/>
      <w:outlineLvl w:val="1"/>
    </w:pPr>
    <w:rPr>
      <w:b/>
      <w:bCs/>
      <w:sz w:val="28"/>
      <w:szCs w:val="28"/>
    </w:rPr>
  </w:style>
  <w:style w:type="paragraph" w:styleId="a4">
    <w:name w:val="List Paragraph"/>
    <w:aliases w:val="Содержание. 2 уровень,List Paragraph"/>
    <w:basedOn w:val="a"/>
    <w:link w:val="a5"/>
    <w:qFormat/>
    <w:rsid w:val="009E15EE"/>
    <w:pPr>
      <w:ind w:left="339" w:firstLine="710"/>
    </w:pPr>
  </w:style>
  <w:style w:type="paragraph" w:customStyle="1" w:styleId="TableParagraph">
    <w:name w:val="Table Paragraph"/>
    <w:basedOn w:val="a"/>
    <w:uiPriority w:val="1"/>
    <w:qFormat/>
    <w:rsid w:val="009E15EE"/>
  </w:style>
  <w:style w:type="table" w:styleId="a6">
    <w:name w:val="Table Grid"/>
    <w:basedOn w:val="a1"/>
    <w:uiPriority w:val="59"/>
    <w:rsid w:val="00B37592"/>
    <w:pPr>
      <w:widowControl/>
      <w:autoSpaceDE/>
      <w:autoSpaceDN/>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Основной текст_"/>
    <w:basedOn w:val="a0"/>
    <w:link w:val="3"/>
    <w:rsid w:val="00B37592"/>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7"/>
    <w:rsid w:val="00B37592"/>
    <w:pPr>
      <w:widowControl/>
      <w:shd w:val="clear" w:color="auto" w:fill="FFFFFF"/>
      <w:autoSpaceDE/>
      <w:autoSpaceDN/>
      <w:spacing w:before="120" w:after="240" w:line="298" w:lineRule="exact"/>
      <w:jc w:val="both"/>
    </w:pPr>
    <w:rPr>
      <w:sz w:val="25"/>
      <w:szCs w:val="25"/>
      <w:lang w:val="en-US"/>
    </w:rPr>
  </w:style>
  <w:style w:type="character" w:customStyle="1" w:styleId="21">
    <w:name w:val="Основной текст (2)_"/>
    <w:basedOn w:val="a0"/>
    <w:link w:val="22"/>
    <w:rsid w:val="00BF759E"/>
    <w:rPr>
      <w:rFonts w:ascii="Times New Roman" w:eastAsia="Times New Roman" w:hAnsi="Times New Roman" w:cs="Times New Roman"/>
      <w:shd w:val="clear" w:color="auto" w:fill="FFFFFF"/>
    </w:rPr>
  </w:style>
  <w:style w:type="paragraph" w:customStyle="1" w:styleId="22">
    <w:name w:val="Основной текст (2)"/>
    <w:basedOn w:val="a"/>
    <w:link w:val="21"/>
    <w:rsid w:val="00BF759E"/>
    <w:pPr>
      <w:shd w:val="clear" w:color="auto" w:fill="FFFFFF"/>
      <w:autoSpaceDE/>
      <w:autoSpaceDN/>
      <w:spacing w:line="250" w:lineRule="exact"/>
      <w:ind w:hanging="620"/>
    </w:pPr>
    <w:rPr>
      <w:lang w:val="en-US"/>
    </w:rPr>
  </w:style>
  <w:style w:type="character" w:customStyle="1" w:styleId="10">
    <w:name w:val="Заголовок 1 Знак"/>
    <w:basedOn w:val="a0"/>
    <w:link w:val="1"/>
    <w:uiPriority w:val="9"/>
    <w:rsid w:val="007A1D9E"/>
    <w:rPr>
      <w:rFonts w:ascii="Times New Roman" w:eastAsia="Times New Roman" w:hAnsi="Times New Roman" w:cs="Times New Roman"/>
      <w:b/>
      <w:bCs/>
      <w:kern w:val="36"/>
      <w:sz w:val="48"/>
      <w:szCs w:val="48"/>
      <w:lang w:val="ru-RU" w:eastAsia="ru-RU"/>
    </w:rPr>
  </w:style>
  <w:style w:type="character" w:customStyle="1" w:styleId="30">
    <w:name w:val="Основной текст (3)"/>
    <w:basedOn w:val="a0"/>
    <w:rsid w:val="00344BC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1">
    <w:name w:val="Заголовок №3_"/>
    <w:basedOn w:val="a0"/>
    <w:link w:val="32"/>
    <w:rsid w:val="00344BCF"/>
    <w:rPr>
      <w:rFonts w:ascii="Times New Roman" w:eastAsia="Times New Roman" w:hAnsi="Times New Roman" w:cs="Times New Roman"/>
      <w:b/>
      <w:bCs/>
      <w:shd w:val="clear" w:color="auto" w:fill="FFFFFF"/>
    </w:rPr>
  </w:style>
  <w:style w:type="paragraph" w:customStyle="1" w:styleId="32">
    <w:name w:val="Заголовок №3"/>
    <w:basedOn w:val="a"/>
    <w:link w:val="31"/>
    <w:rsid w:val="00344BCF"/>
    <w:pPr>
      <w:shd w:val="clear" w:color="auto" w:fill="FFFFFF"/>
      <w:autoSpaceDE/>
      <w:autoSpaceDN/>
      <w:spacing w:before="1260" w:line="274" w:lineRule="exact"/>
      <w:ind w:hanging="1720"/>
      <w:outlineLvl w:val="2"/>
    </w:pPr>
    <w:rPr>
      <w:b/>
      <w:bCs/>
      <w:lang w:val="en-US"/>
    </w:rPr>
  </w:style>
  <w:style w:type="character" w:customStyle="1" w:styleId="2Exact">
    <w:name w:val="Основной текст (2) Exact"/>
    <w:basedOn w:val="21"/>
    <w:rsid w:val="00B00A18"/>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B00A18"/>
    <w:rPr>
      <w:rFonts w:ascii="Times New Roman" w:eastAsia="Times New Roman" w:hAnsi="Times New Roman" w:cs="Times New Roman"/>
      <w:shd w:val="clear" w:color="auto" w:fill="FFFFFF"/>
    </w:rPr>
  </w:style>
  <w:style w:type="paragraph" w:customStyle="1" w:styleId="a9">
    <w:name w:val="Подпись к таблице"/>
    <w:basedOn w:val="a"/>
    <w:link w:val="a8"/>
    <w:rsid w:val="00B00A18"/>
    <w:pPr>
      <w:shd w:val="clear" w:color="auto" w:fill="FFFFFF"/>
      <w:autoSpaceDE/>
      <w:autoSpaceDN/>
      <w:spacing w:line="0" w:lineRule="atLeast"/>
    </w:pPr>
    <w:rPr>
      <w:lang w:val="en-US"/>
    </w:rPr>
  </w:style>
  <w:style w:type="character" w:customStyle="1" w:styleId="2115pt">
    <w:name w:val="Основной текст (2) + 11;5 pt;Курсив"/>
    <w:basedOn w:val="21"/>
    <w:rsid w:val="00B00A18"/>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2">
    <w:name w:val="Основной текст (12)_"/>
    <w:basedOn w:val="a0"/>
    <w:link w:val="120"/>
    <w:rsid w:val="00B00A18"/>
    <w:rPr>
      <w:rFonts w:ascii="Times New Roman" w:eastAsia="Times New Roman" w:hAnsi="Times New Roman" w:cs="Times New Roman"/>
      <w:i/>
      <w:iCs/>
      <w:sz w:val="23"/>
      <w:szCs w:val="23"/>
      <w:shd w:val="clear" w:color="auto" w:fill="FFFFFF"/>
    </w:rPr>
  </w:style>
  <w:style w:type="paragraph" w:customStyle="1" w:styleId="120">
    <w:name w:val="Основной текст (12)"/>
    <w:basedOn w:val="a"/>
    <w:link w:val="12"/>
    <w:rsid w:val="00B00A18"/>
    <w:pPr>
      <w:shd w:val="clear" w:color="auto" w:fill="FFFFFF"/>
      <w:autoSpaceDE/>
      <w:autoSpaceDN/>
      <w:spacing w:line="274" w:lineRule="exact"/>
      <w:jc w:val="both"/>
    </w:pPr>
    <w:rPr>
      <w:i/>
      <w:iCs/>
      <w:sz w:val="23"/>
      <w:szCs w:val="23"/>
      <w:lang w:val="en-US"/>
    </w:rPr>
  </w:style>
  <w:style w:type="paragraph" w:styleId="aa">
    <w:name w:val="header"/>
    <w:basedOn w:val="a"/>
    <w:link w:val="ab"/>
    <w:uiPriority w:val="99"/>
    <w:unhideWhenUsed/>
    <w:rsid w:val="003B2A78"/>
    <w:pPr>
      <w:tabs>
        <w:tab w:val="center" w:pos="4677"/>
        <w:tab w:val="right" w:pos="9355"/>
      </w:tabs>
    </w:pPr>
  </w:style>
  <w:style w:type="character" w:customStyle="1" w:styleId="ab">
    <w:name w:val="Верхний колонтитул Знак"/>
    <w:basedOn w:val="a0"/>
    <w:link w:val="aa"/>
    <w:uiPriority w:val="99"/>
    <w:rsid w:val="003B2A78"/>
    <w:rPr>
      <w:rFonts w:ascii="Times New Roman" w:eastAsia="Times New Roman" w:hAnsi="Times New Roman" w:cs="Times New Roman"/>
      <w:lang w:val="ru-RU"/>
    </w:rPr>
  </w:style>
  <w:style w:type="paragraph" w:styleId="ac">
    <w:name w:val="footer"/>
    <w:basedOn w:val="a"/>
    <w:link w:val="ad"/>
    <w:uiPriority w:val="99"/>
    <w:unhideWhenUsed/>
    <w:rsid w:val="003B2A78"/>
    <w:pPr>
      <w:tabs>
        <w:tab w:val="center" w:pos="4677"/>
        <w:tab w:val="right" w:pos="9355"/>
      </w:tabs>
    </w:pPr>
  </w:style>
  <w:style w:type="character" w:customStyle="1" w:styleId="ad">
    <w:name w:val="Нижний колонтитул Знак"/>
    <w:basedOn w:val="a0"/>
    <w:link w:val="ac"/>
    <w:uiPriority w:val="99"/>
    <w:rsid w:val="003B2A78"/>
    <w:rPr>
      <w:rFonts w:ascii="Times New Roman" w:eastAsia="Times New Roman" w:hAnsi="Times New Roman" w:cs="Times New Roman"/>
      <w:lang w:val="ru-RU"/>
    </w:rPr>
  </w:style>
  <w:style w:type="paragraph" w:styleId="ae">
    <w:name w:val="Balloon Text"/>
    <w:basedOn w:val="a"/>
    <w:link w:val="af"/>
    <w:uiPriority w:val="99"/>
    <w:semiHidden/>
    <w:unhideWhenUsed/>
    <w:rsid w:val="00975179"/>
    <w:rPr>
      <w:rFonts w:ascii="Tahoma" w:hAnsi="Tahoma" w:cs="Tahoma"/>
      <w:sz w:val="16"/>
      <w:szCs w:val="16"/>
    </w:rPr>
  </w:style>
  <w:style w:type="character" w:customStyle="1" w:styleId="af">
    <w:name w:val="Текст выноски Знак"/>
    <w:basedOn w:val="a0"/>
    <w:link w:val="ae"/>
    <w:uiPriority w:val="99"/>
    <w:semiHidden/>
    <w:rsid w:val="00975179"/>
    <w:rPr>
      <w:rFonts w:ascii="Tahoma" w:eastAsia="Times New Roman" w:hAnsi="Tahoma" w:cs="Tahoma"/>
      <w:sz w:val="16"/>
      <w:szCs w:val="16"/>
      <w:lang w:val="ru-RU"/>
    </w:rPr>
  </w:style>
  <w:style w:type="paragraph" w:styleId="af0">
    <w:name w:val="No Spacing"/>
    <w:uiPriority w:val="1"/>
    <w:qFormat/>
    <w:rsid w:val="006C66D1"/>
    <w:pPr>
      <w:widowControl/>
      <w:autoSpaceDE/>
      <w:autoSpaceDN/>
    </w:pPr>
    <w:rPr>
      <w:rFonts w:ascii="Calibri" w:eastAsia="Calibri" w:hAnsi="Calibri" w:cs="Times New Roman"/>
      <w:lang w:val="ru-RU"/>
    </w:rPr>
  </w:style>
  <w:style w:type="character" w:customStyle="1" w:styleId="doccaption">
    <w:name w:val="doccaption"/>
    <w:basedOn w:val="a0"/>
    <w:rsid w:val="0086056C"/>
  </w:style>
  <w:style w:type="character" w:styleId="af1">
    <w:name w:val="Hyperlink"/>
    <w:basedOn w:val="a0"/>
    <w:uiPriority w:val="99"/>
    <w:semiHidden/>
    <w:unhideWhenUsed/>
    <w:rsid w:val="0086056C"/>
    <w:rPr>
      <w:color w:val="0000FF"/>
      <w:u w:val="single"/>
    </w:rPr>
  </w:style>
  <w:style w:type="character" w:customStyle="1" w:styleId="a5">
    <w:name w:val="Абзац списка Знак"/>
    <w:aliases w:val="Содержание. 2 уровень Знак,List Paragraph Знак"/>
    <w:link w:val="a4"/>
    <w:uiPriority w:val="1"/>
    <w:qFormat/>
    <w:locked/>
    <w:rsid w:val="0086056C"/>
    <w:rPr>
      <w:rFonts w:ascii="Times New Roman" w:eastAsia="Times New Roman" w:hAnsi="Times New Roman" w:cs="Times New Roman"/>
      <w:lang w:val="ru-RU"/>
    </w:rPr>
  </w:style>
  <w:style w:type="character" w:customStyle="1" w:styleId="20">
    <w:name w:val="Заголовок 2 Знак"/>
    <w:basedOn w:val="a0"/>
    <w:link w:val="2"/>
    <w:uiPriority w:val="99"/>
    <w:rsid w:val="00311B65"/>
    <w:rPr>
      <w:rFonts w:asciiTheme="majorHAnsi" w:eastAsiaTheme="majorEastAsia" w:hAnsiTheme="majorHAnsi" w:cstheme="majorBidi"/>
      <w:color w:val="365F91" w:themeColor="accent1" w:themeShade="BF"/>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9437">
      <w:bodyDiv w:val="1"/>
      <w:marLeft w:val="0"/>
      <w:marRight w:val="0"/>
      <w:marTop w:val="0"/>
      <w:marBottom w:val="0"/>
      <w:divBdr>
        <w:top w:val="none" w:sz="0" w:space="0" w:color="auto"/>
        <w:left w:val="none" w:sz="0" w:space="0" w:color="auto"/>
        <w:bottom w:val="none" w:sz="0" w:space="0" w:color="auto"/>
        <w:right w:val="none" w:sz="0" w:space="0" w:color="auto"/>
      </w:divBdr>
    </w:div>
    <w:div w:id="17197862">
      <w:bodyDiv w:val="1"/>
      <w:marLeft w:val="0"/>
      <w:marRight w:val="0"/>
      <w:marTop w:val="0"/>
      <w:marBottom w:val="0"/>
      <w:divBdr>
        <w:top w:val="none" w:sz="0" w:space="0" w:color="auto"/>
        <w:left w:val="none" w:sz="0" w:space="0" w:color="auto"/>
        <w:bottom w:val="none" w:sz="0" w:space="0" w:color="auto"/>
        <w:right w:val="none" w:sz="0" w:space="0" w:color="auto"/>
      </w:divBdr>
    </w:div>
    <w:div w:id="215317972">
      <w:bodyDiv w:val="1"/>
      <w:marLeft w:val="0"/>
      <w:marRight w:val="0"/>
      <w:marTop w:val="0"/>
      <w:marBottom w:val="0"/>
      <w:divBdr>
        <w:top w:val="none" w:sz="0" w:space="0" w:color="auto"/>
        <w:left w:val="none" w:sz="0" w:space="0" w:color="auto"/>
        <w:bottom w:val="none" w:sz="0" w:space="0" w:color="auto"/>
        <w:right w:val="none" w:sz="0" w:space="0" w:color="auto"/>
      </w:divBdr>
    </w:div>
    <w:div w:id="249169047">
      <w:bodyDiv w:val="1"/>
      <w:marLeft w:val="0"/>
      <w:marRight w:val="0"/>
      <w:marTop w:val="0"/>
      <w:marBottom w:val="0"/>
      <w:divBdr>
        <w:top w:val="none" w:sz="0" w:space="0" w:color="auto"/>
        <w:left w:val="none" w:sz="0" w:space="0" w:color="auto"/>
        <w:bottom w:val="none" w:sz="0" w:space="0" w:color="auto"/>
        <w:right w:val="none" w:sz="0" w:space="0" w:color="auto"/>
      </w:divBdr>
    </w:div>
    <w:div w:id="278226960">
      <w:bodyDiv w:val="1"/>
      <w:marLeft w:val="0"/>
      <w:marRight w:val="0"/>
      <w:marTop w:val="0"/>
      <w:marBottom w:val="0"/>
      <w:divBdr>
        <w:top w:val="none" w:sz="0" w:space="0" w:color="auto"/>
        <w:left w:val="none" w:sz="0" w:space="0" w:color="auto"/>
        <w:bottom w:val="none" w:sz="0" w:space="0" w:color="auto"/>
        <w:right w:val="none" w:sz="0" w:space="0" w:color="auto"/>
      </w:divBdr>
    </w:div>
    <w:div w:id="327951355">
      <w:bodyDiv w:val="1"/>
      <w:marLeft w:val="0"/>
      <w:marRight w:val="0"/>
      <w:marTop w:val="0"/>
      <w:marBottom w:val="0"/>
      <w:divBdr>
        <w:top w:val="none" w:sz="0" w:space="0" w:color="auto"/>
        <w:left w:val="none" w:sz="0" w:space="0" w:color="auto"/>
        <w:bottom w:val="none" w:sz="0" w:space="0" w:color="auto"/>
        <w:right w:val="none" w:sz="0" w:space="0" w:color="auto"/>
      </w:divBdr>
    </w:div>
    <w:div w:id="453526883">
      <w:bodyDiv w:val="1"/>
      <w:marLeft w:val="0"/>
      <w:marRight w:val="0"/>
      <w:marTop w:val="0"/>
      <w:marBottom w:val="0"/>
      <w:divBdr>
        <w:top w:val="none" w:sz="0" w:space="0" w:color="auto"/>
        <w:left w:val="none" w:sz="0" w:space="0" w:color="auto"/>
        <w:bottom w:val="none" w:sz="0" w:space="0" w:color="auto"/>
        <w:right w:val="none" w:sz="0" w:space="0" w:color="auto"/>
      </w:divBdr>
    </w:div>
    <w:div w:id="561133838">
      <w:bodyDiv w:val="1"/>
      <w:marLeft w:val="0"/>
      <w:marRight w:val="0"/>
      <w:marTop w:val="0"/>
      <w:marBottom w:val="0"/>
      <w:divBdr>
        <w:top w:val="none" w:sz="0" w:space="0" w:color="auto"/>
        <w:left w:val="none" w:sz="0" w:space="0" w:color="auto"/>
        <w:bottom w:val="none" w:sz="0" w:space="0" w:color="auto"/>
        <w:right w:val="none" w:sz="0" w:space="0" w:color="auto"/>
      </w:divBdr>
    </w:div>
    <w:div w:id="654916539">
      <w:bodyDiv w:val="1"/>
      <w:marLeft w:val="0"/>
      <w:marRight w:val="0"/>
      <w:marTop w:val="0"/>
      <w:marBottom w:val="0"/>
      <w:divBdr>
        <w:top w:val="none" w:sz="0" w:space="0" w:color="auto"/>
        <w:left w:val="none" w:sz="0" w:space="0" w:color="auto"/>
        <w:bottom w:val="none" w:sz="0" w:space="0" w:color="auto"/>
        <w:right w:val="none" w:sz="0" w:space="0" w:color="auto"/>
      </w:divBdr>
    </w:div>
    <w:div w:id="794980349">
      <w:bodyDiv w:val="1"/>
      <w:marLeft w:val="0"/>
      <w:marRight w:val="0"/>
      <w:marTop w:val="0"/>
      <w:marBottom w:val="0"/>
      <w:divBdr>
        <w:top w:val="none" w:sz="0" w:space="0" w:color="auto"/>
        <w:left w:val="none" w:sz="0" w:space="0" w:color="auto"/>
        <w:bottom w:val="none" w:sz="0" w:space="0" w:color="auto"/>
        <w:right w:val="none" w:sz="0" w:space="0" w:color="auto"/>
      </w:divBdr>
    </w:div>
    <w:div w:id="795607482">
      <w:bodyDiv w:val="1"/>
      <w:marLeft w:val="0"/>
      <w:marRight w:val="0"/>
      <w:marTop w:val="0"/>
      <w:marBottom w:val="0"/>
      <w:divBdr>
        <w:top w:val="none" w:sz="0" w:space="0" w:color="auto"/>
        <w:left w:val="none" w:sz="0" w:space="0" w:color="auto"/>
        <w:bottom w:val="none" w:sz="0" w:space="0" w:color="auto"/>
        <w:right w:val="none" w:sz="0" w:space="0" w:color="auto"/>
      </w:divBdr>
    </w:div>
    <w:div w:id="827474290">
      <w:bodyDiv w:val="1"/>
      <w:marLeft w:val="0"/>
      <w:marRight w:val="0"/>
      <w:marTop w:val="0"/>
      <w:marBottom w:val="0"/>
      <w:divBdr>
        <w:top w:val="none" w:sz="0" w:space="0" w:color="auto"/>
        <w:left w:val="none" w:sz="0" w:space="0" w:color="auto"/>
        <w:bottom w:val="none" w:sz="0" w:space="0" w:color="auto"/>
        <w:right w:val="none" w:sz="0" w:space="0" w:color="auto"/>
      </w:divBdr>
    </w:div>
    <w:div w:id="833647886">
      <w:bodyDiv w:val="1"/>
      <w:marLeft w:val="0"/>
      <w:marRight w:val="0"/>
      <w:marTop w:val="0"/>
      <w:marBottom w:val="0"/>
      <w:divBdr>
        <w:top w:val="none" w:sz="0" w:space="0" w:color="auto"/>
        <w:left w:val="none" w:sz="0" w:space="0" w:color="auto"/>
        <w:bottom w:val="none" w:sz="0" w:space="0" w:color="auto"/>
        <w:right w:val="none" w:sz="0" w:space="0" w:color="auto"/>
      </w:divBdr>
    </w:div>
    <w:div w:id="929506305">
      <w:bodyDiv w:val="1"/>
      <w:marLeft w:val="0"/>
      <w:marRight w:val="0"/>
      <w:marTop w:val="0"/>
      <w:marBottom w:val="0"/>
      <w:divBdr>
        <w:top w:val="none" w:sz="0" w:space="0" w:color="auto"/>
        <w:left w:val="none" w:sz="0" w:space="0" w:color="auto"/>
        <w:bottom w:val="none" w:sz="0" w:space="0" w:color="auto"/>
        <w:right w:val="none" w:sz="0" w:space="0" w:color="auto"/>
      </w:divBdr>
    </w:div>
    <w:div w:id="982391107">
      <w:bodyDiv w:val="1"/>
      <w:marLeft w:val="0"/>
      <w:marRight w:val="0"/>
      <w:marTop w:val="0"/>
      <w:marBottom w:val="0"/>
      <w:divBdr>
        <w:top w:val="none" w:sz="0" w:space="0" w:color="auto"/>
        <w:left w:val="none" w:sz="0" w:space="0" w:color="auto"/>
        <w:bottom w:val="none" w:sz="0" w:space="0" w:color="auto"/>
        <w:right w:val="none" w:sz="0" w:space="0" w:color="auto"/>
      </w:divBdr>
    </w:div>
    <w:div w:id="1095173067">
      <w:bodyDiv w:val="1"/>
      <w:marLeft w:val="0"/>
      <w:marRight w:val="0"/>
      <w:marTop w:val="0"/>
      <w:marBottom w:val="0"/>
      <w:divBdr>
        <w:top w:val="none" w:sz="0" w:space="0" w:color="auto"/>
        <w:left w:val="none" w:sz="0" w:space="0" w:color="auto"/>
        <w:bottom w:val="none" w:sz="0" w:space="0" w:color="auto"/>
        <w:right w:val="none" w:sz="0" w:space="0" w:color="auto"/>
      </w:divBdr>
    </w:div>
    <w:div w:id="1268582341">
      <w:bodyDiv w:val="1"/>
      <w:marLeft w:val="0"/>
      <w:marRight w:val="0"/>
      <w:marTop w:val="0"/>
      <w:marBottom w:val="0"/>
      <w:divBdr>
        <w:top w:val="none" w:sz="0" w:space="0" w:color="auto"/>
        <w:left w:val="none" w:sz="0" w:space="0" w:color="auto"/>
        <w:bottom w:val="none" w:sz="0" w:space="0" w:color="auto"/>
        <w:right w:val="none" w:sz="0" w:space="0" w:color="auto"/>
      </w:divBdr>
    </w:div>
    <w:div w:id="1673140299">
      <w:bodyDiv w:val="1"/>
      <w:marLeft w:val="0"/>
      <w:marRight w:val="0"/>
      <w:marTop w:val="0"/>
      <w:marBottom w:val="0"/>
      <w:divBdr>
        <w:top w:val="none" w:sz="0" w:space="0" w:color="auto"/>
        <w:left w:val="none" w:sz="0" w:space="0" w:color="auto"/>
        <w:bottom w:val="none" w:sz="0" w:space="0" w:color="auto"/>
        <w:right w:val="none" w:sz="0" w:space="0" w:color="auto"/>
      </w:divBdr>
    </w:div>
    <w:div w:id="1733776593">
      <w:bodyDiv w:val="1"/>
      <w:marLeft w:val="0"/>
      <w:marRight w:val="0"/>
      <w:marTop w:val="0"/>
      <w:marBottom w:val="0"/>
      <w:divBdr>
        <w:top w:val="none" w:sz="0" w:space="0" w:color="auto"/>
        <w:left w:val="none" w:sz="0" w:space="0" w:color="auto"/>
        <w:bottom w:val="none" w:sz="0" w:space="0" w:color="auto"/>
        <w:right w:val="none" w:sz="0" w:space="0" w:color="auto"/>
      </w:divBdr>
    </w:div>
    <w:div w:id="1798986761">
      <w:bodyDiv w:val="1"/>
      <w:marLeft w:val="0"/>
      <w:marRight w:val="0"/>
      <w:marTop w:val="0"/>
      <w:marBottom w:val="0"/>
      <w:divBdr>
        <w:top w:val="none" w:sz="0" w:space="0" w:color="auto"/>
        <w:left w:val="none" w:sz="0" w:space="0" w:color="auto"/>
        <w:bottom w:val="none" w:sz="0" w:space="0" w:color="auto"/>
        <w:right w:val="none" w:sz="0" w:space="0" w:color="auto"/>
      </w:divBdr>
    </w:div>
    <w:div w:id="2019963530">
      <w:bodyDiv w:val="1"/>
      <w:marLeft w:val="0"/>
      <w:marRight w:val="0"/>
      <w:marTop w:val="0"/>
      <w:marBottom w:val="0"/>
      <w:divBdr>
        <w:top w:val="none" w:sz="0" w:space="0" w:color="auto"/>
        <w:left w:val="none" w:sz="0" w:space="0" w:color="auto"/>
        <w:bottom w:val="none" w:sz="0" w:space="0" w:color="auto"/>
        <w:right w:val="none" w:sz="0" w:space="0" w:color="auto"/>
      </w:divBdr>
    </w:div>
    <w:div w:id="2025326987">
      <w:bodyDiv w:val="1"/>
      <w:marLeft w:val="0"/>
      <w:marRight w:val="0"/>
      <w:marTop w:val="0"/>
      <w:marBottom w:val="0"/>
      <w:divBdr>
        <w:top w:val="none" w:sz="0" w:space="0" w:color="auto"/>
        <w:left w:val="none" w:sz="0" w:space="0" w:color="auto"/>
        <w:bottom w:val="none" w:sz="0" w:space="0" w:color="auto"/>
        <w:right w:val="none" w:sz="0" w:space="0" w:color="auto"/>
      </w:divBdr>
    </w:div>
    <w:div w:id="2103649495">
      <w:bodyDiv w:val="1"/>
      <w:marLeft w:val="0"/>
      <w:marRight w:val="0"/>
      <w:marTop w:val="0"/>
      <w:marBottom w:val="0"/>
      <w:divBdr>
        <w:top w:val="none" w:sz="0" w:space="0" w:color="auto"/>
        <w:left w:val="none" w:sz="0" w:space="0" w:color="auto"/>
        <w:bottom w:val="none" w:sz="0" w:space="0" w:color="auto"/>
        <w:right w:val="none" w:sz="0" w:space="0" w:color="auto"/>
      </w:divBdr>
    </w:div>
    <w:div w:id="210660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erchpoliteh.ru/IT/pologenia/polozhenie_o_gia_dlja_ppssz.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73261-2BFA-4F18-B982-6EDEE606E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21</Pages>
  <Words>5511</Words>
  <Characters>31413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Заместитель</dc:creator>
  <cp:keywords/>
  <dc:description/>
  <cp:lastModifiedBy>Преподаватель</cp:lastModifiedBy>
  <cp:revision>6</cp:revision>
  <cp:lastPrinted>2024-05-21T10:36:00Z</cp:lastPrinted>
  <dcterms:created xsi:type="dcterms:W3CDTF">2024-05-12T20:34:00Z</dcterms:created>
  <dcterms:modified xsi:type="dcterms:W3CDTF">2024-05-21T13:27:00Z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2018-02-15T00:00:00Z</vt:filetime>
  </property>
  <property fmtid="{D5CDD505-2E9C-101B-9397-08002B2CF9AE}" pid="3" name="Creator">
    <vt:lpwstr>Acrobat PDFMaker 11 для Word</vt:lpwstr>
  </property>
  <property fmtid="{D5CDD505-2E9C-101B-9397-08002B2CF9AE}" pid="4" name="LastSaved">
    <vt:filetime>2020-01-26T00:00:00Z</vt:filetime>
  </property>
</Properties>
</file>