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81FDC" w:rsidRPr="00191C14" w:rsidRDefault="00081FDC" w:rsidP="00081FDC">
      <w:pPr>
        <w:spacing w:before="73"/>
        <w:ind w:right="709"/>
        <w:jc w:val="right"/>
        <w:rPr>
          <w:rFonts w:ascii="Times New Roman" w:hAnsi="Times New Roman" w:cs="Times New Roman"/>
          <w:bCs/>
          <w:i/>
          <w:iCs/>
          <w:sz w:val="24"/>
        </w:rPr>
      </w:pPr>
      <w:r w:rsidRPr="00191C14">
        <w:rPr>
          <w:rFonts w:ascii="Times New Roman" w:hAnsi="Times New Roman" w:cs="Times New Roman"/>
          <w:bCs/>
          <w:i/>
          <w:iCs/>
          <w:sz w:val="24"/>
        </w:rPr>
        <w:t>Приложение</w:t>
      </w:r>
      <w:r w:rsidRPr="00191C14">
        <w:rPr>
          <w:rFonts w:ascii="Times New Roman" w:hAnsi="Times New Roman" w:cs="Times New Roman"/>
          <w:bCs/>
          <w:i/>
          <w:iCs/>
          <w:spacing w:val="-1"/>
          <w:sz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pacing w:val="-1"/>
          <w:sz w:val="24"/>
        </w:rPr>
        <w:t>___</w:t>
      </w:r>
    </w:p>
    <w:p w:rsidR="00081FDC" w:rsidRPr="00956578" w:rsidRDefault="00081FDC" w:rsidP="00081FD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793"/>
      </w:tblGrid>
      <w:tr w:rsidR="00081FDC" w:rsidRPr="00956578" w:rsidTr="006B2E99">
        <w:tc>
          <w:tcPr>
            <w:tcW w:w="5103" w:type="dxa"/>
          </w:tcPr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ФИО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spacing w:before="7"/>
        <w:rPr>
          <w:sz w:val="24"/>
        </w:rPr>
      </w:pP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081FDC" w:rsidRDefault="00081FDC" w:rsidP="00081FDC">
      <w:pPr>
        <w:spacing w:before="7"/>
        <w:rPr>
          <w:b/>
          <w:sz w:val="27"/>
        </w:rPr>
      </w:pPr>
    </w:p>
    <w:p w:rsidR="00081FDC" w:rsidRPr="00257CDD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7CDD">
        <w:rPr>
          <w:rFonts w:ascii="Times New Roman" w:hAnsi="Times New Roman" w:cs="Times New Roman"/>
          <w:b/>
          <w:caps/>
          <w:sz w:val="28"/>
          <w:szCs w:val="28"/>
        </w:rPr>
        <w:t>ПМ.0</w:t>
      </w:r>
      <w:r w:rsidR="00AA09BD">
        <w:rPr>
          <w:rFonts w:ascii="Times New Roman" w:hAnsi="Times New Roman" w:cs="Times New Roman"/>
          <w:b/>
          <w:caps/>
          <w:sz w:val="28"/>
          <w:szCs w:val="28"/>
        </w:rPr>
        <w:t>2</w:t>
      </w:r>
      <w:r w:rsidRPr="00257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AA09BD" w:rsidRPr="00AA09BD">
        <w:rPr>
          <w:rFonts w:ascii="Times New Roman" w:hAnsi="Times New Roman" w:cs="Times New Roman"/>
          <w:b/>
          <w:caps/>
          <w:sz w:val="28"/>
          <w:szCs w:val="28"/>
        </w:rPr>
        <w:t>Организация сетевого администрирования операционных систем</w:t>
      </w: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spacing w:before="5"/>
        <w:rPr>
          <w:i/>
          <w:sz w:val="30"/>
        </w:rPr>
      </w:pPr>
    </w:p>
    <w:p w:rsidR="00081FDC" w:rsidRPr="00257CDD" w:rsidRDefault="00081FDC" w:rsidP="00081FDC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>
        <w:rPr>
          <w:i/>
          <w:lang w:val="ru-RU"/>
        </w:rPr>
        <w:t>24</w:t>
      </w:r>
    </w:p>
    <w:p w:rsidR="00081FDC" w:rsidRDefault="00081FDC" w:rsidP="00081FDC">
      <w:pPr>
        <w:jc w:val="center"/>
        <w:sectPr w:rsidR="00081FDC" w:rsidSect="00081FDC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17"/>
      </w:tblGrid>
      <w:tr w:rsidR="00081FDC" w:rsidRPr="00611D51" w:rsidTr="006B2E99">
        <w:tc>
          <w:tcPr>
            <w:tcW w:w="5245" w:type="dxa"/>
          </w:tcPr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081FDC" w:rsidRPr="00611D51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6B2E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081FDC" w:rsidRPr="00611D51" w:rsidRDefault="00081FDC" w:rsidP="006B2E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="009634B2"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  <w:proofErr w:type="spellEnd"/>
          </w:p>
        </w:tc>
        <w:tc>
          <w:tcPr>
            <w:tcW w:w="4217" w:type="dxa"/>
          </w:tcPr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proofErr w:type="gramEnd"/>
          </w:p>
          <w:p w:rsidR="00081FDC" w:rsidRPr="00611D51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6B2E9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081FDC" w:rsidRPr="00611D51" w:rsidRDefault="00081FDC" w:rsidP="006B2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4288"/>
      </w:tblGrid>
      <w:tr w:rsidR="00081FDC" w:rsidRPr="00C504BF" w:rsidTr="006B2E99">
        <w:tc>
          <w:tcPr>
            <w:tcW w:w="5351" w:type="dxa"/>
          </w:tcPr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91813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АО «Керченский металлургический  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завод»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«_</w:t>
            </w:r>
            <w:proofErr w:type="gramStart"/>
            <w:r w:rsidRPr="00C91813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C91813">
              <w:rPr>
                <w:rFonts w:ascii="Times New Roman" w:hAnsi="Times New Roman"/>
                <w:sz w:val="24"/>
                <w:szCs w:val="24"/>
              </w:rPr>
              <w:t>________________20__г.</w:t>
            </w:r>
          </w:p>
          <w:p w:rsidR="00081FDC" w:rsidRPr="00C91813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081FDC" w:rsidRPr="00611D51" w:rsidRDefault="00081FDC" w:rsidP="006B2E99">
            <w:pPr>
              <w:pStyle w:val="a8"/>
            </w:pPr>
          </w:p>
        </w:tc>
        <w:tc>
          <w:tcPr>
            <w:tcW w:w="4288" w:type="dxa"/>
          </w:tcPr>
          <w:p w:rsidR="00081FDC" w:rsidRPr="00C504BF" w:rsidRDefault="00081FDC" w:rsidP="006B2E99">
            <w:pPr>
              <w:rPr>
                <w:rFonts w:ascii="Times New Roman" w:hAnsi="Times New Roman" w:cs="Times New Roman"/>
              </w:rPr>
            </w:pP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>
      <w:pPr>
        <w:sectPr w:rsidR="00081FDC" w:rsidSect="00081FDC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9634B2" w:rsidRPr="009105AA" w:rsidRDefault="009634B2" w:rsidP="00963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1908"/>
          <w:tab w:val="left" w:pos="12824"/>
          <w:tab w:val="left" w:pos="13740"/>
          <w:tab w:val="left" w:pos="14656"/>
        </w:tabs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Pr="00455AFB" w:rsidRDefault="00081FDC" w:rsidP="00081FDC">
      <w:pPr>
        <w:spacing w:line="20" w:lineRule="atLeast"/>
        <w:ind w:left="2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Pr="00455AFB">
        <w:rPr>
          <w:rFonts w:ascii="Times New Roman" w:eastAsia="Times New Roman" w:hAnsi="Times New Roman"/>
          <w:sz w:val="24"/>
          <w:szCs w:val="24"/>
        </w:rPr>
        <w:t>ГБПОУ РК «Керченский политехнический колледж»</w:t>
      </w: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081FDC" w:rsidRDefault="00081FDC" w:rsidP="00081FDC">
      <w:pPr>
        <w:spacing w:line="255" w:lineRule="exact"/>
        <w:rPr>
          <w:rFonts w:ascii="Times New Roman" w:eastAsia="Times New Roman" w:hAnsi="Times New Roman"/>
        </w:rPr>
      </w:pPr>
    </w:p>
    <w:p w:rsidR="00081FDC" w:rsidRPr="00C91813" w:rsidRDefault="00AA09BD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Семенов Евгений Александрович</w:t>
      </w:r>
      <w:r w:rsidR="00081FDC" w:rsidRPr="00455AFB">
        <w:rPr>
          <w:rFonts w:ascii="Times New Roman" w:hAnsi="Times New Roman"/>
          <w:sz w:val="24"/>
          <w:szCs w:val="24"/>
        </w:rPr>
        <w:t>, преподаватель</w:t>
      </w:r>
    </w:p>
    <w:p w:rsidR="00081FDC" w:rsidRPr="00441513" w:rsidRDefault="00081FDC" w:rsidP="00081FD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60516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7C2716">
        <w:rPr>
          <w:rFonts w:ascii="Times New Roman" w:hAnsi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>Начальник службы информационных технологий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 xml:space="preserve"> и автоматизации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0516C">
        <w:rPr>
          <w:rFonts w:ascii="Times New Roman" w:hAnsi="Times New Roman"/>
          <w:color w:val="000000"/>
          <w:sz w:val="24"/>
          <w:szCs w:val="24"/>
        </w:rPr>
        <w:t xml:space="preserve">_________________     </w:t>
      </w:r>
      <w:r w:rsidRPr="00E820B6">
        <w:rPr>
          <w:rFonts w:ascii="Times New Roman" w:hAnsi="Times New Roman"/>
          <w:color w:val="000000"/>
          <w:sz w:val="24"/>
          <w:szCs w:val="24"/>
        </w:rPr>
        <w:t>Д.А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Старилов</w:t>
      </w:r>
      <w:proofErr w:type="spellEnd"/>
    </w:p>
    <w:p w:rsidR="00081FDC" w:rsidRDefault="00081FDC" w:rsidP="00081FD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081FDC" w:rsidRPr="006B2E99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E9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081FDC" w:rsidRPr="00257CDD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257CDD" w:rsidRDefault="00081FDC" w:rsidP="00081FDC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1"/>
        <w:gridCol w:w="1134"/>
      </w:tblGrid>
      <w:tr w:rsidR="00081FDC" w:rsidRPr="006B2E99" w:rsidTr="006B2E99">
        <w:tc>
          <w:tcPr>
            <w:tcW w:w="8791" w:type="dxa"/>
          </w:tcPr>
          <w:p w:rsidR="00081FDC" w:rsidRPr="006B2E99" w:rsidRDefault="00081FDC" w:rsidP="006B2E99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E99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6B2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6B2E9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:rsidR="00081FDC" w:rsidRPr="006B2E99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B2E99" w:rsidRDefault="006B2E99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81FDC" w:rsidRPr="006B2E99" w:rsidRDefault="00081FDC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FDC" w:rsidRPr="00257CDD" w:rsidTr="006B2E99">
        <w:tc>
          <w:tcPr>
            <w:tcW w:w="8791" w:type="dxa"/>
          </w:tcPr>
          <w:p w:rsidR="00081FDC" w:rsidRPr="006B2E99" w:rsidRDefault="00081FDC" w:rsidP="006B2E99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B2E99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6B2E99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081FDC" w:rsidRPr="006B2E99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B2E99" w:rsidRDefault="006B2E99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1FDC" w:rsidRPr="002E6647" w:rsidTr="006B2E99">
        <w:tc>
          <w:tcPr>
            <w:tcW w:w="8791" w:type="dxa"/>
          </w:tcPr>
          <w:p w:rsidR="00081FDC" w:rsidRPr="002E6647" w:rsidRDefault="00081FDC" w:rsidP="006B2E99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2E6647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081FDC" w:rsidRPr="002E6647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2E6647" w:rsidRDefault="002E6647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1FDC" w:rsidRPr="00611D51" w:rsidTr="006B2E99">
        <w:tc>
          <w:tcPr>
            <w:tcW w:w="8791" w:type="dxa"/>
          </w:tcPr>
          <w:p w:rsidR="00081FDC" w:rsidRPr="002E6647" w:rsidRDefault="00081FDC" w:rsidP="006B2E99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2E6647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2E6647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081FDC" w:rsidRPr="002E6647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11D51" w:rsidRDefault="002E6647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081FDC" w:rsidRPr="00AA6664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:rsidR="00081FDC" w:rsidRDefault="00081FDC" w:rsidP="00081FDC">
      <w:pPr>
        <w:sectPr w:rsidR="00081FDC" w:rsidSect="00081FDC">
          <w:pgSz w:w="11910" w:h="16840"/>
          <w:pgMar w:top="1360" w:right="340" w:bottom="280" w:left="920" w:header="720" w:footer="720" w:gutter="0"/>
          <w:cols w:space="720"/>
        </w:sectPr>
      </w:pPr>
    </w:p>
    <w:p w:rsidR="00081FDC" w:rsidRDefault="00081FDC" w:rsidP="00081FDC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081FDC" w:rsidRPr="006C4214" w:rsidRDefault="00081FDC" w:rsidP="00081FDC">
      <w:pPr>
        <w:shd w:val="clear" w:color="auto" w:fill="FFFFFF"/>
        <w:spacing w:line="322" w:lineRule="exact"/>
        <w:ind w:left="856"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FDC" w:rsidRPr="006E23AC" w:rsidRDefault="00081FDC" w:rsidP="00081FDC">
      <w:pPr>
        <w:pStyle w:val="a6"/>
        <w:numPr>
          <w:ilvl w:val="1"/>
          <w:numId w:val="30"/>
        </w:numPr>
        <w:rPr>
          <w:b/>
          <w:color w:val="000000"/>
          <w:sz w:val="27"/>
          <w:szCs w:val="27"/>
        </w:rPr>
      </w:pPr>
      <w:r w:rsidRPr="006E23AC">
        <w:rPr>
          <w:b/>
          <w:color w:val="000000"/>
          <w:sz w:val="27"/>
          <w:szCs w:val="27"/>
        </w:rPr>
        <w:t>Цель и планируемые результаты освоения профессионального модуля</w:t>
      </w:r>
    </w:p>
    <w:p w:rsidR="00081FDC" w:rsidRPr="009634B2" w:rsidRDefault="00081FDC" w:rsidP="00081FDC">
      <w:pPr>
        <w:pStyle w:val="a6"/>
        <w:ind w:left="1171" w:firstLine="0"/>
        <w:rPr>
          <w:b/>
          <w:color w:val="000000"/>
          <w:sz w:val="24"/>
          <w:szCs w:val="24"/>
        </w:rPr>
      </w:pPr>
    </w:p>
    <w:p w:rsidR="00081FDC" w:rsidRPr="009634B2" w:rsidRDefault="00081FDC" w:rsidP="00081FD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4B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профессионального модуля студент должен освоить вид деятельности </w:t>
      </w:r>
      <w:r w:rsidR="00AA09BD" w:rsidRPr="009634B2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сетевого администрирования операционных систем </w:t>
      </w:r>
      <w:r w:rsidRPr="009634B2">
        <w:rPr>
          <w:rFonts w:ascii="Times New Roman" w:hAnsi="Times New Roman" w:cs="Times New Roman"/>
          <w:color w:val="000000"/>
          <w:sz w:val="24"/>
          <w:szCs w:val="24"/>
        </w:rPr>
        <w:t xml:space="preserve">и соответствующие ему общие и профессиональные компетенции. </w:t>
      </w:r>
    </w:p>
    <w:p w:rsidR="00081FDC" w:rsidRPr="009634B2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</w:pPr>
      <w:r w:rsidRPr="009634B2">
        <w:rPr>
          <w:rFonts w:ascii="Times New Roman" w:hAnsi="Times New Roman" w:cs="Times New Roman"/>
          <w:color w:val="000000"/>
          <w:sz w:val="24"/>
          <w:szCs w:val="24"/>
        </w:rPr>
        <w:t>1.1.1. Перечень общих компетенций</w:t>
      </w:r>
      <w:r w:rsidRPr="009634B2"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  <w:t xml:space="preserve"> </w:t>
      </w:r>
    </w:p>
    <w:p w:rsidR="00081FDC" w:rsidRPr="009634B2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634B2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9634B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9634B2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9634B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081FDC" w:rsidTr="006B2E99">
        <w:trPr>
          <w:trHeight w:val="316"/>
        </w:trPr>
        <w:tc>
          <w:tcPr>
            <w:tcW w:w="960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81FDC" w:rsidRPr="00104891" w:rsidRDefault="00081FDC" w:rsidP="00081FDC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081FDC" w:rsidRPr="006C4214" w:rsidRDefault="00081FDC" w:rsidP="00081FD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081FDC" w:rsidRDefault="00081FDC" w:rsidP="00081FDC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081FDC" w:rsidTr="006B2E99">
        <w:trPr>
          <w:trHeight w:val="316"/>
        </w:trPr>
        <w:tc>
          <w:tcPr>
            <w:tcW w:w="1065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AA09BD" w:rsidTr="006B2E99">
        <w:trPr>
          <w:trHeight w:val="318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</w:tbl>
    <w:p w:rsidR="00081FDC" w:rsidRDefault="00081FDC" w:rsidP="00081FDC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081FDC" w:rsidRDefault="00081FDC" w:rsidP="00081FDC">
      <w:pPr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AA09BD" w:rsidRPr="009A13EE" w:rsidTr="00AA09BD">
        <w:tc>
          <w:tcPr>
            <w:tcW w:w="2943" w:type="dxa"/>
            <w:hideMark/>
          </w:tcPr>
          <w:p w:rsidR="00AA09BD" w:rsidRPr="009A13EE" w:rsidRDefault="00AA09BD" w:rsidP="00AA09B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AA09B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lastRenderedPageBreak/>
              <w:t>Владеть навыками</w:t>
            </w:r>
          </w:p>
        </w:tc>
        <w:tc>
          <w:tcPr>
            <w:tcW w:w="7230" w:type="dxa"/>
          </w:tcPr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выполнения обновления программного обеспечения технических средств согласно инструкции;</w:t>
            </w:r>
          </w:p>
          <w:p w:rsidR="00AA09BD" w:rsidRPr="001261AC" w:rsidRDefault="00AA09BD" w:rsidP="00AA09BD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сопоставление аварийной информации от различных устройств информационно-коммуникационной системы;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локализация отказов в сетевых устройствах и операционных системах; 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выявления и определения сбоев и отказов сетевых устройств, и операционных систем;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устранения последствий сбоев и отказов сетевых устройств и операционных систем</w:t>
            </w:r>
          </w:p>
        </w:tc>
      </w:tr>
      <w:tr w:rsidR="00AA09BD" w:rsidRPr="009A13EE" w:rsidTr="00AA09BD">
        <w:tc>
          <w:tcPr>
            <w:tcW w:w="2943" w:type="dxa"/>
            <w:hideMark/>
          </w:tcPr>
          <w:p w:rsidR="00AA09BD" w:rsidRPr="009A13EE" w:rsidRDefault="00AA09BD" w:rsidP="00AA09B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7230" w:type="dxa"/>
          </w:tcPr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локализовать отказ и инициировать корректирующие действия;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пользоваться нормативно-технической документацией в области инфокоммуникационных технологий;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:rsidR="00AA09BD" w:rsidRPr="001261AC" w:rsidRDefault="00AA09BD" w:rsidP="00AA09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плановое архивирование программного обеспечения пользовательских устройств согласно графику</w:t>
            </w:r>
          </w:p>
        </w:tc>
      </w:tr>
      <w:tr w:rsidR="00AA09BD" w:rsidRPr="009A13EE" w:rsidTr="00AA09BD">
        <w:tc>
          <w:tcPr>
            <w:tcW w:w="2943" w:type="dxa"/>
            <w:hideMark/>
          </w:tcPr>
          <w:p w:rsidR="00AA09BD" w:rsidRPr="009A13EE" w:rsidRDefault="00AA09BD" w:rsidP="00AA09B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7230" w:type="dxa"/>
          </w:tcPr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функционирования аппаратных, программных и программно-аппаратных средств администрируемой сети;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лицензионные требования по настройке устанавливаемого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типовые причины инцидентов, возникающих при установке программного обеспечения;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типовые процедуры и стандарты обновления программного обеспечения технических средств;</w:t>
            </w:r>
          </w:p>
          <w:p w:rsidR="00AA09BD" w:rsidRPr="001261AC" w:rsidRDefault="00AA09BD" w:rsidP="00AA09BD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лицензионные требования по настройке обновляемого программного обеспечения;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регламенты проведения профилактических работ на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:rsidR="00AA09BD" w:rsidRPr="001261AC" w:rsidRDefault="00AA09BD" w:rsidP="00AA09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требования охраны труда при работе с сетевой аппаратурой администрируемой информационно-коммуникационной системы</w:t>
            </w:r>
          </w:p>
        </w:tc>
      </w:tr>
    </w:tbl>
    <w:p w:rsidR="00081FDC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081FDC" w:rsidRDefault="00081FDC" w:rsidP="00081FDC">
      <w:pPr>
        <w:rPr>
          <w:b/>
          <w:sz w:val="30"/>
        </w:rPr>
      </w:pPr>
    </w:p>
    <w:p w:rsidR="00081FDC" w:rsidRPr="0060516C" w:rsidRDefault="00081FDC" w:rsidP="00081FDC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lastRenderedPageBreak/>
        <w:t>Всего</w:t>
      </w:r>
      <w:r w:rsidRPr="0060516C">
        <w:rPr>
          <w:spacing w:val="-1"/>
        </w:rPr>
        <w:t xml:space="preserve"> </w:t>
      </w:r>
      <w:r w:rsidRPr="0060516C">
        <w:t>–</w:t>
      </w:r>
      <w:r>
        <w:rPr>
          <w:lang w:val="ru-RU"/>
        </w:rPr>
        <w:t xml:space="preserve"> </w:t>
      </w:r>
      <w:r w:rsidRPr="00F73538">
        <w:rPr>
          <w:lang w:val="ru-RU"/>
        </w:rPr>
        <w:t>7</w:t>
      </w:r>
      <w:r w:rsidR="00AA09BD">
        <w:rPr>
          <w:lang w:val="ru-RU"/>
        </w:rPr>
        <w:t>5</w:t>
      </w:r>
      <w:r w:rsidRPr="00F73538">
        <w:rPr>
          <w:lang w:val="ru-RU"/>
        </w:rPr>
        <w:t xml:space="preserve">2 </w:t>
      </w:r>
      <w:r w:rsidRPr="0060516C">
        <w:t>часа, в том числе:</w:t>
      </w:r>
      <w:r w:rsidRPr="0060516C">
        <w:rPr>
          <w:spacing w:val="-57"/>
        </w:rPr>
        <w:t xml:space="preserve"> </w:t>
      </w:r>
    </w:p>
    <w:p w:rsidR="00081FDC" w:rsidRPr="00784C5F" w:rsidRDefault="00081FDC" w:rsidP="00081FDC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AA09BD">
        <w:rPr>
          <w:rFonts w:ascii="Times New Roman" w:hAnsi="Times New Roman" w:cs="Times New Roman"/>
          <w:sz w:val="24"/>
          <w:szCs w:val="24"/>
        </w:rPr>
        <w:t xml:space="preserve">208 </w:t>
      </w:r>
      <w:r w:rsidRPr="0060516C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081FDC" w:rsidRDefault="00081FDC" w:rsidP="00081FDC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AA09BD">
        <w:rPr>
          <w:sz w:val="24"/>
        </w:rPr>
        <w:t>196</w:t>
      </w:r>
      <w:r w:rsidRPr="00F73538">
        <w:rPr>
          <w:sz w:val="24"/>
        </w:rPr>
        <w:t xml:space="preserve"> </w:t>
      </w:r>
      <w:r>
        <w:rPr>
          <w:sz w:val="24"/>
        </w:rPr>
        <w:t>часов;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93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 w:rsidRPr="00F73538">
        <w:rPr>
          <w:sz w:val="24"/>
        </w:rPr>
        <w:t>– 2</w:t>
      </w:r>
      <w:r w:rsidR="00AA09BD">
        <w:rPr>
          <w:sz w:val="24"/>
        </w:rPr>
        <w:t>08</w:t>
      </w:r>
      <w:r>
        <w:rPr>
          <w:sz w:val="24"/>
        </w:rPr>
        <w:t xml:space="preserve"> </w:t>
      </w:r>
      <w:r w:rsidRPr="00F73538">
        <w:rPr>
          <w:sz w:val="24"/>
        </w:rPr>
        <w:t>часов;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36"/>
          <w:tab w:val="left" w:pos="3585"/>
          <w:tab w:val="left" w:pos="3912"/>
        </w:tabs>
        <w:spacing w:before="0"/>
        <w:ind w:left="1235"/>
        <w:rPr>
          <w:sz w:val="24"/>
        </w:rPr>
      </w:pPr>
      <w:r>
        <w:rPr>
          <w:sz w:val="24"/>
        </w:rPr>
        <w:t>курсовой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– 3</w:t>
      </w:r>
      <w:r w:rsidRPr="00F73538">
        <w:rPr>
          <w:sz w:val="24"/>
        </w:rPr>
        <w:t xml:space="preserve">0 </w:t>
      </w:r>
      <w:r>
        <w:rPr>
          <w:sz w:val="24"/>
        </w:rPr>
        <w:t>часов;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 w:rsidRPr="00AA09BD">
        <w:rPr>
          <w:sz w:val="24"/>
        </w:rPr>
        <w:t>учебная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– 14</w:t>
      </w:r>
      <w:r w:rsidR="00AA09BD" w:rsidRPr="00AA09BD">
        <w:rPr>
          <w:sz w:val="24"/>
        </w:rPr>
        <w:t>4</w:t>
      </w:r>
      <w:r w:rsidRPr="00AA09BD">
        <w:rPr>
          <w:sz w:val="24"/>
        </w:rPr>
        <w:t xml:space="preserve"> часа;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AA09BD">
        <w:rPr>
          <w:sz w:val="24"/>
        </w:rPr>
        <w:t>производственная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практика- 10</w:t>
      </w:r>
      <w:r w:rsidR="00AA09BD" w:rsidRPr="00AA09BD">
        <w:rPr>
          <w:sz w:val="24"/>
        </w:rPr>
        <w:t>8</w:t>
      </w:r>
      <w:r w:rsidRPr="00AA09BD">
        <w:rPr>
          <w:sz w:val="24"/>
        </w:rPr>
        <w:t xml:space="preserve"> </w:t>
      </w:r>
      <w:r w:rsidRPr="00AA09BD">
        <w:rPr>
          <w:spacing w:val="-1"/>
          <w:sz w:val="24"/>
        </w:rPr>
        <w:t>часов;</w:t>
      </w:r>
      <w:r w:rsidRPr="00AA09BD">
        <w:rPr>
          <w:spacing w:val="-57"/>
          <w:sz w:val="24"/>
        </w:rPr>
        <w:t xml:space="preserve"> </w:t>
      </w:r>
    </w:p>
    <w:p w:rsidR="00081FDC" w:rsidRPr="00BA7CE1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BA7CE1">
        <w:rPr>
          <w:sz w:val="24"/>
        </w:rPr>
        <w:t>консультации</w:t>
      </w:r>
      <w:r w:rsidRPr="00BA7CE1">
        <w:rPr>
          <w:spacing w:val="2"/>
          <w:sz w:val="24"/>
        </w:rPr>
        <w:t xml:space="preserve"> </w:t>
      </w:r>
      <w:r>
        <w:rPr>
          <w:sz w:val="24"/>
        </w:rPr>
        <w:t>– 1</w:t>
      </w:r>
      <w:r w:rsidR="006B2E99">
        <w:rPr>
          <w:sz w:val="24"/>
        </w:rPr>
        <w:t>6</w:t>
      </w:r>
      <w:r>
        <w:rPr>
          <w:sz w:val="24"/>
        </w:rPr>
        <w:t xml:space="preserve"> </w:t>
      </w:r>
      <w:r w:rsidRPr="00BA7CE1">
        <w:rPr>
          <w:sz w:val="24"/>
        </w:rPr>
        <w:t>часов;</w:t>
      </w:r>
    </w:p>
    <w:p w:rsidR="00081FDC" w:rsidRDefault="00081FDC" w:rsidP="00081FDC">
      <w:pPr>
        <w:pStyle w:val="a6"/>
        <w:tabs>
          <w:tab w:val="left" w:pos="1270"/>
          <w:tab w:val="left" w:pos="4425"/>
          <w:tab w:val="left" w:pos="4841"/>
        </w:tabs>
        <w:spacing w:before="0"/>
        <w:rPr>
          <w:sz w:val="24"/>
        </w:rPr>
      </w:pPr>
      <w:r w:rsidRPr="006B2E99">
        <w:rPr>
          <w:sz w:val="24"/>
        </w:rPr>
        <w:t>промежуточная аттестация –</w:t>
      </w:r>
      <w:r w:rsidR="006B2E99" w:rsidRPr="006B2E99">
        <w:rPr>
          <w:sz w:val="24"/>
        </w:rPr>
        <w:t>1</w:t>
      </w:r>
      <w:r w:rsidR="00FA153D" w:rsidRPr="006B2E99">
        <w:rPr>
          <w:sz w:val="24"/>
        </w:rPr>
        <w:t>8</w:t>
      </w:r>
      <w:r w:rsidRPr="006B2E99">
        <w:rPr>
          <w:sz w:val="24"/>
        </w:rPr>
        <w:t xml:space="preserve"> часов;</w:t>
      </w:r>
    </w:p>
    <w:p w:rsidR="00081FDC" w:rsidRDefault="00081FDC" w:rsidP="00081FDC">
      <w:pPr>
        <w:pStyle w:val="a6"/>
        <w:tabs>
          <w:tab w:val="left" w:pos="1270"/>
          <w:tab w:val="left" w:pos="4708"/>
          <w:tab w:val="left" w:pos="4848"/>
        </w:tabs>
        <w:spacing w:before="0" w:line="276" w:lineRule="auto"/>
        <w:ind w:right="4897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AA09BD">
        <w:rPr>
          <w:sz w:val="24"/>
        </w:rPr>
        <w:t>32</w:t>
      </w:r>
      <w:r w:rsidRPr="00F73538">
        <w:rPr>
          <w:sz w:val="24"/>
        </w:rPr>
        <w:t xml:space="preserve"> </w:t>
      </w:r>
      <w:r>
        <w:rPr>
          <w:sz w:val="24"/>
        </w:rPr>
        <w:t>часов</w:t>
      </w:r>
    </w:p>
    <w:p w:rsidR="00956578" w:rsidRDefault="00956578" w:rsidP="00956578"/>
    <w:p w:rsidR="00956578" w:rsidRDefault="00956578" w:rsidP="00956578">
      <w:pPr>
        <w:spacing w:before="7"/>
        <w:rPr>
          <w:sz w:val="21"/>
        </w:rPr>
      </w:pPr>
    </w:p>
    <w:p w:rsidR="00956578" w:rsidRDefault="00956578" w:rsidP="00D24299">
      <w:pPr>
        <w:spacing w:before="53"/>
        <w:ind w:left="212"/>
        <w:sectPr w:rsidR="00956578" w:rsidSect="001C1735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:rsidR="00956578" w:rsidRPr="009634B2" w:rsidRDefault="009634B2" w:rsidP="009634B2">
      <w:pPr>
        <w:pStyle w:val="31"/>
        <w:tabs>
          <w:tab w:val="left" w:pos="413"/>
        </w:tabs>
        <w:spacing w:before="90"/>
        <w:ind w:left="0"/>
      </w:pPr>
      <w:r>
        <w:rPr>
          <w:rFonts w:ascii="Calibri" w:eastAsia="Calibri" w:hAnsi="Calibri" w:cs="Arial"/>
          <w:b w:val="0"/>
          <w:bCs w:val="0"/>
          <w:sz w:val="23"/>
          <w:szCs w:val="20"/>
          <w:lang w:eastAsia="ru-RU"/>
        </w:rPr>
        <w:lastRenderedPageBreak/>
        <w:t>2.</w:t>
      </w:r>
      <w:r w:rsidR="00956578">
        <w:t>Структура и</w:t>
      </w:r>
      <w:r w:rsidR="00956578">
        <w:rPr>
          <w:spacing w:val="-1"/>
        </w:rPr>
        <w:t xml:space="preserve"> </w:t>
      </w:r>
      <w:r w:rsidR="00956578">
        <w:t>содержание профессионального</w:t>
      </w:r>
      <w:r w:rsidR="00956578">
        <w:rPr>
          <w:spacing w:val="-5"/>
        </w:rPr>
        <w:t xml:space="preserve"> </w:t>
      </w:r>
      <w:r w:rsidR="00956578">
        <w:t>модуля</w:t>
      </w: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1974"/>
        <w:gridCol w:w="1130"/>
        <w:gridCol w:w="1133"/>
        <w:gridCol w:w="994"/>
        <w:gridCol w:w="1421"/>
        <w:gridCol w:w="1131"/>
        <w:gridCol w:w="1016"/>
        <w:gridCol w:w="1275"/>
        <w:gridCol w:w="991"/>
        <w:gridCol w:w="1133"/>
        <w:gridCol w:w="1133"/>
      </w:tblGrid>
      <w:tr w:rsidR="00DD057D" w:rsidTr="003D590D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513A9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</w:t>
            </w:r>
            <w:proofErr w:type="gramEnd"/>
            <w:r w:rsidRPr="00DD057D">
              <w:rPr>
                <w:b/>
                <w:sz w:val="20"/>
                <w:szCs w:val="20"/>
              </w:rPr>
              <w:t xml:space="preserve">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="00BA7CE1">
              <w:rPr>
                <w:b/>
                <w:spacing w:val="-52"/>
                <w:sz w:val="20"/>
                <w:szCs w:val="20"/>
              </w:rPr>
              <w:t xml:space="preserve">  </w:t>
            </w:r>
            <w:r w:rsidR="009634B2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модуля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3" w:lineRule="auto"/>
              <w:ind w:left="173" w:right="145"/>
              <w:jc w:val="center"/>
              <w:rPr>
                <w:sz w:val="20"/>
                <w:szCs w:val="20"/>
              </w:rPr>
            </w:pPr>
            <w:proofErr w:type="spellStart"/>
            <w:r w:rsidRPr="00DD057D">
              <w:rPr>
                <w:b/>
                <w:sz w:val="20"/>
                <w:szCs w:val="20"/>
              </w:rPr>
              <w:t>Суммарн</w:t>
            </w:r>
            <w:proofErr w:type="spellEnd"/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DD057D">
              <w:rPr>
                <w:b/>
                <w:sz w:val="20"/>
                <w:szCs w:val="20"/>
              </w:rPr>
              <w:t>ый</w:t>
            </w:r>
            <w:proofErr w:type="spellEnd"/>
            <w:r w:rsidRPr="00DD057D">
              <w:rPr>
                <w:b/>
                <w:sz w:val="20"/>
                <w:szCs w:val="20"/>
              </w:rPr>
              <w:t xml:space="preserve">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:rsidR="00DD057D" w:rsidRPr="00DD057D" w:rsidRDefault="00DD057D" w:rsidP="00DD057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6C1F83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proofErr w:type="spellStart"/>
            <w:r w:rsidRPr="00961E6D">
              <w:rPr>
                <w:b/>
                <w:sz w:val="18"/>
                <w:szCs w:val="18"/>
              </w:rPr>
              <w:t>Самостоят</w:t>
            </w:r>
            <w:proofErr w:type="spellEnd"/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/>
                <w:sz w:val="18"/>
                <w:szCs w:val="18"/>
              </w:rPr>
              <w:t>ельная</w:t>
            </w:r>
            <w:proofErr w:type="spellEnd"/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DD057D" w:rsidTr="003D590D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3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3D590D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z w:val="18"/>
                <w:szCs w:val="18"/>
              </w:rPr>
              <w:t>производ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Cs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9634B2">
        <w:trPr>
          <w:trHeight w:val="22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6D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proofErr w:type="gramStart"/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="00961E6D">
              <w:rPr>
                <w:bCs/>
                <w:sz w:val="18"/>
                <w:szCs w:val="18"/>
              </w:rPr>
              <w:t>,</w:t>
            </w:r>
            <w:proofErr w:type="gramEnd"/>
          </w:p>
          <w:p w:rsidR="00DD057D" w:rsidRPr="00487D3C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:rsidR="00DD057D" w:rsidRPr="00487D3C" w:rsidRDefault="00DD057D" w:rsidP="00956578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</w:t>
            </w:r>
            <w:r w:rsidR="00487D3C" w:rsidRPr="00487D3C">
              <w:rPr>
                <w:bCs/>
                <w:sz w:val="18"/>
                <w:szCs w:val="18"/>
              </w:rPr>
              <w:t>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proofErr w:type="spellStart"/>
            <w:r w:rsidRPr="00487D3C">
              <w:rPr>
                <w:bCs/>
                <w:sz w:val="18"/>
                <w:szCs w:val="18"/>
              </w:rPr>
              <w:t>консуль</w:t>
            </w:r>
            <w:proofErr w:type="spellEnd"/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487D3C">
              <w:rPr>
                <w:bCs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861A55" w:rsidTr="003D590D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86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61E6D" w:rsidRDefault="00861A55" w:rsidP="00861A55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634B2" w:rsidRDefault="00861A55" w:rsidP="00861A55">
            <w:pPr>
              <w:pStyle w:val="TableParagraph"/>
              <w:spacing w:before="1"/>
              <w:ind w:left="112"/>
            </w:pPr>
            <w:r w:rsidRPr="009634B2">
              <w:t>Раздел 1. Администрирование сетевых операционных систем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14</w:t>
            </w:r>
          </w:p>
        </w:tc>
      </w:tr>
      <w:tr w:rsidR="00861A55" w:rsidTr="003D590D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86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861A55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634B2" w:rsidRDefault="00861A55" w:rsidP="00861A55">
            <w:pPr>
              <w:pStyle w:val="TableParagraph"/>
              <w:spacing w:before="1"/>
              <w:ind w:left="112"/>
            </w:pPr>
            <w:r w:rsidRPr="009634B2">
              <w:t>Раздел 2. Программное обеспечение компьютерных сетей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12</w:t>
            </w:r>
          </w:p>
        </w:tc>
      </w:tr>
      <w:tr w:rsidR="00861A55" w:rsidTr="003D590D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86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861A5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9634B2" w:rsidRDefault="00861A55" w:rsidP="00861A55">
            <w:pPr>
              <w:pStyle w:val="TableParagraph"/>
              <w:spacing w:before="1"/>
              <w:ind w:left="112"/>
            </w:pPr>
            <w:r w:rsidRPr="009634B2">
              <w:t>Раздел 3. Организация администрирования компьютерных систем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485"/>
              <w:jc w:val="right"/>
              <w:rPr>
                <w:b/>
                <w:color w:val="1C2D67"/>
                <w:sz w:val="24"/>
              </w:rPr>
            </w:pPr>
            <w:r w:rsidRPr="00861A55">
              <w:rPr>
                <w:b/>
                <w:sz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5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FA153D" w:rsidP="00861A55">
            <w:pPr>
              <w:pStyle w:val="TableParagraph"/>
              <w:spacing w:before="157"/>
              <w:ind w:left="517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9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574"/>
              <w:jc w:val="right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30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6</w:t>
            </w:r>
          </w:p>
        </w:tc>
      </w:tr>
      <w:tr w:rsidR="00861A55" w:rsidTr="006B2E99">
        <w:trPr>
          <w:trHeight w:val="63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3D5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3D590D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:rsidR="00861A55" w:rsidRDefault="00861A55" w:rsidP="00956578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Default="00861A55" w:rsidP="00956578">
            <w:pPr>
              <w:pStyle w:val="TableParagraph"/>
            </w:pPr>
          </w:p>
        </w:tc>
        <w:tc>
          <w:tcPr>
            <w:tcW w:w="583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  <w:p w:rsidR="00861A55" w:rsidRDefault="00861A55" w:rsidP="00956578">
            <w:pPr>
              <w:pStyle w:val="TableParagraph"/>
              <w:spacing w:line="275" w:lineRule="exact"/>
              <w:ind w:left="517"/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861A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861A55" w:rsidTr="006B2E99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3D5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3D590D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956578">
            <w:pPr>
              <w:pStyle w:val="TableParagraph"/>
              <w:spacing w:line="273" w:lineRule="auto"/>
              <w:ind w:left="112" w:right="276"/>
            </w:pPr>
            <w:proofErr w:type="gramStart"/>
            <w:r w:rsidRPr="00956578">
              <w:rPr>
                <w:b/>
              </w:rPr>
              <w:t>Производственная</w:t>
            </w:r>
            <w:r>
              <w:rPr>
                <w:b/>
              </w:rPr>
              <w:t xml:space="preserve"> 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</w:t>
            </w:r>
            <w:proofErr w:type="gramEnd"/>
            <w:r w:rsidRPr="00956578">
              <w:rPr>
                <w:b/>
              </w:rPr>
              <w:t xml:space="preserve">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:rsidR="00861A55" w:rsidRDefault="00861A55" w:rsidP="00956578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rPr>
                <w:sz w:val="2"/>
                <w:szCs w:val="2"/>
              </w:rPr>
            </w:pPr>
          </w:p>
        </w:tc>
        <w:tc>
          <w:tcPr>
            <w:tcW w:w="583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FC6041" w:rsidTr="00FC6041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041" w:rsidRPr="001261AC" w:rsidRDefault="00FC6041" w:rsidP="003D5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FC6041" w:rsidRPr="00956578" w:rsidRDefault="00FC6041" w:rsidP="003D590D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3D590D">
            <w:pPr>
              <w:pStyle w:val="TableParagraph"/>
              <w:spacing w:line="273" w:lineRule="auto"/>
              <w:ind w:left="112" w:right="149"/>
              <w:rPr>
                <w:b/>
              </w:rPr>
            </w:pPr>
            <w:r>
              <w:rPr>
                <w:b/>
              </w:rPr>
              <w:t>Промежуточная аттестация (по модулю)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C6041" w:rsidRPr="00956578" w:rsidRDefault="00FC6041" w:rsidP="00956578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D057D" w:rsidTr="003D590D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C6041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A153D">
              <w:rPr>
                <w:b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6B2E99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A153D"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:rsidR="00956578" w:rsidRDefault="00956578" w:rsidP="00956578">
      <w:pPr>
        <w:rPr>
          <w:b/>
        </w:rPr>
      </w:pPr>
    </w:p>
    <w:p w:rsidR="00956578" w:rsidRDefault="00956578" w:rsidP="00956578">
      <w:pPr>
        <w:rPr>
          <w:b/>
        </w:rPr>
      </w:pPr>
    </w:p>
    <w:p w:rsidR="00956578" w:rsidRPr="006C1F83" w:rsidRDefault="00956578" w:rsidP="006C1F83">
      <w:pPr>
        <w:spacing w:before="56"/>
        <w:ind w:left="232" w:right="656"/>
        <w:rPr>
          <w:i/>
        </w:rPr>
        <w:sectPr w:rsidR="00956578" w:rsidRPr="006C1F83" w:rsidSect="009634B2">
          <w:pgSz w:w="16840" w:h="11910" w:orient="landscape"/>
          <w:pgMar w:top="709" w:right="560" w:bottom="280" w:left="900" w:header="720" w:footer="720" w:gutter="0"/>
          <w:cols w:space="720"/>
        </w:sectPr>
      </w:pPr>
    </w:p>
    <w:p w:rsidR="00956578" w:rsidRDefault="001060E5" w:rsidP="00961E6D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</w:t>
      </w:r>
      <w:r w:rsidR="00956578">
        <w:t>Тематический</w:t>
      </w:r>
      <w:proofErr w:type="gramEnd"/>
      <w:r w:rsidR="00956578">
        <w:t xml:space="preserve"> план и содержание</w:t>
      </w:r>
      <w:r w:rsidR="00956578">
        <w:rPr>
          <w:spacing w:val="-3"/>
        </w:rPr>
        <w:t xml:space="preserve"> </w:t>
      </w:r>
      <w:r w:rsidR="00956578">
        <w:t>профессионального</w:t>
      </w:r>
      <w:r w:rsidR="00956578">
        <w:rPr>
          <w:spacing w:val="-3"/>
        </w:rPr>
        <w:t xml:space="preserve"> </w:t>
      </w:r>
      <w:r w:rsidR="00956578">
        <w:t>модуля</w:t>
      </w:r>
    </w:p>
    <w:tbl>
      <w:tblPr>
        <w:tblpPr w:leftFromText="180" w:rightFromText="180" w:vertAnchor="text" w:tblpXSpec="center" w:tblpY="1"/>
        <w:tblOverlap w:val="never"/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517"/>
        <w:gridCol w:w="10"/>
        <w:gridCol w:w="10959"/>
        <w:gridCol w:w="1708"/>
      </w:tblGrid>
      <w:tr w:rsidR="006B2E99" w:rsidRPr="00C91813" w:rsidTr="006B2E99">
        <w:trPr>
          <w:trHeight w:val="20"/>
        </w:trPr>
        <w:tc>
          <w:tcPr>
            <w:tcW w:w="868" w:type="pct"/>
          </w:tcPr>
          <w:p w:rsidR="006B2E99" w:rsidRPr="00C91813" w:rsidRDefault="006B2E99" w:rsidP="006B2E99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профессионального модуля (ПМ), междисциплинарного</w:t>
            </w:r>
          </w:p>
          <w:p w:rsidR="006B2E99" w:rsidRPr="00C91813" w:rsidRDefault="006B2E99" w:rsidP="006B2E99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курса (МДК), темы</w:t>
            </w:r>
          </w:p>
        </w:tc>
        <w:tc>
          <w:tcPr>
            <w:tcW w:w="3597" w:type="pct"/>
            <w:gridSpan w:val="3"/>
            <w:vAlign w:val="center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</w:t>
            </w:r>
            <w:bookmarkStart w:id="1" w:name="_GoBack"/>
            <w:bookmarkEnd w:id="1"/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практические занятия, самостоятельная работа обучающихся, курсовой проект (работа)</w:t>
            </w:r>
          </w:p>
        </w:tc>
        <w:tc>
          <w:tcPr>
            <w:tcW w:w="535" w:type="pct"/>
            <w:vAlign w:val="center"/>
          </w:tcPr>
          <w:p w:rsidR="006B2E99" w:rsidRPr="00C91813" w:rsidRDefault="006B2E99" w:rsidP="006B2E99">
            <w:pPr>
              <w:spacing w:line="20" w:lineRule="atLeast"/>
              <w:ind w:left="-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часов /в т.ч. в форме практической подготовки</w:t>
            </w:r>
          </w:p>
        </w:tc>
      </w:tr>
      <w:tr w:rsidR="00C07C1A" w:rsidRPr="00C91813" w:rsidTr="006B2E99">
        <w:trPr>
          <w:trHeight w:val="20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</w:t>
            </w:r>
          </w:p>
        </w:tc>
      </w:tr>
      <w:tr w:rsidR="00C07C1A" w:rsidRPr="00C91813" w:rsidTr="006B2E99">
        <w:trPr>
          <w:trHeight w:val="20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МДК.02.01. Администрирование сетевых операционных систем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222/96</w:t>
            </w:r>
          </w:p>
        </w:tc>
      </w:tr>
      <w:tr w:rsidR="006B2E99" w:rsidRPr="00C91813" w:rsidTr="006B2E99">
        <w:trPr>
          <w:trHeight w:val="171"/>
        </w:trPr>
        <w:tc>
          <w:tcPr>
            <w:tcW w:w="868" w:type="pct"/>
            <w:vMerge w:val="restart"/>
          </w:tcPr>
          <w:p w:rsidR="006B2E99" w:rsidRPr="00C91813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Администрирование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3597" w:type="pct"/>
            <w:gridSpan w:val="3"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6B2E99" w:rsidRPr="00C07C1A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C1A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6B2E99" w:rsidRPr="00C91813" w:rsidTr="006B2E99">
        <w:trPr>
          <w:trHeight w:val="22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6B2E99" w:rsidRPr="001261AC" w:rsidRDefault="006B2E99" w:rsidP="006B2E99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дисциплину. Знакомство с системой виртуализации.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5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6B2E99" w:rsidRPr="001261AC" w:rsidRDefault="006B2E99" w:rsidP="006B2E99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Файловые системы ОС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 Создание и разметка жесткого диска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8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сервера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="00C07C1A"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установки. Резервное копирование. Создание снимков. Разметка жесткого диска.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6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Настройка сервера DHCP в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="00C07C1A"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DHCP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9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Настройка сервера DNS в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DNS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4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-серверов в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HTTP. Веб-сервер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Nginx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Обратное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проксирование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Nginx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2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Настройка файловых серверов в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FTP. Файловая система NFS. Файловый сервер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Samba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Настройка серверов БД в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СУБД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MariaDB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СУБД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Postgres</w:t>
            </w:r>
            <w:proofErr w:type="spellEnd"/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8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6B2E99" w:rsidRPr="00C07C1A" w:rsidRDefault="006B2E99" w:rsidP="006B2E9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Контейнеры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Способы связи контейнеров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6B2E99" w:rsidRPr="00C91813" w:rsidRDefault="006B2E99" w:rsidP="006B2E99">
            <w:pPr>
              <w:tabs>
                <w:tab w:val="left" w:pos="1185"/>
              </w:tabs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35" w:type="pct"/>
            <w:vMerge w:val="restart"/>
          </w:tcPr>
          <w:p w:rsidR="006B2E99" w:rsidRPr="00C91813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и базовая настройка 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командами, правами доступа и файловой системой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Ubuntu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18.04.5 LTS в виртуальную машину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команды для администрирования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основ работы с каталогами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с пользователями в системе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Утилиты ОС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основ работы с файлами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24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флагов в командах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модель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команд для настройки сети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работы пользователей в системе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различными правами доступа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инструмента для перенаправления результатов работы команды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файла настроек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Shell</w:t>
            </w:r>
            <w:proofErr w:type="spellEnd"/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1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файла настроек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Shell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(.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bashrc</w:t>
            </w:r>
            <w:proofErr w:type="spellEnd"/>
            <w:proofErr w:type="gram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команды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alias</w:t>
            </w:r>
            <w:proofErr w:type="spellEnd"/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8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переменных окружения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5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и удаление утилит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2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Запуск собственных скриптов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52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Удаленное управление ОС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4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по SSH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30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пароля пользователя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1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выполнения команд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4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CRON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11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сетевого трафика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96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432" w:type="pct"/>
          </w:tcPr>
          <w:p w:rsidR="006B2E99" w:rsidRDefault="006B2E99" w:rsidP="006B2E9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Установка DHCP сервера. Настройка DHCP сервера. Поиск и устранение неисправностей конфигурации.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432" w:type="pct"/>
          </w:tcPr>
          <w:p w:rsidR="006B2E99" w:rsidRDefault="006B2E99" w:rsidP="006B2E9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Установка DNS сервера. Настройка DHCP сервера. Поиск и устранение неисправностей конфигурации.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5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432" w:type="pct"/>
          </w:tcPr>
          <w:p w:rsidR="006B2E99" w:rsidRDefault="006B2E99" w:rsidP="006B2E99">
            <w:pPr>
              <w:ind w:hanging="2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Docker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контейнеров с различными сервисами. Отладка сервисов. Обеспечение сетевой связности группы контейнеров.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705"/>
        </w:trPr>
        <w:tc>
          <w:tcPr>
            <w:tcW w:w="4465" w:type="pct"/>
            <w:gridSpan w:val="4"/>
          </w:tcPr>
          <w:p w:rsidR="006B2E99" w:rsidRPr="00C91813" w:rsidRDefault="006B2E99" w:rsidP="00C07C1A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1.</w:t>
            </w:r>
          </w:p>
          <w:p w:rsidR="006B2E99" w:rsidRPr="00C91813" w:rsidRDefault="00C07C1A" w:rsidP="00C07C1A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535" w:type="pct"/>
          </w:tcPr>
          <w:p w:rsidR="006B2E99" w:rsidRPr="00C91813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6B2E99" w:rsidRPr="00C91813" w:rsidTr="006B2E99">
        <w:trPr>
          <w:trHeight w:val="269"/>
        </w:trPr>
        <w:tc>
          <w:tcPr>
            <w:tcW w:w="4465" w:type="pct"/>
            <w:gridSpan w:val="4"/>
          </w:tcPr>
          <w:p w:rsidR="006B2E99" w:rsidRPr="00C91813" w:rsidRDefault="00C07C1A" w:rsidP="00C07C1A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6B2E99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C07C1A" w:rsidRPr="00C91813" w:rsidTr="006B2E99">
        <w:trPr>
          <w:trHeight w:val="269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C07C1A" w:rsidRPr="00C91813" w:rsidTr="006B2E99">
        <w:trPr>
          <w:trHeight w:val="272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МДК.02.02. Программное обеспечение компьютерных сетей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108/50</w:t>
            </w:r>
          </w:p>
        </w:tc>
      </w:tr>
      <w:tr w:rsidR="00C07C1A" w:rsidRPr="00C91813" w:rsidTr="006B2E99">
        <w:trPr>
          <w:trHeight w:val="245"/>
        </w:trPr>
        <w:tc>
          <w:tcPr>
            <w:tcW w:w="868" w:type="pct"/>
            <w:vMerge w:val="restart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средства мониторинга компьютерных сетей</w:t>
            </w:r>
          </w:p>
        </w:tc>
        <w:tc>
          <w:tcPr>
            <w:tcW w:w="3597" w:type="pct"/>
            <w:gridSpan w:val="3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C07C1A" w:rsidRPr="00C91813" w:rsidRDefault="00121487" w:rsidP="00C07C1A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</w:tr>
      <w:tr w:rsidR="00C07C1A" w:rsidRPr="00C91813" w:rsidTr="006B2E99">
        <w:trPr>
          <w:trHeight w:val="315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системы мониторинга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мониторинга (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агентный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безангентный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аналитический). Программные средства для сбора анализа и обработки данных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C1A" w:rsidRPr="00C91813" w:rsidTr="006B2E99">
        <w:trPr>
          <w:trHeight w:val="285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Wireshark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система мониторинга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 установка, настройка. Захват, анализ и интерпретация сетевого трафика.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C1A" w:rsidRPr="00C91813" w:rsidTr="006B2E99">
        <w:trPr>
          <w:trHeight w:val="210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мониторинга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Zabbix</w:t>
            </w:r>
            <w:proofErr w:type="spellEnd"/>
            <w:r w:rsid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 установка, настройка. Понятие агентов. Понятие шаблонов. Понятие триггеров. Интеграция с внешними приложениями. Анализ и отчеты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C1A" w:rsidRPr="00C91813" w:rsidTr="006B2E99">
        <w:trPr>
          <w:trHeight w:val="150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систему мониторинга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Nagios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, обзор основных функций и особенностей</w:t>
            </w:r>
            <w:r w:rsid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и базовая настройка сервера. Создание и настройка уведомлений. Использование плагинов и их настройка. Интеграция </w:t>
            </w:r>
            <w:proofErr w:type="spellStart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Nagios</w:t>
            </w:r>
            <w:proofErr w:type="spellEnd"/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другими системами мониторинга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31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                                                                                                      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535" w:type="pct"/>
            <w:vMerge w:val="restart"/>
          </w:tcPr>
          <w:p w:rsidR="006B2E99" w:rsidRPr="00C91813" w:rsidRDefault="00101694" w:rsidP="006B2E99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 w:rsidRPr="005513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Основы работы с системами мониторинга. Виды систем мониторинга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D47E67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 w:rsidRPr="00551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Настройка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Wireshark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Захват и анализ сетевого трафика с помощью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Wireshark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Интерпретация полученных результатов мониторинга.</w:t>
            </w:r>
          </w:p>
        </w:tc>
        <w:tc>
          <w:tcPr>
            <w:tcW w:w="535" w:type="pct"/>
            <w:vMerge/>
          </w:tcPr>
          <w:p w:rsidR="007B4615" w:rsidRPr="009634B2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9634B2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Использование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Wireshark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для обнаружения сетевых атак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Установка и настройка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Zabbix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Интеграция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Zabbix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с внешними приложениями. Создание отчетов и анализ результатов мониторинга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агентами и шаблонами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Zabbix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Настройка триггеров для мониторинга производительности и доступности приложений и сервисов в системе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мониторига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Zabbix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Установка и базовая настройка сервера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Nagios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Создание и настройка уведомлений при возникновении проблем. 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Использование плагинов в системе мониторинга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Nagios</w:t>
            </w:r>
            <w:r w:rsidRPr="009634B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 настройка их работы.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Интеграция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Nagios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с другими системами мониторинга для расширения функциональности.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Расширенный анализ безопасности с использованием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Wireshark</w:t>
            </w:r>
            <w:proofErr w:type="spellEnd"/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Оптимизация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Zabbix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для больших сетей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Разработка и внедрение пользовательских плагинов для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Nagios</w:t>
            </w:r>
            <w:proofErr w:type="spellEnd"/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Использование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Zabbix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для мониторинга облачных сервисов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31"/>
        </w:trPr>
        <w:tc>
          <w:tcPr>
            <w:tcW w:w="4465" w:type="pct"/>
            <w:gridSpan w:val="4"/>
          </w:tcPr>
          <w:p w:rsidR="006B2E99" w:rsidRDefault="006B2E99" w:rsidP="006B2E99">
            <w:pPr>
              <w:shd w:val="clear" w:color="auto" w:fill="FFFFFF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при изучении раздела 2 </w:t>
            </w:r>
            <w:r w:rsidRPr="00551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1487" w:rsidRPr="00C91813" w:rsidRDefault="00121487" w:rsidP="00121487">
            <w:pPr>
              <w:shd w:val="clear" w:color="auto" w:fill="FFFFFF"/>
              <w:spacing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535" w:type="pct"/>
          </w:tcPr>
          <w:p w:rsidR="006B2E99" w:rsidRPr="007B6DB6" w:rsidRDefault="00121487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B2E99" w:rsidRPr="00C91813" w:rsidTr="006B2E99">
        <w:trPr>
          <w:trHeight w:val="131"/>
        </w:trPr>
        <w:tc>
          <w:tcPr>
            <w:tcW w:w="4465" w:type="pct"/>
            <w:gridSpan w:val="4"/>
            <w:vAlign w:val="center"/>
          </w:tcPr>
          <w:p w:rsidR="006B2E99" w:rsidRPr="001261AC" w:rsidRDefault="006B2E99" w:rsidP="00121487">
            <w:pPr>
              <w:ind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121487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6B2E99" w:rsidRPr="007B6DB6" w:rsidRDefault="00121487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21487" w:rsidRPr="00C91813" w:rsidTr="00EB0154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535" w:type="pct"/>
          </w:tcPr>
          <w:p w:rsidR="00121487" w:rsidRPr="00BC36BC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</w:tr>
      <w:tr w:rsidR="00121487" w:rsidRPr="00C91813" w:rsidTr="00EB0154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МДК.02.03. Организация администрирования компьютерных систем</w:t>
            </w:r>
          </w:p>
        </w:tc>
        <w:tc>
          <w:tcPr>
            <w:tcW w:w="535" w:type="pct"/>
          </w:tcPr>
          <w:p w:rsidR="00121487" w:rsidRPr="00BC36BC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152/62</w:t>
            </w: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 w:val="restart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 Технологии контейнеризации</w:t>
            </w:r>
          </w:p>
        </w:tc>
        <w:tc>
          <w:tcPr>
            <w:tcW w:w="3597" w:type="pct"/>
            <w:gridSpan w:val="3"/>
          </w:tcPr>
          <w:p w:rsidR="00121487" w:rsidRPr="001261AC" w:rsidRDefault="00121487" w:rsidP="00121487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121487" w:rsidRPr="00C91813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контейнеризацию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принципы работы. Тенденции развития технологий контейнеризации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Doсker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другими технологиями контейнеризации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runc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Podman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Scopeo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Docker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registry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Docker Desktop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Создания образов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Dockerfile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Основные команды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Docker-compose.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разметки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YAML.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Развертывание окружения из нескольких контейнеров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Расширенная настройка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docker-compose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файловой системой.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Docker-network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Управление портами контейнеров. Переменные окружения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 и принципы работы. Тенденции развития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и их взаимодействие. Мастер-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ноды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API-сервер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. Репликация компонентов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Кластеры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Установка, настройка и масштабирование кластера. Управление ресурсами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кластере. Использование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Service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Ingress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Хранилища данных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концепции</w:t>
            </w:r>
            <w:r w:rsidRPr="00963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Persistent Volumes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Persistent Volume Claims.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копирование и восстановление данных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сетями кластера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Конфигурация сетевых политик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Управление DNS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Контроль доступа в сетях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Маршрутизация трафика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121487" w:rsidRPr="001261AC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35" w:type="pct"/>
            <w:vMerge w:val="restart"/>
          </w:tcPr>
          <w:p w:rsidR="00121487" w:rsidRPr="00C91813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запуск образа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Hub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локальным реестром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Docker-compose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развёртывания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многоконтейнерного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окружения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 xml:space="preserve">Команды </w:t>
            </w: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 xml:space="preserve">Образы </w:t>
            </w: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Compose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в </w:t>
            </w: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Registry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Оркестрация</w:t>
            </w:r>
            <w:proofErr w:type="spellEnd"/>
            <w:r w:rsidRPr="00121487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собственных сетей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настройка взаимодействия между контейнерами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файловой системой контейнера и управление внешними файлами и директориями. Использование переменных окружения в контейнерах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и настройка локального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кластера с помощью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Minikube</w:t>
            </w:r>
            <w:proofErr w:type="spellEnd"/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масштабирование подов в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кластере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Service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обеспечения доступа к приложению извне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</w:t>
            </w:r>
            <w:r w:rsidRPr="001016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изучении раздела 3. 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121487" w:rsidRPr="00C91813" w:rsidRDefault="00121487" w:rsidP="00121487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535" w:type="pct"/>
          </w:tcPr>
          <w:p w:rsidR="00121487" w:rsidRPr="00BC36BC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0C7C95" w:rsidRDefault="00121487" w:rsidP="00121487">
            <w:pPr>
              <w:tabs>
                <w:tab w:val="left" w:pos="55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Примерная тематика курсовых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1 Тенденции развития технологий контейнеризации.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 xml:space="preserve">Архитектура </w:t>
            </w:r>
            <w:proofErr w:type="spellStart"/>
            <w:r w:rsidRPr="00121487">
              <w:rPr>
                <w:sz w:val="24"/>
                <w:szCs w:val="24"/>
              </w:rPr>
              <w:t>Docker</w:t>
            </w:r>
            <w:proofErr w:type="spellEnd"/>
            <w:r w:rsidRPr="00121487">
              <w:rPr>
                <w:sz w:val="24"/>
                <w:szCs w:val="24"/>
              </w:rPr>
              <w:t xml:space="preserve">. Сравнение </w:t>
            </w:r>
            <w:proofErr w:type="spellStart"/>
            <w:r w:rsidRPr="00121487">
              <w:rPr>
                <w:sz w:val="24"/>
                <w:szCs w:val="24"/>
              </w:rPr>
              <w:t>Doсker</w:t>
            </w:r>
            <w:proofErr w:type="spellEnd"/>
            <w:r w:rsidRPr="00121487">
              <w:rPr>
                <w:sz w:val="24"/>
                <w:szCs w:val="24"/>
              </w:rPr>
              <w:t xml:space="preserve"> с другими технологиями контейнеризации </w:t>
            </w:r>
            <w:proofErr w:type="spellStart"/>
            <w:r w:rsidRPr="00121487">
              <w:rPr>
                <w:sz w:val="24"/>
                <w:szCs w:val="24"/>
              </w:rPr>
              <w:t>runc</w:t>
            </w:r>
            <w:proofErr w:type="spellEnd"/>
            <w:r w:rsidRPr="00121487">
              <w:rPr>
                <w:sz w:val="24"/>
                <w:szCs w:val="24"/>
              </w:rPr>
              <w:t xml:space="preserve">, </w:t>
            </w:r>
            <w:proofErr w:type="spellStart"/>
            <w:r w:rsidRPr="00121487">
              <w:rPr>
                <w:sz w:val="24"/>
                <w:szCs w:val="24"/>
              </w:rPr>
              <w:t>Podman</w:t>
            </w:r>
            <w:proofErr w:type="spellEnd"/>
            <w:r w:rsidRPr="00121487">
              <w:rPr>
                <w:sz w:val="24"/>
                <w:szCs w:val="24"/>
              </w:rPr>
              <w:t xml:space="preserve">, </w:t>
            </w:r>
            <w:proofErr w:type="spellStart"/>
            <w:r w:rsidRPr="00121487">
              <w:rPr>
                <w:sz w:val="24"/>
                <w:szCs w:val="24"/>
              </w:rPr>
              <w:t>Scopeo</w:t>
            </w:r>
            <w:proofErr w:type="spellEnd"/>
            <w:r w:rsidRPr="00121487">
              <w:rPr>
                <w:sz w:val="24"/>
                <w:szCs w:val="24"/>
              </w:rPr>
              <w:t>.</w:t>
            </w:r>
          </w:p>
          <w:p w:rsidR="00121487" w:rsidRPr="009634B2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  <w:lang w:val="en-US"/>
              </w:rPr>
            </w:pPr>
            <w:r w:rsidRPr="00121487">
              <w:rPr>
                <w:sz w:val="24"/>
                <w:szCs w:val="24"/>
              </w:rPr>
              <w:t>Образы</w:t>
            </w:r>
            <w:r w:rsidRPr="009634B2">
              <w:rPr>
                <w:sz w:val="24"/>
                <w:szCs w:val="24"/>
                <w:lang w:val="en-US"/>
              </w:rPr>
              <w:t xml:space="preserve">. </w:t>
            </w:r>
            <w:r w:rsidRPr="00121487">
              <w:rPr>
                <w:sz w:val="24"/>
                <w:szCs w:val="24"/>
              </w:rPr>
              <w:t>Контейнеры</w:t>
            </w:r>
            <w:r w:rsidRPr="009634B2">
              <w:rPr>
                <w:sz w:val="24"/>
                <w:szCs w:val="24"/>
                <w:lang w:val="en-US"/>
              </w:rPr>
              <w:t>. Docker-registry. Docker Desktop.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 xml:space="preserve">Тенденции развития </w:t>
            </w:r>
            <w:proofErr w:type="spellStart"/>
            <w:r w:rsidRPr="00121487">
              <w:rPr>
                <w:sz w:val="24"/>
                <w:szCs w:val="24"/>
              </w:rPr>
              <w:t>Kubernetes</w:t>
            </w:r>
            <w:proofErr w:type="spellEnd"/>
            <w:r w:rsidRPr="00121487">
              <w:rPr>
                <w:sz w:val="24"/>
                <w:szCs w:val="24"/>
              </w:rPr>
              <w:t>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 xml:space="preserve">Исследование и анализ существующих технологий кластера </w:t>
            </w:r>
            <w:proofErr w:type="spellStart"/>
            <w:r w:rsidRPr="00121487">
              <w:rPr>
                <w:sz w:val="24"/>
                <w:szCs w:val="24"/>
              </w:rPr>
              <w:t>Kubernetes</w:t>
            </w:r>
            <w:proofErr w:type="spellEnd"/>
            <w:r w:rsidRPr="00121487">
              <w:rPr>
                <w:sz w:val="24"/>
                <w:szCs w:val="24"/>
              </w:rPr>
              <w:t>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 xml:space="preserve">Принципы и архитектура </w:t>
            </w:r>
            <w:proofErr w:type="spellStart"/>
            <w:r w:rsidRPr="00121487">
              <w:rPr>
                <w:sz w:val="24"/>
                <w:szCs w:val="24"/>
              </w:rPr>
              <w:t>Kubernetes</w:t>
            </w:r>
            <w:proofErr w:type="spellEnd"/>
            <w:r w:rsidRPr="00121487">
              <w:rPr>
                <w:sz w:val="24"/>
                <w:szCs w:val="24"/>
              </w:rPr>
              <w:t xml:space="preserve"> 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SMTP-POP3(IMAP4)-сервера.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SQL-сервера.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</w:t>
            </w:r>
            <w:proofErr w:type="spellStart"/>
            <w:r w:rsidRPr="00121487">
              <w:rPr>
                <w:sz w:val="24"/>
                <w:szCs w:val="24"/>
              </w:rPr>
              <w:t>Router</w:t>
            </w:r>
            <w:proofErr w:type="spellEnd"/>
            <w:r w:rsidRPr="00121487">
              <w:rPr>
                <w:sz w:val="24"/>
                <w:szCs w:val="24"/>
              </w:rPr>
              <w:t xml:space="preserve">-a.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FTP-сервера.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VPN сервера.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 xml:space="preserve">Работа с удаленных терминалов. </w:t>
            </w:r>
            <w:proofErr w:type="spellStart"/>
            <w:r w:rsidRPr="00121487">
              <w:rPr>
                <w:sz w:val="24"/>
                <w:szCs w:val="24"/>
              </w:rPr>
              <w:t>Citrix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>, настройка и сопровождение.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</w:t>
            </w:r>
            <w:proofErr w:type="spellStart"/>
            <w:r w:rsidRPr="00121487">
              <w:rPr>
                <w:sz w:val="24"/>
                <w:szCs w:val="24"/>
              </w:rPr>
              <w:t>Proxy</w:t>
            </w:r>
            <w:proofErr w:type="spellEnd"/>
            <w:r w:rsidRPr="00121487">
              <w:rPr>
                <w:sz w:val="24"/>
                <w:szCs w:val="24"/>
              </w:rPr>
              <w:t xml:space="preserve">-сервера.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</w:t>
            </w:r>
            <w:proofErr w:type="spellStart"/>
            <w:r w:rsidRPr="00121487">
              <w:rPr>
                <w:sz w:val="24"/>
                <w:szCs w:val="24"/>
              </w:rPr>
              <w:t>Firewall</w:t>
            </w:r>
            <w:proofErr w:type="spellEnd"/>
            <w:r w:rsidRPr="00121487">
              <w:rPr>
                <w:sz w:val="24"/>
                <w:szCs w:val="24"/>
              </w:rPr>
              <w:t xml:space="preserve">-a.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систем анализа сетевого трафика.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lastRenderedPageBreak/>
              <w:t xml:space="preserve">Системы доступа к </w:t>
            </w:r>
            <w:proofErr w:type="spellStart"/>
            <w:r w:rsidRPr="00121487">
              <w:rPr>
                <w:sz w:val="24"/>
                <w:szCs w:val="24"/>
              </w:rPr>
              <w:t>Internet</w:t>
            </w:r>
            <w:proofErr w:type="spellEnd"/>
            <w:r w:rsidRPr="00121487">
              <w:rPr>
                <w:sz w:val="24"/>
                <w:szCs w:val="24"/>
              </w:rPr>
              <w:t xml:space="preserve"> через один компьютер (используя NAT</w:t>
            </w:r>
            <w:proofErr w:type="gramStart"/>
            <w:r w:rsidRPr="00121487">
              <w:rPr>
                <w:sz w:val="24"/>
                <w:szCs w:val="24"/>
              </w:rPr>
              <w:t>) .</w:t>
            </w:r>
            <w:proofErr w:type="gram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Инсталяция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настройка, сопровождение.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Системы удаленного управления.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proofErr w:type="spellStart"/>
            <w:r w:rsidRPr="00121487">
              <w:rPr>
                <w:sz w:val="24"/>
                <w:szCs w:val="24"/>
              </w:rPr>
              <w:t>Исталяция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сервера IP-телефонии.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</w:pPr>
            <w:proofErr w:type="spellStart"/>
            <w:r w:rsidRPr="00121487">
              <w:rPr>
                <w:sz w:val="24"/>
                <w:szCs w:val="24"/>
              </w:rPr>
              <w:t>Исталяция</w:t>
            </w:r>
            <w:proofErr w:type="spellEnd"/>
            <w:r w:rsidRPr="00121487">
              <w:rPr>
                <w:sz w:val="24"/>
                <w:szCs w:val="24"/>
              </w:rPr>
              <w:t xml:space="preserve">, настройка и сопровождение LDAP-сервера </w:t>
            </w:r>
            <w:proofErr w:type="spellStart"/>
            <w:r w:rsidRPr="00121487">
              <w:rPr>
                <w:sz w:val="24"/>
                <w:szCs w:val="24"/>
              </w:rPr>
              <w:t>Linux</w:t>
            </w:r>
            <w:proofErr w:type="spellEnd"/>
            <w:r w:rsidRPr="00121487">
              <w:rPr>
                <w:sz w:val="24"/>
                <w:szCs w:val="24"/>
              </w:rPr>
              <w:t>/</w:t>
            </w:r>
            <w:proofErr w:type="spellStart"/>
            <w:r w:rsidRPr="00121487">
              <w:rPr>
                <w:sz w:val="24"/>
                <w:szCs w:val="24"/>
              </w:rPr>
              <w:t>FreeBSD</w:t>
            </w:r>
            <w:proofErr w:type="spellEnd"/>
          </w:p>
        </w:tc>
        <w:tc>
          <w:tcPr>
            <w:tcW w:w="535" w:type="pct"/>
          </w:tcPr>
          <w:p w:rsidR="00121487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01694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виде </w:t>
            </w:r>
            <w:r w:rsidR="00101694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121487" w:rsidRPr="00C91813" w:rsidRDefault="00101694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1. Администрирование серверов и рабочих станций.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2. Организация доступа к локальным сетям и Интернету.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3. Установка и сопровождение сетевых сервисов.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4. Расчёт стоимости сетевого оборудования и программного обеспечения.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5. Сбор данных для анализа использования программно-технических средств компьютерных сетей.</w:t>
            </w:r>
          </w:p>
          <w:p w:rsidR="00121487" w:rsidRPr="001261AC" w:rsidRDefault="00101694" w:rsidP="00101694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6. Обеспечение сетевой безопасности.</w:t>
            </w:r>
          </w:p>
        </w:tc>
        <w:tc>
          <w:tcPr>
            <w:tcW w:w="535" w:type="pct"/>
          </w:tcPr>
          <w:p w:rsidR="00121487" w:rsidRPr="00C91813" w:rsidRDefault="00101694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Поддержка в работоспособном состоянии программное обеспечение серверов и рабочих станций.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3. Регистрация пользователей локальной сети и почтового сервера, назначает идентификаторы и пароли.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4. Обеспечение своевременного копирования, архивирования и резервирования данных.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5. 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6. Проведение мониторинга сети, разрабатывать предложения по развитию инфраструктуры сети.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7.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8. Осуществление антивирусной защиты локальной вычислительной сети, серверов и рабочих станций.</w:t>
            </w:r>
          </w:p>
          <w:p w:rsidR="00121487" w:rsidRPr="001261AC" w:rsidRDefault="00101694" w:rsidP="00101694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9. Документирование всех произведенных действий.</w:t>
            </w:r>
          </w:p>
        </w:tc>
        <w:tc>
          <w:tcPr>
            <w:tcW w:w="535" w:type="pct"/>
          </w:tcPr>
          <w:p w:rsidR="00121487" w:rsidRPr="00C91813" w:rsidRDefault="00101694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35" w:type="pct"/>
            <w:vAlign w:val="center"/>
          </w:tcPr>
          <w:p w:rsidR="00121487" w:rsidRPr="00C91813" w:rsidRDefault="00101694" w:rsidP="001214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535" w:type="pct"/>
            <w:vAlign w:val="center"/>
          </w:tcPr>
          <w:p w:rsidR="00121487" w:rsidRPr="00C91813" w:rsidRDefault="00101694" w:rsidP="001214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21487">
            <w:pPr>
              <w:tabs>
                <w:tab w:val="left" w:pos="2043"/>
              </w:tabs>
              <w:suppressAutoHyphens/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35" w:type="pct"/>
            <w:vAlign w:val="center"/>
          </w:tcPr>
          <w:p w:rsidR="00121487" w:rsidRPr="00C91813" w:rsidRDefault="00101694" w:rsidP="001214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752</w:t>
            </w:r>
          </w:p>
        </w:tc>
      </w:tr>
    </w:tbl>
    <w:p w:rsidR="00FA153D" w:rsidRPr="001060E5" w:rsidRDefault="00FA153D" w:rsidP="00961E6D">
      <w:pPr>
        <w:pStyle w:val="31"/>
        <w:tabs>
          <w:tab w:val="left" w:pos="593"/>
        </w:tabs>
        <w:spacing w:before="90"/>
        <w:ind w:left="0"/>
      </w:pPr>
    </w:p>
    <w:p w:rsidR="00956578" w:rsidRDefault="00956578" w:rsidP="00956578">
      <w:pPr>
        <w:rPr>
          <w:b/>
        </w:rPr>
      </w:pPr>
    </w:p>
    <w:p w:rsidR="00956578" w:rsidRDefault="00956578" w:rsidP="00956578">
      <w:pPr>
        <w:spacing w:before="1" w:after="1"/>
        <w:rPr>
          <w:b/>
          <w:sz w:val="11"/>
        </w:rPr>
      </w:pPr>
    </w:p>
    <w:p w:rsidR="00956578" w:rsidRDefault="00956578" w:rsidP="00956578">
      <w:pPr>
        <w:spacing w:before="2"/>
        <w:rPr>
          <w:i/>
          <w:sz w:val="28"/>
        </w:rPr>
      </w:pPr>
    </w:p>
    <w:p w:rsidR="00956578" w:rsidRDefault="00956578" w:rsidP="00956578">
      <w:pPr>
        <w:rPr>
          <w:sz w:val="24"/>
        </w:rPr>
        <w:sectPr w:rsidR="00956578" w:rsidSect="001C1735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081FDC" w:rsidRPr="00381AB6" w:rsidRDefault="00081FDC" w:rsidP="00081FDC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081FDC" w:rsidRPr="00381AB6" w:rsidRDefault="00081FDC" w:rsidP="00081FDC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81FDC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:rsidR="00081FDC" w:rsidRPr="00381AB6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081FDC" w:rsidRDefault="00081FDC" w:rsidP="00BC0602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72"/>
        <w:jc w:val="both"/>
      </w:pPr>
      <w:r>
        <w:t>Реализация</w:t>
      </w:r>
      <w:r>
        <w:rPr>
          <w:spacing w:val="47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модуля</w:t>
      </w:r>
      <w:r>
        <w:rPr>
          <w:spacing w:val="48"/>
        </w:rPr>
        <w:t xml:space="preserve"> </w:t>
      </w:r>
      <w:r>
        <w:t>проходит в</w:t>
      </w:r>
      <w:r>
        <w:rPr>
          <w:spacing w:val="49"/>
        </w:rPr>
        <w:t xml:space="preserve"> </w:t>
      </w:r>
      <w:r>
        <w:t>учебн</w:t>
      </w:r>
      <w:r w:rsidR="00FA153D">
        <w:rPr>
          <w:lang w:val="ru-RU"/>
        </w:rPr>
        <w:t xml:space="preserve">ом кабинете </w:t>
      </w:r>
      <w:r w:rsidR="00FA153D" w:rsidRPr="001261AC">
        <w:t>«</w:t>
      </w:r>
      <w:r w:rsidR="00FA153D" w:rsidRPr="001261AC">
        <w:rPr>
          <w:color w:val="000000"/>
        </w:rPr>
        <w:t>Стандартизация, сертификация и техническое документоведение»</w:t>
      </w:r>
      <w:r w:rsidR="00FA153D">
        <w:rPr>
          <w:color w:val="000000"/>
          <w:lang w:val="ru-RU"/>
        </w:rPr>
        <w:t xml:space="preserve">, мастерской </w:t>
      </w:r>
      <w:r w:rsidR="00BC0602" w:rsidRPr="001261AC">
        <w:rPr>
          <w:color w:val="000000"/>
        </w:rPr>
        <w:t>«Монтажа и настройки объектов сетевой инфраструктуры»</w:t>
      </w:r>
      <w:r>
        <w:t>;</w:t>
      </w:r>
      <w:r>
        <w:rPr>
          <w:spacing w:val="-1"/>
        </w:rPr>
        <w:t xml:space="preserve"> </w:t>
      </w:r>
      <w:r>
        <w:t>лаборатори</w:t>
      </w:r>
      <w:r w:rsidR="00BC0602">
        <w:rPr>
          <w:lang w:val="ru-RU"/>
        </w:rPr>
        <w:t xml:space="preserve">и </w:t>
      </w:r>
      <w:r w:rsidR="00BC0602" w:rsidRPr="001261AC">
        <w:t>«</w:t>
      </w:r>
      <w:r w:rsidR="00BC0602" w:rsidRPr="001261AC">
        <w:rPr>
          <w:color w:val="000000"/>
        </w:rPr>
        <w:t>Информационных технологий»</w:t>
      </w:r>
      <w:r w:rsidR="00BC0602">
        <w:rPr>
          <w:lang w:val="ru-RU"/>
        </w:rPr>
        <w:t xml:space="preserve"> </w:t>
      </w:r>
      <w:r>
        <w:t>.</w:t>
      </w:r>
    </w:p>
    <w:p w:rsidR="00081FDC" w:rsidRDefault="00081FDC" w:rsidP="00BC0602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rPr>
          <w:lang w:val="ru-RU"/>
        </w:rPr>
      </w:pPr>
      <w:r>
        <w:t>Оборудование</w:t>
      </w:r>
      <w:r w:rsidR="00BC0602">
        <w:rPr>
          <w:lang w:val="ru-RU"/>
        </w:rPr>
        <w:t xml:space="preserve"> </w:t>
      </w:r>
      <w:r>
        <w:t>учебного</w:t>
      </w:r>
      <w:r w:rsidR="00BC0602">
        <w:rPr>
          <w:lang w:val="ru-RU"/>
        </w:rPr>
        <w:t xml:space="preserve"> </w:t>
      </w:r>
      <w:r>
        <w:t>кабинета</w:t>
      </w:r>
      <w:r w:rsidR="00BC0602">
        <w:rPr>
          <w:lang w:val="ru-RU"/>
        </w:rPr>
        <w:t xml:space="preserve"> </w:t>
      </w:r>
      <w:r>
        <w:t>и</w:t>
      </w:r>
      <w:r>
        <w:tab/>
        <w:t>рабочих</w:t>
      </w:r>
      <w:r w:rsidR="00BC0602">
        <w:rPr>
          <w:lang w:val="ru-RU"/>
        </w:rPr>
        <w:t xml:space="preserve"> </w:t>
      </w:r>
      <w:r>
        <w:t>мест</w:t>
      </w:r>
      <w:r w:rsidR="00BC0602">
        <w:rPr>
          <w:lang w:val="ru-RU"/>
        </w:rPr>
        <w:t xml:space="preserve"> </w:t>
      </w:r>
      <w:r>
        <w:t>кабинета: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 xml:space="preserve">рабочие места обучающихся </w:t>
      </w:r>
    </w:p>
    <w:p w:rsidR="00BC0602" w:rsidRDefault="00BC0602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>рабочее место преподавателя</w:t>
      </w:r>
    </w:p>
    <w:p w:rsidR="00BC0602" w:rsidRPr="00BC0602" w:rsidRDefault="00BC0602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lang w:val="ru-RU"/>
        </w:rPr>
      </w:pPr>
      <w:r>
        <w:rPr>
          <w:color w:val="000000"/>
          <w:lang w:val="ru-RU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BC0602" w:rsidRPr="007E7654" w:rsidRDefault="00BC0602" w:rsidP="007E7654">
      <w:pPr>
        <w:pStyle w:val="a6"/>
        <w:numPr>
          <w:ilvl w:val="0"/>
          <w:numId w:val="33"/>
        </w:numPr>
        <w:spacing w:before="3"/>
        <w:ind w:left="284"/>
        <w:rPr>
          <w:noProof/>
        </w:rPr>
      </w:pPr>
      <w:r w:rsidRPr="007E7654">
        <w:rPr>
          <w:color w:val="000000"/>
          <w:sz w:val="24"/>
          <w:szCs w:val="24"/>
        </w:rPr>
        <w:t>доска</w:t>
      </w:r>
    </w:p>
    <w:p w:rsidR="00EE23B7" w:rsidRPr="00EE23B7" w:rsidRDefault="00EE23B7" w:rsidP="00EE23B7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081FDC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компьютеры</w:t>
      </w:r>
      <w:r w:rsidR="00EE23B7" w:rsidRPr="007E7654">
        <w:rPr>
          <w:color w:val="000000"/>
        </w:rPr>
        <w:t xml:space="preserve"> с с</w:t>
      </w:r>
      <w:r w:rsidR="00EE23B7" w:rsidRPr="00EE23B7">
        <w:rPr>
          <w:color w:val="000000"/>
        </w:rPr>
        <w:t>оответствующим ПО</w:t>
      </w:r>
    </w:p>
    <w:p w:rsidR="00DB70B0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proofErr w:type="spellStart"/>
      <w:r>
        <w:rPr>
          <w:color w:val="000000"/>
        </w:rPr>
        <w:t>аудиооборудование</w:t>
      </w:r>
      <w:proofErr w:type="spellEnd"/>
    </w:p>
    <w:p w:rsidR="00DB70B0" w:rsidRDefault="00DB70B0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DB70B0" w:rsidRDefault="00DB70B0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</w:p>
    <w:p w:rsidR="00081FDC" w:rsidRDefault="00081FDC" w:rsidP="00FF0AAB">
      <w:pPr>
        <w:pStyle w:val="a4"/>
        <w:tabs>
          <w:tab w:val="left" w:pos="8063"/>
        </w:tabs>
        <w:spacing w:before="90"/>
        <w:ind w:left="221" w:firstLine="772"/>
        <w:rPr>
          <w:sz w:val="23"/>
        </w:rPr>
      </w:pPr>
      <w:r>
        <w:t>Оборудование</w:t>
      </w:r>
      <w:r w:rsidRPr="00FF0AAB">
        <w:t xml:space="preserve"> </w:t>
      </w:r>
      <w:r>
        <w:t>мастерской</w:t>
      </w:r>
      <w:r w:rsidRPr="00FF0AAB">
        <w:t xml:space="preserve"> </w:t>
      </w:r>
      <w:r>
        <w:t>и</w:t>
      </w:r>
      <w:r w:rsidRPr="00FF0AAB">
        <w:t xml:space="preserve"> </w:t>
      </w:r>
      <w:r>
        <w:t>рабочих</w:t>
      </w:r>
      <w:r w:rsidRPr="00FF0AAB">
        <w:t xml:space="preserve"> </w:t>
      </w:r>
      <w:r>
        <w:t>мест</w:t>
      </w:r>
      <w:r w:rsidRPr="00FF0AAB">
        <w:t xml:space="preserve"> </w:t>
      </w:r>
      <w:r>
        <w:t>мастерской:</w:t>
      </w:r>
      <w:r w:rsidR="00FF0AAB">
        <w:rPr>
          <w:sz w:val="23"/>
        </w:rPr>
        <w:t xml:space="preserve"> 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посадочные места по количеству обучающихся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рабочее место преподавателя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ш</w:t>
      </w:r>
      <w:r w:rsidRPr="007E7654">
        <w:rPr>
          <w:color w:val="000000"/>
        </w:rPr>
        <w:t>каф для хранения учебной и методической литературы</w:t>
      </w:r>
    </w:p>
    <w:p w:rsidR="00081FDC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Доска</w:t>
      </w:r>
    </w:p>
    <w:p w:rsidR="007E7654" w:rsidRPr="00EE23B7" w:rsidRDefault="007E7654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автоматизированные рабочие места обучающихся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м</w:t>
      </w:r>
      <w:r w:rsidRPr="007E7654">
        <w:rPr>
          <w:color w:val="000000"/>
        </w:rPr>
        <w:t>аршрутизатор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се</w:t>
      </w:r>
      <w:r w:rsidRPr="007E7654">
        <w:rPr>
          <w:color w:val="000000"/>
        </w:rPr>
        <w:t>тевой коммутатор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т</w:t>
      </w:r>
      <w:r w:rsidRPr="007E7654">
        <w:rPr>
          <w:color w:val="000000"/>
        </w:rPr>
        <w:t xml:space="preserve">очка доступа </w:t>
      </w:r>
      <w:proofErr w:type="spellStart"/>
      <w:r w:rsidRPr="007E7654">
        <w:rPr>
          <w:color w:val="000000"/>
        </w:rPr>
        <w:t>Wi-Fi</w:t>
      </w:r>
      <w:proofErr w:type="spellEnd"/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м</w:t>
      </w:r>
      <w:r w:rsidRPr="007E7654">
        <w:rPr>
          <w:color w:val="000000"/>
        </w:rPr>
        <w:t>ежсетевой экран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т</w:t>
      </w:r>
      <w:r w:rsidRPr="007E7654">
        <w:rPr>
          <w:color w:val="000000"/>
        </w:rPr>
        <w:t>елефон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т</w:t>
      </w:r>
      <w:r w:rsidRPr="007E7654">
        <w:rPr>
          <w:color w:val="000000"/>
        </w:rPr>
        <w:t>иповой состав для монтажа и наладки компьютерной сети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081FDC">
      <w:pPr>
        <w:pStyle w:val="a4"/>
        <w:spacing w:before="90"/>
        <w:ind w:left="221"/>
        <w:rPr>
          <w:lang w:val="ru-RU"/>
        </w:rPr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 мест</w:t>
      </w:r>
      <w:r>
        <w:rPr>
          <w:spacing w:val="-1"/>
        </w:rPr>
        <w:t xml:space="preserve"> </w:t>
      </w:r>
      <w:r>
        <w:t>лаборатории: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посадочные места по количеству обучающихся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рабочее место преподавателя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оска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</w:t>
      </w:r>
      <w:r w:rsidRPr="001261AC">
        <w:rPr>
          <w:color w:val="000000"/>
        </w:rPr>
        <w:t>тойки для сервер</w:t>
      </w:r>
      <w:r>
        <w:rPr>
          <w:color w:val="000000"/>
        </w:rPr>
        <w:t>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  <w:r>
        <w:rPr>
          <w:color w:val="000000"/>
        </w:rPr>
        <w:t>.</w:t>
      </w:r>
    </w:p>
    <w:p w:rsidR="00FF0AAB" w:rsidRPr="00EE23B7" w:rsidRDefault="00FF0AAB" w:rsidP="00FF0AAB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 xml:space="preserve">автоматизированные рабочие </w:t>
      </w:r>
      <w:r w:rsidRPr="00EE23B7">
        <w:rPr>
          <w:color w:val="000000"/>
        </w:rPr>
        <w:t>места обучающихся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="007E7654" w:rsidRPr="007E7654">
        <w:rPr>
          <w:color w:val="000000"/>
        </w:rPr>
        <w:t>о</w:t>
      </w:r>
      <w:r w:rsidR="007E7654" w:rsidRPr="00EE23B7">
        <w:rPr>
          <w:color w:val="000000"/>
        </w:rPr>
        <w:t>ответствующим</w:t>
      </w:r>
      <w:r w:rsidRPr="00EE23B7">
        <w:rPr>
          <w:color w:val="000000"/>
        </w:rPr>
        <w:t xml:space="preserve"> ПО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>
        <w:t>Реализация</w:t>
      </w:r>
      <w:r w:rsidRPr="007E7654">
        <w:t xml:space="preserve"> </w:t>
      </w:r>
      <w:r>
        <w:t>программы</w:t>
      </w:r>
      <w:r w:rsidRPr="007E7654">
        <w:t xml:space="preserve"> </w:t>
      </w:r>
      <w:r>
        <w:t>модуля</w:t>
      </w:r>
      <w:r w:rsidRPr="007E7654">
        <w:t xml:space="preserve"> </w:t>
      </w:r>
      <w:r>
        <w:t>предполагает</w:t>
      </w:r>
      <w:r w:rsidRPr="007E7654">
        <w:t xml:space="preserve"> </w:t>
      </w:r>
      <w:r>
        <w:t>обязательную</w:t>
      </w:r>
      <w:r w:rsidRPr="007E7654">
        <w:t xml:space="preserve"> </w:t>
      </w:r>
      <w:r>
        <w:t>производственную</w:t>
      </w:r>
      <w:r w:rsidRPr="007E7654">
        <w:t xml:space="preserve"> </w:t>
      </w:r>
      <w:r>
        <w:t>практику.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>
        <w:t>Оборудование</w:t>
      </w:r>
      <w:r w:rsidRPr="007E7654">
        <w:t xml:space="preserve"> </w:t>
      </w:r>
      <w:r>
        <w:t>и</w:t>
      </w:r>
      <w:r w:rsidRPr="007E7654">
        <w:t xml:space="preserve"> </w:t>
      </w:r>
      <w:r>
        <w:t>технологическое</w:t>
      </w:r>
      <w:r w:rsidRPr="007E7654">
        <w:t xml:space="preserve"> </w:t>
      </w:r>
      <w:r>
        <w:t>оснащение</w:t>
      </w:r>
      <w:r w:rsidRPr="007E7654">
        <w:t xml:space="preserve"> </w:t>
      </w:r>
      <w:r>
        <w:t>рабочих мест: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lastRenderedPageBreak/>
        <w:t>Производственная практика реализуется в организациях любого профиля, обеспечивающих деятельность обучающихся в профессиональной области Связь, информационные и коммуникационные технологии.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bookmarkStart w:id="2" w:name="_heading=h.2xcytpi" w:colFirst="0" w:colLast="0"/>
      <w:bookmarkEnd w:id="2"/>
      <w:r w:rsidRPr="007E7654">
        <w:t>Допускается замена оборудования его виртуальными аналогами.</w:t>
      </w:r>
    </w:p>
    <w:p w:rsidR="00081FDC" w:rsidRDefault="00081FDC" w:rsidP="00081FDC">
      <w:pPr>
        <w:spacing w:before="1"/>
        <w:rPr>
          <w:i/>
          <w:sz w:val="21"/>
        </w:rPr>
      </w:pPr>
    </w:p>
    <w:p w:rsidR="00081FDC" w:rsidRPr="00381AB6" w:rsidRDefault="00081FDC" w:rsidP="00081FDC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</w:t>
      </w:r>
      <w:proofErr w:type="gramEnd"/>
      <w:r w:rsidRPr="00381AB6">
        <w:rPr>
          <w:rFonts w:ascii="Times New Roman" w:hAnsi="Times New Roman" w:cs="Times New Roman"/>
          <w:b/>
          <w:sz w:val="26"/>
          <w:szCs w:val="26"/>
        </w:rPr>
        <w:t xml:space="preserve"> обеспечение обучения</w:t>
      </w:r>
    </w:p>
    <w:p w:rsidR="00081FDC" w:rsidRPr="005B3944" w:rsidRDefault="00081FDC" w:rsidP="00081FD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081FDC" w:rsidRDefault="00081FDC" w:rsidP="00081FDC">
      <w:pPr>
        <w:rPr>
          <w:b/>
          <w:sz w:val="29"/>
        </w:rPr>
      </w:pPr>
    </w:p>
    <w:p w:rsidR="00081FDC" w:rsidRDefault="00081FDC" w:rsidP="00081FDC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3.2.1 Печатные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</w:t>
      </w:r>
    </w:p>
    <w:p w:rsidR="00081FDC" w:rsidRDefault="00081FDC" w:rsidP="00081FDC">
      <w:pPr>
        <w:pStyle w:val="a4"/>
        <w:spacing w:before="36"/>
        <w:ind w:left="221"/>
      </w:pPr>
      <w:r>
        <w:t>Основные</w:t>
      </w:r>
      <w:r>
        <w:rPr>
          <w:spacing w:val="-3"/>
        </w:rPr>
        <w:t xml:space="preserve"> </w:t>
      </w:r>
      <w:r>
        <w:t>источники:</w:t>
      </w:r>
    </w:p>
    <w:p w:rsidR="007E7654" w:rsidRPr="00175D4B" w:rsidRDefault="007E7654" w:rsidP="00175D4B">
      <w:pPr>
        <w:pStyle w:val="a6"/>
        <w:numPr>
          <w:ilvl w:val="0"/>
          <w:numId w:val="43"/>
        </w:numPr>
        <w:jc w:val="both"/>
        <w:rPr>
          <w:rStyle w:val="af0"/>
          <w:sz w:val="24"/>
          <w:szCs w:val="24"/>
        </w:rPr>
      </w:pPr>
      <w:proofErr w:type="spellStart"/>
      <w:r w:rsidRPr="00175D4B">
        <w:rPr>
          <w:sz w:val="24"/>
          <w:szCs w:val="24"/>
        </w:rPr>
        <w:t>Даева</w:t>
      </w:r>
      <w:proofErr w:type="spellEnd"/>
      <w:r w:rsidRPr="00175D4B">
        <w:rPr>
          <w:sz w:val="24"/>
          <w:szCs w:val="24"/>
        </w:rPr>
        <w:t xml:space="preserve">, С. Г. Основы системного администрирования и администрирования СУБД: учебно-методическое пособие / С. Г. </w:t>
      </w:r>
      <w:proofErr w:type="spellStart"/>
      <w:r w:rsidRPr="00175D4B">
        <w:rPr>
          <w:sz w:val="24"/>
          <w:szCs w:val="24"/>
        </w:rPr>
        <w:t>Даева</w:t>
      </w:r>
      <w:proofErr w:type="spellEnd"/>
      <w:r w:rsidRPr="00175D4B">
        <w:rPr>
          <w:sz w:val="24"/>
          <w:szCs w:val="24"/>
        </w:rPr>
        <w:t xml:space="preserve">. — Москва: РТУ МИРЭА, 2021. </w:t>
      </w:r>
    </w:p>
    <w:p w:rsidR="00175D4B" w:rsidRPr="00175D4B" w:rsidRDefault="00175D4B" w:rsidP="00175D4B">
      <w:pPr>
        <w:pStyle w:val="a6"/>
        <w:numPr>
          <w:ilvl w:val="0"/>
          <w:numId w:val="43"/>
        </w:numPr>
        <w:jc w:val="both"/>
        <w:rPr>
          <w:sz w:val="24"/>
          <w:szCs w:val="24"/>
        </w:rPr>
      </w:pPr>
      <w:r w:rsidRPr="001261AC">
        <w:rPr>
          <w:sz w:val="24"/>
          <w:szCs w:val="24"/>
        </w:rPr>
        <w:t>Бобровский, В. И. Расширенное администрирование сетевой операционной системы GNU/</w:t>
      </w:r>
      <w:proofErr w:type="spellStart"/>
      <w:r w:rsidRPr="001261AC">
        <w:rPr>
          <w:sz w:val="24"/>
          <w:szCs w:val="24"/>
        </w:rPr>
        <w:t>Linux</w:t>
      </w:r>
      <w:proofErr w:type="spellEnd"/>
      <w:r w:rsidRPr="001261AC">
        <w:rPr>
          <w:sz w:val="24"/>
          <w:szCs w:val="24"/>
        </w:rPr>
        <w:t xml:space="preserve">. Локальное системное администрирование: учебное пособие / В. И. Бобровский, А. В. </w:t>
      </w:r>
      <w:proofErr w:type="spellStart"/>
      <w:r w:rsidRPr="001261AC">
        <w:rPr>
          <w:sz w:val="24"/>
          <w:szCs w:val="24"/>
        </w:rPr>
        <w:t>Дагаев</w:t>
      </w:r>
      <w:proofErr w:type="spellEnd"/>
      <w:r w:rsidRPr="001261AC">
        <w:rPr>
          <w:sz w:val="24"/>
          <w:szCs w:val="24"/>
        </w:rPr>
        <w:t xml:space="preserve">, Е. П. Журавель. — Санкт-Петербург: </w:t>
      </w:r>
      <w:proofErr w:type="spellStart"/>
      <w:r w:rsidRPr="001261AC">
        <w:rPr>
          <w:sz w:val="24"/>
          <w:szCs w:val="24"/>
        </w:rPr>
        <w:t>СПбГУТ</w:t>
      </w:r>
      <w:proofErr w:type="spellEnd"/>
      <w:r w:rsidRPr="001261AC">
        <w:rPr>
          <w:sz w:val="24"/>
          <w:szCs w:val="24"/>
        </w:rPr>
        <w:t xml:space="preserve"> им. М.А. Бонч-Бруевича, 2022.</w:t>
      </w:r>
    </w:p>
    <w:p w:rsidR="00081FDC" w:rsidRPr="001261AC" w:rsidRDefault="00081FDC" w:rsidP="007E765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175D4B" w:rsidRPr="00175D4B" w:rsidRDefault="00175D4B" w:rsidP="00175D4B">
      <w:pPr>
        <w:pStyle w:val="a6"/>
        <w:numPr>
          <w:ilvl w:val="0"/>
          <w:numId w:val="45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Организация сетевого </w:t>
      </w:r>
      <w:proofErr w:type="gramStart"/>
      <w:r w:rsidRPr="00175D4B">
        <w:rPr>
          <w:sz w:val="24"/>
          <w:szCs w:val="24"/>
        </w:rPr>
        <w:t>администрирования :</w:t>
      </w:r>
      <w:proofErr w:type="gramEnd"/>
      <w:r w:rsidRPr="00175D4B">
        <w:rPr>
          <w:sz w:val="24"/>
          <w:szCs w:val="24"/>
        </w:rPr>
        <w:t xml:space="preserve"> учебник / А.И. Баранчиков, П.А. Баранчиков, А.Ю. Громов. — </w:t>
      </w:r>
      <w:proofErr w:type="gramStart"/>
      <w:r w:rsidRPr="00175D4B">
        <w:rPr>
          <w:sz w:val="24"/>
          <w:szCs w:val="24"/>
        </w:rPr>
        <w:t>Москва :</w:t>
      </w:r>
      <w:proofErr w:type="gramEnd"/>
      <w:r w:rsidRPr="00175D4B">
        <w:rPr>
          <w:sz w:val="24"/>
          <w:szCs w:val="24"/>
        </w:rPr>
        <w:t xml:space="preserve"> КУРС, НИЦ ИНФРА-М, 2018. — 384 с. — (Среднее профессиональное образование). - ISBN 978-5-906818-34-8. - </w:t>
      </w:r>
      <w:proofErr w:type="gramStart"/>
      <w:r w:rsidRPr="00175D4B">
        <w:rPr>
          <w:sz w:val="24"/>
          <w:szCs w:val="24"/>
        </w:rPr>
        <w:t>Текст :</w:t>
      </w:r>
      <w:proofErr w:type="gramEnd"/>
      <w:r w:rsidRPr="00175D4B">
        <w:rPr>
          <w:sz w:val="24"/>
          <w:szCs w:val="24"/>
        </w:rPr>
        <w:t xml:space="preserve"> электронный. - URL: </w:t>
      </w:r>
      <w:hyperlink r:id="rId8" w:history="1">
        <w:r w:rsidRPr="00175D4B">
          <w:rPr>
            <w:sz w:val="24"/>
            <w:szCs w:val="24"/>
          </w:rPr>
          <w:t>https://znanium.com/catalog/product/930079</w:t>
        </w:r>
      </w:hyperlink>
    </w:p>
    <w:p w:rsidR="00081FDC" w:rsidRDefault="00081FDC" w:rsidP="00081FDC">
      <w:pPr>
        <w:pStyle w:val="a4"/>
        <w:spacing w:before="41" w:line="278" w:lineRule="auto"/>
        <w:ind w:left="221" w:right="6523"/>
      </w:pPr>
      <w:r>
        <w:t>Дополнительные</w:t>
      </w:r>
      <w:r>
        <w:rPr>
          <w:spacing w:val="-14"/>
        </w:rPr>
        <w:t xml:space="preserve"> </w:t>
      </w:r>
      <w:r>
        <w:t>источники:</w:t>
      </w:r>
    </w:p>
    <w:p w:rsidR="007E7654" w:rsidRPr="00175D4B" w:rsidRDefault="007E7654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proofErr w:type="spellStart"/>
      <w:r w:rsidRPr="00175D4B">
        <w:rPr>
          <w:sz w:val="24"/>
          <w:szCs w:val="24"/>
        </w:rPr>
        <w:t>Уймин</w:t>
      </w:r>
      <w:proofErr w:type="spellEnd"/>
      <w:r w:rsidRPr="00175D4B">
        <w:rPr>
          <w:sz w:val="24"/>
          <w:szCs w:val="24"/>
        </w:rPr>
        <w:t xml:space="preserve">, А. Г. Сетевое и системное администрирование. Демонстрационный экзамен КОД 1.1: учебно-методическое пособие для </w:t>
      </w:r>
      <w:proofErr w:type="spellStart"/>
      <w:r w:rsidRPr="00175D4B">
        <w:rPr>
          <w:sz w:val="24"/>
          <w:szCs w:val="24"/>
        </w:rPr>
        <w:t>спо</w:t>
      </w:r>
      <w:proofErr w:type="spellEnd"/>
      <w:r w:rsidRPr="00175D4B">
        <w:rPr>
          <w:sz w:val="24"/>
          <w:szCs w:val="24"/>
        </w:rPr>
        <w:t xml:space="preserve"> / А. Г. </w:t>
      </w:r>
      <w:proofErr w:type="spellStart"/>
      <w:r w:rsidRPr="00175D4B">
        <w:rPr>
          <w:sz w:val="24"/>
          <w:szCs w:val="24"/>
        </w:rPr>
        <w:t>Уймин</w:t>
      </w:r>
      <w:proofErr w:type="spellEnd"/>
      <w:r w:rsidRPr="00175D4B">
        <w:rPr>
          <w:sz w:val="24"/>
          <w:szCs w:val="24"/>
        </w:rPr>
        <w:t xml:space="preserve">. — 3-е изд., стер. — Санкт-Петербург: Лань, 2022. — 480 с. — ISBN 978-5-8114-9255-8. — Текст: электронный // Лань: электронно-библиотечная система. — URL: </w:t>
      </w:r>
      <w:hyperlink r:id="rId9" w:history="1">
        <w:r w:rsidR="00175D4B" w:rsidRPr="00175D4B">
          <w:t>https://e.lanbook.com/book/189420</w:t>
        </w:r>
      </w:hyperlink>
    </w:p>
    <w:p w:rsidR="00175D4B" w:rsidRPr="00175D4B" w:rsidRDefault="00175D4B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Компьютерные сети: Учебное пособие / А.В. Кузин. - 3-e изд., </w:t>
      </w:r>
      <w:proofErr w:type="spellStart"/>
      <w:r w:rsidRPr="00175D4B">
        <w:rPr>
          <w:sz w:val="24"/>
          <w:szCs w:val="24"/>
        </w:rPr>
        <w:t>перераб</w:t>
      </w:r>
      <w:proofErr w:type="spellEnd"/>
      <w:r w:rsidRPr="00175D4B">
        <w:rPr>
          <w:sz w:val="24"/>
          <w:szCs w:val="24"/>
        </w:rPr>
        <w:t xml:space="preserve">. и доп. - М.: </w:t>
      </w:r>
      <w:proofErr w:type="spellStart"/>
      <w:proofErr w:type="gramStart"/>
      <w:r w:rsidRPr="00175D4B">
        <w:rPr>
          <w:sz w:val="24"/>
          <w:szCs w:val="24"/>
        </w:rPr>
        <w:t>Форум:ИНФРА</w:t>
      </w:r>
      <w:proofErr w:type="gramEnd"/>
      <w:r w:rsidRPr="00175D4B">
        <w:rPr>
          <w:sz w:val="24"/>
          <w:szCs w:val="24"/>
        </w:rPr>
        <w:t>-М</w:t>
      </w:r>
      <w:proofErr w:type="spellEnd"/>
      <w:r w:rsidRPr="00175D4B">
        <w:rPr>
          <w:sz w:val="24"/>
          <w:szCs w:val="24"/>
        </w:rPr>
        <w:t>, 2014 - 192 с.;</w:t>
      </w:r>
    </w:p>
    <w:p w:rsidR="00175D4B" w:rsidRPr="00175D4B" w:rsidRDefault="00175D4B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Основы компьютерных сетей: Учебное пособие / Б.Д. </w:t>
      </w:r>
      <w:proofErr w:type="spellStart"/>
      <w:r w:rsidRPr="00175D4B">
        <w:rPr>
          <w:sz w:val="24"/>
          <w:szCs w:val="24"/>
        </w:rPr>
        <w:t>Виснадул</w:t>
      </w:r>
      <w:proofErr w:type="spellEnd"/>
      <w:r w:rsidRPr="00175D4B">
        <w:rPr>
          <w:sz w:val="24"/>
          <w:szCs w:val="24"/>
        </w:rPr>
        <w:t xml:space="preserve">, С.А. </w:t>
      </w:r>
      <w:proofErr w:type="spellStart"/>
      <w:r w:rsidRPr="00175D4B">
        <w:rPr>
          <w:sz w:val="24"/>
          <w:szCs w:val="24"/>
        </w:rPr>
        <w:t>Лупин</w:t>
      </w:r>
      <w:proofErr w:type="spellEnd"/>
      <w:r w:rsidRPr="00175D4B">
        <w:rPr>
          <w:sz w:val="24"/>
          <w:szCs w:val="24"/>
        </w:rPr>
        <w:t xml:space="preserve">, С.В. </w:t>
      </w:r>
      <w:proofErr w:type="spellStart"/>
      <w:r w:rsidRPr="00175D4B">
        <w:rPr>
          <w:sz w:val="24"/>
          <w:szCs w:val="24"/>
        </w:rPr>
        <w:t>Сидоров</w:t>
      </w:r>
      <w:proofErr w:type="gramStart"/>
      <w:r w:rsidRPr="00175D4B">
        <w:rPr>
          <w:sz w:val="24"/>
          <w:szCs w:val="24"/>
        </w:rPr>
        <w:t>.;Под</w:t>
      </w:r>
      <w:proofErr w:type="spellEnd"/>
      <w:proofErr w:type="gramEnd"/>
      <w:r w:rsidRPr="00175D4B">
        <w:rPr>
          <w:sz w:val="24"/>
          <w:szCs w:val="24"/>
        </w:rPr>
        <w:t xml:space="preserve"> ред. Л.Г. Гагариной - М.: ИД ФОРУМ: НИЦ Инфра-М, 2015 - 272 с.</w:t>
      </w:r>
    </w:p>
    <w:p w:rsidR="00175D4B" w:rsidRPr="00175D4B" w:rsidRDefault="00175D4B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Компьютерные сети: Учебное пособие для студ. учреждений СПО/ Н.В. Максимов, И.И. Попов. - 6-e изд., </w:t>
      </w:r>
      <w:proofErr w:type="spellStart"/>
      <w:r w:rsidRPr="00175D4B">
        <w:rPr>
          <w:sz w:val="24"/>
          <w:szCs w:val="24"/>
        </w:rPr>
        <w:t>перераб</w:t>
      </w:r>
      <w:proofErr w:type="spellEnd"/>
      <w:proofErr w:type="gramStart"/>
      <w:r w:rsidRPr="00175D4B">
        <w:rPr>
          <w:sz w:val="24"/>
          <w:szCs w:val="24"/>
        </w:rPr>
        <w:t>.</w:t>
      </w:r>
      <w:proofErr w:type="gramEnd"/>
      <w:r w:rsidRPr="00175D4B">
        <w:rPr>
          <w:sz w:val="24"/>
          <w:szCs w:val="24"/>
        </w:rPr>
        <w:t xml:space="preserve"> и доп. - М.: Форум: НИЦ ИНФРА-М, 2015 - 464 с.</w:t>
      </w:r>
    </w:p>
    <w:p w:rsidR="00081FDC" w:rsidRDefault="00081FDC" w:rsidP="00081FDC">
      <w:pPr>
        <w:pStyle w:val="31"/>
        <w:ind w:left="221" w:firstLine="346"/>
        <w:jc w:val="both"/>
      </w:pPr>
      <w:r>
        <w:t>3.2.</w:t>
      </w:r>
      <w:proofErr w:type="gramStart"/>
      <w:r>
        <w:t>2.Интернет</w:t>
      </w:r>
      <w:proofErr w:type="gramEnd"/>
      <w:r>
        <w:rPr>
          <w:spacing w:val="-2"/>
        </w:rPr>
        <w:t xml:space="preserve"> </w:t>
      </w:r>
      <w:r>
        <w:t>ресурсы</w:t>
      </w:r>
    </w:p>
    <w:p w:rsidR="00175D4B" w:rsidRPr="00175D4B" w:rsidRDefault="00175D4B" w:rsidP="00175D4B">
      <w:pPr>
        <w:pStyle w:val="a6"/>
        <w:numPr>
          <w:ilvl w:val="0"/>
          <w:numId w:val="42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Полянская, О.Ю. Инфраструктуры открытых </w:t>
      </w:r>
      <w:proofErr w:type="gramStart"/>
      <w:r w:rsidRPr="00175D4B">
        <w:rPr>
          <w:sz w:val="24"/>
          <w:szCs w:val="24"/>
        </w:rPr>
        <w:t>ключей :</w:t>
      </w:r>
      <w:proofErr w:type="gramEnd"/>
      <w:r w:rsidRPr="00175D4B">
        <w:rPr>
          <w:sz w:val="24"/>
          <w:szCs w:val="24"/>
        </w:rPr>
        <w:t xml:space="preserve"> учебное пособие / О.Ю. Полянская, В.С. Горбатов. - </w:t>
      </w:r>
      <w:proofErr w:type="gramStart"/>
      <w:r w:rsidRPr="00175D4B">
        <w:rPr>
          <w:sz w:val="24"/>
          <w:szCs w:val="24"/>
        </w:rPr>
        <w:t>Москва :</w:t>
      </w:r>
      <w:proofErr w:type="gramEnd"/>
      <w:r w:rsidRPr="00175D4B">
        <w:rPr>
          <w:sz w:val="24"/>
          <w:szCs w:val="24"/>
        </w:rPr>
        <w:t xml:space="preserve"> Интернет-Университет Информационных Технологий, URL: http://biblioclub.ru/index.php?page=book&amp;id=233206</w:t>
      </w:r>
    </w:p>
    <w:p w:rsidR="00175D4B" w:rsidRPr="00175D4B" w:rsidRDefault="00175D4B" w:rsidP="00175D4B">
      <w:pPr>
        <w:pStyle w:val="a6"/>
        <w:numPr>
          <w:ilvl w:val="0"/>
          <w:numId w:val="42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Щербаков, А. Современная компьютерная безопасность. Теоретические основы. Практические </w:t>
      </w:r>
      <w:proofErr w:type="gramStart"/>
      <w:r w:rsidRPr="00175D4B">
        <w:rPr>
          <w:sz w:val="24"/>
          <w:szCs w:val="24"/>
        </w:rPr>
        <w:t>аспекты :</w:t>
      </w:r>
      <w:proofErr w:type="gramEnd"/>
      <w:r w:rsidRPr="00175D4B">
        <w:rPr>
          <w:sz w:val="24"/>
          <w:szCs w:val="24"/>
        </w:rPr>
        <w:t xml:space="preserve"> учебное пособие / А. Щербаков. - </w:t>
      </w:r>
      <w:proofErr w:type="gramStart"/>
      <w:r w:rsidRPr="00175D4B">
        <w:rPr>
          <w:sz w:val="24"/>
          <w:szCs w:val="24"/>
        </w:rPr>
        <w:t>Москва :</w:t>
      </w:r>
      <w:proofErr w:type="gramEnd"/>
      <w:r w:rsidRPr="00175D4B">
        <w:rPr>
          <w:sz w:val="24"/>
          <w:szCs w:val="24"/>
        </w:rPr>
        <w:t xml:space="preserve"> Книжный мир, 2009. - 352 с. - (Высшая школа). - ISBN 978-5-8041-0378-</w:t>
      </w:r>
      <w:proofErr w:type="gramStart"/>
      <w:r w:rsidRPr="00175D4B">
        <w:rPr>
          <w:sz w:val="24"/>
          <w:szCs w:val="24"/>
        </w:rPr>
        <w:t>2 ;URL</w:t>
      </w:r>
      <w:proofErr w:type="gramEnd"/>
      <w:r w:rsidRPr="00175D4B">
        <w:rPr>
          <w:sz w:val="24"/>
          <w:szCs w:val="24"/>
        </w:rPr>
        <w:t xml:space="preserve">: </w:t>
      </w:r>
      <w:hyperlink r:id="rId10" w:history="1">
        <w:r w:rsidRPr="00175D4B">
          <w:rPr>
            <w:sz w:val="24"/>
            <w:szCs w:val="24"/>
          </w:rPr>
          <w:t>http://biblioclub.ru/index.php</w:t>
        </w:r>
      </w:hyperlink>
      <w:r w:rsidRPr="00175D4B">
        <w:rPr>
          <w:sz w:val="24"/>
          <w:szCs w:val="24"/>
        </w:rPr>
        <w:t xml:space="preserve">? </w:t>
      </w:r>
      <w:proofErr w:type="spellStart"/>
      <w:r w:rsidRPr="00175D4B">
        <w:rPr>
          <w:sz w:val="24"/>
          <w:szCs w:val="24"/>
        </w:rPr>
        <w:t>page</w:t>
      </w:r>
      <w:proofErr w:type="spellEnd"/>
      <w:r w:rsidRPr="00175D4B">
        <w:rPr>
          <w:sz w:val="24"/>
          <w:szCs w:val="24"/>
        </w:rPr>
        <w:t>=</w:t>
      </w:r>
      <w:proofErr w:type="spellStart"/>
      <w:r w:rsidRPr="00175D4B">
        <w:rPr>
          <w:sz w:val="24"/>
          <w:szCs w:val="24"/>
        </w:rPr>
        <w:t>book&amp;id</w:t>
      </w:r>
      <w:proofErr w:type="spellEnd"/>
      <w:r w:rsidRPr="00175D4B">
        <w:rPr>
          <w:sz w:val="24"/>
          <w:szCs w:val="24"/>
        </w:rPr>
        <w:t>=89798</w:t>
      </w:r>
    </w:p>
    <w:p w:rsidR="00175D4B" w:rsidRPr="00175D4B" w:rsidRDefault="00175D4B" w:rsidP="00175D4B">
      <w:pPr>
        <w:pStyle w:val="a6"/>
        <w:numPr>
          <w:ilvl w:val="0"/>
          <w:numId w:val="42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Нестеров, С.А. Основы информационной </w:t>
      </w:r>
      <w:proofErr w:type="gramStart"/>
      <w:r w:rsidRPr="00175D4B">
        <w:rPr>
          <w:sz w:val="24"/>
          <w:szCs w:val="24"/>
        </w:rPr>
        <w:t>безопасности :</w:t>
      </w:r>
      <w:proofErr w:type="gramEnd"/>
      <w:r w:rsidRPr="00175D4B">
        <w:rPr>
          <w:sz w:val="24"/>
          <w:szCs w:val="24"/>
        </w:rPr>
        <w:t xml:space="preserve"> учебное пособие / С.А. Нестеров ; Министерство образования и науки Российской Федерации, Санкт-Петербургский государственный политехнический университет. - Санкт-</w:t>
      </w:r>
      <w:proofErr w:type="gramStart"/>
      <w:r w:rsidRPr="00175D4B">
        <w:rPr>
          <w:sz w:val="24"/>
          <w:szCs w:val="24"/>
        </w:rPr>
        <w:t>Петербург :</w:t>
      </w:r>
      <w:proofErr w:type="gramEnd"/>
      <w:r w:rsidRPr="00175D4B">
        <w:rPr>
          <w:sz w:val="24"/>
          <w:szCs w:val="24"/>
        </w:rPr>
        <w:t xml:space="preserve"> Издательство Политехнического университета, 2014. - - URL: http://biblioclub.ru/index.php?page=book&amp;id=363040</w:t>
      </w:r>
    </w:p>
    <w:p w:rsidR="00081FDC" w:rsidRPr="00381AB6" w:rsidRDefault="00081FDC" w:rsidP="00081FDC">
      <w:pPr>
        <w:spacing w:before="36" w:line="276" w:lineRule="auto"/>
        <w:ind w:left="221" w:right="221" w:firstLine="283"/>
        <w:rPr>
          <w:i/>
          <w:sz w:val="24"/>
        </w:rPr>
        <w:sectPr w:rsidR="00081FDC" w:rsidRPr="00381AB6" w:rsidSect="007E7654">
          <w:pgSz w:w="11910" w:h="16840"/>
          <w:pgMar w:top="1040" w:right="340" w:bottom="851" w:left="1480" w:header="720" w:footer="720" w:gutter="0"/>
          <w:cols w:space="720"/>
          <w:titlePg/>
          <w:docGrid w:linePitch="272"/>
        </w:sectPr>
      </w:pPr>
      <w:r>
        <w:rPr>
          <w:i/>
          <w:sz w:val="24"/>
        </w:rPr>
        <w:t>.</w:t>
      </w:r>
    </w:p>
    <w:p w:rsidR="00081FDC" w:rsidRPr="00381AB6" w:rsidRDefault="00081FDC" w:rsidP="00081FD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3547"/>
        <w:gridCol w:w="3369"/>
        <w:gridCol w:w="32"/>
        <w:gridCol w:w="2976"/>
        <w:gridCol w:w="10"/>
      </w:tblGrid>
      <w:tr w:rsidR="00081FDC" w:rsidRPr="00381AB6" w:rsidTr="006B2E99">
        <w:trPr>
          <w:trHeight w:val="276"/>
        </w:trPr>
        <w:tc>
          <w:tcPr>
            <w:tcW w:w="3575" w:type="dxa"/>
            <w:gridSpan w:val="2"/>
          </w:tcPr>
          <w:p w:rsidR="00081FDC" w:rsidRPr="00381AB6" w:rsidRDefault="00081FDC" w:rsidP="006B2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69" w:type="dxa"/>
          </w:tcPr>
          <w:p w:rsidR="00081FDC" w:rsidRPr="00381AB6" w:rsidRDefault="00081FDC" w:rsidP="006B2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8" w:type="dxa"/>
            <w:gridSpan w:val="3"/>
          </w:tcPr>
          <w:p w:rsidR="00081FDC" w:rsidRPr="00381AB6" w:rsidRDefault="00081FDC" w:rsidP="006B2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локальные вычислительные сети и приним</w:t>
            </w:r>
            <w:r>
              <w:rPr>
                <w:rFonts w:ascii="Times New Roman" w:hAnsi="Times New Roman"/>
                <w:sz w:val="24"/>
                <w:szCs w:val="24"/>
              </w:rPr>
              <w:t>ает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меры по устранению возможных сбоев.</w:t>
            </w:r>
          </w:p>
        </w:tc>
        <w:tc>
          <w:tcPr>
            <w:tcW w:w="2976" w:type="dxa"/>
            <w:vMerge w:val="restart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на  практических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занятиях, при выполнении работ по учебной и производственной практикам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сетевые ресурсы в информационных системах.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Выявляет и устраняет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функционирования операционных систем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навыки межличностного общения с соблюдением общепринятых правил со сверстниками в образовательной группе, с преподавателями во время обучения, с руководителями производственной практики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поведенческих навыков в ходе обучения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  <w:tcBorders>
              <w:bottom w:val="single" w:sz="4" w:space="0" w:color="auto"/>
            </w:tcBorders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Демонстрация умения составлять тексты документов, относящихся к профессиональной деятельности, на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государственном и иностранном языках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Экспертная оценка соблюдения правил составления документов</w:t>
            </w:r>
          </w:p>
        </w:tc>
      </w:tr>
    </w:tbl>
    <w:p w:rsidR="00081FDC" w:rsidRDefault="00081FDC" w:rsidP="00081FDC">
      <w:pPr>
        <w:spacing w:after="42"/>
        <w:ind w:left="221"/>
        <w:rPr>
          <w:rFonts w:ascii="Times New Roman" w:hAnsi="Times New Roman" w:cs="Times New Roman"/>
          <w:b/>
          <w:sz w:val="24"/>
        </w:rPr>
      </w:pPr>
    </w:p>
    <w:p w:rsidR="002914DF" w:rsidRPr="00ED7EFE" w:rsidRDefault="002914DF" w:rsidP="00081FDC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914DF" w:rsidRPr="00ED7EFE" w:rsidSect="00081FDC">
      <w:pgSz w:w="11910" w:h="16840"/>
      <w:pgMar w:top="1040" w:right="260" w:bottom="280" w:left="13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E99" w:rsidRDefault="006B2E99" w:rsidP="00C504BF">
      <w:r>
        <w:separator/>
      </w:r>
    </w:p>
  </w:endnote>
  <w:endnote w:type="continuationSeparator" w:id="0">
    <w:p w:rsidR="006B2E99" w:rsidRDefault="006B2E99" w:rsidP="00C5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E99" w:rsidRDefault="006B2E99" w:rsidP="00C504BF">
      <w:r>
        <w:separator/>
      </w:r>
    </w:p>
  </w:footnote>
  <w:footnote w:type="continuationSeparator" w:id="0">
    <w:p w:rsidR="006B2E99" w:rsidRDefault="006B2E99" w:rsidP="00C5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0F9D3857"/>
    <w:multiLevelType w:val="hybridMultilevel"/>
    <w:tmpl w:val="447CA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FD7F13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CF10531"/>
    <w:multiLevelType w:val="hybridMultilevel"/>
    <w:tmpl w:val="C1D6A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29BB2BBD"/>
    <w:multiLevelType w:val="multilevel"/>
    <w:tmpl w:val="3BBC25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01545E2"/>
    <w:multiLevelType w:val="hybridMultilevel"/>
    <w:tmpl w:val="70365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4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5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7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2261D09"/>
    <w:multiLevelType w:val="multilevel"/>
    <w:tmpl w:val="2AF67996"/>
    <w:lvl w:ilvl="0">
      <w:start w:val="1"/>
      <w:numFmt w:val="decimal"/>
      <w:lvlText w:val="%1."/>
      <w:lvlJc w:val="left"/>
      <w:pPr>
        <w:ind w:left="64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3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3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3" w:hanging="360"/>
      </w:pPr>
      <w:rPr>
        <w:u w:val="none"/>
      </w:rPr>
    </w:lvl>
  </w:abstractNum>
  <w:abstractNum w:abstractNumId="41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E6F56"/>
    <w:multiLevelType w:val="hybridMultilevel"/>
    <w:tmpl w:val="F57408A6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9"/>
  </w:num>
  <w:num w:numId="24">
    <w:abstractNumId w:val="24"/>
  </w:num>
  <w:num w:numId="25">
    <w:abstractNumId w:val="3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22"/>
  </w:num>
  <w:num w:numId="30">
    <w:abstractNumId w:val="25"/>
  </w:num>
  <w:num w:numId="31">
    <w:abstractNumId w:val="30"/>
  </w:num>
  <w:num w:numId="32">
    <w:abstractNumId w:val="29"/>
  </w:num>
  <w:num w:numId="33">
    <w:abstractNumId w:val="41"/>
  </w:num>
  <w:num w:numId="34">
    <w:abstractNumId w:val="27"/>
  </w:num>
  <w:num w:numId="35">
    <w:abstractNumId w:val="40"/>
  </w:num>
  <w:num w:numId="36">
    <w:abstractNumId w:val="31"/>
  </w:num>
  <w:num w:numId="37">
    <w:abstractNumId w:val="28"/>
  </w:num>
  <w:num w:numId="38">
    <w:abstractNumId w:val="42"/>
  </w:num>
  <w:num w:numId="39">
    <w:abstractNumId w:val="32"/>
  </w:num>
  <w:num w:numId="40">
    <w:abstractNumId w:val="26"/>
  </w:num>
  <w:num w:numId="41">
    <w:abstractNumId w:val="43"/>
  </w:num>
  <w:num w:numId="42">
    <w:abstractNumId w:val="23"/>
  </w:num>
  <w:num w:numId="43">
    <w:abstractNumId w:val="33"/>
  </w:num>
  <w:num w:numId="44">
    <w:abstractNumId w:val="35"/>
  </w:num>
  <w:num w:numId="45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244"/>
    <w:rsid w:val="00015759"/>
    <w:rsid w:val="00027EFE"/>
    <w:rsid w:val="00032D75"/>
    <w:rsid w:val="00081FDC"/>
    <w:rsid w:val="0009215F"/>
    <w:rsid w:val="000B2282"/>
    <w:rsid w:val="000B2547"/>
    <w:rsid w:val="000B3A4C"/>
    <w:rsid w:val="000B59AB"/>
    <w:rsid w:val="000B6562"/>
    <w:rsid w:val="000F004F"/>
    <w:rsid w:val="000F151C"/>
    <w:rsid w:val="000F2141"/>
    <w:rsid w:val="00101694"/>
    <w:rsid w:val="0010483A"/>
    <w:rsid w:val="00104891"/>
    <w:rsid w:val="001060E5"/>
    <w:rsid w:val="00121487"/>
    <w:rsid w:val="00123451"/>
    <w:rsid w:val="00123714"/>
    <w:rsid w:val="00134589"/>
    <w:rsid w:val="00135489"/>
    <w:rsid w:val="00175D4B"/>
    <w:rsid w:val="00191C14"/>
    <w:rsid w:val="0019445B"/>
    <w:rsid w:val="001A283C"/>
    <w:rsid w:val="001B11DA"/>
    <w:rsid w:val="001B1AF2"/>
    <w:rsid w:val="001C1735"/>
    <w:rsid w:val="00214C8F"/>
    <w:rsid w:val="00225A2B"/>
    <w:rsid w:val="00237472"/>
    <w:rsid w:val="002412B0"/>
    <w:rsid w:val="002914DF"/>
    <w:rsid w:val="002B1054"/>
    <w:rsid w:val="002B25D3"/>
    <w:rsid w:val="002B48A9"/>
    <w:rsid w:val="002C21BD"/>
    <w:rsid w:val="002D72DE"/>
    <w:rsid w:val="002E6647"/>
    <w:rsid w:val="002E7476"/>
    <w:rsid w:val="002E786A"/>
    <w:rsid w:val="00313550"/>
    <w:rsid w:val="003140A3"/>
    <w:rsid w:val="00314F93"/>
    <w:rsid w:val="003178F7"/>
    <w:rsid w:val="003231FC"/>
    <w:rsid w:val="00337C36"/>
    <w:rsid w:val="00341128"/>
    <w:rsid w:val="00344933"/>
    <w:rsid w:val="00345609"/>
    <w:rsid w:val="0034752C"/>
    <w:rsid w:val="00353737"/>
    <w:rsid w:val="003539CB"/>
    <w:rsid w:val="00381AB6"/>
    <w:rsid w:val="00381D3D"/>
    <w:rsid w:val="003B5F45"/>
    <w:rsid w:val="003D590D"/>
    <w:rsid w:val="003E1CA8"/>
    <w:rsid w:val="00441513"/>
    <w:rsid w:val="00441669"/>
    <w:rsid w:val="00465EEB"/>
    <w:rsid w:val="00487D3C"/>
    <w:rsid w:val="004C02B1"/>
    <w:rsid w:val="004E3355"/>
    <w:rsid w:val="00513A92"/>
    <w:rsid w:val="00515E33"/>
    <w:rsid w:val="00516DC3"/>
    <w:rsid w:val="005321A2"/>
    <w:rsid w:val="005529F0"/>
    <w:rsid w:val="0057613F"/>
    <w:rsid w:val="00595ECC"/>
    <w:rsid w:val="005A583E"/>
    <w:rsid w:val="005A5DF7"/>
    <w:rsid w:val="005A77E2"/>
    <w:rsid w:val="005B3944"/>
    <w:rsid w:val="005C6518"/>
    <w:rsid w:val="005C7126"/>
    <w:rsid w:val="005D3DA7"/>
    <w:rsid w:val="0060516C"/>
    <w:rsid w:val="00611D51"/>
    <w:rsid w:val="00616D18"/>
    <w:rsid w:val="0062121A"/>
    <w:rsid w:val="00622A2A"/>
    <w:rsid w:val="00624DAA"/>
    <w:rsid w:val="00630C92"/>
    <w:rsid w:val="00633B98"/>
    <w:rsid w:val="0064616B"/>
    <w:rsid w:val="00647E03"/>
    <w:rsid w:val="0065788B"/>
    <w:rsid w:val="00673F4D"/>
    <w:rsid w:val="00684DEE"/>
    <w:rsid w:val="00686980"/>
    <w:rsid w:val="006A3AD8"/>
    <w:rsid w:val="006B065B"/>
    <w:rsid w:val="006B2E99"/>
    <w:rsid w:val="006C1F83"/>
    <w:rsid w:val="006C4214"/>
    <w:rsid w:val="0070098D"/>
    <w:rsid w:val="00715223"/>
    <w:rsid w:val="007173F5"/>
    <w:rsid w:val="00733A08"/>
    <w:rsid w:val="00742CED"/>
    <w:rsid w:val="00753982"/>
    <w:rsid w:val="007616D7"/>
    <w:rsid w:val="00784C5F"/>
    <w:rsid w:val="007A5D03"/>
    <w:rsid w:val="007B4615"/>
    <w:rsid w:val="007B66C9"/>
    <w:rsid w:val="007D6D2A"/>
    <w:rsid w:val="007E043D"/>
    <w:rsid w:val="007E7654"/>
    <w:rsid w:val="00804426"/>
    <w:rsid w:val="00816BAA"/>
    <w:rsid w:val="00827AF7"/>
    <w:rsid w:val="008532E1"/>
    <w:rsid w:val="00861A55"/>
    <w:rsid w:val="00865961"/>
    <w:rsid w:val="008679EF"/>
    <w:rsid w:val="00873C3C"/>
    <w:rsid w:val="00885E5A"/>
    <w:rsid w:val="00896E64"/>
    <w:rsid w:val="008A03B4"/>
    <w:rsid w:val="008A3F29"/>
    <w:rsid w:val="008B4852"/>
    <w:rsid w:val="008B716F"/>
    <w:rsid w:val="008C5415"/>
    <w:rsid w:val="008C71F2"/>
    <w:rsid w:val="008D53A7"/>
    <w:rsid w:val="008D732C"/>
    <w:rsid w:val="008E67E5"/>
    <w:rsid w:val="00901663"/>
    <w:rsid w:val="00907E10"/>
    <w:rsid w:val="0093677F"/>
    <w:rsid w:val="00937C8B"/>
    <w:rsid w:val="00937FE9"/>
    <w:rsid w:val="00946DD3"/>
    <w:rsid w:val="00947F15"/>
    <w:rsid w:val="009535A3"/>
    <w:rsid w:val="00953A95"/>
    <w:rsid w:val="00956578"/>
    <w:rsid w:val="00961E6D"/>
    <w:rsid w:val="009634B2"/>
    <w:rsid w:val="00964673"/>
    <w:rsid w:val="009670E8"/>
    <w:rsid w:val="00983E96"/>
    <w:rsid w:val="0098442B"/>
    <w:rsid w:val="00991511"/>
    <w:rsid w:val="009A02CF"/>
    <w:rsid w:val="009A13EE"/>
    <w:rsid w:val="009B16E3"/>
    <w:rsid w:val="009D03D4"/>
    <w:rsid w:val="009D12A0"/>
    <w:rsid w:val="009D25AB"/>
    <w:rsid w:val="009F74EF"/>
    <w:rsid w:val="00A02C46"/>
    <w:rsid w:val="00A06D26"/>
    <w:rsid w:val="00A14FE5"/>
    <w:rsid w:val="00A24569"/>
    <w:rsid w:val="00A245B6"/>
    <w:rsid w:val="00A2698E"/>
    <w:rsid w:val="00A27A4A"/>
    <w:rsid w:val="00A4626C"/>
    <w:rsid w:val="00A61502"/>
    <w:rsid w:val="00A61D14"/>
    <w:rsid w:val="00AA09BD"/>
    <w:rsid w:val="00AB03CB"/>
    <w:rsid w:val="00AB6545"/>
    <w:rsid w:val="00B02DB8"/>
    <w:rsid w:val="00B25CA3"/>
    <w:rsid w:val="00B369A1"/>
    <w:rsid w:val="00B40BE7"/>
    <w:rsid w:val="00B46049"/>
    <w:rsid w:val="00B72D14"/>
    <w:rsid w:val="00B7472D"/>
    <w:rsid w:val="00B77E2C"/>
    <w:rsid w:val="00B82A25"/>
    <w:rsid w:val="00BA6049"/>
    <w:rsid w:val="00BA7CE1"/>
    <w:rsid w:val="00BB239C"/>
    <w:rsid w:val="00BC0602"/>
    <w:rsid w:val="00BC160F"/>
    <w:rsid w:val="00BD03D2"/>
    <w:rsid w:val="00BD0F60"/>
    <w:rsid w:val="00BF5746"/>
    <w:rsid w:val="00BF70F2"/>
    <w:rsid w:val="00C045CA"/>
    <w:rsid w:val="00C04F8E"/>
    <w:rsid w:val="00C07C1A"/>
    <w:rsid w:val="00C14F0A"/>
    <w:rsid w:val="00C25289"/>
    <w:rsid w:val="00C41F27"/>
    <w:rsid w:val="00C42847"/>
    <w:rsid w:val="00C504BF"/>
    <w:rsid w:val="00C56F6C"/>
    <w:rsid w:val="00C60733"/>
    <w:rsid w:val="00C62F25"/>
    <w:rsid w:val="00C74937"/>
    <w:rsid w:val="00C74D3C"/>
    <w:rsid w:val="00C86D82"/>
    <w:rsid w:val="00C93493"/>
    <w:rsid w:val="00CA2027"/>
    <w:rsid w:val="00CC5C89"/>
    <w:rsid w:val="00CD2CC5"/>
    <w:rsid w:val="00CD5CEF"/>
    <w:rsid w:val="00CE22A1"/>
    <w:rsid w:val="00CF5BB3"/>
    <w:rsid w:val="00CF6AC1"/>
    <w:rsid w:val="00D03154"/>
    <w:rsid w:val="00D24299"/>
    <w:rsid w:val="00D258E9"/>
    <w:rsid w:val="00D35D01"/>
    <w:rsid w:val="00D45D20"/>
    <w:rsid w:val="00D46E2F"/>
    <w:rsid w:val="00D55427"/>
    <w:rsid w:val="00D70244"/>
    <w:rsid w:val="00DB4128"/>
    <w:rsid w:val="00DB61E7"/>
    <w:rsid w:val="00DB6718"/>
    <w:rsid w:val="00DB70B0"/>
    <w:rsid w:val="00DD057D"/>
    <w:rsid w:val="00DD3546"/>
    <w:rsid w:val="00E130E0"/>
    <w:rsid w:val="00E17195"/>
    <w:rsid w:val="00E1747F"/>
    <w:rsid w:val="00E303E2"/>
    <w:rsid w:val="00E3666A"/>
    <w:rsid w:val="00E4347D"/>
    <w:rsid w:val="00E505D5"/>
    <w:rsid w:val="00E63D14"/>
    <w:rsid w:val="00E8761E"/>
    <w:rsid w:val="00E9371D"/>
    <w:rsid w:val="00EB4BCB"/>
    <w:rsid w:val="00EC7860"/>
    <w:rsid w:val="00ED69CE"/>
    <w:rsid w:val="00ED7EFE"/>
    <w:rsid w:val="00EE23B7"/>
    <w:rsid w:val="00EE4CC6"/>
    <w:rsid w:val="00EE6B6B"/>
    <w:rsid w:val="00EF2805"/>
    <w:rsid w:val="00EF6FD2"/>
    <w:rsid w:val="00F076B6"/>
    <w:rsid w:val="00F46C19"/>
    <w:rsid w:val="00F54565"/>
    <w:rsid w:val="00F564A9"/>
    <w:rsid w:val="00F63EA2"/>
    <w:rsid w:val="00F82C03"/>
    <w:rsid w:val="00F91DB4"/>
    <w:rsid w:val="00F92CA1"/>
    <w:rsid w:val="00FA153D"/>
    <w:rsid w:val="00FA1F69"/>
    <w:rsid w:val="00FA636F"/>
    <w:rsid w:val="00FB6C82"/>
    <w:rsid w:val="00FC57E6"/>
    <w:rsid w:val="00FC6041"/>
    <w:rsid w:val="00FD4E85"/>
    <w:rsid w:val="00FD662F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AA6"/>
  <w15:docId w15:val="{5FD1791A-16BC-4FBA-91D0-034B93B9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9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081F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7EF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39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946D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1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link w:val="a4"/>
    <w:uiPriority w:val="1"/>
    <w:rsid w:val="004415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41513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4151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44151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44151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61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C42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C4214"/>
  </w:style>
  <w:style w:type="paragraph" w:styleId="22">
    <w:name w:val="List 2"/>
    <w:basedOn w:val="a"/>
    <w:rsid w:val="006C4214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C421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b">
    <w:name w:val="Основной текст_"/>
    <w:link w:val="12"/>
    <w:uiPriority w:val="99"/>
    <w:locked/>
    <w:rsid w:val="006C4214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6C4214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x-none" w:eastAsia="x-none"/>
    </w:rPr>
  </w:style>
  <w:style w:type="paragraph" w:styleId="ac">
    <w:name w:val="header"/>
    <w:basedOn w:val="a"/>
    <w:link w:val="ad"/>
    <w:uiPriority w:val="99"/>
    <w:semiHidden/>
    <w:unhideWhenUsed/>
    <w:rsid w:val="00C50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04BF"/>
  </w:style>
  <w:style w:type="paragraph" w:styleId="ae">
    <w:name w:val="footer"/>
    <w:basedOn w:val="a"/>
    <w:link w:val="af"/>
    <w:uiPriority w:val="99"/>
    <w:unhideWhenUsed/>
    <w:rsid w:val="00C50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4BF"/>
  </w:style>
  <w:style w:type="paragraph" w:customStyle="1" w:styleId="Default">
    <w:name w:val="Default"/>
    <w:rsid w:val="00225A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313550"/>
  </w:style>
  <w:style w:type="character" w:styleId="af0">
    <w:name w:val="Hyperlink"/>
    <w:uiPriority w:val="99"/>
    <w:unhideWhenUsed/>
    <w:rsid w:val="00622A2A"/>
    <w:rPr>
      <w:color w:val="0000FF"/>
      <w:u w:val="single"/>
    </w:rPr>
  </w:style>
  <w:style w:type="character" w:customStyle="1" w:styleId="docformat">
    <w:name w:val="doc__format"/>
    <w:basedOn w:val="a0"/>
    <w:rsid w:val="00622A2A"/>
  </w:style>
  <w:style w:type="paragraph" w:styleId="af1">
    <w:name w:val="footnote text"/>
    <w:basedOn w:val="a"/>
    <w:link w:val="af2"/>
    <w:uiPriority w:val="99"/>
    <w:semiHidden/>
    <w:unhideWhenUsed/>
    <w:rsid w:val="00344933"/>
  </w:style>
  <w:style w:type="character" w:customStyle="1" w:styleId="af2">
    <w:name w:val="Текст сноски Знак"/>
    <w:basedOn w:val="a0"/>
    <w:link w:val="af1"/>
    <w:uiPriority w:val="99"/>
    <w:semiHidden/>
    <w:rsid w:val="00344933"/>
  </w:style>
  <w:style w:type="character" w:styleId="af3">
    <w:name w:val="footnote reference"/>
    <w:uiPriority w:val="99"/>
    <w:unhideWhenUsed/>
    <w:rsid w:val="00344933"/>
    <w:rPr>
      <w:vertAlign w:val="superscript"/>
    </w:rPr>
  </w:style>
  <w:style w:type="character" w:customStyle="1" w:styleId="30">
    <w:name w:val="Заголовок 3 Знак"/>
    <w:link w:val="3"/>
    <w:uiPriority w:val="9"/>
    <w:rsid w:val="00ED7EF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8532E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081F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AA09B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A09BD"/>
  </w:style>
  <w:style w:type="character" w:styleId="af5">
    <w:name w:val="page number"/>
    <w:basedOn w:val="a0"/>
    <w:uiPriority w:val="99"/>
    <w:semiHidden/>
    <w:unhideWhenUsed/>
    <w:rsid w:val="007E7654"/>
  </w:style>
  <w:style w:type="paragraph" w:styleId="af6">
    <w:name w:val="Subtitle"/>
    <w:basedOn w:val="a"/>
    <w:next w:val="a"/>
    <w:link w:val="af7"/>
    <w:qFormat/>
    <w:rsid w:val="006B2E99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7">
    <w:name w:val="Подзаголовок Знак"/>
    <w:basedOn w:val="a0"/>
    <w:link w:val="af6"/>
    <w:rsid w:val="006B2E9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7">
    <w:name w:val="Абзац списка Знак"/>
    <w:basedOn w:val="a0"/>
    <w:link w:val="a6"/>
    <w:uiPriority w:val="34"/>
    <w:rsid w:val="00175D4B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8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666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784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300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94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82172-35CA-4B2D-8EF7-80D4F3AF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4509</Words>
  <Characters>25706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2024-12-01T15:42:00Z</dcterms:created>
  <dcterms:modified xsi:type="dcterms:W3CDTF">2024-12-01T15:42:00Z</dcterms:modified>
</cp:coreProperties>
</file>