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9BBC79" w14:textId="77777777" w:rsidR="006E362E" w:rsidRPr="006E362E" w:rsidRDefault="006E362E" w:rsidP="006E362E">
      <w:pPr>
        <w:widowControl w:val="0"/>
        <w:autoSpaceDE w:val="0"/>
        <w:autoSpaceDN w:val="0"/>
        <w:spacing w:before="73" w:after="0" w:line="240" w:lineRule="auto"/>
        <w:ind w:right="523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19A39EF" w14:textId="77777777" w:rsidR="006E362E" w:rsidRPr="006E362E" w:rsidRDefault="006E362E" w:rsidP="006E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E362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14:paraId="54AD66B5" w14:textId="77777777" w:rsidR="006E362E" w:rsidRPr="006E362E" w:rsidRDefault="006E362E" w:rsidP="006E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E362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14:paraId="1B4A0247" w14:textId="77777777" w:rsidR="006E362E" w:rsidRPr="006E362E" w:rsidRDefault="006E362E" w:rsidP="006E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E362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14:paraId="01460D14" w14:textId="77777777" w:rsidR="006E362E" w:rsidRPr="006E362E" w:rsidRDefault="006E362E" w:rsidP="006E362E">
      <w:pPr>
        <w:spacing w:before="39" w:after="0" w:line="273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7705CFA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6E362E" w:rsidRPr="006E362E" w14:paraId="70907A38" w14:textId="77777777" w:rsidTr="000A62FD">
        <w:tc>
          <w:tcPr>
            <w:tcW w:w="5778" w:type="dxa"/>
          </w:tcPr>
          <w:p w14:paraId="2CABE32D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14:paraId="5936FA35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14:paraId="2D299A52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20____ г.</w:t>
            </w:r>
          </w:p>
          <w:p w14:paraId="3012182D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14:paraId="41364EC3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14:paraId="5B787591" w14:textId="731B976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</w:t>
            </w:r>
            <w:r w:rsidR="009E34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Pr="006E362E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Пр</w:t>
            </w:r>
          </w:p>
          <w:p w14:paraId="374316A4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___________</w:t>
            </w:r>
            <w:r w:rsidRPr="006E362E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П</w:t>
            </w:r>
            <w:r w:rsidRPr="006E3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исьменная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С.Ю.</w:t>
            </w:r>
          </w:p>
          <w:p w14:paraId="23C858B0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7FF19E0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71AD99FF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BF9BBF5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6AC6445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E8F82BC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2972DB5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CC13034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A62FE40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2C0C268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7EECB80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F01BE6C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0F32CAB" w14:textId="77777777" w:rsidR="006E362E" w:rsidRPr="006E362E" w:rsidRDefault="006E362E" w:rsidP="006E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E362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ПРОГРАММа УЧЕБНОЙ ДИСЦИПЛИНЫ</w:t>
      </w:r>
    </w:p>
    <w:p w14:paraId="6C058A7D" w14:textId="77777777" w:rsidR="006E362E" w:rsidRPr="006E362E" w:rsidRDefault="006E362E" w:rsidP="006E362E">
      <w:pPr>
        <w:spacing w:before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B9ECC9B" w14:textId="77777777" w:rsidR="006E362E" w:rsidRPr="00FB13AC" w:rsidRDefault="00FB13AC" w:rsidP="006E362E">
      <w:pPr>
        <w:widowControl w:val="0"/>
        <w:autoSpaceDE w:val="0"/>
        <w:autoSpaceDN w:val="0"/>
        <w:spacing w:after="0" w:line="240" w:lineRule="auto"/>
        <w:ind w:left="617" w:right="523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B13AC">
        <w:rPr>
          <w:rFonts w:ascii="Times New Roman" w:eastAsia="Times New Roman" w:hAnsi="Times New Roman" w:cs="Times New Roman"/>
          <w:b/>
          <w:bCs/>
          <w:sz w:val="24"/>
          <w:szCs w:val="24"/>
        </w:rPr>
        <w:t>ОП.</w:t>
      </w:r>
      <w:r w:rsidR="00E50F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12 </w:t>
      </w:r>
      <w:r w:rsidR="006E362E" w:rsidRPr="00FB13AC">
        <w:rPr>
          <w:rFonts w:ascii="Times New Roman" w:eastAsia="Times New Roman" w:hAnsi="Times New Roman" w:cs="Times New Roman"/>
          <w:b/>
          <w:bCs/>
          <w:sz w:val="24"/>
          <w:szCs w:val="24"/>
        </w:rPr>
        <w:t>БЕЗОПАСНОСТЬ ЖИЗНЕДЕЯТЕЛЬНОСТИ</w:t>
      </w:r>
    </w:p>
    <w:p w14:paraId="061C1F11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FE090F6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52619A3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1B26E31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539F776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BD7436A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C41DFF2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63927B8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9B5B1C2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A71393F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4ADCA3A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A33F096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5A151FC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8D2D976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BED3E16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773B101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C5A3320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B684292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9CE9CE6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66616CB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5855185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6954B1D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86F4B4F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0A9033E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EEE50F1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7A40B37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B4EF267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EB646CF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1C77AE5" w14:textId="77777777" w:rsidR="006E362E" w:rsidRPr="006E362E" w:rsidRDefault="006E362E" w:rsidP="006E362E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E362E">
        <w:rPr>
          <w:rFonts w:ascii="Times New Roman" w:eastAsia="Times New Roman" w:hAnsi="Times New Roman" w:cs="Times New Roman"/>
          <w:i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2</w:t>
      </w:r>
      <w:r w:rsidR="00FB13AC">
        <w:rPr>
          <w:rFonts w:ascii="Times New Roman" w:eastAsia="Times New Roman" w:hAnsi="Times New Roman" w:cs="Times New Roman"/>
          <w:i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год</w:t>
      </w:r>
    </w:p>
    <w:p w14:paraId="4CC27B3B" w14:textId="77777777" w:rsidR="006E362E" w:rsidRPr="006E362E" w:rsidRDefault="006E362E" w:rsidP="006E36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E362E" w:rsidRPr="006E362E" w:rsidSect="000A62FD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353"/>
        <w:gridCol w:w="4217"/>
      </w:tblGrid>
      <w:tr w:rsidR="006E362E" w:rsidRPr="006E362E" w14:paraId="3961DF33" w14:textId="77777777" w:rsidTr="000A62FD">
        <w:tc>
          <w:tcPr>
            <w:tcW w:w="5353" w:type="dxa"/>
          </w:tcPr>
          <w:p w14:paraId="5BFE70AE" w14:textId="77777777" w:rsidR="006E362E" w:rsidRPr="006E362E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СОГЛАСОВАНО</w:t>
            </w:r>
          </w:p>
          <w:p w14:paraId="4B35B2C7" w14:textId="77777777" w:rsidR="006E362E" w:rsidRPr="006E362E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14:paraId="661867E3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5156695F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20_____ г.</w:t>
            </w:r>
          </w:p>
          <w:p w14:paraId="7B154FA7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14:paraId="7B9DBA51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Казак С.В.</w:t>
            </w:r>
          </w:p>
          <w:p w14:paraId="6D01B0FB" w14:textId="77777777" w:rsidR="006E362E" w:rsidRPr="006E362E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7" w:type="dxa"/>
          </w:tcPr>
          <w:p w14:paraId="74EF7B40" w14:textId="77777777" w:rsidR="00E50F1A" w:rsidRPr="00E50F1A" w:rsidRDefault="00E50F1A" w:rsidP="00E50F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0F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Рассмотрено и одобрено на заседании</w:t>
            </w:r>
          </w:p>
          <w:p w14:paraId="22584003" w14:textId="77777777" w:rsidR="00E50F1A" w:rsidRPr="00E50F1A" w:rsidRDefault="00E50F1A" w:rsidP="00E50F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0F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предметной цикловой комиссии механических и химико-технологических дисциплин </w:t>
            </w:r>
          </w:p>
          <w:p w14:paraId="2E9C6D03" w14:textId="77777777" w:rsidR="00E50F1A" w:rsidRPr="00E50F1A" w:rsidRDefault="00E50F1A" w:rsidP="00E50F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0F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Протокол № ___</w:t>
            </w:r>
          </w:p>
          <w:p w14:paraId="420ECF3A" w14:textId="77777777" w:rsidR="00E50F1A" w:rsidRPr="00E50F1A" w:rsidRDefault="00E50F1A" w:rsidP="00E50F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0F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«___» _____________ 20___г.</w:t>
            </w:r>
          </w:p>
          <w:p w14:paraId="4D30B451" w14:textId="77777777" w:rsidR="00E50F1A" w:rsidRPr="00E50F1A" w:rsidRDefault="00E50F1A" w:rsidP="00E50F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0F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  ____________</w:t>
            </w:r>
          </w:p>
          <w:p w14:paraId="608275DE" w14:textId="77777777" w:rsidR="00E50F1A" w:rsidRPr="006E362E" w:rsidRDefault="00E50F1A" w:rsidP="00E50F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0F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Письменный Ю.А.</w:t>
            </w:r>
            <w:r w:rsidRPr="00E50F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  <w:p w14:paraId="07F0BBD0" w14:textId="77777777" w:rsidR="006E362E" w:rsidRPr="006E362E" w:rsidRDefault="006E362E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ABC69B0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92F6DB0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B8FD062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739F21A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509B99F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122CB12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ED5683B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C0C481F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E3798F0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5F31A8F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A4EC507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AE978A7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9C69A13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311AB0A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7DB53D5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42BEAE0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3DE4B58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1FD631C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0CFF1A0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47579C4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9CD2A98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EE7F39E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379CB8B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282507C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C569FB5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239A390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844D016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2EFB0BC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05C06D8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57F71B3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539A2CA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F26F328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44AFBDB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BACCE7C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F7A4149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0279058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8D95F81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631A20B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9225317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0F7CAE2" w14:textId="16D395BA" w:rsidR="006E362E" w:rsidRDefault="006E362E" w:rsidP="003F5F4F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E23BB8A" w14:textId="2D5EBA48" w:rsidR="003F5F4F" w:rsidRDefault="003F5F4F" w:rsidP="003F5F4F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61D2151" w14:textId="4693ED01" w:rsidR="00820952" w:rsidRDefault="00820952" w:rsidP="003F5F4F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3F80B44" w14:textId="4DD5099E" w:rsidR="00820952" w:rsidRDefault="00820952" w:rsidP="003F5F4F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0DECB0B" w14:textId="77777777" w:rsidR="00820952" w:rsidRPr="006E362E" w:rsidRDefault="00820952" w:rsidP="003F5F4F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D2F0A34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0A75F62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002FB10" w14:textId="77777777" w:rsidR="00FB13AC" w:rsidRPr="00FB13AC" w:rsidRDefault="00FB13AC" w:rsidP="00FB13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Calibri" w:eastAsia="Times New Roman" w:hAnsi="Calibri" w:cs="Times New Roman"/>
          <w:sz w:val="24"/>
          <w:szCs w:val="24"/>
          <w:highlight w:val="yellow"/>
          <w:lang w:eastAsia="ru-RU"/>
        </w:rPr>
      </w:pPr>
      <w:r w:rsidRPr="00FB13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Рабочая п</w:t>
      </w:r>
      <w:r w:rsidRPr="00FB13A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рограмма учебной дисциплины разработана на основе Федерального государственного образовательного стандарта среднего профессионального образования</w:t>
      </w:r>
      <w:r w:rsidR="00D20B6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B1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примерной основной образовательной программы специальности: </w:t>
      </w:r>
      <w:r w:rsidR="00E50F1A" w:rsidRPr="00E50F1A">
        <w:rPr>
          <w:rFonts w:ascii="Times New Roman" w:eastAsia="Times New Roman" w:hAnsi="Times New Roman" w:cs="Times New Roman"/>
          <w:sz w:val="24"/>
          <w:szCs w:val="24"/>
          <w:lang w:eastAsia="ru-RU"/>
        </w:rPr>
        <w:t>15.02.12 Монтаж, техническое обслуживание и ремонт промышленного оборудования (по отраслям), укрупненная группа 15.00.00. Машиностроение</w:t>
      </w:r>
    </w:p>
    <w:p w14:paraId="0D663ABB" w14:textId="77777777" w:rsidR="006E362E" w:rsidRPr="00FB13AC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25E7C7F7" w14:textId="77777777" w:rsidR="006E362E" w:rsidRPr="00FB13AC" w:rsidRDefault="006E362E" w:rsidP="006E362E">
      <w:pPr>
        <w:spacing w:after="0" w:line="212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47EF2097" w14:textId="77777777" w:rsidR="006E362E" w:rsidRPr="00FB13AC" w:rsidRDefault="006E362E" w:rsidP="006E362E">
      <w:pPr>
        <w:spacing w:after="0" w:line="212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3BC2187C" w14:textId="77777777" w:rsidR="006E362E" w:rsidRPr="00FB13AC" w:rsidRDefault="006E362E" w:rsidP="006E362E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FB13AC">
        <w:rPr>
          <w:rFonts w:ascii="Times New Roman" w:eastAsia="Times New Roman" w:hAnsi="Times New Roman" w:cs="Arial"/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14:paraId="2032241E" w14:textId="77777777" w:rsidR="006E362E" w:rsidRPr="00FB13AC" w:rsidRDefault="006E362E" w:rsidP="006E362E">
      <w:pPr>
        <w:spacing w:after="0" w:line="277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3EA048EC" w14:textId="77777777" w:rsidR="006E362E" w:rsidRPr="00FB13AC" w:rsidRDefault="006E362E" w:rsidP="006E362E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FB13AC">
        <w:rPr>
          <w:rFonts w:ascii="Times New Roman" w:eastAsia="Times New Roman" w:hAnsi="Times New Roman" w:cs="Arial"/>
          <w:sz w:val="24"/>
          <w:szCs w:val="24"/>
          <w:lang w:eastAsia="ru-RU"/>
        </w:rPr>
        <w:t>Разработчики:</w:t>
      </w:r>
    </w:p>
    <w:p w14:paraId="261A5E27" w14:textId="77777777" w:rsidR="006E362E" w:rsidRPr="00FB13AC" w:rsidRDefault="006E362E" w:rsidP="006E362E">
      <w:pPr>
        <w:spacing w:after="0" w:line="0" w:lineRule="atLeast"/>
        <w:rPr>
          <w:rFonts w:ascii="Times New Roman" w:eastAsia="Times New Roman" w:hAnsi="Times New Roman" w:cs="Arial"/>
          <w:sz w:val="24"/>
          <w:szCs w:val="24"/>
          <w:lang w:eastAsia="ru-RU"/>
        </w:rPr>
      </w:pPr>
      <w:proofErr w:type="spellStart"/>
      <w:r w:rsidRPr="00FB13AC">
        <w:rPr>
          <w:rFonts w:ascii="Times New Roman" w:eastAsia="Times New Roman" w:hAnsi="Times New Roman" w:cs="Arial"/>
          <w:sz w:val="24"/>
          <w:szCs w:val="24"/>
          <w:lang w:eastAsia="ru-RU"/>
        </w:rPr>
        <w:t>Красов</w:t>
      </w:r>
      <w:proofErr w:type="spellEnd"/>
      <w:r w:rsidRPr="00FB13A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Максим Сергеевич, преподаватель</w:t>
      </w:r>
    </w:p>
    <w:p w14:paraId="5C9ABE88" w14:textId="77777777" w:rsidR="00FB13AC" w:rsidRPr="00EB7075" w:rsidRDefault="00FB13AC" w:rsidP="006E362E">
      <w:pPr>
        <w:spacing w:after="0" w:line="0" w:lineRule="atLeast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FB13AC">
        <w:rPr>
          <w:rFonts w:ascii="Times New Roman" w:eastAsia="Times New Roman" w:hAnsi="Times New Roman" w:cs="Arial"/>
          <w:sz w:val="24"/>
          <w:szCs w:val="24"/>
          <w:lang w:eastAsia="ru-RU"/>
        </w:rPr>
        <w:t>Дон Елена Владимировна, преподаватель</w:t>
      </w:r>
    </w:p>
    <w:p w14:paraId="378C425F" w14:textId="77777777" w:rsidR="006E362E" w:rsidRPr="00EB7075" w:rsidRDefault="006E362E" w:rsidP="006E362E">
      <w:pPr>
        <w:spacing w:after="0" w:line="222" w:lineRule="auto"/>
        <w:ind w:left="260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1ADAFD9F" w14:textId="77777777" w:rsidR="006E362E" w:rsidRPr="00EB7075" w:rsidRDefault="006E362E" w:rsidP="006E362E">
      <w:pPr>
        <w:spacing w:after="0" w:line="106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5E407EB2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B496CDF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AE28AAA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FEE8C13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D809988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98ECE13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684764F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2BB9283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0F06EF3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2DD456F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DBD8620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ACF2216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75B8321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CC25A5C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7115F4D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081EBAE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33B62D5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84B3915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8D99AD8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F161D80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E76607C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E605C98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1CD3478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862C62C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0595304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DD26970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C23D53E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5B8600D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D4992DD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A93EE57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82B7971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56DEA503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366D5070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AB3A531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78D50DBB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207CC356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D5E6C38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5A6A801A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42C144AE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0B749BE2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38CEA52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20060EA1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236BEADD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7E1DF8D9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5EE0917E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83A87EE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287DAAA7" w14:textId="77777777" w:rsidR="006E362E" w:rsidRPr="006E362E" w:rsidRDefault="006E362E" w:rsidP="006E362E">
      <w:pPr>
        <w:spacing w:before="3"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78087F70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sectPr w:rsidR="006E362E" w:rsidRPr="006E362E" w:rsidSect="00D20B6A">
          <w:pgSz w:w="11910" w:h="16840"/>
          <w:pgMar w:top="1040" w:right="570" w:bottom="280" w:left="1300" w:header="720" w:footer="720" w:gutter="0"/>
          <w:cols w:space="720"/>
          <w:titlePg/>
          <w:docGrid w:linePitch="272"/>
        </w:sectPr>
      </w:pPr>
    </w:p>
    <w:p w14:paraId="790DE36B" w14:textId="77777777" w:rsidR="006E362E" w:rsidRPr="006E362E" w:rsidRDefault="006E362E" w:rsidP="006E36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E362E" w:rsidRPr="006E362E">
          <w:type w:val="continuous"/>
          <w:pgSz w:w="11910" w:h="16840"/>
          <w:pgMar w:top="1040" w:right="260" w:bottom="280" w:left="1300" w:header="720" w:footer="720" w:gutter="0"/>
          <w:cols w:num="2" w:space="720" w:equalWidth="0">
            <w:col w:w="4273" w:space="1089"/>
            <w:col w:w="4988"/>
          </w:cols>
        </w:sectPr>
      </w:pPr>
    </w:p>
    <w:p w14:paraId="24DA8A44" w14:textId="77777777" w:rsidR="006E362E" w:rsidRPr="006E362E" w:rsidRDefault="006E362E" w:rsidP="006E362E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39533865"/>
      <w:r w:rsidRPr="006E362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14:paraId="6EF7190F" w14:textId="77777777" w:rsidR="006E362E" w:rsidRPr="006E362E" w:rsidRDefault="006E362E" w:rsidP="006E362E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639" w:type="dxa"/>
        <w:tblInd w:w="-108" w:type="dxa"/>
        <w:tblLook w:val="01E0" w:firstRow="1" w:lastRow="1" w:firstColumn="1" w:lastColumn="1" w:noHBand="0" w:noVBand="0"/>
      </w:tblPr>
      <w:tblGrid>
        <w:gridCol w:w="8364"/>
        <w:gridCol w:w="1275"/>
      </w:tblGrid>
      <w:tr w:rsidR="006E362E" w:rsidRPr="006E362E" w14:paraId="2B1DB106" w14:textId="77777777" w:rsidTr="000A62FD">
        <w:tc>
          <w:tcPr>
            <w:tcW w:w="8364" w:type="dxa"/>
          </w:tcPr>
          <w:p w14:paraId="188943CC" w14:textId="77777777" w:rsidR="006E362E" w:rsidRPr="006E362E" w:rsidRDefault="006E362E" w:rsidP="006E362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64FA9996" w14:textId="77777777" w:rsidR="006E362E" w:rsidRDefault="006E362E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стр.</w:t>
            </w:r>
          </w:p>
          <w:p w14:paraId="7CE2FD55" w14:textId="77777777" w:rsidR="00FD4A98" w:rsidRPr="006E362E" w:rsidRDefault="00FD4A98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62E" w:rsidRPr="006E362E" w14:paraId="15FF2229" w14:textId="77777777" w:rsidTr="000A62FD">
        <w:tc>
          <w:tcPr>
            <w:tcW w:w="8364" w:type="dxa"/>
            <w:hideMark/>
          </w:tcPr>
          <w:p w14:paraId="2D1CF27F" w14:textId="77777777" w:rsidR="006E362E" w:rsidRPr="006E362E" w:rsidRDefault="006E362E" w:rsidP="006E362E">
            <w:pPr>
              <w:numPr>
                <w:ilvl w:val="2"/>
                <w:numId w:val="3"/>
              </w:numPr>
              <w:tabs>
                <w:tab w:val="num" w:pos="426"/>
              </w:tabs>
              <w:spacing w:after="0" w:line="240" w:lineRule="auto"/>
              <w:ind w:left="567" w:hanging="425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ОБЩАЯ ХАРАКТЕРИСТИКА РАБОЧЕЙ ПРОГРАММЫ </w:t>
            </w:r>
          </w:p>
          <w:p w14:paraId="4A8FB845" w14:textId="77777777" w:rsidR="006E362E" w:rsidRPr="006E362E" w:rsidRDefault="006E362E" w:rsidP="006E362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УЧЕБНОЙ ДИСЦИПЛИНЫ</w:t>
            </w:r>
          </w:p>
          <w:p w14:paraId="069D0982" w14:textId="77777777" w:rsidR="006E362E" w:rsidRPr="006E362E" w:rsidRDefault="006E362E" w:rsidP="006E362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51827CEB" w14:textId="77777777" w:rsidR="006E362E" w:rsidRPr="006E362E" w:rsidRDefault="00FD4A98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E362E" w:rsidRPr="006E362E" w14:paraId="0829AB1E" w14:textId="77777777" w:rsidTr="000A62FD">
        <w:trPr>
          <w:trHeight w:val="459"/>
        </w:trPr>
        <w:tc>
          <w:tcPr>
            <w:tcW w:w="8364" w:type="dxa"/>
            <w:hideMark/>
          </w:tcPr>
          <w:p w14:paraId="77CE29C0" w14:textId="77777777" w:rsidR="006E362E" w:rsidRPr="006E362E" w:rsidRDefault="006E362E" w:rsidP="006E362E">
            <w:pPr>
              <w:numPr>
                <w:ilvl w:val="2"/>
                <w:numId w:val="3"/>
              </w:numPr>
              <w:tabs>
                <w:tab w:val="num" w:pos="426"/>
              </w:tabs>
              <w:spacing w:after="200" w:line="276" w:lineRule="auto"/>
              <w:ind w:hanging="192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14:paraId="3B24A70F" w14:textId="5EAF4E52" w:rsidR="006E362E" w:rsidRPr="006E362E" w:rsidRDefault="003F5F4F" w:rsidP="006E362E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6E362E" w:rsidRPr="006E362E" w14:paraId="0D2C9CEB" w14:textId="77777777" w:rsidTr="000A62FD">
        <w:trPr>
          <w:trHeight w:val="750"/>
        </w:trPr>
        <w:tc>
          <w:tcPr>
            <w:tcW w:w="8364" w:type="dxa"/>
            <w:hideMark/>
          </w:tcPr>
          <w:p w14:paraId="41964802" w14:textId="77777777" w:rsidR="006E362E" w:rsidRPr="006E362E" w:rsidRDefault="006E362E" w:rsidP="006E362E">
            <w:pPr>
              <w:numPr>
                <w:ilvl w:val="2"/>
                <w:numId w:val="3"/>
              </w:numPr>
              <w:tabs>
                <w:tab w:val="left" w:pos="459"/>
              </w:tabs>
              <w:spacing w:after="200" w:line="276" w:lineRule="auto"/>
              <w:ind w:left="459" w:hanging="28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36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</w:tcPr>
          <w:p w14:paraId="3D5551B7" w14:textId="6245131B" w:rsidR="006E362E" w:rsidRPr="006E362E" w:rsidRDefault="00FD4A98" w:rsidP="008F3747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3F5F4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E362E" w:rsidRPr="006E362E" w14:paraId="4E991F93" w14:textId="77777777" w:rsidTr="000A62FD">
        <w:tc>
          <w:tcPr>
            <w:tcW w:w="8364" w:type="dxa"/>
          </w:tcPr>
          <w:p w14:paraId="038CA922" w14:textId="77777777" w:rsidR="006E362E" w:rsidRPr="006E362E" w:rsidRDefault="006E362E" w:rsidP="006E362E">
            <w:pPr>
              <w:spacing w:after="0" w:line="240" w:lineRule="auto"/>
              <w:ind w:left="360" w:hanging="18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14:paraId="464134F3" w14:textId="48CB93FB" w:rsidR="006E362E" w:rsidRPr="006E362E" w:rsidRDefault="008F3747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3F5F4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</w:tbl>
    <w:p w14:paraId="635D2750" w14:textId="77777777" w:rsidR="006E362E" w:rsidRPr="006E362E" w:rsidRDefault="006E362E" w:rsidP="006E362E">
      <w:pPr>
        <w:spacing w:before="10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bookmarkEnd w:id="0"/>
    <w:p w14:paraId="07BA0AE6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E362E" w:rsidRPr="006E362E" w:rsidSect="000A62FD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0740BD13" w14:textId="77777777" w:rsidR="006E362E" w:rsidRPr="006E362E" w:rsidRDefault="006E362E" w:rsidP="00C712FF">
      <w:pPr>
        <w:widowControl w:val="0"/>
        <w:tabs>
          <w:tab w:val="left" w:pos="0"/>
          <w:tab w:val="left" w:pos="142"/>
        </w:tabs>
        <w:autoSpaceDE w:val="0"/>
        <w:autoSpaceDN w:val="0"/>
        <w:spacing w:before="41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362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1.ОБЩАЯ ХАРАКТЕРИСТИКА РАБОЧЕЙ ПРОГРАММЫ УЧЕБНОЙ ДИСЦИПЛИНЫ</w:t>
      </w:r>
    </w:p>
    <w:p w14:paraId="59A23920" w14:textId="77777777" w:rsidR="006E362E" w:rsidRPr="006E362E" w:rsidRDefault="006E362E" w:rsidP="006E362E">
      <w:pPr>
        <w:spacing w:before="7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E36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1.1. Место дисциплины в структуре основной профессиональной образовательной программы</w:t>
      </w:r>
    </w:p>
    <w:p w14:paraId="3F765572" w14:textId="048C483A" w:rsidR="00FD4A98" w:rsidRDefault="006E362E" w:rsidP="00FD4A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6E362E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</w:t>
      </w:r>
      <w:r w:rsidR="009E34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E362E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программа учебной дисциплины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Безопасность жизнедеятельности</w:t>
      </w:r>
      <w:r w:rsidR="00D20B6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E362E">
        <w:rPr>
          <w:rFonts w:ascii="Times New Roman" w:eastAsia="Calibri" w:hAnsi="Times New Roman" w:cs="Times New Roman"/>
          <w:sz w:val="24"/>
          <w:szCs w:val="24"/>
          <w:lang w:eastAsia="ru-RU"/>
        </w:rPr>
        <w:t>является</w:t>
      </w:r>
      <w:r w:rsidR="00D20B6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E362E">
        <w:rPr>
          <w:rFonts w:ascii="Times New Roman" w:eastAsia="Calibri" w:hAnsi="Times New Roman" w:cs="Times New Roman"/>
          <w:sz w:val="24"/>
          <w:szCs w:val="24"/>
          <w:lang w:eastAsia="ru-RU"/>
        </w:rPr>
        <w:t>частью</w:t>
      </w:r>
      <w:r w:rsidR="00D20B6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E362E">
        <w:rPr>
          <w:rFonts w:ascii="Times New Roman" w:eastAsia="Calibri" w:hAnsi="Times New Roman" w:cs="Times New Roman"/>
          <w:sz w:val="24"/>
          <w:szCs w:val="24"/>
          <w:lang w:eastAsia="ru-RU"/>
        </w:rPr>
        <w:t>основной</w:t>
      </w:r>
      <w:r w:rsidR="00D20B6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E362E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профессиональной образовательной программы среднего профессионального образования</w:t>
      </w:r>
      <w:r w:rsidR="00D20B6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E362E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D20B6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E362E">
        <w:rPr>
          <w:rFonts w:ascii="Times New Roman" w:eastAsia="Calibri" w:hAnsi="Times New Roman" w:cs="Times New Roman"/>
          <w:sz w:val="24"/>
          <w:szCs w:val="24"/>
          <w:lang w:eastAsia="ru-RU"/>
        </w:rPr>
        <w:t>соответствии с ФГОС СПО по специальности</w:t>
      </w:r>
      <w:r w:rsidR="00D20B6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50F1A" w:rsidRPr="00E50F1A">
        <w:rPr>
          <w:rFonts w:ascii="Times New Roman" w:eastAsia="Calibri" w:hAnsi="Times New Roman" w:cs="Times New Roman"/>
          <w:sz w:val="24"/>
          <w:szCs w:val="24"/>
          <w:lang w:eastAsia="ru-RU"/>
        </w:rPr>
        <w:t>15.02.12 Монтаж, техническое обслуживание и ремонт промышленного оборудования (по отраслям), укрупненная группа 15.00.00. Машиностроение</w:t>
      </w:r>
    </w:p>
    <w:p w14:paraId="39B8C191" w14:textId="77777777" w:rsidR="006E362E" w:rsidRPr="00FD4A98" w:rsidRDefault="006E362E" w:rsidP="00FD4A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6E362E">
        <w:rPr>
          <w:rFonts w:ascii="Times New Roman" w:eastAsia="Calibri" w:hAnsi="Times New Roman" w:cs="Times New Roman"/>
          <w:sz w:val="24"/>
          <w:szCs w:val="24"/>
          <w:lang w:eastAsia="ru-RU"/>
        </w:rPr>
        <w:t>Дисципли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</w:t>
      </w:r>
      <w:r w:rsidR="00C712FF">
        <w:rPr>
          <w:rFonts w:ascii="Times New Roman" w:eastAsia="Calibri" w:hAnsi="Times New Roman" w:cs="Times New Roman"/>
          <w:sz w:val="24"/>
          <w:szCs w:val="24"/>
          <w:lang w:eastAsia="ru-RU"/>
        </w:rPr>
        <w:t>ОП.</w:t>
      </w:r>
      <w:r w:rsidR="003C40F0">
        <w:rPr>
          <w:rFonts w:ascii="Times New Roman" w:eastAsia="Calibri" w:hAnsi="Times New Roman" w:cs="Times New Roman"/>
          <w:sz w:val="24"/>
          <w:szCs w:val="24"/>
          <w:lang w:eastAsia="ru-RU"/>
        </w:rPr>
        <w:t>12</w:t>
      </w:r>
      <w:r w:rsidR="00D20B6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Безопасность жизнедеятельности </w:t>
      </w:r>
      <w:r w:rsidRPr="006E362E">
        <w:rPr>
          <w:rFonts w:ascii="Times New Roman" w:eastAsia="Calibri" w:hAnsi="Times New Roman" w:cs="Times New Roman"/>
          <w:sz w:val="24"/>
          <w:szCs w:val="24"/>
          <w:lang w:eastAsia="ru-RU"/>
        </w:rPr>
        <w:t>является частью</w:t>
      </w:r>
      <w:r w:rsidR="000A62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общепрофессионального цикла</w:t>
      </w:r>
      <w:r w:rsidRPr="006E36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Имеет практическую направленность и межпредметную связь с такими дисциплинами как: </w:t>
      </w:r>
      <w:r w:rsidR="00E50F1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ОП.05 Электротехника и основы электроники, </w:t>
      </w:r>
      <w:r w:rsidR="00C712FF">
        <w:rPr>
          <w:rFonts w:ascii="Times New Roman" w:eastAsia="Calibri" w:hAnsi="Times New Roman" w:cs="Times New Roman"/>
          <w:sz w:val="24"/>
          <w:szCs w:val="24"/>
          <w:lang w:eastAsia="ru-RU"/>
        </w:rPr>
        <w:t>ОП.</w:t>
      </w:r>
      <w:r w:rsidR="00E50F1A">
        <w:rPr>
          <w:rFonts w:ascii="Times New Roman" w:eastAsia="Calibri" w:hAnsi="Times New Roman" w:cs="Times New Roman"/>
          <w:sz w:val="24"/>
          <w:szCs w:val="24"/>
          <w:lang w:eastAsia="ru-RU"/>
        </w:rPr>
        <w:t>09 Охрана труда и бережливое производство</w:t>
      </w:r>
      <w:r w:rsidR="000A62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C712FF">
        <w:rPr>
          <w:rFonts w:ascii="Times New Roman" w:eastAsia="Calibri" w:hAnsi="Times New Roman" w:cs="Times New Roman"/>
          <w:sz w:val="24"/>
          <w:szCs w:val="24"/>
          <w:lang w:eastAsia="ru-RU"/>
        </w:rPr>
        <w:t>ОГСЭ. 0</w:t>
      </w:r>
      <w:r w:rsidR="00E50F1A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="00C712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Физическая культура</w:t>
      </w:r>
    </w:p>
    <w:p w14:paraId="7FE6B8A1" w14:textId="77777777" w:rsidR="006E362E" w:rsidRPr="006E362E" w:rsidRDefault="006E362E" w:rsidP="006E362E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145FA57" w14:textId="77777777" w:rsidR="000A62FD" w:rsidRPr="00C712FF" w:rsidRDefault="000A62FD" w:rsidP="000A62FD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12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Цель и планируемые результаты освоения дисциплины:</w:t>
      </w:r>
    </w:p>
    <w:p w14:paraId="04A1AD35" w14:textId="77777777" w:rsidR="000A62FD" w:rsidRDefault="000A62FD" w:rsidP="000A62FD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12F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учебной дисциплины о</w:t>
      </w:r>
      <w:r w:rsidR="00D20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бучающимися осваиваются умения </w:t>
      </w:r>
      <w:r w:rsidRPr="00C712FF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знания</w:t>
      </w:r>
    </w:p>
    <w:p w14:paraId="497E7650" w14:textId="037497FB" w:rsidR="00715794" w:rsidRPr="00715794" w:rsidRDefault="00715794" w:rsidP="000A62FD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3860"/>
        <w:gridCol w:w="4633"/>
      </w:tblGrid>
      <w:tr w:rsidR="000A62FD" w:rsidRPr="00C712FF" w14:paraId="3C59CF63" w14:textId="77777777" w:rsidTr="00D20B6A">
        <w:trPr>
          <w:trHeight w:val="649"/>
        </w:trPr>
        <w:tc>
          <w:tcPr>
            <w:tcW w:w="1680" w:type="dxa"/>
            <w:vAlign w:val="center"/>
            <w:hideMark/>
          </w:tcPr>
          <w:p w14:paraId="138DAD69" w14:textId="77777777" w:rsidR="000A62FD" w:rsidRPr="00C712FF" w:rsidRDefault="000A62FD" w:rsidP="000A62F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</w:t>
            </w:r>
          </w:p>
          <w:p w14:paraId="3D426086" w14:textId="77777777" w:rsidR="000A62FD" w:rsidRPr="00C712FF" w:rsidRDefault="000A62FD" w:rsidP="000A62F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ПК, ОК</w:t>
            </w:r>
          </w:p>
        </w:tc>
        <w:tc>
          <w:tcPr>
            <w:tcW w:w="3860" w:type="dxa"/>
            <w:vAlign w:val="center"/>
            <w:hideMark/>
          </w:tcPr>
          <w:p w14:paraId="367DC42E" w14:textId="77777777" w:rsidR="000A62FD" w:rsidRPr="00C712FF" w:rsidRDefault="000A62FD" w:rsidP="000A62F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633" w:type="dxa"/>
            <w:vAlign w:val="center"/>
            <w:hideMark/>
          </w:tcPr>
          <w:p w14:paraId="11DBE7D7" w14:textId="77777777" w:rsidR="000A62FD" w:rsidRPr="00C712FF" w:rsidRDefault="000A62FD" w:rsidP="000A62F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Знания</w:t>
            </w:r>
          </w:p>
        </w:tc>
      </w:tr>
      <w:tr w:rsidR="000A62FD" w:rsidRPr="00C712FF" w14:paraId="027115E6" w14:textId="77777777" w:rsidTr="00D20B6A">
        <w:trPr>
          <w:trHeight w:val="212"/>
        </w:trPr>
        <w:tc>
          <w:tcPr>
            <w:tcW w:w="1680" w:type="dxa"/>
          </w:tcPr>
          <w:p w14:paraId="5C75F037" w14:textId="77777777" w:rsidR="000A62FD" w:rsidRPr="00C712FF" w:rsidRDefault="000A62FD" w:rsidP="000A62FD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</w:t>
            </w:r>
          </w:p>
          <w:p w14:paraId="338D535C" w14:textId="77777777" w:rsidR="000A62FD" w:rsidRPr="00C712FF" w:rsidRDefault="000A62FD" w:rsidP="000A62FD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02</w:t>
            </w:r>
          </w:p>
          <w:p w14:paraId="4FC3C10B" w14:textId="77777777" w:rsidR="000A62FD" w:rsidRPr="00C712FF" w:rsidRDefault="000A62FD" w:rsidP="000A62FD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04</w:t>
            </w:r>
          </w:p>
          <w:p w14:paraId="23D1ADEC" w14:textId="77777777" w:rsidR="000A62FD" w:rsidRPr="00C712FF" w:rsidRDefault="000A62FD" w:rsidP="000A62FD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06</w:t>
            </w:r>
          </w:p>
          <w:p w14:paraId="3E09F1EE" w14:textId="77777777" w:rsidR="002E09BE" w:rsidRPr="00C712FF" w:rsidRDefault="000A62FD" w:rsidP="000A62FD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07</w:t>
            </w:r>
          </w:p>
          <w:p w14:paraId="1E92FDF9" w14:textId="77777777" w:rsidR="000A62FD" w:rsidRDefault="00C0444B" w:rsidP="000A62FD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1.1</w:t>
            </w:r>
          </w:p>
          <w:p w14:paraId="0825EA04" w14:textId="77777777" w:rsidR="00C0444B" w:rsidRPr="00C712FF" w:rsidRDefault="00C0444B" w:rsidP="000A62FD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3.4</w:t>
            </w:r>
          </w:p>
        </w:tc>
        <w:tc>
          <w:tcPr>
            <w:tcW w:w="3860" w:type="dxa"/>
          </w:tcPr>
          <w:p w14:paraId="318F438A" w14:textId="77777777" w:rsidR="003F6BEF" w:rsidRPr="003F6BEF" w:rsidRDefault="003F6BEF" w:rsidP="003F6BEF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6B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организовывать и проводить мероприятия по защите работающих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3F6B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 населения от негативных воздействий чрезвычайных ситуаций;</w:t>
            </w:r>
          </w:p>
          <w:p w14:paraId="601EE5CA" w14:textId="77777777" w:rsidR="003F6BEF" w:rsidRPr="003F6BEF" w:rsidRDefault="003F6BEF" w:rsidP="003F6BEF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6B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предпринимать профилактические меры для снижения уровня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3F6B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опасностей различного вида и их</w:t>
            </w:r>
          </w:p>
          <w:p w14:paraId="1C625C5D" w14:textId="77777777" w:rsidR="003F6BEF" w:rsidRPr="003F6BEF" w:rsidRDefault="003F6BEF" w:rsidP="003F6BEF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6B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последствий в профессиональной</w:t>
            </w:r>
          </w:p>
          <w:p w14:paraId="047E176F" w14:textId="77777777" w:rsidR="003F6BEF" w:rsidRPr="003F6BEF" w:rsidRDefault="003F6BEF" w:rsidP="003F6BEF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6B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деятельности и быту;</w:t>
            </w:r>
          </w:p>
          <w:p w14:paraId="7455A0EA" w14:textId="77777777" w:rsidR="003F6BEF" w:rsidRPr="003F6BEF" w:rsidRDefault="003F6BEF" w:rsidP="003F6BEF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6B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использовать средства индивидуальной и коллективной защиты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от </w:t>
            </w:r>
            <w:r w:rsidRPr="003F6B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оружия массового поражения;</w:t>
            </w:r>
          </w:p>
          <w:p w14:paraId="140B1591" w14:textId="77777777" w:rsidR="003F6BEF" w:rsidRPr="003F6BEF" w:rsidRDefault="003F6BEF" w:rsidP="003F6BEF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6B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применять первичные средства</w:t>
            </w:r>
          </w:p>
          <w:p w14:paraId="0847062A" w14:textId="77777777" w:rsidR="003F6BEF" w:rsidRPr="003F6BEF" w:rsidRDefault="003F6BEF" w:rsidP="003F6BEF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6B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пожаротушения; ориентироваться</w:t>
            </w:r>
          </w:p>
          <w:p w14:paraId="27C42C5C" w14:textId="77777777" w:rsidR="003F6BEF" w:rsidRPr="003F6BEF" w:rsidRDefault="003F6BEF" w:rsidP="003F6BEF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6B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перечне военно-учетных специальностей и самостоятельно определять среди них; родственные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3F6B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полученной специальности;</w:t>
            </w:r>
          </w:p>
          <w:p w14:paraId="2BE69A9E" w14:textId="77777777" w:rsidR="003F6BEF" w:rsidRPr="003F6BEF" w:rsidRDefault="003F6BEF" w:rsidP="003F6BEF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6B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применять профессиональные</w:t>
            </w:r>
          </w:p>
          <w:p w14:paraId="48C66708" w14:textId="77777777" w:rsidR="003F6BEF" w:rsidRPr="003F6BEF" w:rsidRDefault="003F6BEF" w:rsidP="003F6BEF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6B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знания в ходе исполнения обязанностей военной службы на воинских должностях в соответствии с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3F6B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полученной специальностью;</w:t>
            </w:r>
          </w:p>
          <w:p w14:paraId="7E6B6A41" w14:textId="77777777" w:rsidR="003F6BEF" w:rsidRPr="003F6BEF" w:rsidRDefault="003F6BEF" w:rsidP="003F6BEF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6B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- владеть способами </w:t>
            </w:r>
            <w:r w:rsidRPr="003F6B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бесконфликтного общения и саморегуляции в повседневной деятельности и экстремальных условиях военной службы;</w:t>
            </w:r>
          </w:p>
          <w:p w14:paraId="79D84356" w14:textId="77777777" w:rsidR="000A62FD" w:rsidRPr="003F6BEF" w:rsidRDefault="003F6BEF" w:rsidP="003F6BEF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6B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оказывать первую помощь пострадавшим</w:t>
            </w:r>
          </w:p>
        </w:tc>
        <w:tc>
          <w:tcPr>
            <w:tcW w:w="4633" w:type="dxa"/>
          </w:tcPr>
          <w:p w14:paraId="789C20AB" w14:textId="77777777" w:rsidR="003F6BEF" w:rsidRPr="003F6BEF" w:rsidRDefault="003F6BEF" w:rsidP="003F6BEF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6B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- принципы обеспечения устойчивости</w:t>
            </w:r>
          </w:p>
          <w:p w14:paraId="189E25A7" w14:textId="77777777" w:rsidR="003F6BEF" w:rsidRPr="003F6BEF" w:rsidRDefault="003F6BEF" w:rsidP="003F6BEF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6B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объектов экономики, прогнозирования</w:t>
            </w:r>
          </w:p>
          <w:p w14:paraId="06172FF1" w14:textId="77777777" w:rsidR="003F6BEF" w:rsidRPr="003F6BEF" w:rsidRDefault="003F6BEF" w:rsidP="003F6BEF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6B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развития событий и оценки последствий при техногенных чрезвычайных</w:t>
            </w:r>
          </w:p>
          <w:p w14:paraId="4296F3D6" w14:textId="77777777" w:rsidR="003F6BEF" w:rsidRPr="003F6BEF" w:rsidRDefault="003F6BEF" w:rsidP="003F6BEF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6B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ситуациях и стихийных явлениях, в том</w:t>
            </w:r>
          </w:p>
          <w:p w14:paraId="341536EE" w14:textId="77777777" w:rsidR="003F6BEF" w:rsidRPr="003F6BEF" w:rsidRDefault="003F6BEF" w:rsidP="003F6BEF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6B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числе в условиях противодействия терроризму как серьезной угрозе национальной безопасности России;</w:t>
            </w:r>
          </w:p>
          <w:p w14:paraId="2CE9084D" w14:textId="77777777" w:rsidR="003F6BEF" w:rsidRPr="003F6BEF" w:rsidRDefault="003F6BEF" w:rsidP="003F6BEF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6B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основные виды потенциальных опасностей и их последствия в профессиональной деятельности и быту, принципы снижения вероятности их реализации; основы военной службы и обороны государства;</w:t>
            </w:r>
          </w:p>
          <w:p w14:paraId="02F04286" w14:textId="77777777" w:rsidR="003F6BEF" w:rsidRPr="003F6BEF" w:rsidRDefault="003F6BEF" w:rsidP="003F6BEF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6B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задачи и основные мероприятия</w:t>
            </w:r>
          </w:p>
          <w:p w14:paraId="5634CC45" w14:textId="77777777" w:rsidR="003F6BEF" w:rsidRPr="003F6BEF" w:rsidRDefault="003F6BEF" w:rsidP="003F6BEF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6B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гражданской обороны;</w:t>
            </w:r>
          </w:p>
          <w:p w14:paraId="428D58BF" w14:textId="77777777" w:rsidR="003F6BEF" w:rsidRPr="003F6BEF" w:rsidRDefault="003F6BEF" w:rsidP="003F6BEF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6B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способы защиты населения от оружия</w:t>
            </w:r>
          </w:p>
          <w:p w14:paraId="43927486" w14:textId="77777777" w:rsidR="003F6BEF" w:rsidRPr="003F6BEF" w:rsidRDefault="003F6BEF" w:rsidP="003F6BEF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6B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массового поражения;</w:t>
            </w:r>
          </w:p>
          <w:p w14:paraId="648D0A0D" w14:textId="77777777" w:rsidR="003F6BEF" w:rsidRPr="003F6BEF" w:rsidRDefault="003F6BEF" w:rsidP="003F6BEF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6B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-меры пожарной безопасности и правила безопасного поведения при пожарах;</w:t>
            </w:r>
          </w:p>
          <w:p w14:paraId="11C7789B" w14:textId="77777777" w:rsidR="003F6BEF" w:rsidRPr="003F6BEF" w:rsidRDefault="003F6BEF" w:rsidP="003F6BEF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6B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организацию и порядок призыва</w:t>
            </w:r>
          </w:p>
          <w:p w14:paraId="2C6A8AA8" w14:textId="77777777" w:rsidR="003F6BEF" w:rsidRPr="003F6BEF" w:rsidRDefault="003F6BEF" w:rsidP="003F6BEF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6B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граждан на военную службу и поступления на нее в добровольном порядке;</w:t>
            </w:r>
          </w:p>
          <w:p w14:paraId="0E56194A" w14:textId="77777777" w:rsidR="003F6BEF" w:rsidRPr="003F6BEF" w:rsidRDefault="003F6BEF" w:rsidP="003F6BEF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6B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основные виды вооружения, военной</w:t>
            </w:r>
          </w:p>
          <w:p w14:paraId="1814DF96" w14:textId="77777777" w:rsidR="003F6BEF" w:rsidRPr="003F6BEF" w:rsidRDefault="003F6BEF" w:rsidP="003F6BEF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6B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техники и специального снаряжения,</w:t>
            </w:r>
          </w:p>
          <w:p w14:paraId="73D23DB4" w14:textId="77777777" w:rsidR="003F6BEF" w:rsidRPr="003F6BEF" w:rsidRDefault="003F6BEF" w:rsidP="003F6BEF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6B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состоящих на вооружении, (оснащении) воинских подразделений, в которых имеются военно-учетные специальности, </w:t>
            </w:r>
            <w:r w:rsidRPr="003F6B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родственные специальностям</w:t>
            </w:r>
          </w:p>
          <w:p w14:paraId="639615C7" w14:textId="77777777" w:rsidR="003F6BEF" w:rsidRPr="003F6BEF" w:rsidRDefault="003F6BEF" w:rsidP="003F6BEF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6B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СПО;</w:t>
            </w:r>
          </w:p>
          <w:p w14:paraId="0FCE6902" w14:textId="77777777" w:rsidR="003F6BEF" w:rsidRPr="003F6BEF" w:rsidRDefault="003F6BEF" w:rsidP="003F6BEF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6B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порядок и правила оказания первой</w:t>
            </w:r>
          </w:p>
          <w:p w14:paraId="7C9F32E9" w14:textId="77777777" w:rsidR="000A62FD" w:rsidRPr="00C712FF" w:rsidRDefault="003F6BEF" w:rsidP="003F6BEF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6B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помощи пострадавшим</w:t>
            </w:r>
          </w:p>
        </w:tc>
      </w:tr>
    </w:tbl>
    <w:p w14:paraId="4761D8C5" w14:textId="77777777" w:rsidR="000A62FD" w:rsidRPr="003F6BEF" w:rsidRDefault="000A62FD" w:rsidP="000A62FD">
      <w:pPr>
        <w:spacing w:after="0" w:line="240" w:lineRule="auto"/>
        <w:rPr>
          <w:rFonts w:ascii="Times New Roman" w:eastAsia="Calibri" w:hAnsi="Times New Roman" w:cs="Arial"/>
          <w:b/>
          <w:bCs/>
          <w:spacing w:val="-8"/>
          <w:sz w:val="24"/>
          <w:szCs w:val="24"/>
          <w:highlight w:val="yellow"/>
          <w:lang w:eastAsia="ru-RU"/>
        </w:rPr>
      </w:pPr>
    </w:p>
    <w:p w14:paraId="0FC5CA99" w14:textId="77777777" w:rsidR="000A62FD" w:rsidRPr="003F6BEF" w:rsidRDefault="000A62FD" w:rsidP="00EC33D1">
      <w:pPr>
        <w:spacing w:after="0" w:line="240" w:lineRule="auto"/>
        <w:jc w:val="both"/>
        <w:rPr>
          <w:rFonts w:ascii="Times New Roman" w:eastAsia="Calibri" w:hAnsi="Times New Roman" w:cs="Arial"/>
          <w:spacing w:val="-8"/>
          <w:sz w:val="24"/>
          <w:szCs w:val="24"/>
          <w:lang w:eastAsia="ru-RU"/>
        </w:rPr>
      </w:pPr>
      <w:r w:rsidRPr="003F6BEF">
        <w:rPr>
          <w:rFonts w:ascii="Times New Roman" w:eastAsia="Calibri" w:hAnsi="Times New Roman" w:cs="Arial"/>
          <w:b/>
          <w:bCs/>
          <w:spacing w:val="-8"/>
          <w:sz w:val="24"/>
          <w:szCs w:val="24"/>
          <w:lang w:eastAsia="ru-RU"/>
        </w:rPr>
        <w:t xml:space="preserve">Личностные результаты. </w:t>
      </w:r>
      <w:r w:rsidRPr="003F6BEF">
        <w:rPr>
          <w:rFonts w:ascii="Times New Roman" w:eastAsia="Calibri" w:hAnsi="Times New Roman" w:cs="Arial"/>
          <w:spacing w:val="-8"/>
          <w:sz w:val="24"/>
          <w:szCs w:val="24"/>
          <w:lang w:eastAsia="ru-RU"/>
        </w:rPr>
        <w:t>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программы.</w:t>
      </w:r>
    </w:p>
    <w:p w14:paraId="31FA0F92" w14:textId="77777777" w:rsidR="00FA4A68" w:rsidRDefault="00FA4A68" w:rsidP="00C712FF">
      <w:pPr>
        <w:spacing w:after="0" w:line="240" w:lineRule="auto"/>
        <w:rPr>
          <w:rFonts w:ascii="Times New Roman" w:eastAsia="Calibri" w:hAnsi="Times New Roman" w:cs="Arial"/>
          <w:spacing w:val="-8"/>
          <w:sz w:val="24"/>
          <w:szCs w:val="24"/>
          <w:lang w:eastAsia="ru-RU"/>
        </w:rPr>
      </w:pPr>
    </w:p>
    <w:tbl>
      <w:tblPr>
        <w:tblW w:w="101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1"/>
        <w:gridCol w:w="2127"/>
      </w:tblGrid>
      <w:tr w:rsidR="00FA4A68" w:rsidRPr="00FA4A68" w14:paraId="59F77345" w14:textId="77777777" w:rsidTr="00C0444B">
        <w:tc>
          <w:tcPr>
            <w:tcW w:w="8051" w:type="dxa"/>
          </w:tcPr>
          <w:p w14:paraId="61343286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14:paraId="2A831A65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14:paraId="029854C2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127" w:type="dxa"/>
            <w:vAlign w:val="center"/>
          </w:tcPr>
          <w:p w14:paraId="28F85591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FA4A68" w:rsidRPr="00FA4A68" w14:paraId="531D3D87" w14:textId="77777777" w:rsidTr="00C0444B">
        <w:tc>
          <w:tcPr>
            <w:tcW w:w="8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0DF583" w14:textId="77777777" w:rsidR="00FA4A68" w:rsidRPr="00FA4A68" w:rsidRDefault="00FA4A68" w:rsidP="00EC33D1">
            <w:pPr>
              <w:spacing w:before="120"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sz w:val="24"/>
                <w:szCs w:val="24"/>
              </w:rPr>
              <w:t>Осознающий себя гражданином России и защитником Отечества, выражающий свою российскую</w:t>
            </w:r>
            <w:r w:rsidR="00EC33D1">
              <w:rPr>
                <w:rFonts w:ascii="Times New Roman" w:hAnsi="Times New Roman"/>
                <w:sz w:val="24"/>
                <w:szCs w:val="24"/>
              </w:rPr>
              <w:t xml:space="preserve"> идентичность в поликультурном </w:t>
            </w:r>
            <w:r w:rsidRPr="00FA4A68">
              <w:rPr>
                <w:rFonts w:ascii="Times New Roman" w:hAnsi="Times New Roman"/>
                <w:sz w:val="24"/>
                <w:szCs w:val="24"/>
              </w:rPr>
              <w:t>и многоконфессиональном российском обществе и современном мировом сообществе. Сознающий с</w:t>
            </w:r>
            <w:r w:rsidR="00EC33D1">
              <w:rPr>
                <w:rFonts w:ascii="Times New Roman" w:hAnsi="Times New Roman"/>
                <w:sz w:val="24"/>
                <w:szCs w:val="24"/>
              </w:rPr>
              <w:t xml:space="preserve">вое единство с народом России, </w:t>
            </w:r>
            <w:r w:rsidRPr="00FA4A68">
              <w:rPr>
                <w:rFonts w:ascii="Times New Roman" w:hAnsi="Times New Roman"/>
                <w:sz w:val="24"/>
                <w:szCs w:val="24"/>
              </w:rPr>
              <w:t>с Российским государством, д</w:t>
            </w:r>
            <w:r w:rsidR="00EC33D1">
              <w:rPr>
                <w:rFonts w:ascii="Times New Roman" w:hAnsi="Times New Roman"/>
                <w:sz w:val="24"/>
                <w:szCs w:val="24"/>
              </w:rPr>
              <w:t xml:space="preserve">емонстрирующий ответственность </w:t>
            </w:r>
            <w:r w:rsidRPr="00FA4A68">
              <w:rPr>
                <w:rFonts w:ascii="Times New Roman" w:hAnsi="Times New Roman"/>
                <w:sz w:val="24"/>
                <w:szCs w:val="24"/>
              </w:rPr>
              <w:t>за развитие страны. Проявляющий готовность к защите Родины, способный аргументированно отстаивать суверенитет и достоинство народа России, сохранять и защищать историческую правду о Российском государстве</w:t>
            </w:r>
          </w:p>
        </w:tc>
        <w:tc>
          <w:tcPr>
            <w:tcW w:w="2127" w:type="dxa"/>
            <w:vAlign w:val="center"/>
          </w:tcPr>
          <w:p w14:paraId="03905518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FA4A68" w:rsidRPr="00FA4A68" w14:paraId="284079C8" w14:textId="77777777" w:rsidTr="00C0444B">
        <w:tc>
          <w:tcPr>
            <w:tcW w:w="8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CE4CA5" w14:textId="77777777" w:rsidR="00FA4A68" w:rsidRPr="00FA4A68" w:rsidRDefault="00FA4A68" w:rsidP="00EC33D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sz w:val="24"/>
                <w:szCs w:val="24"/>
              </w:rPr>
              <w:t>Проявляющий активную гражданскую позицию на основе уважения закона и правопорядка, прав и свобод сограждан, уважения к историческому и культурному наследию России. Осознанно и деятельно выражающий неприятие дискриминации в обществе по социальным, национальным, религиозным признакам; экстремизма, терроризма, коррупции, антигосударственной деятельности. Обладающий опытом гражданской социально значимой деятельности (в студенческом самоуправлении, добровольчестве, экологических, природоохранных, военно-патриотических и др. объединениях, акциях, программах). Принимающий роль избирателя и участника общественных отношений, связанных с взаимодействием с народными избранниками</w:t>
            </w:r>
          </w:p>
        </w:tc>
        <w:tc>
          <w:tcPr>
            <w:tcW w:w="2127" w:type="dxa"/>
            <w:vAlign w:val="center"/>
          </w:tcPr>
          <w:p w14:paraId="3C5F1F4C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FA4A68" w:rsidRPr="00FA4A68" w14:paraId="210AB3CD" w14:textId="77777777" w:rsidTr="00C0444B">
        <w:tc>
          <w:tcPr>
            <w:tcW w:w="8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8CB8F5" w14:textId="77777777" w:rsidR="00FA4A68" w:rsidRPr="00FA4A68" w:rsidRDefault="00FA4A68" w:rsidP="00EC33D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sz w:val="24"/>
                <w:szCs w:val="24"/>
              </w:rPr>
              <w:t>Демонстрирующий приверженность традиционным духовно-нравственным ценностям, культуре народов России, принципам честности, порядоч</w:t>
            </w:r>
            <w:r w:rsidR="00EC33D1">
              <w:rPr>
                <w:rFonts w:ascii="Times New Roman" w:hAnsi="Times New Roman"/>
                <w:sz w:val="24"/>
                <w:szCs w:val="24"/>
              </w:rPr>
              <w:t xml:space="preserve">ности, открытости. Действующий </w:t>
            </w:r>
            <w:r w:rsidRPr="00FA4A68">
              <w:rPr>
                <w:rFonts w:ascii="Times New Roman" w:hAnsi="Times New Roman"/>
                <w:sz w:val="24"/>
                <w:szCs w:val="24"/>
              </w:rPr>
              <w:t>и оценивающий свое поведение и поступки, поведение и поступки других людей с позиций традиционных российских духовно-нравственных, социокультурных ценностей и норм с учетом осознания последствий поступков. Готовый к деловому взаимодействию и неформальному общению с представителями разных народов, национальностей, вероисповеданий, отличающий их от участников групп с деструктивным и девиантным поведением. Демонстрирующий неприятие социально опасного поведения окружающих и предупреждающий его. Проявляющий уважение к людям старшего поколения, готовность к участию в социальной поддержке нуждающихся в ней</w:t>
            </w:r>
          </w:p>
        </w:tc>
        <w:tc>
          <w:tcPr>
            <w:tcW w:w="2127" w:type="dxa"/>
            <w:vAlign w:val="center"/>
          </w:tcPr>
          <w:p w14:paraId="4DA07DE6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FA4A68" w:rsidRPr="00FA4A68" w14:paraId="180535BB" w14:textId="77777777" w:rsidTr="00C0444B">
        <w:tc>
          <w:tcPr>
            <w:tcW w:w="8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A091BF" w14:textId="77777777" w:rsidR="00FA4A68" w:rsidRPr="00FA4A68" w:rsidRDefault="00FA4A68" w:rsidP="00EC33D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народу, малой родине, знания его истории и культуры, принятие традиционных ценностей многонационального народа России. Выражающий свою этнокультурную идентичность, сознающий себя патриотом народа России, деятельно в</w:t>
            </w:r>
            <w:r w:rsidR="00EC33D1">
              <w:rPr>
                <w:rFonts w:ascii="Times New Roman" w:hAnsi="Times New Roman"/>
                <w:sz w:val="24"/>
                <w:szCs w:val="24"/>
              </w:rPr>
              <w:t xml:space="preserve">ыражающий чувство причастности </w:t>
            </w:r>
            <w:r w:rsidRPr="00FA4A68">
              <w:rPr>
                <w:rFonts w:ascii="Times New Roman" w:hAnsi="Times New Roman"/>
                <w:sz w:val="24"/>
                <w:szCs w:val="24"/>
              </w:rPr>
              <w:t xml:space="preserve">к многонациональному народу России, </w:t>
            </w:r>
            <w:r w:rsidRPr="00FA4A68">
              <w:rPr>
                <w:rFonts w:ascii="Times New Roman" w:hAnsi="Times New Roman"/>
                <w:sz w:val="24"/>
                <w:szCs w:val="24"/>
              </w:rPr>
              <w:lastRenderedPageBreak/>
              <w:t>к Российскому Отечеству. Проявляющий ценнос</w:t>
            </w:r>
            <w:r w:rsidR="00EC33D1">
              <w:rPr>
                <w:rFonts w:ascii="Times New Roman" w:hAnsi="Times New Roman"/>
                <w:sz w:val="24"/>
                <w:szCs w:val="24"/>
              </w:rPr>
              <w:t xml:space="preserve">тное отношение к историческому </w:t>
            </w:r>
            <w:r w:rsidRPr="00FA4A68">
              <w:rPr>
                <w:rFonts w:ascii="Times New Roman" w:hAnsi="Times New Roman"/>
                <w:sz w:val="24"/>
                <w:szCs w:val="24"/>
              </w:rPr>
              <w:t>и культурному наследию народов России, к национальным символам, праздникам, памятникам, традициям народов, проживающих в России, к соотечественникам за рубежом, поддерживающий их заинтересованность в сохранении общероссийской культурной идентичности, уважающий их права</w:t>
            </w:r>
          </w:p>
        </w:tc>
        <w:tc>
          <w:tcPr>
            <w:tcW w:w="2127" w:type="dxa"/>
            <w:vAlign w:val="center"/>
          </w:tcPr>
          <w:p w14:paraId="550410CC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5</w:t>
            </w:r>
          </w:p>
        </w:tc>
      </w:tr>
      <w:tr w:rsidR="00FA4A68" w:rsidRPr="00FA4A68" w14:paraId="20A83E85" w14:textId="77777777" w:rsidTr="00C0444B">
        <w:tc>
          <w:tcPr>
            <w:tcW w:w="8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EB15B0" w14:textId="77777777" w:rsidR="00FA4A68" w:rsidRPr="00FA4A68" w:rsidRDefault="00FA4A68" w:rsidP="00EC33D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sz w:val="24"/>
                <w:szCs w:val="24"/>
              </w:rPr>
              <w:t>Проявляющий и демонстрирующ</w:t>
            </w:r>
            <w:r w:rsidR="00EC33D1">
              <w:rPr>
                <w:rFonts w:ascii="Times New Roman" w:hAnsi="Times New Roman"/>
                <w:sz w:val="24"/>
                <w:szCs w:val="24"/>
              </w:rPr>
              <w:t xml:space="preserve">ий уважение законных интересов </w:t>
            </w:r>
            <w:r w:rsidRPr="00FA4A68">
              <w:rPr>
                <w:rFonts w:ascii="Times New Roman" w:hAnsi="Times New Roman"/>
                <w:sz w:val="24"/>
                <w:szCs w:val="24"/>
              </w:rPr>
              <w:t>и прав представителей различных этнокультурных, социальных, конфессиональных групп в российском обществе; национального достоинства, религиозных убеждений с учётом соблюдения необходимости обеспечения конституционных прав и свобод граждан. Понимающий и деятельно выражающий ценность межрелигиозного и межнационального согласия людей, граждан, народов в России.   Выражающий сопричастность к преумножению и трансляции культурных традиций и ценностей многонационального росси</w:t>
            </w:r>
            <w:r w:rsidR="00EC33D1">
              <w:rPr>
                <w:rFonts w:ascii="Times New Roman" w:hAnsi="Times New Roman"/>
                <w:sz w:val="24"/>
                <w:szCs w:val="24"/>
              </w:rPr>
              <w:t xml:space="preserve">йского государства, включенный </w:t>
            </w:r>
            <w:r w:rsidRPr="00FA4A68">
              <w:rPr>
                <w:rFonts w:ascii="Times New Roman" w:hAnsi="Times New Roman"/>
                <w:sz w:val="24"/>
                <w:szCs w:val="24"/>
              </w:rPr>
              <w:t>в общественные инициативы, направленные на их сохранение</w:t>
            </w:r>
          </w:p>
        </w:tc>
        <w:tc>
          <w:tcPr>
            <w:tcW w:w="2127" w:type="dxa"/>
            <w:vAlign w:val="center"/>
          </w:tcPr>
          <w:p w14:paraId="47ABB0BE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FA4A68" w:rsidRPr="00FA4A68" w14:paraId="2690063C" w14:textId="77777777" w:rsidTr="00C0444B">
        <w:tc>
          <w:tcPr>
            <w:tcW w:w="8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733175" w14:textId="77777777" w:rsidR="00FA4A68" w:rsidRPr="00FA4A68" w:rsidRDefault="00FA4A68" w:rsidP="00EC33D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sz w:val="24"/>
                <w:szCs w:val="24"/>
              </w:rPr>
              <w:t xml:space="preserve">Сознающий ценность жизни, здоровья и безопасности.     Соблюдающий и пропагандирующий здоровый образ жизни (здоровое питание, соблюдение гигиены, режим занятий и отдыха, физическая активность), </w:t>
            </w:r>
            <w:r w:rsidR="00EC33D1">
              <w:rPr>
                <w:rFonts w:ascii="Times New Roman" w:hAnsi="Times New Roman"/>
                <w:sz w:val="24"/>
                <w:szCs w:val="24"/>
              </w:rPr>
              <w:t xml:space="preserve">демонстрирующий стремление </w:t>
            </w:r>
            <w:r w:rsidRPr="00FA4A68">
              <w:rPr>
                <w:rFonts w:ascii="Times New Roman" w:hAnsi="Times New Roman"/>
                <w:sz w:val="24"/>
                <w:szCs w:val="24"/>
              </w:rPr>
              <w:t>к физическому совершенствов</w:t>
            </w:r>
            <w:r w:rsidR="00EC33D1">
              <w:rPr>
                <w:rFonts w:ascii="Times New Roman" w:hAnsi="Times New Roman"/>
                <w:sz w:val="24"/>
                <w:szCs w:val="24"/>
              </w:rPr>
              <w:t xml:space="preserve">анию. Проявляющий сознательное </w:t>
            </w:r>
            <w:r w:rsidRPr="00FA4A68">
              <w:rPr>
                <w:rFonts w:ascii="Times New Roman" w:hAnsi="Times New Roman"/>
                <w:sz w:val="24"/>
                <w:szCs w:val="24"/>
              </w:rPr>
              <w:t>и обоснованное неприятие вредных привычек и опасных наклонностей (курение, употребление алкоголя, наркотиков, психоактивных веществ, азартных игр, любых форм зависимостей), деструктивного поведения в обществе, в том числе в цифровой среде</w:t>
            </w:r>
          </w:p>
        </w:tc>
        <w:tc>
          <w:tcPr>
            <w:tcW w:w="2127" w:type="dxa"/>
            <w:vAlign w:val="center"/>
          </w:tcPr>
          <w:p w14:paraId="6B3D37BC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FA4A68" w:rsidRPr="00FA4A68" w14:paraId="7A45511C" w14:textId="77777777" w:rsidTr="00C0444B">
        <w:tc>
          <w:tcPr>
            <w:tcW w:w="8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4BE4AA" w14:textId="77777777" w:rsidR="00FA4A68" w:rsidRPr="00FA4A68" w:rsidRDefault="00FA4A68" w:rsidP="00EC33D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sz w:val="24"/>
                <w:szCs w:val="24"/>
              </w:rPr>
              <w:t>Бережливо относящийся к природному наследию страны и мира, проявляющий сформированность экологической культуры на основе понимания вли</w:t>
            </w:r>
            <w:r w:rsidR="00EC33D1">
              <w:rPr>
                <w:rFonts w:ascii="Times New Roman" w:hAnsi="Times New Roman"/>
                <w:sz w:val="24"/>
                <w:szCs w:val="24"/>
              </w:rPr>
              <w:t xml:space="preserve">яния социальных, экономических </w:t>
            </w:r>
            <w:r w:rsidRPr="00FA4A68">
              <w:rPr>
                <w:rFonts w:ascii="Times New Roman" w:hAnsi="Times New Roman"/>
                <w:sz w:val="24"/>
                <w:szCs w:val="24"/>
              </w:rPr>
              <w:t>и профессионально-производственных процессов на окружающую среду. Выражающий деятельное неприятие действий, приносящих вред природе, распознающий опасности среды обитания, предупреждающий рискованное поведение других граждан, популяризирующий способы сохранения памятников природы страны, региона, тер</w:t>
            </w:r>
            <w:r w:rsidR="00EC33D1">
              <w:rPr>
                <w:rFonts w:ascii="Times New Roman" w:hAnsi="Times New Roman"/>
                <w:sz w:val="24"/>
                <w:szCs w:val="24"/>
              </w:rPr>
              <w:t xml:space="preserve">ритории, поселения, включенный </w:t>
            </w:r>
            <w:r w:rsidRPr="00FA4A68">
              <w:rPr>
                <w:rFonts w:ascii="Times New Roman" w:hAnsi="Times New Roman"/>
                <w:sz w:val="24"/>
                <w:szCs w:val="24"/>
              </w:rPr>
              <w:t>в общественные инициативы, направленные на заботу о них</w:t>
            </w:r>
          </w:p>
        </w:tc>
        <w:tc>
          <w:tcPr>
            <w:tcW w:w="2127" w:type="dxa"/>
            <w:vAlign w:val="center"/>
          </w:tcPr>
          <w:p w14:paraId="409048CA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FA4A68" w:rsidRPr="00FA4A68" w14:paraId="6C864238" w14:textId="77777777" w:rsidTr="00EC33D1">
        <w:tc>
          <w:tcPr>
            <w:tcW w:w="10178" w:type="dxa"/>
            <w:gridSpan w:val="2"/>
            <w:vAlign w:val="center"/>
          </w:tcPr>
          <w:p w14:paraId="5045964F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14:paraId="18A42759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отраслевыми требованиями </w:t>
            </w: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к деловым качествам личности</w:t>
            </w:r>
          </w:p>
        </w:tc>
      </w:tr>
      <w:tr w:rsidR="00FA4A68" w:rsidRPr="00FA4A68" w14:paraId="5709EFE2" w14:textId="77777777" w:rsidTr="00C0444B">
        <w:tc>
          <w:tcPr>
            <w:tcW w:w="8051" w:type="dxa"/>
          </w:tcPr>
          <w:p w14:paraId="75A743B8" w14:textId="77777777" w:rsidR="00FA4A68" w:rsidRPr="00FA4A68" w:rsidRDefault="00FA4A68" w:rsidP="0090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4A68">
              <w:rPr>
                <w:rFonts w:ascii="Times New Roman" w:hAnsi="Times New Roman"/>
                <w:sz w:val="24"/>
                <w:szCs w:val="24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2127" w:type="dxa"/>
            <w:vAlign w:val="center"/>
          </w:tcPr>
          <w:p w14:paraId="2CDDE0E8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t>ЛР 14</w:t>
            </w:r>
          </w:p>
        </w:tc>
      </w:tr>
      <w:tr w:rsidR="00FA4A68" w:rsidRPr="00FA4A68" w14:paraId="4CD0E3AE" w14:textId="77777777" w:rsidTr="00EC33D1">
        <w:tc>
          <w:tcPr>
            <w:tcW w:w="10178" w:type="dxa"/>
            <w:gridSpan w:val="2"/>
            <w:vAlign w:val="center"/>
          </w:tcPr>
          <w:p w14:paraId="33449582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14:paraId="69285EFC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субъектом </w:t>
            </w: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Российской Федерации </w:t>
            </w:r>
          </w:p>
        </w:tc>
      </w:tr>
      <w:tr w:rsidR="00FA4A68" w:rsidRPr="00FA4A68" w14:paraId="2AFA6BED" w14:textId="77777777" w:rsidTr="00C0444B">
        <w:tc>
          <w:tcPr>
            <w:tcW w:w="8051" w:type="dxa"/>
          </w:tcPr>
          <w:p w14:paraId="04BB66E7" w14:textId="77777777" w:rsidR="00FA4A68" w:rsidRPr="00FA4A68" w:rsidRDefault="00FA4A68" w:rsidP="00901121">
            <w:pPr>
              <w:pStyle w:val="Default"/>
              <w:rPr>
                <w:color w:val="auto"/>
                <w:sz w:val="23"/>
                <w:szCs w:val="23"/>
              </w:rPr>
            </w:pPr>
            <w:r w:rsidRPr="00FA4A68">
              <w:rPr>
                <w:color w:val="auto"/>
                <w:sz w:val="23"/>
                <w:szCs w:val="23"/>
              </w:rPr>
              <w:t>Способный к самостоятельному решению вопросов жизнеустройства</w:t>
            </w:r>
          </w:p>
        </w:tc>
        <w:tc>
          <w:tcPr>
            <w:tcW w:w="2127" w:type="dxa"/>
            <w:vAlign w:val="center"/>
          </w:tcPr>
          <w:p w14:paraId="2467537B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t>ЛР 16</w:t>
            </w:r>
          </w:p>
        </w:tc>
      </w:tr>
      <w:tr w:rsidR="00FA4A68" w:rsidRPr="00FA4A68" w14:paraId="69550F7B" w14:textId="77777777" w:rsidTr="00C0444B">
        <w:tc>
          <w:tcPr>
            <w:tcW w:w="8051" w:type="dxa"/>
          </w:tcPr>
          <w:p w14:paraId="640B3F8F" w14:textId="77777777" w:rsidR="00FA4A68" w:rsidRPr="00FA4A68" w:rsidRDefault="00FA4A68" w:rsidP="00901121">
            <w:pPr>
              <w:pStyle w:val="Default"/>
              <w:rPr>
                <w:color w:val="auto"/>
                <w:sz w:val="23"/>
                <w:szCs w:val="23"/>
              </w:rPr>
            </w:pPr>
            <w:r w:rsidRPr="00FA4A68">
              <w:rPr>
                <w:color w:val="auto"/>
                <w:sz w:val="23"/>
                <w:szCs w:val="23"/>
              </w:rPr>
              <w:t>Владеющий навыками принятия решений социально-бытовых вопросов</w:t>
            </w:r>
          </w:p>
        </w:tc>
        <w:tc>
          <w:tcPr>
            <w:tcW w:w="2127" w:type="dxa"/>
            <w:vAlign w:val="center"/>
          </w:tcPr>
          <w:p w14:paraId="1E923056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t>ЛР 17</w:t>
            </w:r>
          </w:p>
        </w:tc>
      </w:tr>
      <w:tr w:rsidR="00FA4A68" w:rsidRPr="00FA4A68" w14:paraId="7D9EC510" w14:textId="77777777" w:rsidTr="00C0444B">
        <w:tc>
          <w:tcPr>
            <w:tcW w:w="8051" w:type="dxa"/>
          </w:tcPr>
          <w:p w14:paraId="7F3FE362" w14:textId="77777777" w:rsidR="00FA4A68" w:rsidRPr="00FA4A68" w:rsidRDefault="00FA4A68" w:rsidP="00901121">
            <w:pPr>
              <w:pStyle w:val="Default"/>
              <w:rPr>
                <w:color w:val="auto"/>
                <w:sz w:val="23"/>
                <w:szCs w:val="23"/>
              </w:rPr>
            </w:pPr>
            <w:r w:rsidRPr="00FA4A68">
              <w:rPr>
                <w:color w:val="auto"/>
                <w:sz w:val="23"/>
                <w:szCs w:val="23"/>
              </w:rPr>
              <w:t xml:space="preserve">Владеющий физической выносливостью в соответствии с требованиями профессиональных компетенций </w:t>
            </w:r>
          </w:p>
        </w:tc>
        <w:tc>
          <w:tcPr>
            <w:tcW w:w="2127" w:type="dxa"/>
            <w:vAlign w:val="center"/>
          </w:tcPr>
          <w:p w14:paraId="5103108D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t>ЛР 18</w:t>
            </w:r>
          </w:p>
        </w:tc>
      </w:tr>
      <w:tr w:rsidR="00FA4A68" w:rsidRPr="00FA4A68" w14:paraId="6F48626E" w14:textId="77777777" w:rsidTr="00C0444B">
        <w:tc>
          <w:tcPr>
            <w:tcW w:w="8051" w:type="dxa"/>
          </w:tcPr>
          <w:p w14:paraId="4EFB00D4" w14:textId="77777777" w:rsidR="00FA4A68" w:rsidRPr="00FA4A68" w:rsidRDefault="00FA4A68" w:rsidP="00901121">
            <w:pPr>
              <w:pStyle w:val="Default"/>
              <w:rPr>
                <w:color w:val="auto"/>
                <w:sz w:val="23"/>
                <w:szCs w:val="23"/>
              </w:rPr>
            </w:pPr>
            <w:r w:rsidRPr="00FA4A68">
              <w:rPr>
                <w:color w:val="auto"/>
                <w:sz w:val="23"/>
                <w:szCs w:val="23"/>
              </w:rPr>
              <w:t>Осознающий значимость ведения ЗОЖ для достижения собственных и общественно-значимых целей</w:t>
            </w:r>
          </w:p>
        </w:tc>
        <w:tc>
          <w:tcPr>
            <w:tcW w:w="2127" w:type="dxa"/>
            <w:vAlign w:val="center"/>
          </w:tcPr>
          <w:p w14:paraId="0E5BB556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t>ЛР 19</w:t>
            </w:r>
          </w:p>
        </w:tc>
      </w:tr>
      <w:tr w:rsidR="00FA4A68" w:rsidRPr="00FA4A68" w14:paraId="4B6A5F0F" w14:textId="77777777" w:rsidTr="00C0444B">
        <w:tc>
          <w:tcPr>
            <w:tcW w:w="8051" w:type="dxa"/>
          </w:tcPr>
          <w:p w14:paraId="46F50D06" w14:textId="77777777" w:rsidR="00FA4A68" w:rsidRPr="00FA4A68" w:rsidRDefault="00FA4A68" w:rsidP="00901121">
            <w:pPr>
              <w:spacing w:after="0" w:line="240" w:lineRule="auto"/>
              <w:ind w:firstLine="33"/>
              <w:rPr>
                <w:rFonts w:ascii="Times New Roman" w:hAnsi="Times New Roman"/>
                <w:i/>
                <w:sz w:val="24"/>
                <w:szCs w:val="24"/>
              </w:rPr>
            </w:pPr>
            <w:r w:rsidRPr="00FA4A68">
              <w:rPr>
                <w:rFonts w:ascii="Times New Roman" w:hAnsi="Times New Roman"/>
                <w:sz w:val="24"/>
                <w:szCs w:val="24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  <w:tc>
          <w:tcPr>
            <w:tcW w:w="2127" w:type="dxa"/>
            <w:vAlign w:val="center"/>
          </w:tcPr>
          <w:p w14:paraId="42016AC8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t>ЛР 22</w:t>
            </w:r>
          </w:p>
        </w:tc>
      </w:tr>
      <w:tr w:rsidR="00FA4A68" w:rsidRPr="00FA4A68" w14:paraId="4AF946AC" w14:textId="77777777" w:rsidTr="00C0444B">
        <w:tc>
          <w:tcPr>
            <w:tcW w:w="8051" w:type="dxa"/>
          </w:tcPr>
          <w:p w14:paraId="4ACDAB93" w14:textId="6BEFE64A" w:rsidR="00FA4A68" w:rsidRPr="00FA4A68" w:rsidRDefault="00FA4A68" w:rsidP="00901121">
            <w:pPr>
              <w:spacing w:after="0" w:line="240" w:lineRule="auto"/>
              <w:ind w:firstLine="33"/>
              <w:rPr>
                <w:rFonts w:ascii="Times New Roman" w:hAnsi="Times New Roman"/>
                <w:i/>
                <w:sz w:val="24"/>
                <w:szCs w:val="24"/>
              </w:rPr>
            </w:pPr>
            <w:r w:rsidRPr="00FA4A68">
              <w:rPr>
                <w:rFonts w:ascii="Times New Roman" w:hAnsi="Times New Roman"/>
                <w:sz w:val="24"/>
                <w:szCs w:val="24"/>
              </w:rPr>
              <w:t>Способный к сознательному восприятию экосистемы и демонстрирующий эко</w:t>
            </w:r>
            <w:r w:rsidR="003F5F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4A68">
              <w:rPr>
                <w:rFonts w:ascii="Times New Roman" w:hAnsi="Times New Roman"/>
                <w:sz w:val="24"/>
                <w:szCs w:val="24"/>
              </w:rPr>
              <w:t>культуру</w:t>
            </w:r>
          </w:p>
        </w:tc>
        <w:tc>
          <w:tcPr>
            <w:tcW w:w="2127" w:type="dxa"/>
            <w:vAlign w:val="center"/>
          </w:tcPr>
          <w:p w14:paraId="4F3BFA2C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t>ЛР 24</w:t>
            </w:r>
          </w:p>
        </w:tc>
      </w:tr>
      <w:tr w:rsidR="00FA4A68" w:rsidRPr="00FA4A68" w14:paraId="52454E6D" w14:textId="77777777" w:rsidTr="00C0444B">
        <w:tc>
          <w:tcPr>
            <w:tcW w:w="8051" w:type="dxa"/>
          </w:tcPr>
          <w:p w14:paraId="58190269" w14:textId="77777777" w:rsidR="00FA4A68" w:rsidRPr="00FA4A68" w:rsidRDefault="00FA4A68" w:rsidP="00901121">
            <w:pPr>
              <w:spacing w:after="0" w:line="240" w:lineRule="auto"/>
              <w:ind w:firstLine="33"/>
              <w:rPr>
                <w:rFonts w:ascii="Times New Roman" w:hAnsi="Times New Roman"/>
                <w:i/>
                <w:sz w:val="24"/>
                <w:szCs w:val="24"/>
              </w:rPr>
            </w:pPr>
            <w:r w:rsidRPr="00FA4A68">
              <w:rPr>
                <w:rFonts w:ascii="Times New Roman" w:hAnsi="Times New Roman"/>
                <w:sz w:val="24"/>
                <w:szCs w:val="24"/>
              </w:rPr>
              <w:t>Способный к применению навыков в решении личных и профессиональных задач</w:t>
            </w:r>
          </w:p>
        </w:tc>
        <w:tc>
          <w:tcPr>
            <w:tcW w:w="2127" w:type="dxa"/>
            <w:vAlign w:val="center"/>
          </w:tcPr>
          <w:p w14:paraId="527E4C63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t>ЛР 25</w:t>
            </w:r>
          </w:p>
        </w:tc>
      </w:tr>
      <w:tr w:rsidR="00FA4A68" w:rsidRPr="00FA4A68" w14:paraId="2AF99DB9" w14:textId="77777777" w:rsidTr="00EC33D1">
        <w:tc>
          <w:tcPr>
            <w:tcW w:w="10178" w:type="dxa"/>
            <w:gridSpan w:val="2"/>
            <w:vAlign w:val="center"/>
          </w:tcPr>
          <w:p w14:paraId="47DE8AFB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14:paraId="3F86A1CA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реализации программы воспитания, определенные ключевыми работодателями</w:t>
            </w:r>
          </w:p>
        </w:tc>
      </w:tr>
      <w:tr w:rsidR="00FA4A68" w:rsidRPr="00FA4A68" w14:paraId="600B14C4" w14:textId="77777777" w:rsidTr="00C0444B">
        <w:trPr>
          <w:trHeight w:val="235"/>
        </w:trPr>
        <w:tc>
          <w:tcPr>
            <w:tcW w:w="8051" w:type="dxa"/>
          </w:tcPr>
          <w:p w14:paraId="452485CB" w14:textId="77777777" w:rsidR="00FA4A68" w:rsidRPr="00FA4A68" w:rsidRDefault="00FA4A68" w:rsidP="0090112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A4A68">
              <w:rPr>
                <w:rStyle w:val="markedcontent"/>
                <w:rFonts w:ascii="Times New Roman" w:hAnsi="Times New Roman"/>
                <w:sz w:val="24"/>
                <w:szCs w:val="24"/>
              </w:rPr>
              <w:lastRenderedPageBreak/>
              <w:t>Стрессоустойчивость, коммуникабельность</w:t>
            </w:r>
          </w:p>
        </w:tc>
        <w:tc>
          <w:tcPr>
            <w:tcW w:w="2127" w:type="dxa"/>
            <w:vAlign w:val="center"/>
          </w:tcPr>
          <w:p w14:paraId="252D9071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t>ЛР 27</w:t>
            </w:r>
          </w:p>
        </w:tc>
      </w:tr>
      <w:tr w:rsidR="00FA4A68" w:rsidRPr="00FA4A68" w14:paraId="0259178C" w14:textId="77777777" w:rsidTr="00EC33D1">
        <w:tc>
          <w:tcPr>
            <w:tcW w:w="10178" w:type="dxa"/>
            <w:gridSpan w:val="2"/>
            <w:vAlign w:val="center"/>
          </w:tcPr>
          <w:p w14:paraId="24289B9D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14:paraId="44E6ABE7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14:paraId="605D9CE6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образовательного процесса </w:t>
            </w:r>
          </w:p>
        </w:tc>
      </w:tr>
      <w:tr w:rsidR="00FA4A68" w:rsidRPr="00FA4A68" w14:paraId="7D298456" w14:textId="77777777" w:rsidTr="00C0444B">
        <w:tc>
          <w:tcPr>
            <w:tcW w:w="8051" w:type="dxa"/>
          </w:tcPr>
          <w:p w14:paraId="2EE9103B" w14:textId="77777777" w:rsidR="00FA4A68" w:rsidRPr="00FA4A68" w:rsidRDefault="00FA4A68" w:rsidP="00901121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FA4A68">
              <w:rPr>
                <w:rStyle w:val="markedcontent"/>
                <w:rFonts w:ascii="Times New Roman" w:hAnsi="Times New Roman"/>
                <w:sz w:val="24"/>
                <w:szCs w:val="24"/>
              </w:rPr>
              <w:t>Мотивация к самообразованию и развитию</w:t>
            </w:r>
          </w:p>
        </w:tc>
        <w:tc>
          <w:tcPr>
            <w:tcW w:w="2127" w:type="dxa"/>
            <w:vAlign w:val="center"/>
          </w:tcPr>
          <w:p w14:paraId="3E206E05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t>ЛР 30</w:t>
            </w:r>
          </w:p>
        </w:tc>
      </w:tr>
      <w:tr w:rsidR="00FA4A68" w:rsidRPr="00FA4A68" w14:paraId="15AFDB23" w14:textId="77777777" w:rsidTr="00C0444B">
        <w:tc>
          <w:tcPr>
            <w:tcW w:w="8051" w:type="dxa"/>
          </w:tcPr>
          <w:p w14:paraId="3CC6E53B" w14:textId="77777777" w:rsidR="00FA4A68" w:rsidRPr="00FA4A68" w:rsidRDefault="00FA4A68" w:rsidP="00901121">
            <w:pPr>
              <w:pStyle w:val="Default"/>
              <w:rPr>
                <w:color w:val="auto"/>
                <w:sz w:val="23"/>
                <w:szCs w:val="23"/>
              </w:rPr>
            </w:pPr>
            <w:r w:rsidRPr="00FA4A68">
              <w:rPr>
                <w:color w:val="auto"/>
                <w:sz w:val="23"/>
                <w:szCs w:val="23"/>
              </w:rPr>
              <w:t>Сохранение традиций и поддержание престижа колледжа</w:t>
            </w:r>
          </w:p>
        </w:tc>
        <w:tc>
          <w:tcPr>
            <w:tcW w:w="2127" w:type="dxa"/>
            <w:vAlign w:val="center"/>
          </w:tcPr>
          <w:p w14:paraId="3554EA5E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t>ЛР 31</w:t>
            </w:r>
          </w:p>
        </w:tc>
      </w:tr>
    </w:tbl>
    <w:p w14:paraId="16769007" w14:textId="77777777" w:rsidR="00FD4A98" w:rsidRDefault="00FD4A9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802CDD" w14:textId="6D62902D" w:rsidR="00FD4A98" w:rsidRDefault="00FD4A9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4212BE" w14:textId="76D601B9" w:rsidR="003F5F4F" w:rsidRDefault="003F5F4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0D1C68" w14:textId="1107818C" w:rsidR="003F5F4F" w:rsidRDefault="003F5F4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01A170" w14:textId="219B2DC4" w:rsidR="003F5F4F" w:rsidRDefault="003F5F4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377724" w14:textId="3FE29019" w:rsidR="003F5F4F" w:rsidRDefault="003F5F4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BED7C3" w14:textId="41683506" w:rsidR="003F5F4F" w:rsidRDefault="003F5F4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C6F148" w14:textId="4C2349A5" w:rsidR="003F5F4F" w:rsidRDefault="003F5F4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CD2DC4" w14:textId="5A615E1E" w:rsidR="003F5F4F" w:rsidRDefault="003F5F4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647B4A" w14:textId="7DDABBBE" w:rsidR="003F5F4F" w:rsidRDefault="003F5F4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615D83" w14:textId="714D3D3C" w:rsidR="003F5F4F" w:rsidRDefault="003F5F4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330E0C" w14:textId="30AEC7E3" w:rsidR="003F5F4F" w:rsidRDefault="003F5F4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372E06" w14:textId="2BED7EDD" w:rsidR="003F5F4F" w:rsidRDefault="003F5F4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28A03A" w14:textId="1E97B6E6" w:rsidR="003F5F4F" w:rsidRDefault="003F5F4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5069A0" w14:textId="50F0F152" w:rsidR="003F5F4F" w:rsidRDefault="003F5F4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66BA98" w14:textId="6E1130F5" w:rsidR="003F5F4F" w:rsidRDefault="003F5F4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901BBF" w14:textId="478521DD" w:rsidR="003F5F4F" w:rsidRDefault="003F5F4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70ECF5" w14:textId="5C3F4C64" w:rsidR="003F5F4F" w:rsidRDefault="003F5F4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628CEC" w14:textId="76C4DF1F" w:rsidR="003F5F4F" w:rsidRDefault="003F5F4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B09A99" w14:textId="0727E6FB" w:rsidR="003F5F4F" w:rsidRDefault="003F5F4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D4E75A" w14:textId="22BC3C11" w:rsidR="003F5F4F" w:rsidRDefault="003F5F4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591FE2" w14:textId="3828F46C" w:rsidR="003F5F4F" w:rsidRDefault="003F5F4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35AC7A" w14:textId="2426849C" w:rsidR="003F5F4F" w:rsidRDefault="003F5F4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BA28AA" w14:textId="24B6F35A" w:rsidR="003F5F4F" w:rsidRDefault="003F5F4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A28543" w14:textId="0ADF0C59" w:rsidR="003F5F4F" w:rsidRDefault="003F5F4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E95DDE" w14:textId="78C2D594" w:rsidR="003F5F4F" w:rsidRDefault="003F5F4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8876FD" w14:textId="3F49BB3A" w:rsidR="003F5F4F" w:rsidRDefault="003F5F4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A06874" w14:textId="46D3EF73" w:rsidR="003F5F4F" w:rsidRDefault="003F5F4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95E94A" w14:textId="5123A5E8" w:rsidR="003F5F4F" w:rsidRDefault="003F5F4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A08FF1" w14:textId="2DBF0883" w:rsidR="003F5F4F" w:rsidRDefault="003F5F4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B65C04" w14:textId="4ADF9ACB" w:rsidR="003F5F4F" w:rsidRDefault="003F5F4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42303D" w14:textId="294193D7" w:rsidR="00820952" w:rsidRDefault="00820952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D1665D" w14:textId="2350CDA9" w:rsidR="00820952" w:rsidRDefault="00820952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EE97FF" w14:textId="7549F60A" w:rsidR="00820952" w:rsidRDefault="00820952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70C6C2" w14:textId="4E85D452" w:rsidR="00820952" w:rsidRDefault="00820952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2F3171" w14:textId="5088AC38" w:rsidR="00820952" w:rsidRDefault="00820952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643B70A" w14:textId="0ED1B42E" w:rsidR="00820952" w:rsidRDefault="00820952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FA0F5F" w14:textId="1D2C6E01" w:rsidR="00820952" w:rsidRDefault="00820952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C84E292" w14:textId="20F4DC73" w:rsidR="00820952" w:rsidRDefault="00820952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B9E059" w14:textId="31E0957E" w:rsidR="00820952" w:rsidRDefault="00820952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D3D0A1" w14:textId="4BF75966" w:rsidR="00820952" w:rsidRDefault="00820952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B2D7EA3" w14:textId="4B601239" w:rsidR="00820952" w:rsidRDefault="00820952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FA7FAD6" w14:textId="2A4EAD53" w:rsidR="00820952" w:rsidRDefault="00820952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5C0ADE" w14:textId="1119A597" w:rsidR="00820952" w:rsidRDefault="00820952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F25B83" w14:textId="2FAD7946" w:rsidR="00820952" w:rsidRDefault="00820952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122D40" w14:textId="77777777" w:rsidR="00820952" w:rsidRDefault="00820952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5C328C" w14:textId="77777777" w:rsidR="003F5F4F" w:rsidRDefault="003F5F4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460FB3" w14:textId="77777777" w:rsidR="00FA4A68" w:rsidRDefault="00FA4A6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D511B5" w14:textId="77777777" w:rsidR="006E362E" w:rsidRPr="00AF2C1C" w:rsidRDefault="006E362E" w:rsidP="00AF2C1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AF2C1C">
        <w:rPr>
          <w:rFonts w:ascii="Times New Roman" w:eastAsia="Calibri" w:hAnsi="Times New Roman" w:cs="Arial"/>
          <w:b/>
          <w:sz w:val="24"/>
          <w:szCs w:val="24"/>
          <w:lang w:eastAsia="ru-RU"/>
        </w:rPr>
        <w:t>2. СТРУКТУРА И СОДЕРЖАНИЕ УЧЕБНОЙ ДИСЦИПЛИНЫ</w:t>
      </w:r>
    </w:p>
    <w:p w14:paraId="1C1511C4" w14:textId="77777777" w:rsidR="006E362E" w:rsidRPr="00AF2C1C" w:rsidRDefault="006E362E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AF2C1C">
        <w:rPr>
          <w:rFonts w:ascii="Times New Roman" w:eastAsia="Calibri" w:hAnsi="Times New Roman" w:cs="Arial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14:paraId="6F574AD7" w14:textId="77777777" w:rsidR="004D1250" w:rsidRPr="00AF2C1C" w:rsidRDefault="004D1250" w:rsidP="006E362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02DF149E" w14:textId="77777777" w:rsidR="004D1250" w:rsidRPr="00AF2C1C" w:rsidRDefault="004D1250" w:rsidP="004D1250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tbl>
      <w:tblPr>
        <w:tblW w:w="494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358"/>
        <w:gridCol w:w="1928"/>
      </w:tblGrid>
      <w:tr w:rsidR="006E362E" w:rsidRPr="00AF2C1C" w14:paraId="07D228A1" w14:textId="77777777" w:rsidTr="000A62FD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26A446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78F816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6E362E" w:rsidRPr="00AF2C1C" w14:paraId="0AC92F62" w14:textId="77777777" w:rsidTr="000A62FD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6D6AA7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A14B0F" w14:textId="77777777" w:rsidR="006E362E" w:rsidRPr="00E30A25" w:rsidRDefault="004D1250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0A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68</w:t>
            </w:r>
          </w:p>
        </w:tc>
      </w:tr>
      <w:tr w:rsidR="006E362E" w:rsidRPr="00AF2C1C" w14:paraId="0D50B657" w14:textId="77777777" w:rsidTr="000A62FD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B672A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 т.ч. в форме практической подготовки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1A8AD" w14:textId="77777777" w:rsidR="006E362E" w:rsidRPr="00E30A25" w:rsidRDefault="00AF2C1C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30A2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6E362E" w:rsidRPr="00AF2C1C" w14:paraId="2568F324" w14:textId="77777777" w:rsidTr="000A62FD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6FD1A3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CA5699" w14:textId="77777777" w:rsidR="006E362E" w:rsidRPr="00C0444B" w:rsidRDefault="004D1250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E50F1A" w:rsidRPr="00C044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6E362E" w:rsidRPr="00AF2C1C" w14:paraId="4AC19D59" w14:textId="77777777" w:rsidTr="000A62FD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447176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6E362E" w:rsidRPr="00AF2C1C" w14:paraId="398184D2" w14:textId="77777777" w:rsidTr="000A62FD">
        <w:trPr>
          <w:trHeight w:val="30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00BE453D" w14:textId="77777777" w:rsidR="006E362E" w:rsidRPr="00AF2C1C" w:rsidRDefault="004D1250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E72E9D6" w14:textId="77777777" w:rsidR="006E362E" w:rsidRPr="00AF2C1C" w:rsidRDefault="004D1250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4D1250" w:rsidRPr="00AF2C1C" w14:paraId="6EE534D3" w14:textId="77777777" w:rsidTr="000A62FD">
        <w:trPr>
          <w:trHeight w:val="30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8D1359B" w14:textId="77777777" w:rsidR="004D1250" w:rsidRPr="00AF2C1C" w:rsidRDefault="004D1250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D025E37" w14:textId="77777777" w:rsidR="004D1250" w:rsidRPr="00AF2C1C" w:rsidRDefault="004D1250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E50F1A" w:rsidRPr="00AF2C1C" w14:paraId="5949A81C" w14:textId="77777777" w:rsidTr="000A62FD">
        <w:trPr>
          <w:trHeight w:val="30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A28827A" w14:textId="77777777" w:rsidR="00E50F1A" w:rsidRPr="00E50F1A" w:rsidRDefault="00E50F1A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0F1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F227E07" w14:textId="77777777" w:rsidR="00E50F1A" w:rsidRPr="00C0444B" w:rsidRDefault="00E50F1A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E362E" w:rsidRPr="00AF2C1C" w14:paraId="14124DF6" w14:textId="77777777" w:rsidTr="000A62FD">
        <w:trPr>
          <w:trHeight w:val="405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324A4" w14:textId="68AA7420" w:rsidR="006E362E" w:rsidRPr="00C0444B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в форме </w:t>
            </w: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дифференцированного</w:t>
            </w:r>
            <w:r w:rsidR="009E34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зач</w:t>
            </w:r>
            <w:r w:rsidR="009E34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ёт</w:t>
            </w:r>
            <w:r w:rsidR="00C044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1AC0D" w14:textId="77777777" w:rsidR="006E362E" w:rsidRPr="00AF2C1C" w:rsidRDefault="004D1250" w:rsidP="004D1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</w:tr>
    </w:tbl>
    <w:p w14:paraId="1D4584AD" w14:textId="77777777" w:rsidR="006E362E" w:rsidRPr="006E362E" w:rsidRDefault="006E362E" w:rsidP="006E362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E362E" w:rsidRPr="006E362E" w:rsidSect="000A62FD">
          <w:pgSz w:w="11910" w:h="16840"/>
          <w:pgMar w:top="1418" w:right="428" w:bottom="280" w:left="1300" w:header="720" w:footer="720" w:gutter="0"/>
          <w:cols w:space="720"/>
          <w:titlePg/>
          <w:docGrid w:linePitch="272"/>
        </w:sectPr>
      </w:pPr>
    </w:p>
    <w:p w14:paraId="0EFF9E11" w14:textId="6E35D12E" w:rsidR="009F7DE9" w:rsidRPr="006E362E" w:rsidRDefault="00AB5320" w:rsidP="000C39FB">
      <w:pPr>
        <w:widowControl w:val="0"/>
        <w:tabs>
          <w:tab w:val="left" w:pos="1236"/>
          <w:tab w:val="left" w:pos="8200"/>
          <w:tab w:val="left" w:pos="13749"/>
        </w:tabs>
        <w:autoSpaceDE w:val="0"/>
        <w:autoSpaceDN w:val="0"/>
        <w:spacing w:before="90" w:after="0" w:line="333" w:lineRule="auto"/>
        <w:ind w:right="206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2.2. </w:t>
      </w:r>
      <w:r w:rsidR="006E362E" w:rsidRPr="006E362E">
        <w:rPr>
          <w:rFonts w:ascii="Times New Roman" w:eastAsia="Times New Roman" w:hAnsi="Times New Roman" w:cs="Times New Roman"/>
          <w:b/>
          <w:sz w:val="24"/>
          <w:szCs w:val="24"/>
        </w:rPr>
        <w:t>Тематический план и содержание</w:t>
      </w:r>
      <w:r w:rsidR="009E345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E362E" w:rsidRPr="006E362E">
        <w:rPr>
          <w:rFonts w:ascii="Times New Roman" w:eastAsia="Times New Roman" w:hAnsi="Times New Roman" w:cs="Times New Roman"/>
          <w:b/>
          <w:sz w:val="24"/>
          <w:szCs w:val="24"/>
        </w:rPr>
        <w:t>учебной дисципли</w:t>
      </w:r>
      <w:r w:rsidR="004D1250">
        <w:rPr>
          <w:rFonts w:ascii="Times New Roman" w:eastAsia="Times New Roman" w:hAnsi="Times New Roman" w:cs="Times New Roman"/>
          <w:b/>
          <w:sz w:val="24"/>
          <w:szCs w:val="24"/>
        </w:rPr>
        <w:t xml:space="preserve">ны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ОП.</w:t>
      </w:r>
      <w:r w:rsidR="009F7DE9"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БЕЗОПАСНОСТЬ ЖИЗНЕДЕЯТЕЛЬНОСТИ</w:t>
      </w:r>
    </w:p>
    <w:tbl>
      <w:tblPr>
        <w:tblW w:w="503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2443"/>
        <w:gridCol w:w="575"/>
        <w:gridCol w:w="9206"/>
        <w:gridCol w:w="1869"/>
        <w:gridCol w:w="2017"/>
      </w:tblGrid>
      <w:tr w:rsidR="00901121" w:rsidRPr="00C0444B" w14:paraId="0CC39C97" w14:textId="77777777" w:rsidTr="00C0444B">
        <w:trPr>
          <w:gridBefore w:val="1"/>
          <w:wBefore w:w="9" w:type="pct"/>
          <w:trHeight w:val="937"/>
        </w:trPr>
        <w:tc>
          <w:tcPr>
            <w:tcW w:w="757" w:type="pct"/>
          </w:tcPr>
          <w:p w14:paraId="7F5FB502" w14:textId="77777777" w:rsidR="007B0A28" w:rsidRPr="00C0444B" w:rsidRDefault="007B0A28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5B00ED5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030" w:type="pct"/>
            <w:gridSpan w:val="2"/>
          </w:tcPr>
          <w:p w14:paraId="1E35B3A8" w14:textId="77777777" w:rsidR="007B0A28" w:rsidRPr="00C0444B" w:rsidRDefault="007B0A28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D3A094E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лабораторные и практические занятия, самостоятельная работа обучающихся, домашняя работа, курсовая работа (проект) </w:t>
            </w:r>
          </w:p>
        </w:tc>
        <w:tc>
          <w:tcPr>
            <w:tcW w:w="579" w:type="pct"/>
          </w:tcPr>
          <w:p w14:paraId="06839D94" w14:textId="77777777" w:rsidR="00901121" w:rsidRPr="00C0444B" w:rsidRDefault="00901121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 / в том числе в форме практической подготовки</w:t>
            </w:r>
          </w:p>
        </w:tc>
        <w:tc>
          <w:tcPr>
            <w:tcW w:w="625" w:type="pct"/>
          </w:tcPr>
          <w:p w14:paraId="0240D8A3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формирующих компетенций</w:t>
            </w:r>
          </w:p>
        </w:tc>
      </w:tr>
      <w:tr w:rsidR="00901121" w:rsidRPr="00C0444B" w14:paraId="3B662085" w14:textId="77777777" w:rsidTr="00C0444B">
        <w:trPr>
          <w:gridBefore w:val="1"/>
          <w:wBefore w:w="9" w:type="pct"/>
          <w:trHeight w:val="404"/>
        </w:trPr>
        <w:tc>
          <w:tcPr>
            <w:tcW w:w="3787" w:type="pct"/>
            <w:gridSpan w:val="3"/>
          </w:tcPr>
          <w:p w14:paraId="475B0940" w14:textId="77777777" w:rsidR="009F7DE9" w:rsidRPr="00C0444B" w:rsidRDefault="009F7DE9" w:rsidP="00C04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Чрезвычайные ситуации мирного и военного времени. Организация защиты населения и</w:t>
            </w:r>
          </w:p>
          <w:p w14:paraId="0A7EB628" w14:textId="77777777" w:rsidR="00901121" w:rsidRPr="00C0444B" w:rsidRDefault="009F7DE9" w:rsidP="00C04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территорий в чрезвычайных ситуациях</w:t>
            </w: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ab/>
            </w:r>
          </w:p>
        </w:tc>
        <w:tc>
          <w:tcPr>
            <w:tcW w:w="579" w:type="pct"/>
          </w:tcPr>
          <w:p w14:paraId="3A1EE5E3" w14:textId="77777777" w:rsidR="00901121" w:rsidRPr="00C0444B" w:rsidRDefault="00D0032E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20 / 5 </w:t>
            </w:r>
          </w:p>
        </w:tc>
        <w:tc>
          <w:tcPr>
            <w:tcW w:w="625" w:type="pct"/>
          </w:tcPr>
          <w:p w14:paraId="4E6608A2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01121" w:rsidRPr="00C0444B" w14:paraId="10854809" w14:textId="77777777" w:rsidTr="009F7DE9">
        <w:trPr>
          <w:gridBefore w:val="1"/>
          <w:wBefore w:w="9" w:type="pct"/>
          <w:trHeight w:val="281"/>
        </w:trPr>
        <w:tc>
          <w:tcPr>
            <w:tcW w:w="757" w:type="pct"/>
            <w:vMerge w:val="restart"/>
          </w:tcPr>
          <w:p w14:paraId="57FA56D9" w14:textId="77777777" w:rsidR="009F7DE9" w:rsidRPr="00C0444B" w:rsidRDefault="009F7DE9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</w:t>
            </w:r>
          </w:p>
          <w:p w14:paraId="39E29614" w14:textId="77777777" w:rsidR="009F7DE9" w:rsidRPr="00C0444B" w:rsidRDefault="009F7DE9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Нормативно-</w:t>
            </w:r>
          </w:p>
          <w:p w14:paraId="44A44F89" w14:textId="77777777" w:rsidR="009F7DE9" w:rsidRPr="00C0444B" w:rsidRDefault="009F7DE9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правовая база</w:t>
            </w:r>
          </w:p>
          <w:p w14:paraId="6E8C258A" w14:textId="77777777" w:rsidR="009F7DE9" w:rsidRPr="00C0444B" w:rsidRDefault="009F7DE9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безопасности</w:t>
            </w:r>
          </w:p>
          <w:p w14:paraId="1189191F" w14:textId="77777777" w:rsidR="00901121" w:rsidRPr="00C0444B" w:rsidRDefault="009F7DE9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жизнедеятельности</w:t>
            </w:r>
          </w:p>
          <w:p w14:paraId="539562A6" w14:textId="77777777" w:rsidR="009F7DE9" w:rsidRPr="00C0444B" w:rsidRDefault="009F7DE9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30" w:type="pct"/>
            <w:gridSpan w:val="2"/>
          </w:tcPr>
          <w:p w14:paraId="24F65079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187A0774" w14:textId="77777777" w:rsidR="00901121" w:rsidRPr="00C0444B" w:rsidRDefault="00C02116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1C7CAA49" w14:textId="77777777" w:rsidR="007B0A28" w:rsidRPr="00C0444B" w:rsidRDefault="007B0A28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01, ОК 02,</w:t>
            </w:r>
          </w:p>
          <w:p w14:paraId="759D6E62" w14:textId="77777777" w:rsidR="007B0A28" w:rsidRPr="00C0444B" w:rsidRDefault="007B0A28" w:rsidP="00C04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04, ОК 06, </w:t>
            </w:r>
          </w:p>
          <w:p w14:paraId="33A0AAD3" w14:textId="77777777" w:rsidR="007B0A28" w:rsidRPr="00C0444B" w:rsidRDefault="007B0A28" w:rsidP="00C04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07</w:t>
            </w:r>
          </w:p>
          <w:p w14:paraId="35C638FE" w14:textId="5251E9AD" w:rsidR="00901121" w:rsidRPr="00C0444B" w:rsidRDefault="003F5F4F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ПК 1.1; </w:t>
            </w:r>
            <w:r w:rsidR="00E30A25" w:rsidRPr="00C0444B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ПК 3.4.</w:t>
            </w:r>
          </w:p>
        </w:tc>
      </w:tr>
      <w:tr w:rsidR="00901121" w:rsidRPr="00C0444B" w14:paraId="7F065947" w14:textId="77777777" w:rsidTr="00C0444B">
        <w:trPr>
          <w:gridBefore w:val="1"/>
          <w:wBefore w:w="9" w:type="pct"/>
          <w:trHeight w:val="1096"/>
        </w:trPr>
        <w:tc>
          <w:tcPr>
            <w:tcW w:w="757" w:type="pct"/>
            <w:vMerge/>
          </w:tcPr>
          <w:p w14:paraId="642939FD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</w:tcPr>
          <w:p w14:paraId="1CA28C02" w14:textId="77777777" w:rsidR="00901121" w:rsidRPr="00C0444B" w:rsidRDefault="00901121" w:rsidP="00C04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2" w:type="pct"/>
          </w:tcPr>
          <w:p w14:paraId="22E1EE30" w14:textId="77777777" w:rsidR="009F7DE9" w:rsidRPr="00C0444B" w:rsidRDefault="009F7DE9" w:rsidP="00C04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и задачи дисциплины «Безопасность жизнедеятельности».  Общая характеристика чрезвычайных ситуаций природного и техногенного характера. Причины возникновения ЧС техногенного характера. Классификация чрезвычайных ситуаций природного и техногенного характера. Чрезвычайные ситуации военного времени.</w:t>
            </w:r>
          </w:p>
        </w:tc>
        <w:tc>
          <w:tcPr>
            <w:tcW w:w="579" w:type="pct"/>
            <w:vMerge/>
          </w:tcPr>
          <w:p w14:paraId="507B6986" w14:textId="77777777" w:rsidR="00901121" w:rsidRPr="00C0444B" w:rsidRDefault="00901121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98C1B76" w14:textId="77777777" w:rsidR="00901121" w:rsidRPr="00C0444B" w:rsidRDefault="00901121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01121" w:rsidRPr="00C0444B" w14:paraId="1F5355ED" w14:textId="77777777" w:rsidTr="009F7DE9">
        <w:trPr>
          <w:gridBefore w:val="1"/>
          <w:wBefore w:w="9" w:type="pct"/>
          <w:trHeight w:val="307"/>
        </w:trPr>
        <w:tc>
          <w:tcPr>
            <w:tcW w:w="757" w:type="pct"/>
            <w:vMerge w:val="restart"/>
          </w:tcPr>
          <w:p w14:paraId="319BE9B6" w14:textId="77777777" w:rsidR="009F7DE9" w:rsidRPr="00C0444B" w:rsidRDefault="009F7DE9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1.2.</w:t>
            </w:r>
          </w:p>
          <w:p w14:paraId="4561BAC4" w14:textId="77777777" w:rsidR="009F7DE9" w:rsidRPr="00C0444B" w:rsidRDefault="009F7DE9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виды потенциальных опасностей и их</w:t>
            </w:r>
          </w:p>
          <w:p w14:paraId="5146CE43" w14:textId="5CBD3A0F" w:rsidR="009F7DE9" w:rsidRPr="00C0444B" w:rsidRDefault="009E3450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r w:rsidR="009F7DE9"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9F7DE9"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следстви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</w:t>
            </w:r>
          </w:p>
          <w:p w14:paraId="2463D11C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30" w:type="pct"/>
            <w:gridSpan w:val="2"/>
          </w:tcPr>
          <w:p w14:paraId="2459E0D0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27124389" w14:textId="77777777" w:rsidR="00901121" w:rsidRPr="00C0444B" w:rsidRDefault="00EF0C39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  <w:p w14:paraId="02B5AC8D" w14:textId="77777777" w:rsidR="00901121" w:rsidRPr="00C0444B" w:rsidRDefault="00901121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 w:val="restart"/>
          </w:tcPr>
          <w:p w14:paraId="0EA93F2B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ОК 01, ОК 02,</w:t>
            </w:r>
          </w:p>
          <w:p w14:paraId="0DE912F8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ОК 04, ОК 06, </w:t>
            </w:r>
          </w:p>
          <w:p w14:paraId="56797EC9" w14:textId="77777777" w:rsidR="00CE4813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ОК 07 </w:t>
            </w:r>
          </w:p>
          <w:p w14:paraId="4DC1CFF2" w14:textId="019C6E60" w:rsidR="00901121" w:rsidRPr="00C0444B" w:rsidRDefault="003F5F4F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ПК 1.1; </w:t>
            </w:r>
            <w:r w:rsidR="00E30A25" w:rsidRPr="00C0444B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ПК 3.4.</w:t>
            </w:r>
          </w:p>
        </w:tc>
      </w:tr>
      <w:tr w:rsidR="00901121" w:rsidRPr="00C0444B" w14:paraId="596F85C0" w14:textId="77777777" w:rsidTr="00C0444B">
        <w:trPr>
          <w:gridBefore w:val="1"/>
          <w:wBefore w:w="9" w:type="pct"/>
          <w:trHeight w:val="1522"/>
        </w:trPr>
        <w:tc>
          <w:tcPr>
            <w:tcW w:w="757" w:type="pct"/>
            <w:vMerge/>
          </w:tcPr>
          <w:p w14:paraId="5B1424DC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</w:tcPr>
          <w:p w14:paraId="2ED6FBDE" w14:textId="77777777" w:rsidR="00901121" w:rsidRPr="00C0444B" w:rsidRDefault="00901121" w:rsidP="00C04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2" w:type="pct"/>
          </w:tcPr>
          <w:p w14:paraId="0889355D" w14:textId="77777777" w:rsidR="00901121" w:rsidRPr="00C0444B" w:rsidRDefault="00901121" w:rsidP="00C04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Причины возникновения чрезвычайных ситуаций. Термины и определения основных понятий чрезвычайных ситуаций. Общая характеристика ЧС природного происхождения. Классификация ЧС природного происхождения. Общая характеристика ЧС техногенного происхождения. Классификация техногенных ЧС. Последствия ЧС для человека, производственной и бытовой среды.</w:t>
            </w:r>
          </w:p>
        </w:tc>
        <w:tc>
          <w:tcPr>
            <w:tcW w:w="579" w:type="pct"/>
            <w:vMerge/>
            <w:vAlign w:val="center"/>
          </w:tcPr>
          <w:p w14:paraId="12D0EFBA" w14:textId="77777777" w:rsidR="00901121" w:rsidRPr="00C0444B" w:rsidRDefault="00901121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4897C39" w14:textId="77777777" w:rsidR="00901121" w:rsidRPr="00C0444B" w:rsidRDefault="00901121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01121" w:rsidRPr="00C0444B" w14:paraId="0AE90135" w14:textId="77777777" w:rsidTr="00C0444B">
        <w:trPr>
          <w:gridBefore w:val="1"/>
          <w:wBefore w:w="9" w:type="pct"/>
          <w:trHeight w:val="688"/>
        </w:trPr>
        <w:tc>
          <w:tcPr>
            <w:tcW w:w="757" w:type="pct"/>
            <w:vMerge/>
          </w:tcPr>
          <w:p w14:paraId="266AF815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</w:tcPr>
          <w:p w14:paraId="70BC1598" w14:textId="77777777" w:rsidR="00901121" w:rsidRPr="00C0444B" w:rsidRDefault="008E655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2" w:type="pct"/>
          </w:tcPr>
          <w:p w14:paraId="7A954B7F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Современные средства поражения и их поражающие факторы. Оружие массового поражения: ядерное, биологическое, химическое. Меры безопасности населения, оказавшегося на территории военных действий.</w:t>
            </w:r>
          </w:p>
        </w:tc>
        <w:tc>
          <w:tcPr>
            <w:tcW w:w="579" w:type="pct"/>
            <w:vMerge/>
          </w:tcPr>
          <w:p w14:paraId="4C7E3AE7" w14:textId="77777777" w:rsidR="00901121" w:rsidRPr="00C0444B" w:rsidRDefault="00901121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1A67BD3" w14:textId="77777777" w:rsidR="00901121" w:rsidRPr="00C0444B" w:rsidRDefault="00901121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01121" w:rsidRPr="00C0444B" w14:paraId="01BA7F77" w14:textId="77777777" w:rsidTr="009F7DE9">
        <w:trPr>
          <w:gridBefore w:val="1"/>
          <w:wBefore w:w="9" w:type="pct"/>
          <w:trHeight w:val="20"/>
        </w:trPr>
        <w:tc>
          <w:tcPr>
            <w:tcW w:w="757" w:type="pct"/>
            <w:vMerge/>
          </w:tcPr>
          <w:p w14:paraId="27E00088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30" w:type="pct"/>
            <w:gridSpan w:val="2"/>
          </w:tcPr>
          <w:p w14:paraId="578136AC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579" w:type="pct"/>
            <w:vMerge w:val="restart"/>
            <w:vAlign w:val="center"/>
          </w:tcPr>
          <w:p w14:paraId="131B5973" w14:textId="77777777" w:rsidR="00901121" w:rsidRPr="00C0444B" w:rsidRDefault="00901121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="00EF0C39" w:rsidRPr="00C044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/ 1</w:t>
            </w:r>
          </w:p>
        </w:tc>
        <w:tc>
          <w:tcPr>
            <w:tcW w:w="625" w:type="pct"/>
            <w:vMerge/>
          </w:tcPr>
          <w:p w14:paraId="1B435903" w14:textId="77777777" w:rsidR="00901121" w:rsidRPr="00C0444B" w:rsidRDefault="00901121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901121" w:rsidRPr="00C0444B" w14:paraId="0E7F1FB1" w14:textId="77777777" w:rsidTr="00C0444B">
        <w:trPr>
          <w:gridBefore w:val="1"/>
          <w:wBefore w:w="9" w:type="pct"/>
          <w:trHeight w:val="595"/>
        </w:trPr>
        <w:tc>
          <w:tcPr>
            <w:tcW w:w="757" w:type="pct"/>
            <w:vMerge/>
          </w:tcPr>
          <w:p w14:paraId="6AB8B49F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</w:tcPr>
          <w:p w14:paraId="4AF6210A" w14:textId="77777777" w:rsidR="00901121" w:rsidRPr="00C0444B" w:rsidRDefault="00901121" w:rsidP="00C04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852" w:type="pct"/>
          </w:tcPr>
          <w:p w14:paraId="5F5E4EFA" w14:textId="77777777" w:rsidR="008E655B" w:rsidRPr="00C0444B" w:rsidRDefault="00901121" w:rsidP="00C04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первичных и вторичных поражающих факторов ЧС природного и техногенного характера</w:t>
            </w:r>
          </w:p>
        </w:tc>
        <w:tc>
          <w:tcPr>
            <w:tcW w:w="579" w:type="pct"/>
            <w:vMerge/>
            <w:vAlign w:val="center"/>
          </w:tcPr>
          <w:p w14:paraId="4008BE90" w14:textId="77777777" w:rsidR="00901121" w:rsidRPr="00C0444B" w:rsidRDefault="00901121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A8369D0" w14:textId="77777777" w:rsidR="00901121" w:rsidRPr="00C0444B" w:rsidRDefault="00901121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EF0C39" w:rsidRPr="00C0444B" w14:paraId="4A48F8FC" w14:textId="77777777" w:rsidTr="009F7DE9">
        <w:trPr>
          <w:trHeight w:val="279"/>
        </w:trPr>
        <w:tc>
          <w:tcPr>
            <w:tcW w:w="766" w:type="pct"/>
            <w:gridSpan w:val="2"/>
            <w:vMerge w:val="restart"/>
          </w:tcPr>
          <w:p w14:paraId="3DEF7595" w14:textId="77777777" w:rsidR="00EF0C39" w:rsidRPr="00C0444B" w:rsidRDefault="00EF0C39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1.3.</w:t>
            </w:r>
          </w:p>
          <w:p w14:paraId="267EBC62" w14:textId="77777777" w:rsidR="00EF0C39" w:rsidRPr="00C0444B" w:rsidRDefault="00EF0C39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Организационные основы защиты населения от ЧС мирного и военного времени.</w:t>
            </w:r>
          </w:p>
        </w:tc>
        <w:tc>
          <w:tcPr>
            <w:tcW w:w="3030" w:type="pct"/>
            <w:gridSpan w:val="2"/>
          </w:tcPr>
          <w:p w14:paraId="670DBA9D" w14:textId="77777777" w:rsidR="00EF0C39" w:rsidRPr="00C0444B" w:rsidRDefault="00EF0C39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14BD1006" w14:textId="77777777" w:rsidR="00EF0C39" w:rsidRPr="00C0444B" w:rsidRDefault="00EF0C39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625" w:type="pct"/>
            <w:vMerge w:val="restart"/>
          </w:tcPr>
          <w:p w14:paraId="341C7ABD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ОК 01, ОК 02,</w:t>
            </w:r>
          </w:p>
          <w:p w14:paraId="439D8638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ОК 04, ОК 06, </w:t>
            </w:r>
          </w:p>
          <w:p w14:paraId="0D32D8DB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ОК 07 </w:t>
            </w:r>
          </w:p>
          <w:p w14:paraId="72B5FA1C" w14:textId="06D4AA70" w:rsidR="00EF0C39" w:rsidRPr="00C0444B" w:rsidRDefault="003F5F4F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ПК 1.1; </w:t>
            </w:r>
            <w:r w:rsidR="00E30A25"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ПК 3.4.</w:t>
            </w:r>
          </w:p>
        </w:tc>
      </w:tr>
      <w:tr w:rsidR="00EF0C39" w:rsidRPr="00C0444B" w14:paraId="410F4188" w14:textId="77777777" w:rsidTr="00C0444B">
        <w:trPr>
          <w:trHeight w:val="1219"/>
        </w:trPr>
        <w:tc>
          <w:tcPr>
            <w:tcW w:w="766" w:type="pct"/>
            <w:gridSpan w:val="2"/>
            <w:vMerge/>
          </w:tcPr>
          <w:p w14:paraId="6C84BC47" w14:textId="77777777" w:rsidR="00EF0C39" w:rsidRPr="00C0444B" w:rsidRDefault="00EF0C39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</w:tcPr>
          <w:p w14:paraId="3B37DCBD" w14:textId="77777777" w:rsidR="00EF0C39" w:rsidRPr="00C0444B" w:rsidRDefault="00EF0C39" w:rsidP="00C04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2" w:type="pct"/>
          </w:tcPr>
          <w:p w14:paraId="691C1CB1" w14:textId="7B9F7A28" w:rsidR="00EF0C39" w:rsidRPr="00C0444B" w:rsidRDefault="00EF0C39" w:rsidP="00C04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порядка использования защитных сооружений. Вредные факторы производственной среды и их влияние на организм человека. Производственные средства безопасности. Пожарная безопасность. Индивидуальные и коллективные средства безопасности. Основные мероприятия по защите населения, эвакуация. Система РСЧС</w:t>
            </w:r>
            <w:r w:rsidR="009E3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9E3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</w:rPr>
              <w:t>ГО.</w:t>
            </w:r>
          </w:p>
        </w:tc>
        <w:tc>
          <w:tcPr>
            <w:tcW w:w="579" w:type="pct"/>
            <w:vMerge/>
          </w:tcPr>
          <w:p w14:paraId="7685B0ED" w14:textId="77777777" w:rsidR="00EF0C39" w:rsidRPr="00C0444B" w:rsidRDefault="00EF0C39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1E17341" w14:textId="77777777" w:rsidR="00EF0C39" w:rsidRPr="00C0444B" w:rsidRDefault="00EF0C39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F0C39" w:rsidRPr="00C0444B" w14:paraId="4B063560" w14:textId="77777777" w:rsidTr="009F7DE9">
        <w:trPr>
          <w:trHeight w:val="217"/>
        </w:trPr>
        <w:tc>
          <w:tcPr>
            <w:tcW w:w="766" w:type="pct"/>
            <w:gridSpan w:val="2"/>
            <w:vMerge/>
          </w:tcPr>
          <w:p w14:paraId="0151CBBD" w14:textId="77777777" w:rsidR="00EF0C39" w:rsidRPr="00C0444B" w:rsidRDefault="00EF0C39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30" w:type="pct"/>
            <w:gridSpan w:val="2"/>
          </w:tcPr>
          <w:p w14:paraId="3A01C729" w14:textId="77777777" w:rsidR="00EF0C39" w:rsidRPr="00C0444B" w:rsidRDefault="00EF0C39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579" w:type="pct"/>
            <w:vMerge w:val="restart"/>
          </w:tcPr>
          <w:p w14:paraId="71423DE5" w14:textId="77777777" w:rsidR="00EF0C39" w:rsidRPr="00C0444B" w:rsidRDefault="00EF0C39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/ 2</w:t>
            </w:r>
          </w:p>
          <w:p w14:paraId="154D62DF" w14:textId="77777777" w:rsidR="00EF0C39" w:rsidRPr="00C0444B" w:rsidRDefault="00EF0C39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4D6AF0C" w14:textId="77777777" w:rsidR="00EF0C39" w:rsidRPr="00C0444B" w:rsidRDefault="00EF0C39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F0C39" w:rsidRPr="00C0444B" w14:paraId="6444C659" w14:textId="77777777" w:rsidTr="00C0444B">
        <w:trPr>
          <w:trHeight w:val="20"/>
        </w:trPr>
        <w:tc>
          <w:tcPr>
            <w:tcW w:w="766" w:type="pct"/>
            <w:gridSpan w:val="2"/>
            <w:vMerge/>
          </w:tcPr>
          <w:p w14:paraId="483A91CB" w14:textId="77777777" w:rsidR="00EF0C39" w:rsidRPr="00C0444B" w:rsidRDefault="00EF0C39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</w:tcPr>
          <w:p w14:paraId="09F8047F" w14:textId="77777777" w:rsidR="00EF0C39" w:rsidRPr="00C0444B" w:rsidRDefault="00EF0C39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852" w:type="pct"/>
          </w:tcPr>
          <w:p w14:paraId="0AD13742" w14:textId="77777777" w:rsidR="00EF0C39" w:rsidRPr="00C0444B" w:rsidRDefault="00EF0C39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технического рисунка «План эвакуации».</w:t>
            </w:r>
          </w:p>
        </w:tc>
        <w:tc>
          <w:tcPr>
            <w:tcW w:w="579" w:type="pct"/>
            <w:vMerge/>
          </w:tcPr>
          <w:p w14:paraId="17419E85" w14:textId="77777777" w:rsidR="00EF0C39" w:rsidRPr="00C0444B" w:rsidRDefault="00EF0C39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4B6B08FE" w14:textId="77777777" w:rsidR="00EF0C39" w:rsidRPr="00C0444B" w:rsidRDefault="00EF0C39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EF0C39" w:rsidRPr="00C0444B" w14:paraId="2A9A44D4" w14:textId="77777777" w:rsidTr="00C0444B">
        <w:trPr>
          <w:trHeight w:val="424"/>
        </w:trPr>
        <w:tc>
          <w:tcPr>
            <w:tcW w:w="766" w:type="pct"/>
            <w:gridSpan w:val="2"/>
            <w:vMerge/>
          </w:tcPr>
          <w:p w14:paraId="3D7A2883" w14:textId="77777777" w:rsidR="00EF0C39" w:rsidRPr="00C0444B" w:rsidRDefault="00EF0C39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</w:tcPr>
          <w:p w14:paraId="1270FDD0" w14:textId="77777777" w:rsidR="00EF0C39" w:rsidRPr="00C0444B" w:rsidRDefault="00EF0C39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852" w:type="pct"/>
          </w:tcPr>
          <w:p w14:paraId="13C5CE56" w14:textId="77777777" w:rsidR="00EF0C39" w:rsidRPr="00C0444B" w:rsidRDefault="00EF0C39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первичных средств пожаротушения.</w:t>
            </w:r>
          </w:p>
        </w:tc>
        <w:tc>
          <w:tcPr>
            <w:tcW w:w="579" w:type="pct"/>
            <w:vMerge/>
          </w:tcPr>
          <w:p w14:paraId="26896E71" w14:textId="77777777" w:rsidR="00EF0C39" w:rsidRPr="00C0444B" w:rsidRDefault="00EF0C39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15EBD8C" w14:textId="77777777" w:rsidR="00EF0C39" w:rsidRPr="00C0444B" w:rsidRDefault="00EF0C39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EF0C39" w:rsidRPr="00C0444B" w14:paraId="6F90B5CC" w14:textId="77777777" w:rsidTr="00EF0C39">
        <w:trPr>
          <w:trHeight w:val="333"/>
        </w:trPr>
        <w:tc>
          <w:tcPr>
            <w:tcW w:w="766" w:type="pct"/>
            <w:gridSpan w:val="2"/>
            <w:vMerge/>
          </w:tcPr>
          <w:p w14:paraId="7B4F4FDB" w14:textId="77777777" w:rsidR="00EF0C39" w:rsidRPr="00C0444B" w:rsidRDefault="00EF0C39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30" w:type="pct"/>
            <w:gridSpan w:val="2"/>
          </w:tcPr>
          <w:p w14:paraId="2CB77DE8" w14:textId="77777777" w:rsidR="00EF0C39" w:rsidRPr="00C0444B" w:rsidRDefault="00EF0C39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579" w:type="pct"/>
            <w:vMerge w:val="restart"/>
          </w:tcPr>
          <w:p w14:paraId="1665FA63" w14:textId="77777777" w:rsidR="00EF0C39" w:rsidRPr="00C0444B" w:rsidRDefault="00EF0C39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/>
          </w:tcPr>
          <w:p w14:paraId="614357EB" w14:textId="77777777" w:rsidR="00EF0C39" w:rsidRPr="00C0444B" w:rsidRDefault="00EF0C39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EF0C39" w:rsidRPr="00C0444B" w14:paraId="111C4FD0" w14:textId="77777777" w:rsidTr="00C0444B">
        <w:trPr>
          <w:trHeight w:val="436"/>
        </w:trPr>
        <w:tc>
          <w:tcPr>
            <w:tcW w:w="766" w:type="pct"/>
            <w:gridSpan w:val="2"/>
            <w:vMerge/>
          </w:tcPr>
          <w:p w14:paraId="1D9B54BD" w14:textId="77777777" w:rsidR="00EF0C39" w:rsidRPr="00C0444B" w:rsidRDefault="00EF0C39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</w:tcPr>
          <w:p w14:paraId="6B0E936D" w14:textId="77777777" w:rsidR="00EF0C39" w:rsidRPr="00C0444B" w:rsidRDefault="00EF0C39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52" w:type="pct"/>
          </w:tcPr>
          <w:p w14:paraId="293AA25A" w14:textId="77777777" w:rsidR="00EF0C39" w:rsidRPr="00C0444B" w:rsidRDefault="00EF0C39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</w:rPr>
              <w:t>Приборы радиационной и химической разведки и контроля. Правила поведения людей в зонах заражения. (Подготовка доклад)</w:t>
            </w:r>
          </w:p>
        </w:tc>
        <w:tc>
          <w:tcPr>
            <w:tcW w:w="579" w:type="pct"/>
            <w:vMerge/>
          </w:tcPr>
          <w:p w14:paraId="497323F2" w14:textId="77777777" w:rsidR="00EF0C39" w:rsidRPr="00C0444B" w:rsidRDefault="00EF0C39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136DF2B" w14:textId="77777777" w:rsidR="00EF0C39" w:rsidRPr="00C0444B" w:rsidRDefault="00EF0C39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901121" w:rsidRPr="00C0444B" w14:paraId="5A8D14D9" w14:textId="77777777" w:rsidTr="009F7DE9">
        <w:trPr>
          <w:trHeight w:val="187"/>
        </w:trPr>
        <w:tc>
          <w:tcPr>
            <w:tcW w:w="766" w:type="pct"/>
            <w:gridSpan w:val="2"/>
            <w:vMerge w:val="restart"/>
          </w:tcPr>
          <w:p w14:paraId="062E9437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1.4.</w:t>
            </w:r>
          </w:p>
          <w:p w14:paraId="43F8B78E" w14:textId="77777777" w:rsidR="00901121" w:rsidRPr="00C0444B" w:rsidRDefault="00753BE7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Мониторинг и прогнозирование развития событий, и оценка последствий при ЧС и стихийных явлениях.</w:t>
            </w:r>
          </w:p>
        </w:tc>
        <w:tc>
          <w:tcPr>
            <w:tcW w:w="3030" w:type="pct"/>
            <w:gridSpan w:val="2"/>
          </w:tcPr>
          <w:p w14:paraId="37A6978E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0D10FBAE" w14:textId="77777777" w:rsidR="00901121" w:rsidRPr="00C0444B" w:rsidRDefault="00901121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5F93F490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ОК 01, ОК 02,</w:t>
            </w:r>
          </w:p>
          <w:p w14:paraId="4A1A148D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ОК 04, ОК 06, </w:t>
            </w:r>
          </w:p>
          <w:p w14:paraId="4BB16329" w14:textId="77777777" w:rsidR="00CE4813" w:rsidRDefault="00E30A25" w:rsidP="00CE481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ОК 07 </w:t>
            </w:r>
          </w:p>
          <w:p w14:paraId="5A99D4FF" w14:textId="279B2DD5" w:rsidR="00901121" w:rsidRPr="00CE4813" w:rsidRDefault="00E30A25" w:rsidP="00CE481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="003F5F4F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ПК 1.1; </w:t>
            </w: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ПК 3.4.</w:t>
            </w:r>
          </w:p>
        </w:tc>
      </w:tr>
      <w:tr w:rsidR="00901121" w:rsidRPr="00C0444B" w14:paraId="6DA54914" w14:textId="77777777" w:rsidTr="00C0444B">
        <w:trPr>
          <w:trHeight w:val="1663"/>
        </w:trPr>
        <w:tc>
          <w:tcPr>
            <w:tcW w:w="766" w:type="pct"/>
            <w:gridSpan w:val="2"/>
            <w:vMerge/>
          </w:tcPr>
          <w:p w14:paraId="7165BD58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</w:tcPr>
          <w:p w14:paraId="671DC41D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2" w:type="pct"/>
          </w:tcPr>
          <w:p w14:paraId="7BF98325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устойчивости работы объектов экономики. Факторы, определяющие устойчивость работы объектов. Пути и способы повышения устойчивости работы объектов. Организация аварийно-спасательных и других неотложных работ при ликвидации ЧС.</w:t>
            </w:r>
          </w:p>
        </w:tc>
        <w:tc>
          <w:tcPr>
            <w:tcW w:w="579" w:type="pct"/>
            <w:vMerge/>
          </w:tcPr>
          <w:p w14:paraId="2E2910E3" w14:textId="77777777" w:rsidR="00901121" w:rsidRPr="00C0444B" w:rsidRDefault="00901121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879A469" w14:textId="77777777" w:rsidR="00901121" w:rsidRPr="00C0444B" w:rsidRDefault="00901121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01121" w:rsidRPr="00C0444B" w14:paraId="47B426B1" w14:textId="77777777" w:rsidTr="009F7DE9">
        <w:trPr>
          <w:trHeight w:val="115"/>
        </w:trPr>
        <w:tc>
          <w:tcPr>
            <w:tcW w:w="766" w:type="pct"/>
            <w:gridSpan w:val="2"/>
            <w:vMerge w:val="restart"/>
          </w:tcPr>
          <w:p w14:paraId="78F164B2" w14:textId="77777777" w:rsidR="001E1284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Тема1.5.</w:t>
            </w:r>
          </w:p>
          <w:p w14:paraId="5FB0F82C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Гражданская оборона. Единая государственная система предупреждения и ликвидации чрезвычайных ситуаций (РСЧС).</w:t>
            </w:r>
          </w:p>
        </w:tc>
        <w:tc>
          <w:tcPr>
            <w:tcW w:w="3030" w:type="pct"/>
            <w:gridSpan w:val="2"/>
          </w:tcPr>
          <w:p w14:paraId="232DA566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292F05BC" w14:textId="77777777" w:rsidR="00901121" w:rsidRPr="00C0444B" w:rsidRDefault="00EF0C39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0BFBC24F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ОК 01, ОК 02,</w:t>
            </w:r>
          </w:p>
          <w:p w14:paraId="545A0F57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ОК 04, ОК 06, </w:t>
            </w:r>
          </w:p>
          <w:p w14:paraId="1E0B50C1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ОК 07 </w:t>
            </w:r>
          </w:p>
          <w:p w14:paraId="3325AEEA" w14:textId="0739FF20" w:rsidR="00901121" w:rsidRPr="00C0444B" w:rsidRDefault="003F5F4F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ПК 1.1; </w:t>
            </w:r>
            <w:r w:rsidR="00E30A25"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ПК 3.4.</w:t>
            </w:r>
          </w:p>
        </w:tc>
      </w:tr>
      <w:tr w:rsidR="00901121" w:rsidRPr="00C0444B" w14:paraId="60B6ED44" w14:textId="77777777" w:rsidTr="00C0444B">
        <w:trPr>
          <w:trHeight w:val="20"/>
        </w:trPr>
        <w:tc>
          <w:tcPr>
            <w:tcW w:w="766" w:type="pct"/>
            <w:gridSpan w:val="2"/>
            <w:vMerge/>
          </w:tcPr>
          <w:p w14:paraId="653D2C6A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</w:tcPr>
          <w:p w14:paraId="76DDCFB9" w14:textId="77777777" w:rsidR="00901121" w:rsidRPr="00C0444B" w:rsidRDefault="00901121" w:rsidP="00C04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2" w:type="pct"/>
          </w:tcPr>
          <w:p w14:paraId="3676D7A8" w14:textId="77777777" w:rsidR="00901121" w:rsidRPr="00C0444B" w:rsidRDefault="00901121" w:rsidP="00C04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Гражданская оборона, основные понятия и определения, задачи гражданской обороны. Структура и органы управления гражданской обороной. План гражданской обороны на предприятии. Мероприятия гражданской обороны. Организация гражданской обороны в образовательном учреждении, ее предназначение. РСЧС, история ее создания, предназначение, структура, задачи, решаемые по защите населения от чрезвычайных ситуаций.</w:t>
            </w:r>
          </w:p>
        </w:tc>
        <w:tc>
          <w:tcPr>
            <w:tcW w:w="579" w:type="pct"/>
            <w:vMerge/>
          </w:tcPr>
          <w:p w14:paraId="083C0DCB" w14:textId="77777777" w:rsidR="00901121" w:rsidRPr="00C0444B" w:rsidRDefault="00901121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2E9DC59" w14:textId="77777777" w:rsidR="00901121" w:rsidRPr="00C0444B" w:rsidRDefault="00901121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01121" w:rsidRPr="00C0444B" w14:paraId="1BEDEC90" w14:textId="77777777" w:rsidTr="009F7DE9">
        <w:trPr>
          <w:trHeight w:val="245"/>
        </w:trPr>
        <w:tc>
          <w:tcPr>
            <w:tcW w:w="766" w:type="pct"/>
            <w:gridSpan w:val="2"/>
            <w:vMerge/>
          </w:tcPr>
          <w:p w14:paraId="64B9269D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30" w:type="pct"/>
            <w:gridSpan w:val="2"/>
          </w:tcPr>
          <w:p w14:paraId="2E0B4EDF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579" w:type="pct"/>
            <w:vMerge w:val="restart"/>
          </w:tcPr>
          <w:p w14:paraId="02DD81D4" w14:textId="77777777" w:rsidR="00901121" w:rsidRPr="00C0444B" w:rsidRDefault="00901121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="00EF0C39" w:rsidRPr="00C044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/ 1</w:t>
            </w:r>
          </w:p>
        </w:tc>
        <w:tc>
          <w:tcPr>
            <w:tcW w:w="625" w:type="pct"/>
            <w:vMerge/>
          </w:tcPr>
          <w:p w14:paraId="06CA5A11" w14:textId="77777777" w:rsidR="00901121" w:rsidRPr="00C0444B" w:rsidRDefault="00901121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901121" w:rsidRPr="00C0444B" w14:paraId="7BEDA0F0" w14:textId="77777777" w:rsidTr="00C0444B">
        <w:trPr>
          <w:trHeight w:val="436"/>
        </w:trPr>
        <w:tc>
          <w:tcPr>
            <w:tcW w:w="766" w:type="pct"/>
            <w:gridSpan w:val="2"/>
            <w:vMerge/>
          </w:tcPr>
          <w:p w14:paraId="11990521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</w:tcPr>
          <w:p w14:paraId="36668FC1" w14:textId="77777777" w:rsidR="00901121" w:rsidRPr="00C0444B" w:rsidRDefault="001E1284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52" w:type="pct"/>
          </w:tcPr>
          <w:p w14:paraId="17A5A942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штаба ГО объекта</w:t>
            </w:r>
          </w:p>
        </w:tc>
        <w:tc>
          <w:tcPr>
            <w:tcW w:w="579" w:type="pct"/>
            <w:vMerge/>
          </w:tcPr>
          <w:p w14:paraId="495B055E" w14:textId="77777777" w:rsidR="00901121" w:rsidRPr="00C0444B" w:rsidRDefault="00901121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43E9D06C" w14:textId="77777777" w:rsidR="00901121" w:rsidRPr="00C0444B" w:rsidRDefault="00901121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901121" w:rsidRPr="00C0444B" w14:paraId="72F3A675" w14:textId="77777777" w:rsidTr="009F7DE9">
        <w:trPr>
          <w:trHeight w:val="251"/>
        </w:trPr>
        <w:tc>
          <w:tcPr>
            <w:tcW w:w="766" w:type="pct"/>
            <w:gridSpan w:val="2"/>
            <w:vMerge w:val="restart"/>
          </w:tcPr>
          <w:p w14:paraId="664411FE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1.6.</w:t>
            </w:r>
          </w:p>
          <w:p w14:paraId="5C733263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Оповещение</w:t>
            </w:r>
          </w:p>
          <w:p w14:paraId="4A60D622" w14:textId="77777777" w:rsidR="00901121" w:rsidRPr="00C0444B" w:rsidRDefault="001E1284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 </w:t>
            </w:r>
            <w:r w:rsidR="00901121"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информирование</w:t>
            </w:r>
          </w:p>
          <w:p w14:paraId="0003ABD9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населения в</w:t>
            </w:r>
          </w:p>
          <w:p w14:paraId="27E460FA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условиях ЧС</w:t>
            </w:r>
          </w:p>
        </w:tc>
        <w:tc>
          <w:tcPr>
            <w:tcW w:w="3030" w:type="pct"/>
            <w:gridSpan w:val="2"/>
          </w:tcPr>
          <w:p w14:paraId="7F6912B0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7CFED69E" w14:textId="77777777" w:rsidR="00901121" w:rsidRPr="00C0444B" w:rsidRDefault="00901121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577C6A8D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ОК 01, ОК 02,</w:t>
            </w:r>
          </w:p>
          <w:p w14:paraId="5B108680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ОК 04, ОК 06, </w:t>
            </w:r>
          </w:p>
          <w:p w14:paraId="6284DB64" w14:textId="77777777" w:rsidR="00CE4813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ОК 07 </w:t>
            </w:r>
          </w:p>
          <w:p w14:paraId="67B3ACA8" w14:textId="56FD31AF" w:rsidR="00901121" w:rsidRPr="00CE4813" w:rsidRDefault="003F5F4F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ПК 1.1; </w:t>
            </w:r>
            <w:r w:rsidR="00E30A25"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ПК 3.4.</w:t>
            </w:r>
          </w:p>
        </w:tc>
      </w:tr>
      <w:tr w:rsidR="00901121" w:rsidRPr="00C0444B" w14:paraId="57EC60C2" w14:textId="77777777" w:rsidTr="00C0444B">
        <w:trPr>
          <w:trHeight w:val="585"/>
        </w:trPr>
        <w:tc>
          <w:tcPr>
            <w:tcW w:w="766" w:type="pct"/>
            <w:gridSpan w:val="2"/>
            <w:vMerge/>
          </w:tcPr>
          <w:p w14:paraId="0845D942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</w:tcPr>
          <w:p w14:paraId="7AAC6B1A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852" w:type="pct"/>
          </w:tcPr>
          <w:p w14:paraId="4395B224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Оповещение и информирование населения об опасностях, возникающих в чрезвычайных ситуациях военного и мирного времени.</w:t>
            </w:r>
          </w:p>
        </w:tc>
        <w:tc>
          <w:tcPr>
            <w:tcW w:w="579" w:type="pct"/>
            <w:vMerge/>
          </w:tcPr>
          <w:p w14:paraId="60DFE5EB" w14:textId="77777777" w:rsidR="00901121" w:rsidRPr="00C0444B" w:rsidRDefault="00901121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8845638" w14:textId="77777777" w:rsidR="00901121" w:rsidRPr="00C0444B" w:rsidRDefault="00901121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901121" w:rsidRPr="00C0444B" w14:paraId="7EF60304" w14:textId="77777777" w:rsidTr="009F7DE9">
        <w:trPr>
          <w:trHeight w:val="387"/>
        </w:trPr>
        <w:tc>
          <w:tcPr>
            <w:tcW w:w="766" w:type="pct"/>
            <w:gridSpan w:val="2"/>
            <w:vMerge w:val="restart"/>
          </w:tcPr>
          <w:p w14:paraId="2248D815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1.7.</w:t>
            </w:r>
          </w:p>
          <w:p w14:paraId="5F965CCB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Инженерная</w:t>
            </w:r>
          </w:p>
          <w:p w14:paraId="2672B64F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 </w:t>
            </w:r>
            <w:r w:rsidR="001E1284"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индивидуальная</w:t>
            </w: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защита. Виды</w:t>
            </w:r>
          </w:p>
          <w:p w14:paraId="19C8B105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защитных</w:t>
            </w:r>
          </w:p>
          <w:p w14:paraId="433BC8C2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сооружений и</w:t>
            </w:r>
          </w:p>
          <w:p w14:paraId="6791A04D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правила поведения в</w:t>
            </w:r>
          </w:p>
          <w:p w14:paraId="58BFA468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них</w:t>
            </w:r>
          </w:p>
        </w:tc>
        <w:tc>
          <w:tcPr>
            <w:tcW w:w="3030" w:type="pct"/>
            <w:gridSpan w:val="2"/>
          </w:tcPr>
          <w:p w14:paraId="4B12FBFA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325989A0" w14:textId="77777777" w:rsidR="00901121" w:rsidRPr="00C0444B" w:rsidRDefault="00901121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300196DE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ОК 01, ОК 02,</w:t>
            </w:r>
          </w:p>
          <w:p w14:paraId="48059106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ОК 04, ОК 06, </w:t>
            </w:r>
          </w:p>
          <w:p w14:paraId="5928D81E" w14:textId="77777777" w:rsidR="00CE4813" w:rsidRDefault="00E30A25" w:rsidP="00CE481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ОК 07 </w:t>
            </w:r>
          </w:p>
          <w:p w14:paraId="50F26ABF" w14:textId="4A67F638" w:rsidR="00901121" w:rsidRPr="00CE4813" w:rsidRDefault="003F5F4F" w:rsidP="00CE481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ПК 1.1; </w:t>
            </w:r>
            <w:r w:rsidR="00E30A25"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ПК 3.4.</w:t>
            </w:r>
          </w:p>
        </w:tc>
      </w:tr>
      <w:tr w:rsidR="00901121" w:rsidRPr="00C0444B" w14:paraId="1556437F" w14:textId="77777777" w:rsidTr="00C0444B">
        <w:trPr>
          <w:trHeight w:val="20"/>
        </w:trPr>
        <w:tc>
          <w:tcPr>
            <w:tcW w:w="766" w:type="pct"/>
            <w:gridSpan w:val="2"/>
            <w:vMerge/>
          </w:tcPr>
          <w:p w14:paraId="3EDEA44B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</w:tcPr>
          <w:p w14:paraId="7E51A430" w14:textId="77777777" w:rsidR="00901121" w:rsidRPr="00C0444B" w:rsidRDefault="00901121" w:rsidP="00C04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2" w:type="pct"/>
          </w:tcPr>
          <w:p w14:paraId="1D14C891" w14:textId="77777777" w:rsidR="00901121" w:rsidRPr="00C0444B" w:rsidRDefault="00901121" w:rsidP="00C04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Мероприятия по защите населения. Организация инженерной защиты населения от поражающих факторов чрезвычайных ситуаций мирного и военного времени. Защитные сооружения гражданской обороны. Основное предназначение защитных сооружений гражданской обороны. Виды защитных сооружений. Правила поведения в защитных сооружениях. Санитарная обработка людей после пребывания их в зонах заражения.</w:t>
            </w:r>
          </w:p>
        </w:tc>
        <w:tc>
          <w:tcPr>
            <w:tcW w:w="579" w:type="pct"/>
            <w:vMerge/>
          </w:tcPr>
          <w:p w14:paraId="415F115B" w14:textId="77777777" w:rsidR="00901121" w:rsidRPr="00C0444B" w:rsidRDefault="00901121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729B01D" w14:textId="77777777" w:rsidR="00901121" w:rsidRPr="00C0444B" w:rsidRDefault="00901121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01121" w:rsidRPr="00C0444B" w14:paraId="23C8A3E6" w14:textId="77777777" w:rsidTr="009F7DE9">
        <w:trPr>
          <w:trHeight w:val="243"/>
        </w:trPr>
        <w:tc>
          <w:tcPr>
            <w:tcW w:w="766" w:type="pct"/>
            <w:gridSpan w:val="2"/>
            <w:vMerge/>
          </w:tcPr>
          <w:p w14:paraId="29681576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30" w:type="pct"/>
            <w:gridSpan w:val="2"/>
          </w:tcPr>
          <w:p w14:paraId="190C1DCC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00DFCAFE" w14:textId="77777777" w:rsidR="00901121" w:rsidRPr="00C0444B" w:rsidRDefault="00901121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="00EF0C39" w:rsidRPr="00C044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/ 1</w:t>
            </w:r>
          </w:p>
        </w:tc>
        <w:tc>
          <w:tcPr>
            <w:tcW w:w="625" w:type="pct"/>
            <w:vMerge/>
          </w:tcPr>
          <w:p w14:paraId="247B2860" w14:textId="77777777" w:rsidR="00901121" w:rsidRPr="00C0444B" w:rsidRDefault="00901121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01121" w:rsidRPr="00C0444B" w14:paraId="66CC70B4" w14:textId="77777777" w:rsidTr="00C0444B">
        <w:trPr>
          <w:trHeight w:val="489"/>
        </w:trPr>
        <w:tc>
          <w:tcPr>
            <w:tcW w:w="766" w:type="pct"/>
            <w:gridSpan w:val="2"/>
            <w:vMerge/>
          </w:tcPr>
          <w:p w14:paraId="6344764C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</w:tcPr>
          <w:p w14:paraId="547B2B98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52" w:type="pct"/>
          </w:tcPr>
          <w:p w14:paraId="1444509F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мероприятия по повышению устойчивости функционирования объектов экономики (ОЭ).</w:t>
            </w:r>
          </w:p>
        </w:tc>
        <w:tc>
          <w:tcPr>
            <w:tcW w:w="579" w:type="pct"/>
            <w:vMerge/>
          </w:tcPr>
          <w:p w14:paraId="1BD5948B" w14:textId="77777777" w:rsidR="00901121" w:rsidRPr="00C0444B" w:rsidRDefault="00901121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BB0557C" w14:textId="77777777" w:rsidR="00901121" w:rsidRPr="00C0444B" w:rsidRDefault="00901121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01121" w:rsidRPr="00C0444B" w14:paraId="4E0906FF" w14:textId="77777777" w:rsidTr="009F7DE9">
        <w:trPr>
          <w:trHeight w:val="307"/>
        </w:trPr>
        <w:tc>
          <w:tcPr>
            <w:tcW w:w="766" w:type="pct"/>
            <w:gridSpan w:val="2"/>
            <w:vMerge w:val="restart"/>
          </w:tcPr>
          <w:p w14:paraId="4C0C9091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1.8.</w:t>
            </w:r>
          </w:p>
          <w:p w14:paraId="1912E917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Обеспечение</w:t>
            </w:r>
          </w:p>
          <w:p w14:paraId="0584C5BD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здорового образа жизни</w:t>
            </w:r>
          </w:p>
        </w:tc>
        <w:tc>
          <w:tcPr>
            <w:tcW w:w="3030" w:type="pct"/>
            <w:gridSpan w:val="2"/>
          </w:tcPr>
          <w:p w14:paraId="51A2A7D8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680DEE8B" w14:textId="77777777" w:rsidR="00901121" w:rsidRPr="00C0444B" w:rsidRDefault="00901121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79854BF8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ОК 01, ОК 02,</w:t>
            </w:r>
          </w:p>
          <w:p w14:paraId="09C06481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lastRenderedPageBreak/>
              <w:t xml:space="preserve">ОК 04, ОК 06, </w:t>
            </w:r>
          </w:p>
          <w:p w14:paraId="3904D627" w14:textId="77777777" w:rsidR="00CE4813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ОК 07 </w:t>
            </w:r>
          </w:p>
          <w:p w14:paraId="05C0BC6B" w14:textId="115D8E8D" w:rsidR="00901121" w:rsidRPr="00CE4813" w:rsidRDefault="003F5F4F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ПК 1.1; </w:t>
            </w:r>
            <w:r w:rsidR="00E30A25"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ПК 3.4.</w:t>
            </w:r>
          </w:p>
        </w:tc>
      </w:tr>
      <w:tr w:rsidR="00901121" w:rsidRPr="00C0444B" w14:paraId="18D179F1" w14:textId="77777777" w:rsidTr="00C0444B">
        <w:trPr>
          <w:trHeight w:val="20"/>
        </w:trPr>
        <w:tc>
          <w:tcPr>
            <w:tcW w:w="766" w:type="pct"/>
            <w:gridSpan w:val="2"/>
            <w:vMerge/>
          </w:tcPr>
          <w:p w14:paraId="4B5E5255" w14:textId="77777777" w:rsidR="00901121" w:rsidRPr="00C0444B" w:rsidRDefault="0090112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</w:tcPr>
          <w:p w14:paraId="7C895DB8" w14:textId="77777777" w:rsidR="00901121" w:rsidRPr="00C0444B" w:rsidRDefault="00901121" w:rsidP="00C04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2" w:type="pct"/>
          </w:tcPr>
          <w:p w14:paraId="3CDD49B0" w14:textId="77777777" w:rsidR="00901121" w:rsidRPr="00C0444B" w:rsidRDefault="00901121" w:rsidP="00C04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Здоровый образ жизни как необходимое условие сохранения и укрепления здоровья человека и общества. Влияние неблагоприятной окружающей среды на здоровье человека. Психологическая уравновешенность и ее значение для здоровья. Режим дня, труда и отдыха. Рациональное питание и его значение для здоровья. Влияние двигательной активности на здоровья человека. Закаливание и его влияние на здоровье. Правила личной гигиены и здоровья человека.</w:t>
            </w:r>
          </w:p>
        </w:tc>
        <w:tc>
          <w:tcPr>
            <w:tcW w:w="579" w:type="pct"/>
            <w:vMerge/>
            <w:vAlign w:val="center"/>
          </w:tcPr>
          <w:p w14:paraId="1060C9DE" w14:textId="77777777" w:rsidR="00901121" w:rsidRPr="00C0444B" w:rsidRDefault="00901121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C2D16D2" w14:textId="77777777" w:rsidR="00901121" w:rsidRPr="00C0444B" w:rsidRDefault="00901121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44901" w:rsidRPr="00C0444B" w14:paraId="3CF5C0BE" w14:textId="77777777" w:rsidTr="00744901">
        <w:trPr>
          <w:trHeight w:val="20"/>
        </w:trPr>
        <w:tc>
          <w:tcPr>
            <w:tcW w:w="3796" w:type="pct"/>
            <w:gridSpan w:val="4"/>
          </w:tcPr>
          <w:p w14:paraId="373FCB92" w14:textId="77777777" w:rsidR="00744901" w:rsidRPr="00C0444B" w:rsidRDefault="00744901" w:rsidP="00C04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Производственная безопасность</w:t>
            </w:r>
          </w:p>
        </w:tc>
        <w:tc>
          <w:tcPr>
            <w:tcW w:w="579" w:type="pct"/>
            <w:vAlign w:val="center"/>
          </w:tcPr>
          <w:p w14:paraId="257182A6" w14:textId="77777777" w:rsidR="00744901" w:rsidRPr="00C0444B" w:rsidRDefault="00D0032E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625" w:type="pct"/>
          </w:tcPr>
          <w:p w14:paraId="0EADCF48" w14:textId="77777777" w:rsidR="00744901" w:rsidRPr="00C0444B" w:rsidRDefault="00744901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44901" w:rsidRPr="00C0444B" w14:paraId="20490C9A" w14:textId="77777777" w:rsidTr="009F7DE9">
        <w:trPr>
          <w:trHeight w:val="295"/>
        </w:trPr>
        <w:tc>
          <w:tcPr>
            <w:tcW w:w="766" w:type="pct"/>
            <w:gridSpan w:val="2"/>
            <w:vMerge w:val="restart"/>
          </w:tcPr>
          <w:p w14:paraId="3AF00CB8" w14:textId="77777777" w:rsidR="00744901" w:rsidRPr="00C0444B" w:rsidRDefault="0074490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2.1.</w:t>
            </w:r>
          </w:p>
          <w:p w14:paraId="2624C490" w14:textId="77777777" w:rsidR="00744901" w:rsidRPr="00C0444B" w:rsidRDefault="0074490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Психология в проблеме безопасности</w:t>
            </w:r>
          </w:p>
        </w:tc>
        <w:tc>
          <w:tcPr>
            <w:tcW w:w="3030" w:type="pct"/>
            <w:gridSpan w:val="2"/>
          </w:tcPr>
          <w:p w14:paraId="6B959A5B" w14:textId="77777777" w:rsidR="00744901" w:rsidRPr="00C0444B" w:rsidRDefault="00744901" w:rsidP="00C04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654F914A" w14:textId="77777777" w:rsidR="00744901" w:rsidRPr="00C0444B" w:rsidRDefault="00744901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3885A404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ОК 01, ОК 02,</w:t>
            </w:r>
          </w:p>
          <w:p w14:paraId="79F20903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ОК 04, ОК 06, </w:t>
            </w:r>
          </w:p>
          <w:p w14:paraId="187E1F95" w14:textId="4947E9E1" w:rsidR="00CE4813" w:rsidRDefault="00E30A25" w:rsidP="00CE481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ОК 07 </w:t>
            </w:r>
            <w:r w:rsidR="00CE4813"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ОК 0</w:t>
            </w:r>
            <w:r w:rsidR="00CE481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8</w:t>
            </w:r>
          </w:p>
          <w:p w14:paraId="14872953" w14:textId="4D326048" w:rsidR="00744901" w:rsidRPr="00CE4813" w:rsidRDefault="00E30A25" w:rsidP="00CE481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="003F5F4F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ПК 1.1; </w:t>
            </w: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ПК 3.4.</w:t>
            </w:r>
          </w:p>
        </w:tc>
      </w:tr>
      <w:tr w:rsidR="00744901" w:rsidRPr="00C0444B" w14:paraId="6CE87827" w14:textId="77777777" w:rsidTr="00C0444B">
        <w:trPr>
          <w:trHeight w:val="898"/>
        </w:trPr>
        <w:tc>
          <w:tcPr>
            <w:tcW w:w="766" w:type="pct"/>
            <w:gridSpan w:val="2"/>
            <w:vMerge/>
          </w:tcPr>
          <w:p w14:paraId="2D75334F" w14:textId="77777777" w:rsidR="00744901" w:rsidRPr="00C0444B" w:rsidRDefault="00744901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</w:tcPr>
          <w:p w14:paraId="043E1C7E" w14:textId="77777777" w:rsidR="00744901" w:rsidRPr="00C0444B" w:rsidRDefault="00744901" w:rsidP="00C04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2" w:type="pct"/>
          </w:tcPr>
          <w:p w14:paraId="5DD7C97D" w14:textId="77777777" w:rsidR="00744901" w:rsidRPr="00C0444B" w:rsidRDefault="00744901" w:rsidP="00C04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Психология безопасности. Чрезмерные формы психического напряжения. Микроклимат производственных помещений. Влияние на организм человека химических веществ, магнитных полей, электромагнитных излучений.</w:t>
            </w:r>
          </w:p>
        </w:tc>
        <w:tc>
          <w:tcPr>
            <w:tcW w:w="579" w:type="pct"/>
            <w:vMerge/>
            <w:vAlign w:val="center"/>
          </w:tcPr>
          <w:p w14:paraId="3A59B7B2" w14:textId="77777777" w:rsidR="00744901" w:rsidRPr="00C0444B" w:rsidRDefault="00744901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EE90819" w14:textId="77777777" w:rsidR="00744901" w:rsidRPr="00C0444B" w:rsidRDefault="00744901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280B" w:rsidRPr="00C0444B" w14:paraId="1D917895" w14:textId="77777777" w:rsidTr="009F7DE9">
        <w:trPr>
          <w:trHeight w:val="278"/>
        </w:trPr>
        <w:tc>
          <w:tcPr>
            <w:tcW w:w="766" w:type="pct"/>
            <w:gridSpan w:val="2"/>
            <w:vMerge w:val="restart"/>
          </w:tcPr>
          <w:p w14:paraId="2D565E8A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2.2.</w:t>
            </w:r>
          </w:p>
          <w:p w14:paraId="65759D09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Формирование опасностей в производственной среде</w:t>
            </w:r>
          </w:p>
        </w:tc>
        <w:tc>
          <w:tcPr>
            <w:tcW w:w="3030" w:type="pct"/>
            <w:gridSpan w:val="2"/>
          </w:tcPr>
          <w:p w14:paraId="6C16585B" w14:textId="77777777" w:rsidR="00EE280B" w:rsidRPr="00C0444B" w:rsidRDefault="00EE280B" w:rsidP="00C04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30487F17" w14:textId="77777777" w:rsidR="00EE280B" w:rsidRPr="00C0444B" w:rsidRDefault="00EE280B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68405BB6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ОК 01, ОК 02,</w:t>
            </w:r>
          </w:p>
          <w:p w14:paraId="080B4477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ОК 04, ОК 06, </w:t>
            </w:r>
          </w:p>
          <w:p w14:paraId="334E398F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ОК 07 </w:t>
            </w:r>
          </w:p>
          <w:p w14:paraId="5B0302DB" w14:textId="20A498AD" w:rsidR="00EE280B" w:rsidRPr="00C0444B" w:rsidRDefault="003F5F4F" w:rsidP="00C044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ПК 1.1; </w:t>
            </w:r>
            <w:r w:rsidR="00E30A25"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ПК 3.4.</w:t>
            </w:r>
          </w:p>
        </w:tc>
      </w:tr>
      <w:tr w:rsidR="00EE280B" w:rsidRPr="00C0444B" w14:paraId="3F7346F3" w14:textId="77777777" w:rsidTr="00C0444B">
        <w:trPr>
          <w:trHeight w:val="387"/>
        </w:trPr>
        <w:tc>
          <w:tcPr>
            <w:tcW w:w="766" w:type="pct"/>
            <w:gridSpan w:val="2"/>
            <w:vMerge/>
          </w:tcPr>
          <w:p w14:paraId="70CBAA9E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</w:tcPr>
          <w:p w14:paraId="505D5BF8" w14:textId="77777777" w:rsidR="00EE280B" w:rsidRPr="00C0444B" w:rsidRDefault="00EE280B" w:rsidP="00C04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2" w:type="pct"/>
          </w:tcPr>
          <w:p w14:paraId="289E1A94" w14:textId="77777777" w:rsidR="00EE280B" w:rsidRPr="00C0444B" w:rsidRDefault="00EE280B" w:rsidP="00C04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Электробезопасность на производстве. Опасности автоматизированных процессов.</w:t>
            </w:r>
          </w:p>
        </w:tc>
        <w:tc>
          <w:tcPr>
            <w:tcW w:w="579" w:type="pct"/>
            <w:vMerge/>
            <w:vAlign w:val="center"/>
          </w:tcPr>
          <w:p w14:paraId="546E5F4E" w14:textId="77777777" w:rsidR="00EE280B" w:rsidRPr="00C0444B" w:rsidRDefault="00EE280B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94B0E60" w14:textId="77777777" w:rsidR="00EE280B" w:rsidRPr="00C0444B" w:rsidRDefault="00EE280B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0444B" w:rsidRPr="00C0444B" w14:paraId="148BC3FC" w14:textId="77777777" w:rsidTr="009F7DE9">
        <w:trPr>
          <w:trHeight w:val="339"/>
        </w:trPr>
        <w:tc>
          <w:tcPr>
            <w:tcW w:w="766" w:type="pct"/>
            <w:gridSpan w:val="2"/>
            <w:vMerge/>
          </w:tcPr>
          <w:p w14:paraId="4475BC75" w14:textId="77777777" w:rsidR="00C0444B" w:rsidRPr="00C0444B" w:rsidRDefault="00C0444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30" w:type="pct"/>
            <w:gridSpan w:val="2"/>
          </w:tcPr>
          <w:p w14:paraId="73CBA8B8" w14:textId="77777777" w:rsidR="00C0444B" w:rsidRPr="00C0444B" w:rsidRDefault="00C0444B" w:rsidP="00C04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6714A157" w14:textId="77777777" w:rsidR="00C0444B" w:rsidRPr="00C0444B" w:rsidRDefault="00C0444B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/ 1</w:t>
            </w:r>
          </w:p>
        </w:tc>
        <w:tc>
          <w:tcPr>
            <w:tcW w:w="625" w:type="pct"/>
            <w:vMerge/>
          </w:tcPr>
          <w:p w14:paraId="1D7E623F" w14:textId="77777777" w:rsidR="00C0444B" w:rsidRPr="00C0444B" w:rsidRDefault="00C0444B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0444B" w:rsidRPr="00C0444B" w14:paraId="49897AE9" w14:textId="77777777" w:rsidTr="00C0444B">
        <w:trPr>
          <w:trHeight w:val="71"/>
        </w:trPr>
        <w:tc>
          <w:tcPr>
            <w:tcW w:w="766" w:type="pct"/>
            <w:gridSpan w:val="2"/>
            <w:vMerge/>
          </w:tcPr>
          <w:p w14:paraId="50EA5DC2" w14:textId="77777777" w:rsidR="00C0444B" w:rsidRPr="00C0444B" w:rsidRDefault="00C0444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</w:tcPr>
          <w:p w14:paraId="4A1BB2B1" w14:textId="77777777" w:rsidR="00C0444B" w:rsidRPr="00C0444B" w:rsidRDefault="00C0444B" w:rsidP="00C04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52" w:type="pct"/>
          </w:tcPr>
          <w:p w14:paraId="23A31AA0" w14:textId="77777777" w:rsidR="00C0444B" w:rsidRPr="00C0444B" w:rsidRDefault="00C0444B" w:rsidP="00C04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Взрывоопасность как травмирующий фактор производственной среды</w:t>
            </w:r>
          </w:p>
        </w:tc>
        <w:tc>
          <w:tcPr>
            <w:tcW w:w="579" w:type="pct"/>
            <w:vMerge/>
            <w:vAlign w:val="center"/>
          </w:tcPr>
          <w:p w14:paraId="43413C4C" w14:textId="77777777" w:rsidR="00C0444B" w:rsidRPr="00C0444B" w:rsidRDefault="00C0444B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8B31716" w14:textId="77777777" w:rsidR="00C0444B" w:rsidRPr="00C0444B" w:rsidRDefault="00C0444B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280B" w:rsidRPr="00C0444B" w14:paraId="30E1023F" w14:textId="77777777" w:rsidTr="009F7DE9">
        <w:trPr>
          <w:trHeight w:val="383"/>
        </w:trPr>
        <w:tc>
          <w:tcPr>
            <w:tcW w:w="766" w:type="pct"/>
            <w:gridSpan w:val="2"/>
            <w:vMerge w:val="restart"/>
          </w:tcPr>
          <w:p w14:paraId="17ACDB38" w14:textId="77777777" w:rsidR="009E3450" w:rsidRDefault="00EE280B" w:rsidP="00C0444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44B">
              <w:rPr>
                <w:rFonts w:ascii="Times New Roman" w:hAnsi="Times New Roman" w:cs="Times New Roman"/>
                <w:b/>
                <w:sz w:val="24"/>
                <w:szCs w:val="24"/>
              </w:rPr>
              <w:t>Тема 2.3.</w:t>
            </w:r>
          </w:p>
          <w:p w14:paraId="3A3D2745" w14:textId="301E5B99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методы и средства защиты человека на производстве</w:t>
            </w:r>
          </w:p>
        </w:tc>
        <w:tc>
          <w:tcPr>
            <w:tcW w:w="3030" w:type="pct"/>
            <w:gridSpan w:val="2"/>
          </w:tcPr>
          <w:p w14:paraId="571847C0" w14:textId="77777777" w:rsidR="00EE280B" w:rsidRPr="00C0444B" w:rsidRDefault="00EE280B" w:rsidP="00C04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598567BE" w14:textId="77777777" w:rsidR="00EE280B" w:rsidRPr="00C0444B" w:rsidRDefault="00EE280B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6DE9B970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ОК 01, ОК 02,</w:t>
            </w:r>
          </w:p>
          <w:p w14:paraId="3A7C0097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ОК 04, ОК 06, </w:t>
            </w:r>
          </w:p>
          <w:p w14:paraId="422F60EB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ОК 07 </w:t>
            </w:r>
          </w:p>
          <w:p w14:paraId="2EA5FCD3" w14:textId="6581FB9D" w:rsidR="00EE280B" w:rsidRPr="00C0444B" w:rsidRDefault="003F5F4F" w:rsidP="00C044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ПК 1.1; </w:t>
            </w:r>
            <w:r w:rsidR="00E30A25"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ПК 3.4.</w:t>
            </w:r>
          </w:p>
        </w:tc>
      </w:tr>
      <w:tr w:rsidR="00EE280B" w:rsidRPr="00C0444B" w14:paraId="167A53EB" w14:textId="77777777" w:rsidTr="00C0444B">
        <w:trPr>
          <w:trHeight w:val="1000"/>
        </w:trPr>
        <w:tc>
          <w:tcPr>
            <w:tcW w:w="766" w:type="pct"/>
            <w:gridSpan w:val="2"/>
            <w:vMerge/>
          </w:tcPr>
          <w:p w14:paraId="431FEB53" w14:textId="77777777" w:rsidR="00EE280B" w:rsidRPr="00C0444B" w:rsidRDefault="00EE280B" w:rsidP="00C0444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" w:type="pct"/>
          </w:tcPr>
          <w:p w14:paraId="3A93B116" w14:textId="77777777" w:rsidR="00EE280B" w:rsidRPr="00C0444B" w:rsidRDefault="00EE280B" w:rsidP="00C044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pct"/>
          </w:tcPr>
          <w:p w14:paraId="4EFD5BFA" w14:textId="77777777" w:rsidR="00EE280B" w:rsidRPr="00C0444B" w:rsidRDefault="00EE280B" w:rsidP="00C044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44B">
              <w:rPr>
                <w:rFonts w:ascii="Times New Roman" w:hAnsi="Times New Roman" w:cs="Times New Roman"/>
                <w:sz w:val="24"/>
                <w:szCs w:val="24"/>
              </w:rPr>
              <w:t>Производственная вентиляция. Требования к искусственному производственному освещению. Средства и методы защиты от шума и вибрации. Защита от опасности поражения током.</w:t>
            </w:r>
          </w:p>
        </w:tc>
        <w:tc>
          <w:tcPr>
            <w:tcW w:w="579" w:type="pct"/>
            <w:vMerge/>
            <w:vAlign w:val="center"/>
          </w:tcPr>
          <w:p w14:paraId="68BE6E7E" w14:textId="77777777" w:rsidR="00EE280B" w:rsidRPr="00C0444B" w:rsidRDefault="00EE280B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CA1CE75" w14:textId="77777777" w:rsidR="00EE280B" w:rsidRPr="00C0444B" w:rsidRDefault="00EE280B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280B" w:rsidRPr="00C0444B" w14:paraId="284F5E5A" w14:textId="77777777" w:rsidTr="001E1284">
        <w:trPr>
          <w:trHeight w:val="20"/>
        </w:trPr>
        <w:tc>
          <w:tcPr>
            <w:tcW w:w="3796" w:type="pct"/>
            <w:gridSpan w:val="4"/>
          </w:tcPr>
          <w:p w14:paraId="6DF22A1F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</w:t>
            </w: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C044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военной службы, обороны государства и медико-санитарная подготовка</w:t>
            </w:r>
          </w:p>
        </w:tc>
        <w:tc>
          <w:tcPr>
            <w:tcW w:w="579" w:type="pct"/>
            <w:vAlign w:val="center"/>
          </w:tcPr>
          <w:p w14:paraId="7E46D999" w14:textId="77777777" w:rsidR="00EE280B" w:rsidRPr="00C0444B" w:rsidRDefault="00D0032E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E30A25"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14</w:t>
            </w:r>
          </w:p>
        </w:tc>
        <w:tc>
          <w:tcPr>
            <w:tcW w:w="625" w:type="pct"/>
          </w:tcPr>
          <w:p w14:paraId="7F16C9F9" w14:textId="77777777" w:rsidR="00EE280B" w:rsidRPr="00C0444B" w:rsidRDefault="00EE280B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280B" w:rsidRPr="00C0444B" w14:paraId="45F4F957" w14:textId="77777777" w:rsidTr="009F7DE9">
        <w:trPr>
          <w:trHeight w:val="313"/>
        </w:trPr>
        <w:tc>
          <w:tcPr>
            <w:tcW w:w="766" w:type="pct"/>
            <w:gridSpan w:val="2"/>
            <w:vMerge w:val="restart"/>
          </w:tcPr>
          <w:p w14:paraId="07E37725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 w:rsidR="006C4196"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.1.</w:t>
            </w:r>
          </w:p>
          <w:p w14:paraId="3C5E6EC1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</w:t>
            </w:r>
          </w:p>
          <w:p w14:paraId="0DCBB151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безопасность РФ</w:t>
            </w:r>
          </w:p>
        </w:tc>
        <w:tc>
          <w:tcPr>
            <w:tcW w:w="3030" w:type="pct"/>
            <w:gridSpan w:val="2"/>
          </w:tcPr>
          <w:p w14:paraId="5A5E23AD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688B86FA" w14:textId="77777777" w:rsidR="00EE280B" w:rsidRPr="00C0444B" w:rsidRDefault="00EE280B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4BC60A93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ОК 01, ОК 02,</w:t>
            </w:r>
          </w:p>
          <w:p w14:paraId="07907682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ОК 04, ОК 06, </w:t>
            </w:r>
          </w:p>
          <w:p w14:paraId="2DE222B2" w14:textId="77777777" w:rsidR="00CE4813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ОК 07</w:t>
            </w:r>
            <w:r w:rsidR="00CE481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, ОК 08</w:t>
            </w: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</w:p>
          <w:p w14:paraId="5DB00D24" w14:textId="469E9CE9" w:rsidR="00EE280B" w:rsidRPr="00CE4813" w:rsidRDefault="003F5F4F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ПК 1.1; </w:t>
            </w:r>
            <w:r w:rsidR="00E30A25"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ПК 3.4.</w:t>
            </w:r>
          </w:p>
        </w:tc>
      </w:tr>
      <w:tr w:rsidR="00EE280B" w:rsidRPr="00C0444B" w14:paraId="5A33DE39" w14:textId="77777777" w:rsidTr="00C0444B">
        <w:trPr>
          <w:trHeight w:val="597"/>
        </w:trPr>
        <w:tc>
          <w:tcPr>
            <w:tcW w:w="766" w:type="pct"/>
            <w:gridSpan w:val="2"/>
            <w:vMerge/>
          </w:tcPr>
          <w:p w14:paraId="620E6196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</w:tcPr>
          <w:p w14:paraId="5CC28F4F" w14:textId="77777777" w:rsidR="00EE280B" w:rsidRPr="00C0444B" w:rsidRDefault="00EE280B" w:rsidP="00C04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2F009F0B" w14:textId="77777777" w:rsidR="00EE280B" w:rsidRPr="00C0444B" w:rsidRDefault="00EE280B" w:rsidP="00C04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2" w:type="pct"/>
          </w:tcPr>
          <w:p w14:paraId="45E23E90" w14:textId="77777777" w:rsidR="00EE280B" w:rsidRPr="00C0444B" w:rsidRDefault="00EE280B" w:rsidP="00C04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Национальные интересы РФ. Принципы обеспечение военной безопасности. Основы обороны государства. Организация обороны государства.</w:t>
            </w:r>
          </w:p>
        </w:tc>
        <w:tc>
          <w:tcPr>
            <w:tcW w:w="579" w:type="pct"/>
            <w:vMerge/>
          </w:tcPr>
          <w:p w14:paraId="138704CA" w14:textId="77777777" w:rsidR="00EE280B" w:rsidRPr="00C0444B" w:rsidRDefault="00EE280B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DCF7121" w14:textId="77777777" w:rsidR="00EE280B" w:rsidRPr="00C0444B" w:rsidRDefault="00EE280B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280B" w:rsidRPr="00C0444B" w14:paraId="3C1A966C" w14:textId="77777777" w:rsidTr="009F7DE9">
        <w:trPr>
          <w:trHeight w:val="299"/>
        </w:trPr>
        <w:tc>
          <w:tcPr>
            <w:tcW w:w="766" w:type="pct"/>
            <w:gridSpan w:val="2"/>
            <w:vMerge w:val="restart"/>
          </w:tcPr>
          <w:p w14:paraId="12E10561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 w:rsidR="006C4196"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.2.</w:t>
            </w:r>
          </w:p>
          <w:p w14:paraId="5D981774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Боевые традиции ВС. Символы воинской чести</w:t>
            </w:r>
          </w:p>
        </w:tc>
        <w:tc>
          <w:tcPr>
            <w:tcW w:w="3030" w:type="pct"/>
            <w:gridSpan w:val="2"/>
          </w:tcPr>
          <w:p w14:paraId="2EC8A657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62A23258" w14:textId="77777777" w:rsidR="00EE280B" w:rsidRPr="00C0444B" w:rsidRDefault="006C4196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0372328A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ОК 01, ОК 02,</w:t>
            </w:r>
          </w:p>
          <w:p w14:paraId="4F098012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ОК 04, ОК 06, </w:t>
            </w:r>
          </w:p>
          <w:p w14:paraId="3A830543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ОК 07 </w:t>
            </w:r>
          </w:p>
          <w:p w14:paraId="4F6DA332" w14:textId="4DF67F8B" w:rsidR="00EE280B" w:rsidRPr="00C0444B" w:rsidRDefault="003F5F4F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ПК 1.1; </w:t>
            </w:r>
            <w:r w:rsidR="00E30A25"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ПК 3.4.</w:t>
            </w:r>
          </w:p>
        </w:tc>
      </w:tr>
      <w:tr w:rsidR="00EE280B" w:rsidRPr="00C0444B" w14:paraId="1C61D11F" w14:textId="77777777" w:rsidTr="00C0444B">
        <w:trPr>
          <w:trHeight w:val="765"/>
        </w:trPr>
        <w:tc>
          <w:tcPr>
            <w:tcW w:w="766" w:type="pct"/>
            <w:gridSpan w:val="2"/>
            <w:vMerge/>
          </w:tcPr>
          <w:p w14:paraId="63097E3B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</w:tcPr>
          <w:p w14:paraId="7E3C84D5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72C0D2B1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2" w:type="pct"/>
          </w:tcPr>
          <w:p w14:paraId="6A5FBF1E" w14:textId="674AD8CA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Понятия патриотизм, Родина, честь, совесть, мораль, воинский дол</w:t>
            </w:r>
            <w:r w:rsidR="003F5F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3F5F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Боевое</w:t>
            </w:r>
            <w:proofErr w:type="gramEnd"/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товарищество. Боевое знамя, Знамя воинской части, Знамя Победы.</w:t>
            </w:r>
          </w:p>
        </w:tc>
        <w:tc>
          <w:tcPr>
            <w:tcW w:w="579" w:type="pct"/>
            <w:vMerge/>
          </w:tcPr>
          <w:p w14:paraId="7633D49C" w14:textId="77777777" w:rsidR="00EE280B" w:rsidRPr="00C0444B" w:rsidRDefault="00EE280B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D706865" w14:textId="77777777" w:rsidR="00EE280B" w:rsidRPr="00C0444B" w:rsidRDefault="00EE280B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280B" w:rsidRPr="00C0444B" w14:paraId="3A2D24EE" w14:textId="77777777" w:rsidTr="009F7DE9">
        <w:trPr>
          <w:trHeight w:val="327"/>
        </w:trPr>
        <w:tc>
          <w:tcPr>
            <w:tcW w:w="766" w:type="pct"/>
            <w:gridSpan w:val="2"/>
            <w:vMerge w:val="restart"/>
          </w:tcPr>
          <w:p w14:paraId="6FA05159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 w:rsidR="006C4196"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.3.</w:t>
            </w:r>
          </w:p>
          <w:p w14:paraId="745DC149" w14:textId="77777777" w:rsidR="00EE280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Функции и основные задачи, структура современных ВС РФ</w:t>
            </w:r>
          </w:p>
          <w:p w14:paraId="4BCCF465" w14:textId="77777777" w:rsidR="00C0444B" w:rsidRPr="00C0444B" w:rsidRDefault="00C0444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30" w:type="pct"/>
            <w:gridSpan w:val="2"/>
          </w:tcPr>
          <w:p w14:paraId="10C8AFAB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7E07F8F3" w14:textId="77777777" w:rsidR="00EE280B" w:rsidRPr="00C0444B" w:rsidRDefault="006C4196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12E68D92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ОК 01, ОК 02,</w:t>
            </w:r>
          </w:p>
          <w:p w14:paraId="31D1E74B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ОК 04, ОК 06, </w:t>
            </w:r>
          </w:p>
          <w:p w14:paraId="5CA2E623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ОК 07 </w:t>
            </w:r>
          </w:p>
          <w:p w14:paraId="7063A7E6" w14:textId="3D6B9DF7" w:rsidR="00EE280B" w:rsidRPr="00C0444B" w:rsidRDefault="003F5F4F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ПК 1.1; </w:t>
            </w:r>
            <w:r w:rsidR="00E30A25"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ПК 3.4.</w:t>
            </w:r>
          </w:p>
        </w:tc>
      </w:tr>
      <w:tr w:rsidR="00EE280B" w:rsidRPr="00C0444B" w14:paraId="6ECC4845" w14:textId="77777777" w:rsidTr="00C0444B">
        <w:trPr>
          <w:trHeight w:val="686"/>
        </w:trPr>
        <w:tc>
          <w:tcPr>
            <w:tcW w:w="766" w:type="pct"/>
            <w:gridSpan w:val="2"/>
            <w:vMerge/>
          </w:tcPr>
          <w:p w14:paraId="70EE9A65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</w:tcPr>
          <w:p w14:paraId="0CA61007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59C18F6B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2" w:type="pct"/>
          </w:tcPr>
          <w:p w14:paraId="71A7E285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ВС РФ. Комплектование и руководство ВС. Основные задачи ВС </w:t>
            </w:r>
            <w:r w:rsidR="006C4196"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риоритетные направления военно-технического обеспечения безопасности России. Структура ВС.</w:t>
            </w:r>
          </w:p>
          <w:p w14:paraId="50AA02AC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9" w:type="pct"/>
            <w:vMerge/>
          </w:tcPr>
          <w:p w14:paraId="25357227" w14:textId="77777777" w:rsidR="00EE280B" w:rsidRPr="00C0444B" w:rsidRDefault="00EE280B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E690AB4" w14:textId="77777777" w:rsidR="00EE280B" w:rsidRPr="00C0444B" w:rsidRDefault="00EE280B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450" w:rsidRPr="00C0444B" w14:paraId="6F11BCA9" w14:textId="77777777" w:rsidTr="009E3450">
        <w:trPr>
          <w:trHeight w:val="686"/>
        </w:trPr>
        <w:tc>
          <w:tcPr>
            <w:tcW w:w="3796" w:type="pct"/>
            <w:gridSpan w:val="4"/>
          </w:tcPr>
          <w:p w14:paraId="4D999E0C" w14:textId="77777777" w:rsidR="009E3450" w:rsidRDefault="009E3450" w:rsidP="009E3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1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Военные сборы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(юноши)</w:t>
            </w:r>
          </w:p>
          <w:p w14:paraId="1FBA3D71" w14:textId="77777777" w:rsidR="009E3450" w:rsidRPr="00C0444B" w:rsidRDefault="009E3450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9" w:type="pct"/>
          </w:tcPr>
          <w:p w14:paraId="46D3DEDC" w14:textId="48ECCEEA" w:rsidR="009E3450" w:rsidRPr="00C0444B" w:rsidRDefault="009E3450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/ 14</w:t>
            </w:r>
          </w:p>
        </w:tc>
        <w:tc>
          <w:tcPr>
            <w:tcW w:w="625" w:type="pct"/>
          </w:tcPr>
          <w:p w14:paraId="49196A59" w14:textId="77777777" w:rsidR="009E3450" w:rsidRPr="00C0444B" w:rsidRDefault="009E3450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280B" w:rsidRPr="00C0444B" w14:paraId="68BA9D0B" w14:textId="77777777" w:rsidTr="009F7DE9">
        <w:trPr>
          <w:trHeight w:val="307"/>
        </w:trPr>
        <w:tc>
          <w:tcPr>
            <w:tcW w:w="766" w:type="pct"/>
            <w:gridSpan w:val="2"/>
            <w:vMerge w:val="restart"/>
          </w:tcPr>
          <w:p w14:paraId="2DFD77B4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 w:rsidR="006C4196"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.4.</w:t>
            </w:r>
          </w:p>
          <w:p w14:paraId="6FE5F8F3" w14:textId="2F051CAD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Порядок</w:t>
            </w:r>
            <w:r w:rsidR="009E34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прохождения</w:t>
            </w:r>
            <w:r w:rsidR="009E34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военной службы</w:t>
            </w:r>
          </w:p>
        </w:tc>
        <w:tc>
          <w:tcPr>
            <w:tcW w:w="3030" w:type="pct"/>
            <w:gridSpan w:val="2"/>
          </w:tcPr>
          <w:p w14:paraId="648C63D5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78DECF65" w14:textId="77777777" w:rsidR="00EE280B" w:rsidRPr="00C0444B" w:rsidRDefault="006C4196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16C760E9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ОК 01, ОК 02,</w:t>
            </w:r>
          </w:p>
          <w:p w14:paraId="79DD9100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ОК 04, ОК 06, </w:t>
            </w:r>
          </w:p>
          <w:p w14:paraId="44109C58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ОК 07 </w:t>
            </w:r>
          </w:p>
          <w:p w14:paraId="4C4AB2CF" w14:textId="6497EBBD" w:rsidR="00EE280B" w:rsidRPr="00C0444B" w:rsidRDefault="003F5F4F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ПК 1.1; </w:t>
            </w:r>
            <w:r w:rsidR="00E30A25"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ПК 3.4.</w:t>
            </w:r>
          </w:p>
        </w:tc>
      </w:tr>
      <w:tr w:rsidR="00EE280B" w:rsidRPr="00C0444B" w14:paraId="7E3EB333" w14:textId="77777777" w:rsidTr="00C0444B">
        <w:trPr>
          <w:trHeight w:val="600"/>
        </w:trPr>
        <w:tc>
          <w:tcPr>
            <w:tcW w:w="766" w:type="pct"/>
            <w:gridSpan w:val="2"/>
            <w:vMerge/>
          </w:tcPr>
          <w:p w14:paraId="5A2793C6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</w:tcPr>
          <w:p w14:paraId="3B5CF888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2" w:type="pct"/>
          </w:tcPr>
          <w:p w14:paraId="78B75EEE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ФЗ "О воинской обязанности и военной службе".</w:t>
            </w:r>
            <w:r w:rsidR="006C4196"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Порядок призыва и прохождения военных сборов. Назначение на воинские должности. Устав внутренней службы. Устав гарнизонной и караульной служб.</w:t>
            </w:r>
          </w:p>
        </w:tc>
        <w:tc>
          <w:tcPr>
            <w:tcW w:w="579" w:type="pct"/>
            <w:vMerge/>
          </w:tcPr>
          <w:p w14:paraId="2DC1D563" w14:textId="77777777" w:rsidR="00EE280B" w:rsidRPr="00C0444B" w:rsidRDefault="00EE280B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023F370" w14:textId="77777777" w:rsidR="00EE280B" w:rsidRPr="00C0444B" w:rsidRDefault="00EE280B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280B" w:rsidRPr="00C0444B" w14:paraId="64C84706" w14:textId="77777777" w:rsidTr="009F7DE9">
        <w:trPr>
          <w:trHeight w:val="20"/>
        </w:trPr>
        <w:tc>
          <w:tcPr>
            <w:tcW w:w="766" w:type="pct"/>
            <w:gridSpan w:val="2"/>
            <w:vMerge/>
          </w:tcPr>
          <w:p w14:paraId="466DAF7A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30" w:type="pct"/>
            <w:gridSpan w:val="2"/>
          </w:tcPr>
          <w:p w14:paraId="78F1BE99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579" w:type="pct"/>
            <w:vMerge w:val="restart"/>
          </w:tcPr>
          <w:p w14:paraId="6D29E745" w14:textId="77777777" w:rsidR="00EE280B" w:rsidRPr="00C0444B" w:rsidRDefault="00EE280B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F0C39"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1</w:t>
            </w:r>
          </w:p>
        </w:tc>
        <w:tc>
          <w:tcPr>
            <w:tcW w:w="625" w:type="pct"/>
            <w:vMerge/>
          </w:tcPr>
          <w:p w14:paraId="7B9A2D49" w14:textId="77777777" w:rsidR="00EE280B" w:rsidRPr="00C0444B" w:rsidRDefault="00EE280B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280B" w:rsidRPr="00C0444B" w14:paraId="66BFD31A" w14:textId="77777777" w:rsidTr="00C0444B">
        <w:trPr>
          <w:trHeight w:val="100"/>
        </w:trPr>
        <w:tc>
          <w:tcPr>
            <w:tcW w:w="766" w:type="pct"/>
            <w:gridSpan w:val="2"/>
            <w:vMerge/>
          </w:tcPr>
          <w:p w14:paraId="7259949B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</w:tcPr>
          <w:p w14:paraId="71A6FFEF" w14:textId="77777777" w:rsidR="00EE280B" w:rsidRPr="00C0444B" w:rsidRDefault="006C4196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52" w:type="pct"/>
          </w:tcPr>
          <w:p w14:paraId="2EB556F5" w14:textId="77777777" w:rsidR="00EE280B" w:rsidRPr="00C0444B" w:rsidRDefault="006C4196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Изучение Устава внутренней службы.</w:t>
            </w:r>
          </w:p>
        </w:tc>
        <w:tc>
          <w:tcPr>
            <w:tcW w:w="579" w:type="pct"/>
            <w:vMerge/>
          </w:tcPr>
          <w:p w14:paraId="7DD5B477" w14:textId="77777777" w:rsidR="00EE280B" w:rsidRPr="00C0444B" w:rsidRDefault="00EE280B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A7933AB" w14:textId="77777777" w:rsidR="00EE280B" w:rsidRPr="00C0444B" w:rsidRDefault="00EE280B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280B" w:rsidRPr="00C0444B" w14:paraId="2A0E09EB" w14:textId="77777777" w:rsidTr="009F7DE9">
        <w:trPr>
          <w:trHeight w:val="303"/>
        </w:trPr>
        <w:tc>
          <w:tcPr>
            <w:tcW w:w="766" w:type="pct"/>
            <w:gridSpan w:val="2"/>
            <w:vMerge w:val="restart"/>
          </w:tcPr>
          <w:p w14:paraId="68127E2F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 w:rsidR="006C4196"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.5.</w:t>
            </w:r>
          </w:p>
          <w:p w14:paraId="287FC6F0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Прохождение военной службы по контракту Альтернативная гражданская служба</w:t>
            </w:r>
          </w:p>
        </w:tc>
        <w:tc>
          <w:tcPr>
            <w:tcW w:w="3030" w:type="pct"/>
            <w:gridSpan w:val="2"/>
          </w:tcPr>
          <w:p w14:paraId="48FFB450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14B533B6" w14:textId="77777777" w:rsidR="00EE280B" w:rsidRPr="00C0444B" w:rsidRDefault="00EE280B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068D8E02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ОК 01, ОК 02,</w:t>
            </w:r>
          </w:p>
          <w:p w14:paraId="7F8DA1BD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ОК 04, ОК 06, </w:t>
            </w:r>
          </w:p>
          <w:p w14:paraId="7782C6A5" w14:textId="06DB41AA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ОК 07</w:t>
            </w:r>
            <w:r w:rsidR="00CE481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, ОК 08</w:t>
            </w: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</w:p>
          <w:p w14:paraId="6F0B92DD" w14:textId="333B97CA" w:rsidR="00EE280B" w:rsidRPr="00C0444B" w:rsidRDefault="003F5F4F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ПК 1.1; </w:t>
            </w:r>
            <w:r w:rsidR="00E30A25"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ПК 3.4.</w:t>
            </w:r>
          </w:p>
        </w:tc>
      </w:tr>
      <w:tr w:rsidR="00EE280B" w:rsidRPr="00C0444B" w14:paraId="12F830C0" w14:textId="77777777" w:rsidTr="00C0444B">
        <w:trPr>
          <w:trHeight w:val="20"/>
        </w:trPr>
        <w:tc>
          <w:tcPr>
            <w:tcW w:w="766" w:type="pct"/>
            <w:gridSpan w:val="2"/>
            <w:vMerge/>
          </w:tcPr>
          <w:p w14:paraId="779F49EB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</w:tcPr>
          <w:p w14:paraId="34E3BC80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2" w:type="pct"/>
          </w:tcPr>
          <w:p w14:paraId="1FC3455B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Требования к контрактнику. Правила заключения контракта. Медицинское освидетельствование. Воинские должности, предусматривающие службу по контракту. Причины введения альтернативной гражданской службы. ФЗ "Об альтернативной гражданской службе". Порядок прохождения службы.</w:t>
            </w:r>
          </w:p>
        </w:tc>
        <w:tc>
          <w:tcPr>
            <w:tcW w:w="579" w:type="pct"/>
            <w:vMerge/>
            <w:vAlign w:val="center"/>
          </w:tcPr>
          <w:p w14:paraId="21487925" w14:textId="77777777" w:rsidR="00EE280B" w:rsidRPr="00C0444B" w:rsidRDefault="00EE280B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45C460C" w14:textId="77777777" w:rsidR="00EE280B" w:rsidRPr="00C0444B" w:rsidRDefault="00EE280B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96" w:rsidRPr="00C0444B" w14:paraId="6A437418" w14:textId="77777777" w:rsidTr="009F7DE9">
        <w:trPr>
          <w:trHeight w:val="305"/>
        </w:trPr>
        <w:tc>
          <w:tcPr>
            <w:tcW w:w="766" w:type="pct"/>
            <w:gridSpan w:val="2"/>
            <w:vMerge w:val="restart"/>
          </w:tcPr>
          <w:p w14:paraId="5672E8ED" w14:textId="77777777" w:rsidR="006C4196" w:rsidRPr="00C0444B" w:rsidRDefault="006C4196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3.6.</w:t>
            </w:r>
          </w:p>
          <w:p w14:paraId="115EA843" w14:textId="77777777" w:rsidR="006C4196" w:rsidRPr="00C0444B" w:rsidRDefault="006C4196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Права и обязанности</w:t>
            </w:r>
          </w:p>
          <w:p w14:paraId="7769D5D9" w14:textId="77777777" w:rsidR="006C4196" w:rsidRPr="00C0444B" w:rsidRDefault="006C4196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военнослужащих</w:t>
            </w:r>
          </w:p>
        </w:tc>
        <w:tc>
          <w:tcPr>
            <w:tcW w:w="3030" w:type="pct"/>
            <w:gridSpan w:val="2"/>
          </w:tcPr>
          <w:p w14:paraId="323DD8EC" w14:textId="77777777" w:rsidR="006C4196" w:rsidRPr="00C0444B" w:rsidRDefault="006C4196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09B7AF94" w14:textId="77777777" w:rsidR="006C4196" w:rsidRPr="00C0444B" w:rsidRDefault="006C4196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 w:val="restart"/>
          </w:tcPr>
          <w:p w14:paraId="66D76C12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ОК 01, ОК 02,</w:t>
            </w:r>
          </w:p>
          <w:p w14:paraId="7159EE4A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ОК 04, ОК 06, </w:t>
            </w:r>
          </w:p>
          <w:p w14:paraId="22178179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ОК 07 </w:t>
            </w:r>
          </w:p>
          <w:p w14:paraId="7ACECAB5" w14:textId="103AE9F7" w:rsidR="006C4196" w:rsidRPr="00C0444B" w:rsidRDefault="003F5F4F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ПК 1.1; </w:t>
            </w:r>
            <w:r w:rsidR="00E30A25"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ПК 3.4.</w:t>
            </w:r>
          </w:p>
        </w:tc>
      </w:tr>
      <w:tr w:rsidR="006C4196" w:rsidRPr="00C0444B" w14:paraId="4518727C" w14:textId="77777777" w:rsidTr="00C0444B">
        <w:trPr>
          <w:trHeight w:val="581"/>
        </w:trPr>
        <w:tc>
          <w:tcPr>
            <w:tcW w:w="766" w:type="pct"/>
            <w:gridSpan w:val="2"/>
            <w:vMerge/>
          </w:tcPr>
          <w:p w14:paraId="38C99DC0" w14:textId="77777777" w:rsidR="006C4196" w:rsidRPr="00C0444B" w:rsidRDefault="006C4196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</w:tcPr>
          <w:p w14:paraId="29B5B135" w14:textId="77777777" w:rsidR="006C4196" w:rsidRPr="00C0444B" w:rsidRDefault="006C4196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2" w:type="pct"/>
          </w:tcPr>
          <w:p w14:paraId="3A5C0BA8" w14:textId="77777777" w:rsidR="006C4196" w:rsidRPr="00C0444B" w:rsidRDefault="006C4196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Социально-экономические, политические, личные права и свободы. Статус военнослужащего. Воинская дисциплина и ответственность.</w:t>
            </w:r>
          </w:p>
        </w:tc>
        <w:tc>
          <w:tcPr>
            <w:tcW w:w="579" w:type="pct"/>
            <w:vMerge/>
            <w:vAlign w:val="center"/>
          </w:tcPr>
          <w:p w14:paraId="7837F7DB" w14:textId="77777777" w:rsidR="006C4196" w:rsidRPr="00C0444B" w:rsidRDefault="006C4196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62C85DF" w14:textId="77777777" w:rsidR="006C4196" w:rsidRPr="00C0444B" w:rsidRDefault="006C4196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96" w:rsidRPr="00C0444B" w14:paraId="08FA81A2" w14:textId="77777777" w:rsidTr="00C0444B">
        <w:trPr>
          <w:trHeight w:val="71"/>
        </w:trPr>
        <w:tc>
          <w:tcPr>
            <w:tcW w:w="766" w:type="pct"/>
            <w:gridSpan w:val="2"/>
            <w:vMerge/>
          </w:tcPr>
          <w:p w14:paraId="55ECDAE8" w14:textId="77777777" w:rsidR="006C4196" w:rsidRPr="00C0444B" w:rsidRDefault="006C4196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</w:tcPr>
          <w:p w14:paraId="7A96EAA4" w14:textId="77777777" w:rsidR="006C4196" w:rsidRPr="00C0444B" w:rsidRDefault="006C4196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2" w:type="pct"/>
          </w:tcPr>
          <w:p w14:paraId="0AB49928" w14:textId="77777777" w:rsidR="006C4196" w:rsidRPr="00C0444B" w:rsidRDefault="006C4196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Воинские должности и звания. Военно-профессиональная ориентация молодёжи.</w:t>
            </w:r>
          </w:p>
        </w:tc>
        <w:tc>
          <w:tcPr>
            <w:tcW w:w="579" w:type="pct"/>
            <w:vMerge/>
            <w:vAlign w:val="center"/>
          </w:tcPr>
          <w:p w14:paraId="4D644582" w14:textId="77777777" w:rsidR="006C4196" w:rsidRPr="00C0444B" w:rsidRDefault="006C4196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ACB6BFD" w14:textId="77777777" w:rsidR="006C4196" w:rsidRPr="00C0444B" w:rsidRDefault="006C4196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280B" w:rsidRPr="00C0444B" w14:paraId="45E2C25F" w14:textId="77777777" w:rsidTr="009F7DE9">
        <w:trPr>
          <w:trHeight w:val="305"/>
        </w:trPr>
        <w:tc>
          <w:tcPr>
            <w:tcW w:w="766" w:type="pct"/>
            <w:gridSpan w:val="2"/>
            <w:vMerge w:val="restart"/>
          </w:tcPr>
          <w:p w14:paraId="0D4BEA96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 w:rsidR="006C4196"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.7.</w:t>
            </w:r>
          </w:p>
          <w:p w14:paraId="347341F4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Строевая подготовка</w:t>
            </w:r>
          </w:p>
        </w:tc>
        <w:tc>
          <w:tcPr>
            <w:tcW w:w="3030" w:type="pct"/>
            <w:gridSpan w:val="2"/>
          </w:tcPr>
          <w:p w14:paraId="44B5EFBA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12BA945B" w14:textId="77777777" w:rsidR="00EE280B" w:rsidRPr="00C0444B" w:rsidRDefault="00E30A25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 w:val="restart"/>
          </w:tcPr>
          <w:p w14:paraId="1ADA1C1C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ОК 01, ОК 02,</w:t>
            </w:r>
          </w:p>
          <w:p w14:paraId="3C7528BA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ОК 04, ОК 06, </w:t>
            </w:r>
          </w:p>
          <w:p w14:paraId="75A83724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ОК 07 </w:t>
            </w:r>
          </w:p>
          <w:p w14:paraId="51585C89" w14:textId="3F2E6A71" w:rsidR="00EE280B" w:rsidRPr="00C0444B" w:rsidRDefault="003F5F4F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ПК 1.1; </w:t>
            </w:r>
            <w:r w:rsidR="00E30A25"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ПК 3.4.</w:t>
            </w:r>
          </w:p>
        </w:tc>
      </w:tr>
      <w:tr w:rsidR="00EE280B" w:rsidRPr="00C0444B" w14:paraId="26781918" w14:textId="77777777" w:rsidTr="00C0444B">
        <w:trPr>
          <w:trHeight w:val="305"/>
        </w:trPr>
        <w:tc>
          <w:tcPr>
            <w:tcW w:w="766" w:type="pct"/>
            <w:gridSpan w:val="2"/>
            <w:vMerge/>
          </w:tcPr>
          <w:p w14:paraId="27477EBF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</w:tcPr>
          <w:p w14:paraId="7CD61CC1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852" w:type="pct"/>
          </w:tcPr>
          <w:p w14:paraId="3D1A213C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Строй и управление им. Виды строя. Строевые приемы и движение без оружия. Воинское приветствие.</w:t>
            </w:r>
          </w:p>
        </w:tc>
        <w:tc>
          <w:tcPr>
            <w:tcW w:w="579" w:type="pct"/>
            <w:vMerge/>
          </w:tcPr>
          <w:p w14:paraId="2E79BDDC" w14:textId="77777777" w:rsidR="00EE280B" w:rsidRPr="00C0444B" w:rsidRDefault="00EE280B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F756A34" w14:textId="77777777" w:rsidR="00EE280B" w:rsidRPr="00C0444B" w:rsidRDefault="00EE280B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280B" w:rsidRPr="00C0444B" w14:paraId="0C6F9328" w14:textId="77777777" w:rsidTr="009F7DE9">
        <w:trPr>
          <w:trHeight w:val="305"/>
        </w:trPr>
        <w:tc>
          <w:tcPr>
            <w:tcW w:w="766" w:type="pct"/>
            <w:gridSpan w:val="2"/>
            <w:vMerge/>
          </w:tcPr>
          <w:p w14:paraId="68677D24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30" w:type="pct"/>
            <w:gridSpan w:val="2"/>
          </w:tcPr>
          <w:p w14:paraId="6538BC98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579" w:type="pct"/>
            <w:vMerge w:val="restart"/>
          </w:tcPr>
          <w:p w14:paraId="4CA81059" w14:textId="77777777" w:rsidR="00EE280B" w:rsidRPr="00C0444B" w:rsidRDefault="00EE280B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F0C39"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4</w:t>
            </w:r>
          </w:p>
        </w:tc>
        <w:tc>
          <w:tcPr>
            <w:tcW w:w="625" w:type="pct"/>
            <w:vMerge/>
          </w:tcPr>
          <w:p w14:paraId="66880D35" w14:textId="77777777" w:rsidR="00EE280B" w:rsidRPr="00C0444B" w:rsidRDefault="00EE280B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280B" w:rsidRPr="00C0444B" w14:paraId="61CD4DA2" w14:textId="77777777" w:rsidTr="00C0444B">
        <w:trPr>
          <w:trHeight w:val="305"/>
        </w:trPr>
        <w:tc>
          <w:tcPr>
            <w:tcW w:w="766" w:type="pct"/>
            <w:gridSpan w:val="2"/>
            <w:vMerge/>
          </w:tcPr>
          <w:p w14:paraId="2F6D2466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</w:tcPr>
          <w:p w14:paraId="091A1FBF" w14:textId="77777777" w:rsidR="00EE280B" w:rsidRPr="00C0444B" w:rsidRDefault="00F12C4A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52" w:type="pct"/>
          </w:tcPr>
          <w:p w14:paraId="4A4088D3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Отработка строевых приемов и движения без оружия.</w:t>
            </w:r>
          </w:p>
        </w:tc>
        <w:tc>
          <w:tcPr>
            <w:tcW w:w="579" w:type="pct"/>
            <w:vMerge/>
          </w:tcPr>
          <w:p w14:paraId="28CDE776" w14:textId="77777777" w:rsidR="00EE280B" w:rsidRPr="00C0444B" w:rsidRDefault="00EE280B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E35676A" w14:textId="77777777" w:rsidR="00EE280B" w:rsidRPr="00C0444B" w:rsidRDefault="00EE280B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9" w:rsidRPr="00C0444B" w14:paraId="15670017" w14:textId="77777777" w:rsidTr="009F7DE9">
        <w:trPr>
          <w:trHeight w:val="295"/>
        </w:trPr>
        <w:tc>
          <w:tcPr>
            <w:tcW w:w="766" w:type="pct"/>
            <w:gridSpan w:val="2"/>
            <w:vMerge w:val="restart"/>
          </w:tcPr>
          <w:p w14:paraId="1C283112" w14:textId="77777777" w:rsidR="00EF0C39" w:rsidRPr="00C0444B" w:rsidRDefault="00EF0C39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3.8.</w:t>
            </w:r>
          </w:p>
          <w:p w14:paraId="4CEF449F" w14:textId="77777777" w:rsidR="00EF0C39" w:rsidRPr="00C0444B" w:rsidRDefault="00EF0C39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Огневая подготовка</w:t>
            </w:r>
          </w:p>
          <w:p w14:paraId="122873BD" w14:textId="77777777" w:rsidR="00EF0C39" w:rsidRPr="00C0444B" w:rsidRDefault="00EF0C39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30" w:type="pct"/>
            <w:gridSpan w:val="2"/>
          </w:tcPr>
          <w:p w14:paraId="34ECC352" w14:textId="77777777" w:rsidR="00EF0C39" w:rsidRPr="00C0444B" w:rsidRDefault="00EF0C39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7A0DFA53" w14:textId="77777777" w:rsidR="00EF0C39" w:rsidRPr="00C0444B" w:rsidRDefault="00EF0C39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4</w:t>
            </w:r>
          </w:p>
          <w:p w14:paraId="054944AE" w14:textId="77777777" w:rsidR="00EF0C39" w:rsidRPr="00C0444B" w:rsidRDefault="00EF0C39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 w:val="restart"/>
          </w:tcPr>
          <w:p w14:paraId="66DC8ADF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ОК 01, ОК 02,</w:t>
            </w:r>
          </w:p>
          <w:p w14:paraId="35C867AD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ОК 04, ОК 06, </w:t>
            </w:r>
          </w:p>
          <w:p w14:paraId="643E2971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ОК 07 </w:t>
            </w:r>
          </w:p>
          <w:p w14:paraId="3FC8CCD6" w14:textId="72B6565A" w:rsidR="00EF0C39" w:rsidRPr="00C0444B" w:rsidRDefault="003F5F4F" w:rsidP="00C04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ПК 1.1; </w:t>
            </w:r>
            <w:r w:rsidR="00E30A25"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ПК 3.4.</w:t>
            </w:r>
          </w:p>
        </w:tc>
      </w:tr>
      <w:tr w:rsidR="00EF0C39" w:rsidRPr="00C0444B" w14:paraId="1159C65B" w14:textId="77777777" w:rsidTr="00C0444B">
        <w:trPr>
          <w:trHeight w:val="602"/>
        </w:trPr>
        <w:tc>
          <w:tcPr>
            <w:tcW w:w="766" w:type="pct"/>
            <w:gridSpan w:val="2"/>
            <w:vMerge/>
          </w:tcPr>
          <w:p w14:paraId="2B7B3DBC" w14:textId="77777777" w:rsidR="00EF0C39" w:rsidRPr="00C0444B" w:rsidRDefault="00EF0C39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</w:tcPr>
          <w:p w14:paraId="31FC24CC" w14:textId="77777777" w:rsidR="00EF0C39" w:rsidRPr="00C0444B" w:rsidRDefault="00EF0C39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2" w:type="pct"/>
          </w:tcPr>
          <w:p w14:paraId="311C753C" w14:textId="77777777" w:rsidR="00EF0C39" w:rsidRPr="00C0444B" w:rsidRDefault="00EF0C39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Назначение и боевые свойства автомата Калашникова. Неполная сборка-разборка автомата. Полная сборка-разборка. Уход за автоматом. Правила стрельбы из автомата.</w:t>
            </w:r>
          </w:p>
        </w:tc>
        <w:tc>
          <w:tcPr>
            <w:tcW w:w="579" w:type="pct"/>
            <w:vMerge/>
          </w:tcPr>
          <w:p w14:paraId="2BCA5172" w14:textId="77777777" w:rsidR="00EF0C39" w:rsidRPr="00C0444B" w:rsidRDefault="00EF0C39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BA3434E" w14:textId="77777777" w:rsidR="00EF0C39" w:rsidRPr="00C0444B" w:rsidRDefault="00EF0C39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9" w:rsidRPr="00C0444B" w14:paraId="2988A6FA" w14:textId="77777777" w:rsidTr="009F7DE9">
        <w:trPr>
          <w:trHeight w:val="20"/>
        </w:trPr>
        <w:tc>
          <w:tcPr>
            <w:tcW w:w="766" w:type="pct"/>
            <w:gridSpan w:val="2"/>
            <w:vMerge/>
          </w:tcPr>
          <w:p w14:paraId="3C1B3B52" w14:textId="77777777" w:rsidR="00EF0C39" w:rsidRPr="00C0444B" w:rsidRDefault="00EF0C39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30" w:type="pct"/>
            <w:gridSpan w:val="2"/>
          </w:tcPr>
          <w:p w14:paraId="7BBF7D58" w14:textId="77777777" w:rsidR="00EF0C39" w:rsidRPr="00C0444B" w:rsidRDefault="00EF0C39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579" w:type="pct"/>
            <w:vMerge/>
          </w:tcPr>
          <w:p w14:paraId="7C38A0E3" w14:textId="77777777" w:rsidR="00EF0C39" w:rsidRPr="00C0444B" w:rsidRDefault="00EF0C39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381117D" w14:textId="77777777" w:rsidR="00EF0C39" w:rsidRPr="00C0444B" w:rsidRDefault="00EF0C39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9" w:rsidRPr="00C0444B" w14:paraId="450D187A" w14:textId="77777777" w:rsidTr="00C0444B">
        <w:trPr>
          <w:trHeight w:val="254"/>
        </w:trPr>
        <w:tc>
          <w:tcPr>
            <w:tcW w:w="766" w:type="pct"/>
            <w:gridSpan w:val="2"/>
            <w:vMerge/>
          </w:tcPr>
          <w:p w14:paraId="7A7A91FE" w14:textId="77777777" w:rsidR="00EF0C39" w:rsidRPr="00C0444B" w:rsidRDefault="00EF0C39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</w:tcPr>
          <w:p w14:paraId="4B3FC0EC" w14:textId="77777777" w:rsidR="00EF0C39" w:rsidRPr="00C0444B" w:rsidRDefault="00EF0C39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52" w:type="pct"/>
          </w:tcPr>
          <w:p w14:paraId="67D8FD1E" w14:textId="77777777" w:rsidR="00EF0C39" w:rsidRPr="00C0444B" w:rsidRDefault="00EF0C39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Отработка положений для стрельбы.</w:t>
            </w:r>
          </w:p>
        </w:tc>
        <w:tc>
          <w:tcPr>
            <w:tcW w:w="579" w:type="pct"/>
            <w:vMerge/>
          </w:tcPr>
          <w:p w14:paraId="0A734A82" w14:textId="77777777" w:rsidR="00EF0C39" w:rsidRPr="00C0444B" w:rsidRDefault="00EF0C39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3FE1234" w14:textId="77777777" w:rsidR="00EF0C39" w:rsidRPr="00C0444B" w:rsidRDefault="00EF0C39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F1E" w:rsidRPr="00C0444B" w14:paraId="5DD7A386" w14:textId="77777777" w:rsidTr="009F7DE9">
        <w:trPr>
          <w:trHeight w:val="273"/>
        </w:trPr>
        <w:tc>
          <w:tcPr>
            <w:tcW w:w="766" w:type="pct"/>
            <w:gridSpan w:val="2"/>
            <w:vMerge w:val="restart"/>
          </w:tcPr>
          <w:p w14:paraId="2270D404" w14:textId="77777777" w:rsidR="00E24F1E" w:rsidRPr="00C0444B" w:rsidRDefault="00E24F1E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3.9.</w:t>
            </w:r>
          </w:p>
          <w:p w14:paraId="5D82732B" w14:textId="77777777" w:rsidR="00E24F1E" w:rsidRPr="00C0444B" w:rsidRDefault="00E24F1E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правила оказания первой доврачебной помощи</w:t>
            </w:r>
          </w:p>
        </w:tc>
        <w:tc>
          <w:tcPr>
            <w:tcW w:w="3030" w:type="pct"/>
            <w:gridSpan w:val="2"/>
          </w:tcPr>
          <w:p w14:paraId="70893107" w14:textId="77777777" w:rsidR="00E24F1E" w:rsidRPr="00C0444B" w:rsidRDefault="00E24F1E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5A2AD5C6" w14:textId="77777777" w:rsidR="00E24F1E" w:rsidRPr="00C0444B" w:rsidRDefault="009903D7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5" w:type="pct"/>
            <w:vMerge w:val="restart"/>
          </w:tcPr>
          <w:p w14:paraId="3857ED10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ОК 01, ОК 02,</w:t>
            </w:r>
          </w:p>
          <w:p w14:paraId="202E5A61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ОК 04, ОК 06, </w:t>
            </w:r>
          </w:p>
          <w:p w14:paraId="5E3F18DD" w14:textId="77777777" w:rsidR="00CE4813" w:rsidRDefault="00E30A25" w:rsidP="00CE481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ОК 07 </w:t>
            </w:r>
          </w:p>
          <w:p w14:paraId="2197F67B" w14:textId="3870F73D" w:rsidR="00E24F1E" w:rsidRPr="00C0444B" w:rsidRDefault="003F5F4F" w:rsidP="00CE481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ПК 1.1; </w:t>
            </w:r>
            <w:r w:rsidR="00E30A25"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ПК 3.4.</w:t>
            </w:r>
          </w:p>
        </w:tc>
      </w:tr>
      <w:tr w:rsidR="00E24F1E" w:rsidRPr="00C0444B" w14:paraId="1D8F2528" w14:textId="77777777" w:rsidTr="00C0444B">
        <w:trPr>
          <w:trHeight w:val="205"/>
        </w:trPr>
        <w:tc>
          <w:tcPr>
            <w:tcW w:w="766" w:type="pct"/>
            <w:gridSpan w:val="2"/>
            <w:vMerge/>
          </w:tcPr>
          <w:p w14:paraId="34A93987" w14:textId="77777777" w:rsidR="00E24F1E" w:rsidRPr="00C0444B" w:rsidRDefault="00E24F1E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</w:tcPr>
          <w:p w14:paraId="5B10AE75" w14:textId="77777777" w:rsidR="00E24F1E" w:rsidRPr="00C0444B" w:rsidRDefault="00E24F1E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852" w:type="pct"/>
          </w:tcPr>
          <w:p w14:paraId="2A01A41C" w14:textId="77777777" w:rsidR="00E24F1E" w:rsidRPr="00C0444B" w:rsidRDefault="00E24F1E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подготовка и здоровый образ жизни-залог успешной военной службы.</w:t>
            </w:r>
          </w:p>
        </w:tc>
        <w:tc>
          <w:tcPr>
            <w:tcW w:w="579" w:type="pct"/>
            <w:vMerge/>
          </w:tcPr>
          <w:p w14:paraId="1C018557" w14:textId="77777777" w:rsidR="00E24F1E" w:rsidRPr="00C0444B" w:rsidRDefault="00E24F1E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16512CE" w14:textId="77777777" w:rsidR="00E24F1E" w:rsidRPr="00C0444B" w:rsidRDefault="00E24F1E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F1E" w:rsidRPr="00C0444B" w14:paraId="493C4C7B" w14:textId="77777777" w:rsidTr="00C0444B">
        <w:trPr>
          <w:trHeight w:val="210"/>
        </w:trPr>
        <w:tc>
          <w:tcPr>
            <w:tcW w:w="766" w:type="pct"/>
            <w:gridSpan w:val="2"/>
            <w:vMerge/>
          </w:tcPr>
          <w:p w14:paraId="17912B7A" w14:textId="77777777" w:rsidR="00E24F1E" w:rsidRPr="00C0444B" w:rsidRDefault="00E24F1E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</w:tcPr>
          <w:p w14:paraId="373DB249" w14:textId="77777777" w:rsidR="00E24F1E" w:rsidRPr="00C0444B" w:rsidRDefault="00E24F1E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2" w:type="pct"/>
          </w:tcPr>
          <w:p w14:paraId="54ED7D3D" w14:textId="77777777" w:rsidR="00E24F1E" w:rsidRPr="00C0444B" w:rsidRDefault="00E24F1E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Здоровье человека и здоровый образ жизни. Профилактика злоупотребления психоактивными веществами</w:t>
            </w:r>
          </w:p>
        </w:tc>
        <w:tc>
          <w:tcPr>
            <w:tcW w:w="579" w:type="pct"/>
            <w:vMerge/>
          </w:tcPr>
          <w:p w14:paraId="35EA5FBB" w14:textId="77777777" w:rsidR="00E24F1E" w:rsidRPr="00C0444B" w:rsidRDefault="00E24F1E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B676937" w14:textId="77777777" w:rsidR="00E24F1E" w:rsidRPr="00C0444B" w:rsidRDefault="00E24F1E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F1E" w:rsidRPr="00C0444B" w14:paraId="312A7909" w14:textId="77777777" w:rsidTr="005152D3">
        <w:trPr>
          <w:trHeight w:val="643"/>
        </w:trPr>
        <w:tc>
          <w:tcPr>
            <w:tcW w:w="766" w:type="pct"/>
            <w:gridSpan w:val="2"/>
            <w:vMerge/>
          </w:tcPr>
          <w:p w14:paraId="294EDAEF" w14:textId="77777777" w:rsidR="00E24F1E" w:rsidRPr="00C0444B" w:rsidRDefault="00E24F1E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</w:tcPr>
          <w:p w14:paraId="5131CAE8" w14:textId="77777777" w:rsidR="00E24F1E" w:rsidRPr="00C0444B" w:rsidRDefault="00E24F1E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52" w:type="pct"/>
          </w:tcPr>
          <w:p w14:paraId="7E41F614" w14:textId="77777777" w:rsidR="00E24F1E" w:rsidRPr="00C0444B" w:rsidRDefault="00E24F1E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Сущность оказания первой помощи пострадавшим. Принципы оказания первой медицинской помощи. Последовательность действий при оказании помощи. Определение признаков жизни</w:t>
            </w:r>
          </w:p>
        </w:tc>
        <w:tc>
          <w:tcPr>
            <w:tcW w:w="579" w:type="pct"/>
            <w:vMerge/>
          </w:tcPr>
          <w:p w14:paraId="438A4843" w14:textId="77777777" w:rsidR="00E24F1E" w:rsidRPr="00C0444B" w:rsidRDefault="00E24F1E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B031ADE" w14:textId="77777777" w:rsidR="00E24F1E" w:rsidRPr="00C0444B" w:rsidRDefault="00E24F1E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F1E" w:rsidRPr="00C0444B" w14:paraId="3EF883D9" w14:textId="77777777" w:rsidTr="00C0444B">
        <w:trPr>
          <w:trHeight w:val="208"/>
        </w:trPr>
        <w:tc>
          <w:tcPr>
            <w:tcW w:w="766" w:type="pct"/>
            <w:gridSpan w:val="2"/>
            <w:vMerge/>
          </w:tcPr>
          <w:p w14:paraId="45722590" w14:textId="77777777" w:rsidR="00E24F1E" w:rsidRPr="00C0444B" w:rsidRDefault="00E24F1E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</w:tcPr>
          <w:p w14:paraId="4717D03E" w14:textId="77777777" w:rsidR="00E24F1E" w:rsidRPr="00C0444B" w:rsidRDefault="00E24F1E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52" w:type="pct"/>
          </w:tcPr>
          <w:p w14:paraId="779CA693" w14:textId="77777777" w:rsidR="00E24F1E" w:rsidRPr="00C0444B" w:rsidRDefault="00E24F1E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Алгоритм оказания первой доврачебной помощи. Организация транспортировки пострадавших в лечебные учреждения</w:t>
            </w:r>
          </w:p>
        </w:tc>
        <w:tc>
          <w:tcPr>
            <w:tcW w:w="579" w:type="pct"/>
            <w:vMerge/>
          </w:tcPr>
          <w:p w14:paraId="4FAF3D41" w14:textId="77777777" w:rsidR="00E24F1E" w:rsidRPr="00C0444B" w:rsidRDefault="00E24F1E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0CDB72A" w14:textId="77777777" w:rsidR="00E24F1E" w:rsidRPr="00C0444B" w:rsidRDefault="00E24F1E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280B" w:rsidRPr="00C0444B" w14:paraId="2B9D0075" w14:textId="77777777" w:rsidTr="009F7DE9">
        <w:trPr>
          <w:trHeight w:val="20"/>
        </w:trPr>
        <w:tc>
          <w:tcPr>
            <w:tcW w:w="766" w:type="pct"/>
            <w:gridSpan w:val="2"/>
            <w:vMerge/>
          </w:tcPr>
          <w:p w14:paraId="5EE70182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30" w:type="pct"/>
            <w:gridSpan w:val="2"/>
          </w:tcPr>
          <w:p w14:paraId="5F31C4B9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579" w:type="pct"/>
            <w:vMerge w:val="restart"/>
          </w:tcPr>
          <w:p w14:paraId="1354C7A6" w14:textId="77777777" w:rsidR="00EE280B" w:rsidRPr="00C0444B" w:rsidRDefault="009903D7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F0C39"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1</w:t>
            </w:r>
          </w:p>
          <w:p w14:paraId="367BE7FF" w14:textId="77777777" w:rsidR="00EE280B" w:rsidRPr="00C0444B" w:rsidRDefault="00EE280B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4A80006C" w14:textId="77777777" w:rsidR="00EE280B" w:rsidRPr="00C0444B" w:rsidRDefault="00EE280B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280B" w:rsidRPr="00C0444B" w14:paraId="16150957" w14:textId="77777777" w:rsidTr="00C0444B">
        <w:trPr>
          <w:trHeight w:val="340"/>
        </w:trPr>
        <w:tc>
          <w:tcPr>
            <w:tcW w:w="766" w:type="pct"/>
            <w:gridSpan w:val="2"/>
            <w:vMerge/>
          </w:tcPr>
          <w:p w14:paraId="41275E72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</w:tcPr>
          <w:p w14:paraId="1E5F225E" w14:textId="77777777" w:rsidR="00EE280B" w:rsidRPr="00C0444B" w:rsidRDefault="009903D7" w:rsidP="00C04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52" w:type="pct"/>
          </w:tcPr>
          <w:p w14:paraId="42B639A7" w14:textId="77777777" w:rsidR="00EE280B" w:rsidRPr="00C0444B" w:rsidRDefault="00EE280B" w:rsidP="00C04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Приемы искусственной вентиляции легких и непрямого массажа сердца.</w:t>
            </w:r>
          </w:p>
        </w:tc>
        <w:tc>
          <w:tcPr>
            <w:tcW w:w="579" w:type="pct"/>
            <w:vMerge/>
          </w:tcPr>
          <w:p w14:paraId="63CE9CC6" w14:textId="77777777" w:rsidR="00EE280B" w:rsidRPr="00C0444B" w:rsidRDefault="00EE280B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861415C" w14:textId="77777777" w:rsidR="00EE280B" w:rsidRPr="00C0444B" w:rsidRDefault="00EE280B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3D7" w:rsidRPr="00C0444B" w14:paraId="6DCCE06B" w14:textId="77777777" w:rsidTr="009F7DE9">
        <w:trPr>
          <w:trHeight w:val="20"/>
        </w:trPr>
        <w:tc>
          <w:tcPr>
            <w:tcW w:w="766" w:type="pct"/>
            <w:gridSpan w:val="2"/>
            <w:vMerge w:val="restart"/>
          </w:tcPr>
          <w:p w14:paraId="40141ACF" w14:textId="77777777" w:rsidR="009903D7" w:rsidRPr="00C0444B" w:rsidRDefault="009903D7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3.10.</w:t>
            </w:r>
          </w:p>
          <w:p w14:paraId="5E55469F" w14:textId="77777777" w:rsidR="009903D7" w:rsidRPr="00C0444B" w:rsidRDefault="009903D7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Первая медицинская</w:t>
            </w:r>
          </w:p>
          <w:p w14:paraId="08833049" w14:textId="77777777" w:rsidR="009903D7" w:rsidRPr="00C0444B" w:rsidRDefault="009903D7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помощь при ранениях,</w:t>
            </w:r>
          </w:p>
          <w:p w14:paraId="2BE010ED" w14:textId="77777777" w:rsidR="009903D7" w:rsidRPr="005152D3" w:rsidRDefault="009903D7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несчастных случаях и</w:t>
            </w:r>
            <w:r w:rsidR="00515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заболеваниях</w:t>
            </w:r>
          </w:p>
        </w:tc>
        <w:tc>
          <w:tcPr>
            <w:tcW w:w="3030" w:type="pct"/>
            <w:gridSpan w:val="2"/>
          </w:tcPr>
          <w:p w14:paraId="4DF6149C" w14:textId="77777777" w:rsidR="009903D7" w:rsidRPr="00C0444B" w:rsidRDefault="009903D7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74818D92" w14:textId="77777777" w:rsidR="009903D7" w:rsidRPr="00C0444B" w:rsidRDefault="009903D7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 w:val="restart"/>
          </w:tcPr>
          <w:p w14:paraId="2920FF45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ОК 01, ОК 02,</w:t>
            </w:r>
          </w:p>
          <w:p w14:paraId="71EDBCD3" w14:textId="77777777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ОК 04, ОК 06, </w:t>
            </w:r>
          </w:p>
          <w:p w14:paraId="4871E4C9" w14:textId="09474A4D" w:rsidR="00E30A25" w:rsidRPr="00C0444B" w:rsidRDefault="00E30A25" w:rsidP="00C044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ОК 07</w:t>
            </w:r>
            <w:r w:rsidR="00CE481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, ОК 08</w:t>
            </w: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</w:p>
          <w:p w14:paraId="5462CFDB" w14:textId="0EFA1E07" w:rsidR="00CE4813" w:rsidRPr="00CE4813" w:rsidRDefault="00E30A25" w:rsidP="00CE4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ПК 3.4.</w:t>
            </w:r>
          </w:p>
        </w:tc>
      </w:tr>
      <w:tr w:rsidR="009903D7" w:rsidRPr="00C0444B" w14:paraId="2E599B9E" w14:textId="77777777" w:rsidTr="00C0444B">
        <w:trPr>
          <w:trHeight w:val="581"/>
        </w:trPr>
        <w:tc>
          <w:tcPr>
            <w:tcW w:w="766" w:type="pct"/>
            <w:gridSpan w:val="2"/>
            <w:vMerge/>
          </w:tcPr>
          <w:p w14:paraId="67CA5D3C" w14:textId="77777777" w:rsidR="009903D7" w:rsidRPr="00C0444B" w:rsidRDefault="009903D7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</w:tcPr>
          <w:p w14:paraId="5967A415" w14:textId="77777777" w:rsidR="009903D7" w:rsidRPr="00C0444B" w:rsidRDefault="009903D7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852" w:type="pct"/>
          </w:tcPr>
          <w:p w14:paraId="780E98EF" w14:textId="77777777" w:rsidR="009903D7" w:rsidRPr="00C0444B" w:rsidRDefault="009903D7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Ранения, их виды. Первая медицинская помощь при ранениях. Профилактика осложнения ран. </w:t>
            </w:r>
          </w:p>
        </w:tc>
        <w:tc>
          <w:tcPr>
            <w:tcW w:w="579" w:type="pct"/>
            <w:vMerge/>
          </w:tcPr>
          <w:p w14:paraId="630E0AD3" w14:textId="77777777" w:rsidR="009903D7" w:rsidRPr="00C0444B" w:rsidRDefault="009903D7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CC22030" w14:textId="77777777" w:rsidR="009903D7" w:rsidRPr="00C0444B" w:rsidRDefault="009903D7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3D7" w:rsidRPr="00C0444B" w14:paraId="21B091E6" w14:textId="77777777" w:rsidTr="005152D3">
        <w:trPr>
          <w:trHeight w:val="877"/>
        </w:trPr>
        <w:tc>
          <w:tcPr>
            <w:tcW w:w="766" w:type="pct"/>
            <w:gridSpan w:val="2"/>
            <w:vMerge/>
          </w:tcPr>
          <w:p w14:paraId="3EB3CF7F" w14:textId="77777777" w:rsidR="009903D7" w:rsidRPr="00C0444B" w:rsidRDefault="009903D7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</w:tcPr>
          <w:p w14:paraId="132BFF79" w14:textId="77777777" w:rsidR="009903D7" w:rsidRPr="00C0444B" w:rsidRDefault="009903D7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2" w:type="pct"/>
          </w:tcPr>
          <w:p w14:paraId="19F4919C" w14:textId="77777777" w:rsidR="009903D7" w:rsidRPr="00C0444B" w:rsidRDefault="009903D7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Кровотечения, их виды. Первая медицинская помощь при кровотечениях. Способы временной остановки кровотечений. Точки пальцевого прижатия артерий. Переохлаждение и обморожение. Первая медицинская помощь при остановке сердца. Понятия клинической смерти и реанимация</w:t>
            </w:r>
          </w:p>
        </w:tc>
        <w:tc>
          <w:tcPr>
            <w:tcW w:w="579" w:type="pct"/>
            <w:vMerge/>
          </w:tcPr>
          <w:p w14:paraId="5682E08B" w14:textId="77777777" w:rsidR="009903D7" w:rsidRPr="00C0444B" w:rsidRDefault="009903D7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5ED0A49" w14:textId="77777777" w:rsidR="009903D7" w:rsidRPr="00C0444B" w:rsidRDefault="009903D7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280B" w:rsidRPr="00C0444B" w14:paraId="4FEFA62C" w14:textId="77777777" w:rsidTr="009F7DE9">
        <w:trPr>
          <w:trHeight w:val="20"/>
        </w:trPr>
        <w:tc>
          <w:tcPr>
            <w:tcW w:w="766" w:type="pct"/>
            <w:gridSpan w:val="2"/>
            <w:vMerge/>
          </w:tcPr>
          <w:p w14:paraId="0DD9F64E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30" w:type="pct"/>
            <w:gridSpan w:val="2"/>
          </w:tcPr>
          <w:p w14:paraId="7DCAC854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579" w:type="pct"/>
            <w:vMerge w:val="restart"/>
          </w:tcPr>
          <w:p w14:paraId="67742EFB" w14:textId="77777777" w:rsidR="00EE280B" w:rsidRPr="00C0444B" w:rsidRDefault="00EE280B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F0C39"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4</w:t>
            </w:r>
          </w:p>
        </w:tc>
        <w:tc>
          <w:tcPr>
            <w:tcW w:w="625" w:type="pct"/>
            <w:vMerge/>
          </w:tcPr>
          <w:p w14:paraId="6F3B45BF" w14:textId="77777777" w:rsidR="00EE280B" w:rsidRPr="00C0444B" w:rsidRDefault="00EE280B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280B" w:rsidRPr="00C0444B" w14:paraId="77E4A185" w14:textId="77777777" w:rsidTr="00C0444B">
        <w:trPr>
          <w:trHeight w:val="553"/>
        </w:trPr>
        <w:tc>
          <w:tcPr>
            <w:tcW w:w="766" w:type="pct"/>
            <w:gridSpan w:val="2"/>
            <w:vMerge/>
          </w:tcPr>
          <w:p w14:paraId="37C6D481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</w:tcPr>
          <w:p w14:paraId="61D32FA1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52" w:type="pct"/>
          </w:tcPr>
          <w:p w14:paraId="7DD71A5D" w14:textId="4A6AA87C" w:rsidR="00EE280B" w:rsidRPr="00C0444B" w:rsidRDefault="009903D7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наложения повязок на голову, верхние и нижние конечности.</w:t>
            </w:r>
            <w:r w:rsidR="009E34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EE280B"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</w:t>
            </w:r>
            <w:r w:rsidR="009E34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EE280B"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наложения кровоостанавливающего жгута.</w:t>
            </w:r>
          </w:p>
        </w:tc>
        <w:tc>
          <w:tcPr>
            <w:tcW w:w="579" w:type="pct"/>
            <w:vMerge/>
          </w:tcPr>
          <w:p w14:paraId="401B4AAF" w14:textId="77777777" w:rsidR="00EE280B" w:rsidRPr="00C0444B" w:rsidRDefault="00EE280B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20D00CD" w14:textId="77777777" w:rsidR="00EE280B" w:rsidRPr="00C0444B" w:rsidRDefault="00EE280B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280B" w:rsidRPr="00C0444B" w14:paraId="0C780E99" w14:textId="77777777" w:rsidTr="005152D3">
        <w:trPr>
          <w:trHeight w:val="71"/>
        </w:trPr>
        <w:tc>
          <w:tcPr>
            <w:tcW w:w="766" w:type="pct"/>
            <w:gridSpan w:val="2"/>
            <w:vMerge/>
          </w:tcPr>
          <w:p w14:paraId="19155EA2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</w:tcPr>
          <w:p w14:paraId="63DC354E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52" w:type="pct"/>
          </w:tcPr>
          <w:p w14:paraId="11F5E3FB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проведения непрямого массажа сердца и искусственной вентиляции легких.</w:t>
            </w:r>
          </w:p>
        </w:tc>
        <w:tc>
          <w:tcPr>
            <w:tcW w:w="579" w:type="pct"/>
            <w:vMerge/>
          </w:tcPr>
          <w:p w14:paraId="2137C437" w14:textId="77777777" w:rsidR="00EE280B" w:rsidRPr="00C0444B" w:rsidRDefault="00EE280B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36F3603" w14:textId="77777777" w:rsidR="00EE280B" w:rsidRPr="00C0444B" w:rsidRDefault="00EE280B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280B" w:rsidRPr="00C0444B" w14:paraId="31A48653" w14:textId="77777777" w:rsidTr="00C0444B">
        <w:trPr>
          <w:trHeight w:val="399"/>
        </w:trPr>
        <w:tc>
          <w:tcPr>
            <w:tcW w:w="766" w:type="pct"/>
            <w:gridSpan w:val="2"/>
            <w:vMerge/>
          </w:tcPr>
          <w:p w14:paraId="74D4C0A5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</w:tcPr>
          <w:p w14:paraId="20EF7B92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52" w:type="pct"/>
          </w:tcPr>
          <w:p w14:paraId="1E644CCF" w14:textId="77777777" w:rsidR="00EE280B" w:rsidRPr="00C0444B" w:rsidRDefault="00EE280B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ситуационных задач и составление алгоритма действий при оказании первой медицинской помощи при травмах на производственном участке.</w:t>
            </w:r>
          </w:p>
        </w:tc>
        <w:tc>
          <w:tcPr>
            <w:tcW w:w="579" w:type="pct"/>
            <w:vMerge/>
          </w:tcPr>
          <w:p w14:paraId="08E36098" w14:textId="77777777" w:rsidR="00EE280B" w:rsidRPr="00C0444B" w:rsidRDefault="00EE280B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5FD4DF6" w14:textId="77777777" w:rsidR="00EE280B" w:rsidRPr="00C0444B" w:rsidRDefault="00EE280B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903D7" w:rsidRPr="00C0444B" w14:paraId="0A9735B4" w14:textId="77777777" w:rsidTr="009903D7">
        <w:trPr>
          <w:trHeight w:val="20"/>
        </w:trPr>
        <w:tc>
          <w:tcPr>
            <w:tcW w:w="3796" w:type="pct"/>
            <w:gridSpan w:val="4"/>
          </w:tcPr>
          <w:p w14:paraId="0FC1DB39" w14:textId="77777777" w:rsidR="009903D7" w:rsidRPr="00C0444B" w:rsidRDefault="009903D7" w:rsidP="00C0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Промежуточная аттестация в форме дифференцированного зачёта</w:t>
            </w:r>
          </w:p>
        </w:tc>
        <w:tc>
          <w:tcPr>
            <w:tcW w:w="579" w:type="pct"/>
          </w:tcPr>
          <w:p w14:paraId="1B03CE9C" w14:textId="77777777" w:rsidR="009903D7" w:rsidRPr="00C0444B" w:rsidRDefault="009903D7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</w:tcPr>
          <w:p w14:paraId="7C19F349" w14:textId="77777777" w:rsidR="009903D7" w:rsidRPr="00C0444B" w:rsidRDefault="009903D7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903D7" w:rsidRPr="00C0444B" w14:paraId="15DD84C6" w14:textId="77777777" w:rsidTr="009903D7">
        <w:trPr>
          <w:trHeight w:val="20"/>
        </w:trPr>
        <w:tc>
          <w:tcPr>
            <w:tcW w:w="3796" w:type="pct"/>
            <w:gridSpan w:val="4"/>
          </w:tcPr>
          <w:p w14:paraId="65F3E95E" w14:textId="77777777" w:rsidR="009903D7" w:rsidRPr="00C0444B" w:rsidRDefault="009903D7" w:rsidP="0051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79" w:type="pct"/>
          </w:tcPr>
          <w:p w14:paraId="594CB714" w14:textId="77777777" w:rsidR="009903D7" w:rsidRPr="00C0444B" w:rsidRDefault="009903D7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0444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25" w:type="pct"/>
          </w:tcPr>
          <w:p w14:paraId="6F1864BC" w14:textId="77777777" w:rsidR="009903D7" w:rsidRPr="00C0444B" w:rsidRDefault="009903D7" w:rsidP="00C0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6E3B58CC" w14:textId="77777777" w:rsidR="00901121" w:rsidRPr="00901121" w:rsidRDefault="00901121" w:rsidP="00901121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5CA8524" w14:textId="77777777" w:rsidR="006E362E" w:rsidRDefault="006E362E" w:rsidP="006E362E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56299CE" w14:textId="77777777" w:rsidR="009903D7" w:rsidRDefault="009903D7" w:rsidP="006E362E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2B36B0C" w14:textId="77777777" w:rsidR="009903D7" w:rsidRDefault="009903D7" w:rsidP="006E362E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81E84E7" w14:textId="77777777" w:rsidR="009903D7" w:rsidRDefault="009903D7" w:rsidP="006E362E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5DD47B7" w14:textId="77777777" w:rsidR="009903D7" w:rsidRDefault="009903D7" w:rsidP="006E362E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515215A" w14:textId="77777777" w:rsidR="009903D7" w:rsidRDefault="009903D7" w:rsidP="006E362E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6AD6CC9" w14:textId="77777777" w:rsidR="009903D7" w:rsidRDefault="009903D7" w:rsidP="006E362E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63334DD" w14:textId="77777777" w:rsidR="009903D7" w:rsidRDefault="009903D7" w:rsidP="006E362E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57FAD97" w14:textId="77777777" w:rsidR="009903D7" w:rsidRDefault="009903D7" w:rsidP="006E362E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E33799C" w14:textId="77777777" w:rsidR="000C39FB" w:rsidRDefault="000C39FB" w:rsidP="006E362E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7CD23F9" w14:textId="77777777" w:rsidR="000C39FB" w:rsidRDefault="000C39FB" w:rsidP="006E362E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3E9DA2D" w14:textId="77777777" w:rsidR="000C39FB" w:rsidRDefault="000C39FB" w:rsidP="006E362E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B5E4202" w14:textId="77777777" w:rsidR="000C39FB" w:rsidRPr="006E362E" w:rsidRDefault="000C39FB" w:rsidP="006E362E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0C39FB" w:rsidRPr="006E362E" w:rsidSect="000A62FD">
          <w:pgSz w:w="16840" w:h="11910" w:orient="landscape"/>
          <w:pgMar w:top="1100" w:right="480" w:bottom="280" w:left="540" w:header="720" w:footer="720" w:gutter="0"/>
          <w:cols w:space="720"/>
          <w:titlePg/>
          <w:docGrid w:linePitch="272"/>
        </w:sectPr>
      </w:pPr>
    </w:p>
    <w:p w14:paraId="5A171EC4" w14:textId="77777777" w:rsidR="00F80DC8" w:rsidRPr="00F80DC8" w:rsidRDefault="00F80DC8" w:rsidP="00F80DC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F80DC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14:paraId="44042F74" w14:textId="77777777" w:rsidR="00F80DC8" w:rsidRPr="00B4763E" w:rsidRDefault="00F80DC8" w:rsidP="00F80DC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bookmarkStart w:id="1" w:name="_Hlk139533994"/>
      <w:r w:rsidRPr="00B4763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3.1. Для реализации программы учебной дисциплины предусмотрены следующие специальные помещения:</w:t>
      </w:r>
    </w:p>
    <w:p w14:paraId="6F9D3E58" w14:textId="77777777" w:rsidR="005152D3" w:rsidRPr="00B4763E" w:rsidRDefault="005152D3" w:rsidP="005152D3">
      <w:pPr>
        <w:tabs>
          <w:tab w:val="left" w:pos="1184"/>
        </w:tabs>
        <w:spacing w:after="0" w:line="235" w:lineRule="auto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У</w:t>
      </w:r>
      <w:r w:rsidRPr="00B4763E">
        <w:rPr>
          <w:rFonts w:ascii="Times New Roman" w:eastAsia="Times New Roman" w:hAnsi="Times New Roman" w:cs="Arial"/>
          <w:sz w:val="24"/>
          <w:szCs w:val="24"/>
          <w:lang w:eastAsia="ru-RU"/>
        </w:rPr>
        <w:t>чебн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ый кабинет </w:t>
      </w:r>
      <w:r w:rsidRPr="006B3BDD">
        <w:rPr>
          <w:rFonts w:ascii="Times New Roman" w:hAnsi="Times New Roman"/>
          <w:bCs/>
          <w:i/>
        </w:rPr>
        <w:t>Безопасность жизнедеятельности и охраны труда</w:t>
      </w:r>
    </w:p>
    <w:p w14:paraId="7E6DA190" w14:textId="77777777" w:rsidR="00F80DC8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Оборудование учебного кабинета:</w:t>
      </w:r>
    </w:p>
    <w:p w14:paraId="4EDC0B38" w14:textId="3DAE8A41" w:rsidR="000C39FB" w:rsidRPr="00B4763E" w:rsidRDefault="00F80DC8" w:rsidP="000C3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4763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B4763E">
        <w:rPr>
          <w:rFonts w:ascii="Times New Roman" w:hAnsi="Times New Roman" w:cs="Times New Roman"/>
          <w:sz w:val="24"/>
          <w:szCs w:val="24"/>
        </w:rPr>
        <w:t>посадочные</w:t>
      </w:r>
      <w:r w:rsidR="009E3450">
        <w:rPr>
          <w:rFonts w:ascii="Times New Roman" w:hAnsi="Times New Roman" w:cs="Times New Roman"/>
          <w:sz w:val="24"/>
          <w:szCs w:val="24"/>
        </w:rPr>
        <w:t xml:space="preserve"> </w:t>
      </w:r>
      <w:r w:rsidRPr="00B4763E">
        <w:rPr>
          <w:rFonts w:ascii="Times New Roman" w:hAnsi="Times New Roman" w:cs="Times New Roman"/>
          <w:sz w:val="24"/>
          <w:szCs w:val="24"/>
        </w:rPr>
        <w:t>места по</w:t>
      </w:r>
      <w:r w:rsidR="009E3450">
        <w:rPr>
          <w:rFonts w:ascii="Times New Roman" w:hAnsi="Times New Roman" w:cs="Times New Roman"/>
          <w:sz w:val="24"/>
          <w:szCs w:val="24"/>
        </w:rPr>
        <w:t xml:space="preserve"> </w:t>
      </w:r>
      <w:r w:rsidRPr="00B4763E">
        <w:rPr>
          <w:rFonts w:ascii="Times New Roman" w:hAnsi="Times New Roman" w:cs="Times New Roman"/>
          <w:sz w:val="24"/>
          <w:szCs w:val="24"/>
        </w:rPr>
        <w:t>количеству</w:t>
      </w:r>
      <w:r w:rsidR="009E3450">
        <w:rPr>
          <w:rFonts w:ascii="Times New Roman" w:hAnsi="Times New Roman" w:cs="Times New Roman"/>
          <w:sz w:val="24"/>
          <w:szCs w:val="24"/>
        </w:rPr>
        <w:t xml:space="preserve"> </w:t>
      </w:r>
      <w:r w:rsidRPr="00B4763E">
        <w:rPr>
          <w:rFonts w:ascii="Times New Roman" w:hAnsi="Times New Roman" w:cs="Times New Roman"/>
          <w:sz w:val="24"/>
          <w:szCs w:val="24"/>
        </w:rPr>
        <w:t>обучающихся – 25;</w:t>
      </w:r>
    </w:p>
    <w:p w14:paraId="6AA75190" w14:textId="2F7D943B" w:rsidR="00F80DC8" w:rsidRPr="00B4763E" w:rsidRDefault="00F80DC8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4763E">
        <w:rPr>
          <w:sz w:val="24"/>
          <w:szCs w:val="24"/>
        </w:rPr>
        <w:t xml:space="preserve">- </w:t>
      </w:r>
      <w:r w:rsidRPr="00B4763E">
        <w:rPr>
          <w:rFonts w:ascii="Times New Roman" w:hAnsi="Times New Roman" w:cs="Times New Roman"/>
          <w:sz w:val="24"/>
          <w:szCs w:val="24"/>
        </w:rPr>
        <w:t>рабочее</w:t>
      </w:r>
      <w:r w:rsidR="009E3450">
        <w:rPr>
          <w:rFonts w:ascii="Times New Roman" w:hAnsi="Times New Roman" w:cs="Times New Roman"/>
          <w:sz w:val="24"/>
          <w:szCs w:val="24"/>
        </w:rPr>
        <w:t xml:space="preserve"> </w:t>
      </w:r>
      <w:r w:rsidRPr="00B4763E">
        <w:rPr>
          <w:rFonts w:ascii="Times New Roman" w:hAnsi="Times New Roman" w:cs="Times New Roman"/>
          <w:sz w:val="24"/>
          <w:szCs w:val="24"/>
        </w:rPr>
        <w:t>место</w:t>
      </w:r>
      <w:r w:rsidR="009E3450">
        <w:rPr>
          <w:rFonts w:ascii="Times New Roman" w:hAnsi="Times New Roman" w:cs="Times New Roman"/>
          <w:sz w:val="24"/>
          <w:szCs w:val="24"/>
        </w:rPr>
        <w:t xml:space="preserve"> </w:t>
      </w:r>
      <w:r w:rsidRPr="00B4763E">
        <w:rPr>
          <w:rFonts w:ascii="Times New Roman" w:hAnsi="Times New Roman" w:cs="Times New Roman"/>
          <w:sz w:val="24"/>
          <w:szCs w:val="24"/>
        </w:rPr>
        <w:t>преподавателя</w:t>
      </w:r>
      <w:r w:rsidRPr="00B4763E">
        <w:rPr>
          <w:sz w:val="24"/>
          <w:szCs w:val="24"/>
        </w:rPr>
        <w:t xml:space="preserve">– </w:t>
      </w:r>
      <w:r w:rsidRPr="00B4763E">
        <w:rPr>
          <w:rFonts w:ascii="Times New Roman" w:hAnsi="Times New Roman" w:cs="Times New Roman"/>
          <w:sz w:val="24"/>
          <w:szCs w:val="24"/>
        </w:rPr>
        <w:t>1;</w:t>
      </w:r>
    </w:p>
    <w:p w14:paraId="2FF0E292" w14:textId="77777777" w:rsidR="000C39FB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>- наглядные пособия (комплекты учебных таблиц, стендов, схем, плакатов, портретов выдающихся людей в области обеспечения безопасной жизнедеятельности населения и др.);</w:t>
      </w:r>
    </w:p>
    <w:p w14:paraId="4730CC09" w14:textId="77777777" w:rsidR="000C39FB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>- тренажёры для отработки навыков оказания сердечно-лёгочной реанимации с индикацией правильности выполнения действий на экране компьютера и пульте контроля управления-роботы-тренажёры типа «Гоша», «Александр»</w:t>
      </w:r>
      <w:r w:rsidR="00FD4A98">
        <w:rPr>
          <w:rFonts w:ascii="Times New Roman" w:eastAsia="Calibri" w:hAnsi="Times New Roman" w:cs="Times New Roman"/>
          <w:sz w:val="24"/>
          <w:szCs w:val="24"/>
          <w:lang w:eastAsia="ru-RU"/>
        </w:rPr>
        <w:t>, «Михаил»</w:t>
      </w: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др.;</w:t>
      </w:r>
    </w:p>
    <w:p w14:paraId="36105CAC" w14:textId="77777777" w:rsidR="000C39FB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>- имитаторы ранений и поражений;</w:t>
      </w:r>
    </w:p>
    <w:p w14:paraId="2CBFFF70" w14:textId="77777777" w:rsidR="000C39FB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>-образцы средств первой медицинской помощи: индивидуальный перевязочный пакет ИПП-1; жгут кровоостанавливающий; аптечка индивидуальная; комплект противоожоговый; индивидуальный противохимический пакет ИПП-1; сумка санитарная; носилки плащевые;</w:t>
      </w:r>
    </w:p>
    <w:p w14:paraId="5CB73411" w14:textId="77777777" w:rsidR="000C39FB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>- образцы средств индивидуальной защиты (СИЗ): противогаз ГП-7, респиратор Р-2, защитный костюм Л-1, общевойсковой защитный костюм и оборудования; общевойсковой прибор химической разведки, компас-азимут; дозиметр бытовой (индикатор радиоактивности);</w:t>
      </w:r>
    </w:p>
    <w:p w14:paraId="7B555BD8" w14:textId="77777777" w:rsidR="000C39FB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>- макеты: встроенного убежища, быстровозводимого убежища, противорадиационного укрытия, а также макеты местности, зданий и муляжи;</w:t>
      </w:r>
    </w:p>
    <w:p w14:paraId="14B16E59" w14:textId="77777777" w:rsidR="000C39FB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>- образцы средств пожаротушения;</w:t>
      </w:r>
    </w:p>
    <w:p w14:paraId="75E30FFD" w14:textId="77777777" w:rsidR="000C39FB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>-макет автомата Калашникова;</w:t>
      </w:r>
    </w:p>
    <w:p w14:paraId="22E95DF0" w14:textId="77777777" w:rsidR="000C39FB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>- электронный стрелковый тренажёр.</w:t>
      </w:r>
    </w:p>
    <w:p w14:paraId="6DC591EF" w14:textId="77777777" w:rsidR="000C39FB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Технические средства обучения </w:t>
      </w:r>
    </w:p>
    <w:p w14:paraId="4F7C5E2E" w14:textId="77777777" w:rsidR="000C39FB" w:rsidRPr="005152D3" w:rsidRDefault="000C39FB" w:rsidP="005152D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>- персональный компьютер, телевизор, выход в локальную сеть</w:t>
      </w:r>
    </w:p>
    <w:p w14:paraId="7135FB53" w14:textId="77777777" w:rsidR="000C39FB" w:rsidRPr="00B4763E" w:rsidRDefault="000C39FB" w:rsidP="000C39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EF79F94" w14:textId="77777777" w:rsidR="000C39FB" w:rsidRPr="00B4763E" w:rsidRDefault="000C39FB" w:rsidP="000C39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 Информационное обеспечение обучения</w:t>
      </w:r>
    </w:p>
    <w:p w14:paraId="3CB1D77E" w14:textId="77777777" w:rsidR="000C39FB" w:rsidRPr="00B4763E" w:rsidRDefault="000C39FB" w:rsidP="000C39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14:paraId="0DA4D7BD" w14:textId="77777777" w:rsidR="000C39FB" w:rsidRPr="00B4763E" w:rsidRDefault="000C39FB" w:rsidP="000C39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7F534C5" w14:textId="77777777" w:rsidR="000C39FB" w:rsidRPr="00B4763E" w:rsidRDefault="000C39FB" w:rsidP="000C39F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3.2.1. Основные источник:</w:t>
      </w:r>
    </w:p>
    <w:p w14:paraId="64F62B80" w14:textId="77777777" w:rsidR="000C39FB" w:rsidRPr="00B4763E" w:rsidRDefault="000C39FB" w:rsidP="000C39F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Печатные издания:</w:t>
      </w:r>
    </w:p>
    <w:p w14:paraId="52EFC7B5" w14:textId="5FE2EACC" w:rsidR="005152D3" w:rsidRPr="00466954" w:rsidRDefault="000C39FB" w:rsidP="005152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_Hlk138260786"/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bookmarkStart w:id="3" w:name="_Hlk142290092"/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="005152D3" w:rsidRPr="00466954">
        <w:rPr>
          <w:rFonts w:ascii="Times New Roman" w:hAnsi="Times New Roman" w:cs="Times New Roman"/>
          <w:color w:val="000000"/>
          <w:sz w:val="24"/>
          <w:szCs w:val="24"/>
        </w:rPr>
        <w:t xml:space="preserve">Косолапова, Н. В. Безопасность жизнедеятельности. Практикум: учебное пособие / Н. В. Косолапова, Н. А. Прокопенко. – Москва: Академия, 2020. – 156 с. – (Профессиональное образование). – ISBN: 978-5-406-08196-9. – Текст: непосредственный. </w:t>
      </w:r>
    </w:p>
    <w:bookmarkEnd w:id="2"/>
    <w:p w14:paraId="53CD4E68" w14:textId="77777777" w:rsidR="000C39FB" w:rsidRPr="00B4763E" w:rsidRDefault="000C39FB" w:rsidP="000C39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645DBF4" w14:textId="77777777" w:rsidR="005152D3" w:rsidRPr="00466954" w:rsidRDefault="005152D3" w:rsidP="005152D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6695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Электронные издания, интернет-ресурсы:</w:t>
      </w:r>
    </w:p>
    <w:p w14:paraId="4113CFE5" w14:textId="467BC588" w:rsidR="005152D3" w:rsidRPr="00466954" w:rsidRDefault="005152D3" w:rsidP="005152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954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466954">
        <w:rPr>
          <w:rFonts w:ascii="Times New Roman" w:hAnsi="Times New Roman" w:cs="Times New Roman"/>
          <w:sz w:val="24"/>
          <w:szCs w:val="24"/>
        </w:rPr>
        <w:t xml:space="preserve">Безопасность жизнедеятельности. Практикум: учебное пособие / В. А. Бондаренко, С. И. Евтушенко, В. А. </w:t>
      </w:r>
      <w:proofErr w:type="spellStart"/>
      <w:r w:rsidRPr="00466954">
        <w:rPr>
          <w:rFonts w:ascii="Times New Roman" w:hAnsi="Times New Roman" w:cs="Times New Roman"/>
          <w:sz w:val="24"/>
          <w:szCs w:val="24"/>
        </w:rPr>
        <w:t>Лепихова</w:t>
      </w:r>
      <w:proofErr w:type="spellEnd"/>
      <w:r w:rsidRPr="00466954">
        <w:rPr>
          <w:rFonts w:ascii="Times New Roman" w:hAnsi="Times New Roman" w:cs="Times New Roman"/>
          <w:sz w:val="24"/>
          <w:szCs w:val="24"/>
        </w:rPr>
        <w:t xml:space="preserve"> [и др.]. — Москва: РИОР: ИНФРА-М, 2023. — 150 с. — (Среднее профессиональное образование). - ISBN 978-5-369-01794-4. - Текст: электронный. - URL: https://znanium.com/catalog/product/1900594 – Режим доступа: по подписке</w:t>
      </w:r>
    </w:p>
    <w:p w14:paraId="301B5D22" w14:textId="3DF813A7" w:rsidR="005152D3" w:rsidRPr="00466954" w:rsidRDefault="005152D3" w:rsidP="005152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954">
        <w:rPr>
          <w:rFonts w:ascii="Times New Roman" w:hAnsi="Times New Roman" w:cs="Times New Roman"/>
          <w:sz w:val="24"/>
          <w:szCs w:val="24"/>
        </w:rPr>
        <w:t xml:space="preserve">2. </w:t>
      </w:r>
      <w:r w:rsidRPr="00466954">
        <w:rPr>
          <w:rFonts w:ascii="Times New Roman" w:hAnsi="Times New Roman" w:cs="Times New Roman"/>
          <w:iCs/>
          <w:sz w:val="24"/>
          <w:szCs w:val="24"/>
        </w:rPr>
        <w:t>Вострокнутов, А. Л. </w:t>
      </w:r>
      <w:r w:rsidRPr="00466954">
        <w:rPr>
          <w:rFonts w:ascii="Times New Roman" w:hAnsi="Times New Roman" w:cs="Times New Roman"/>
          <w:sz w:val="24"/>
          <w:szCs w:val="24"/>
        </w:rPr>
        <w:t xml:space="preserve"> Организация защиты населения и территорий. Основы топографии: учебник для среднего профессионального образования / А. Л. Вострокнутов, В. Н. Супрун, Г. В. Шевченко; под общей редакцией А. Л. Вострокнутова. — 2-е изд., </w:t>
      </w:r>
      <w:proofErr w:type="spellStart"/>
      <w:r w:rsidRPr="00466954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proofErr w:type="gramStart"/>
      <w:r w:rsidRPr="0046695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66954">
        <w:rPr>
          <w:rFonts w:ascii="Times New Roman" w:hAnsi="Times New Roman" w:cs="Times New Roman"/>
          <w:sz w:val="24"/>
          <w:szCs w:val="24"/>
        </w:rPr>
        <w:t xml:space="preserve"> и доп. — Москва: Издательство </w:t>
      </w:r>
      <w:proofErr w:type="spellStart"/>
      <w:r w:rsidRPr="00466954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466954">
        <w:rPr>
          <w:rFonts w:ascii="Times New Roman" w:hAnsi="Times New Roman" w:cs="Times New Roman"/>
          <w:sz w:val="24"/>
          <w:szCs w:val="24"/>
        </w:rPr>
        <w:t xml:space="preserve">, 2023. — 410 с. — (Профессиональное образование). — ISBN 978-5-534-14545-8. — Текст: электронный // Образовательная платформа </w:t>
      </w:r>
      <w:proofErr w:type="spellStart"/>
      <w:r w:rsidRPr="00466954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466954">
        <w:rPr>
          <w:rFonts w:ascii="Times New Roman" w:hAnsi="Times New Roman" w:cs="Times New Roman"/>
          <w:sz w:val="24"/>
          <w:szCs w:val="24"/>
        </w:rPr>
        <w:t xml:space="preserve"> [сайт]. — URL</w:t>
      </w:r>
      <w:r w:rsidRPr="009E3450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tgtFrame="_blank" w:history="1">
        <w:r w:rsidRPr="009E3450">
          <w:rPr>
            <w:rStyle w:val="ae"/>
            <w:rFonts w:ascii="Times New Roman" w:hAnsi="Times New Roman" w:cs="Times New Roman"/>
            <w:color w:val="auto"/>
            <w:sz w:val="24"/>
            <w:szCs w:val="24"/>
            <w:u w:val="none"/>
          </w:rPr>
          <w:t>https://urait.ru/bcode/512150</w:t>
        </w:r>
      </w:hyperlink>
      <w:r w:rsidRPr="0046695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D0AC22" w14:textId="589988BA" w:rsidR="00D36438" w:rsidRPr="00B96EB2" w:rsidRDefault="00D36438" w:rsidP="00D364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466954">
        <w:rPr>
          <w:rFonts w:ascii="Times New Roman" w:hAnsi="Times New Roman" w:cs="Times New Roman"/>
          <w:sz w:val="24"/>
          <w:szCs w:val="24"/>
        </w:rPr>
        <w:t>.Безопасность жизнедеятельности: учебник и практикум для среднего профессионального образования / С. В. Абрамова [и др.</w:t>
      </w:r>
      <w:proofErr w:type="gramStart"/>
      <w:r w:rsidRPr="00466954">
        <w:rPr>
          <w:rFonts w:ascii="Times New Roman" w:hAnsi="Times New Roman" w:cs="Times New Roman"/>
          <w:sz w:val="24"/>
          <w:szCs w:val="24"/>
        </w:rPr>
        <w:t>] ;</w:t>
      </w:r>
      <w:proofErr w:type="gramEnd"/>
      <w:r w:rsidRPr="00466954">
        <w:rPr>
          <w:rFonts w:ascii="Times New Roman" w:hAnsi="Times New Roman" w:cs="Times New Roman"/>
          <w:sz w:val="24"/>
          <w:szCs w:val="24"/>
        </w:rPr>
        <w:t xml:space="preserve"> под общей редакцией В. П. Соломина. — Москва: Издательство </w:t>
      </w:r>
      <w:proofErr w:type="spellStart"/>
      <w:r w:rsidRPr="00466954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466954">
        <w:rPr>
          <w:rFonts w:ascii="Times New Roman" w:hAnsi="Times New Roman" w:cs="Times New Roman"/>
          <w:sz w:val="24"/>
          <w:szCs w:val="24"/>
        </w:rPr>
        <w:t xml:space="preserve">, 2023. — 399 с. — (Профессиональное образование). — ISBN 978-5-534-02041-0. — Текст: электронный // Образовательная платформа </w:t>
      </w:r>
      <w:proofErr w:type="spellStart"/>
      <w:r w:rsidRPr="00466954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466954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8" w:tgtFrame="_blank" w:history="1">
        <w:r w:rsidRPr="00B96EB2">
          <w:rPr>
            <w:rStyle w:val="ae"/>
            <w:rFonts w:ascii="Times New Roman" w:hAnsi="Times New Roman" w:cs="Times New Roman"/>
            <w:color w:val="auto"/>
            <w:sz w:val="24"/>
            <w:szCs w:val="24"/>
            <w:u w:val="none"/>
          </w:rPr>
          <w:t>https://urait.ru/bcode/511659</w:t>
        </w:r>
      </w:hyperlink>
      <w:r w:rsidRPr="00B96EB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685277" w14:textId="675CDEC9" w:rsidR="00D36438" w:rsidRPr="00466954" w:rsidRDefault="00D36438" w:rsidP="00D364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4</w:t>
      </w:r>
      <w:r w:rsidRPr="00466954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466954">
        <w:rPr>
          <w:rFonts w:ascii="Times New Roman" w:hAnsi="Times New Roman" w:cs="Times New Roman"/>
          <w:iCs/>
          <w:sz w:val="24"/>
          <w:szCs w:val="24"/>
        </w:rPr>
        <w:t>Белов, С. В. </w:t>
      </w:r>
      <w:r w:rsidRPr="00466954">
        <w:rPr>
          <w:rFonts w:ascii="Times New Roman" w:hAnsi="Times New Roman" w:cs="Times New Roman"/>
          <w:sz w:val="24"/>
          <w:szCs w:val="24"/>
        </w:rPr>
        <w:t xml:space="preserve"> Безопасность жизнедеятельности и защита окружающей среды (техносферная безопасность</w:t>
      </w:r>
      <w:proofErr w:type="gramStart"/>
      <w:r w:rsidRPr="00466954">
        <w:rPr>
          <w:rFonts w:ascii="Times New Roman" w:hAnsi="Times New Roman" w:cs="Times New Roman"/>
          <w:sz w:val="24"/>
          <w:szCs w:val="24"/>
        </w:rPr>
        <w:t>) :</w:t>
      </w:r>
      <w:proofErr w:type="gramEnd"/>
      <w:r w:rsidRPr="00466954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С. В. Белов. — 6-е изд., </w:t>
      </w:r>
      <w:proofErr w:type="spellStart"/>
      <w:r w:rsidRPr="00466954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Start"/>
      <w:r w:rsidRPr="0046695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66954">
        <w:rPr>
          <w:rFonts w:ascii="Times New Roman" w:hAnsi="Times New Roman" w:cs="Times New Roman"/>
          <w:sz w:val="24"/>
          <w:szCs w:val="24"/>
        </w:rPr>
        <w:t xml:space="preserve"> и доп. — Москва: Издательство </w:t>
      </w:r>
      <w:proofErr w:type="spellStart"/>
      <w:r w:rsidRPr="00466954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466954">
        <w:rPr>
          <w:rFonts w:ascii="Times New Roman" w:hAnsi="Times New Roman" w:cs="Times New Roman"/>
          <w:sz w:val="24"/>
          <w:szCs w:val="24"/>
        </w:rPr>
        <w:t xml:space="preserve">, 2023. — 638 с. — (Профессиональное образование). — ISBN 978-5-534-16455-8. — Текст: электронный // Образовательная платформа </w:t>
      </w:r>
      <w:proofErr w:type="spellStart"/>
      <w:r w:rsidRPr="00466954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466954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9" w:tgtFrame="_blank" w:history="1">
        <w:r w:rsidRPr="00B96EB2">
          <w:rPr>
            <w:rStyle w:val="ae"/>
            <w:rFonts w:ascii="Times New Roman" w:hAnsi="Times New Roman" w:cs="Times New Roman"/>
            <w:color w:val="auto"/>
            <w:sz w:val="24"/>
            <w:szCs w:val="24"/>
            <w:u w:val="none"/>
          </w:rPr>
          <w:t>https://urait.ru/bcode/531090</w:t>
        </w:r>
      </w:hyperlink>
    </w:p>
    <w:p w14:paraId="61308F52" w14:textId="073E11D1" w:rsidR="00D36438" w:rsidRPr="00B96EB2" w:rsidRDefault="00D36438" w:rsidP="00D364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466954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466954">
        <w:rPr>
          <w:rFonts w:ascii="Times New Roman" w:hAnsi="Times New Roman" w:cs="Times New Roman"/>
          <w:iCs/>
          <w:sz w:val="24"/>
          <w:szCs w:val="24"/>
        </w:rPr>
        <w:t>Мисюк</w:t>
      </w:r>
      <w:proofErr w:type="spellEnd"/>
      <w:r w:rsidRPr="00466954">
        <w:rPr>
          <w:rFonts w:ascii="Times New Roman" w:hAnsi="Times New Roman" w:cs="Times New Roman"/>
          <w:iCs/>
          <w:sz w:val="24"/>
          <w:szCs w:val="24"/>
        </w:rPr>
        <w:t>, М. Н. </w:t>
      </w:r>
      <w:r w:rsidRPr="00466954">
        <w:rPr>
          <w:rFonts w:ascii="Times New Roman" w:hAnsi="Times New Roman" w:cs="Times New Roman"/>
          <w:sz w:val="24"/>
          <w:szCs w:val="24"/>
        </w:rPr>
        <w:t xml:space="preserve"> Основы медицинских знаний: учебник и практикум для среднего профессионального образования / М. Н. </w:t>
      </w:r>
      <w:proofErr w:type="spellStart"/>
      <w:r w:rsidRPr="00466954">
        <w:rPr>
          <w:rFonts w:ascii="Times New Roman" w:hAnsi="Times New Roman" w:cs="Times New Roman"/>
          <w:sz w:val="24"/>
          <w:szCs w:val="24"/>
        </w:rPr>
        <w:t>Мисюк</w:t>
      </w:r>
      <w:proofErr w:type="spellEnd"/>
      <w:r w:rsidRPr="00466954">
        <w:rPr>
          <w:rFonts w:ascii="Times New Roman" w:hAnsi="Times New Roman" w:cs="Times New Roman"/>
          <w:sz w:val="24"/>
          <w:szCs w:val="24"/>
        </w:rPr>
        <w:t xml:space="preserve">. — 3-е изд., </w:t>
      </w:r>
      <w:proofErr w:type="spellStart"/>
      <w:r w:rsidRPr="00466954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Start"/>
      <w:r w:rsidRPr="0046695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66954">
        <w:rPr>
          <w:rFonts w:ascii="Times New Roman" w:hAnsi="Times New Roman" w:cs="Times New Roman"/>
          <w:sz w:val="24"/>
          <w:szCs w:val="24"/>
        </w:rPr>
        <w:t xml:space="preserve"> и доп. — Москва: Издательство </w:t>
      </w:r>
      <w:proofErr w:type="spellStart"/>
      <w:r w:rsidRPr="00466954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466954">
        <w:rPr>
          <w:rFonts w:ascii="Times New Roman" w:hAnsi="Times New Roman" w:cs="Times New Roman"/>
          <w:sz w:val="24"/>
          <w:szCs w:val="24"/>
        </w:rPr>
        <w:t xml:space="preserve">, 2023. — 499 с. — (Профессиональное образование). — ISBN 978-5-534-00398-7. — Текст: электронный // Образовательная платформа </w:t>
      </w:r>
      <w:proofErr w:type="spellStart"/>
      <w:r w:rsidRPr="00466954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466954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0" w:tgtFrame="_blank" w:history="1">
        <w:r w:rsidRPr="00B96EB2">
          <w:rPr>
            <w:rStyle w:val="ae"/>
            <w:rFonts w:ascii="Times New Roman" w:hAnsi="Times New Roman" w:cs="Times New Roman"/>
            <w:color w:val="auto"/>
            <w:sz w:val="24"/>
            <w:szCs w:val="24"/>
            <w:u w:val="none"/>
          </w:rPr>
          <w:t>https://urait.ru/bcode/511741</w:t>
        </w:r>
      </w:hyperlink>
    </w:p>
    <w:p w14:paraId="1EF732CE" w14:textId="77777777" w:rsidR="005152D3" w:rsidRPr="00466954" w:rsidRDefault="005152D3" w:rsidP="005152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C64BF89" w14:textId="77777777" w:rsidR="005152D3" w:rsidRPr="00466954" w:rsidRDefault="005152D3" w:rsidP="005152D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6695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3.2.2. Дополнительные источники:</w:t>
      </w:r>
    </w:p>
    <w:p w14:paraId="1014B52D" w14:textId="77777777" w:rsidR="005152D3" w:rsidRPr="00466954" w:rsidRDefault="005152D3" w:rsidP="005152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66954">
        <w:rPr>
          <w:rFonts w:ascii="Times New Roman" w:hAnsi="Times New Roman" w:cs="Times New Roman"/>
          <w:color w:val="000000"/>
          <w:sz w:val="24"/>
          <w:szCs w:val="24"/>
        </w:rPr>
        <w:t xml:space="preserve">1. Безопасность в техносфере: Всероссийский научно-методический и информационный журнал. Режим доступа: http://www.magbvt.ru. </w:t>
      </w:r>
    </w:p>
    <w:p w14:paraId="057740FD" w14:textId="77777777" w:rsidR="005152D3" w:rsidRPr="00466954" w:rsidRDefault="005152D3" w:rsidP="005152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66954">
        <w:rPr>
          <w:rFonts w:ascii="Times New Roman" w:hAnsi="Times New Roman" w:cs="Times New Roman"/>
          <w:color w:val="000000"/>
          <w:sz w:val="24"/>
          <w:szCs w:val="24"/>
        </w:rPr>
        <w:t xml:space="preserve">2. Официальный сайт МЧС РФ. Режим доступа: http://www.mchs.gov.ru. </w:t>
      </w:r>
    </w:p>
    <w:p w14:paraId="4B04E1E2" w14:textId="7E4B7424" w:rsidR="005152D3" w:rsidRPr="00B96EB2" w:rsidRDefault="005152D3" w:rsidP="005152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6954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466954">
        <w:rPr>
          <w:rFonts w:ascii="Times New Roman" w:hAnsi="Times New Roman" w:cs="Times New Roman"/>
          <w:iCs/>
          <w:sz w:val="24"/>
          <w:szCs w:val="24"/>
        </w:rPr>
        <w:t>Суворова, Г. М. </w:t>
      </w:r>
      <w:r w:rsidRPr="00466954">
        <w:rPr>
          <w:rFonts w:ascii="Times New Roman" w:hAnsi="Times New Roman" w:cs="Times New Roman"/>
          <w:sz w:val="24"/>
          <w:szCs w:val="24"/>
        </w:rPr>
        <w:t xml:space="preserve"> Методика обучения безопасности жизнедеятельности: учебное пособие для среднего профессионального образования / Г. М. Суворова, В. Д. </w:t>
      </w:r>
      <w:proofErr w:type="spellStart"/>
      <w:r w:rsidRPr="00466954">
        <w:rPr>
          <w:rFonts w:ascii="Times New Roman" w:hAnsi="Times New Roman" w:cs="Times New Roman"/>
          <w:sz w:val="24"/>
          <w:szCs w:val="24"/>
        </w:rPr>
        <w:t>Горичева</w:t>
      </w:r>
      <w:proofErr w:type="spellEnd"/>
      <w:r w:rsidRPr="00466954">
        <w:rPr>
          <w:rFonts w:ascii="Times New Roman" w:hAnsi="Times New Roman" w:cs="Times New Roman"/>
          <w:sz w:val="24"/>
          <w:szCs w:val="24"/>
        </w:rPr>
        <w:t xml:space="preserve">. — 2-е изд., </w:t>
      </w:r>
      <w:proofErr w:type="spellStart"/>
      <w:r w:rsidRPr="00466954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proofErr w:type="gramStart"/>
      <w:r w:rsidRPr="0046695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66954">
        <w:rPr>
          <w:rFonts w:ascii="Times New Roman" w:hAnsi="Times New Roman" w:cs="Times New Roman"/>
          <w:sz w:val="24"/>
          <w:szCs w:val="24"/>
        </w:rPr>
        <w:t xml:space="preserve"> и доп. — Москва: Издательство </w:t>
      </w:r>
      <w:proofErr w:type="spellStart"/>
      <w:r w:rsidRPr="00466954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466954">
        <w:rPr>
          <w:rFonts w:ascii="Times New Roman" w:hAnsi="Times New Roman" w:cs="Times New Roman"/>
          <w:sz w:val="24"/>
          <w:szCs w:val="24"/>
        </w:rPr>
        <w:t xml:space="preserve">, 2023. — 212 с. — (Профессиональное образование). — ISBN 978-5-534-09079-6. — Текст: электронный // Образовательная платформа </w:t>
      </w:r>
      <w:proofErr w:type="spellStart"/>
      <w:r w:rsidRPr="00466954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466954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1" w:tgtFrame="_blank" w:history="1">
        <w:r w:rsidRPr="00B96EB2">
          <w:rPr>
            <w:rStyle w:val="ae"/>
            <w:rFonts w:ascii="Times New Roman" w:hAnsi="Times New Roman" w:cs="Times New Roman"/>
            <w:color w:val="auto"/>
            <w:sz w:val="24"/>
            <w:szCs w:val="24"/>
            <w:u w:val="none"/>
          </w:rPr>
          <w:t>https://urait.ru/bcode/513803</w:t>
        </w:r>
      </w:hyperlink>
      <w:r w:rsidRPr="00B96EB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5A68E1" w14:textId="77777777" w:rsidR="005152D3" w:rsidRPr="00466954" w:rsidRDefault="005152D3" w:rsidP="005152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66954">
        <w:rPr>
          <w:rFonts w:ascii="Times New Roman" w:hAnsi="Times New Roman" w:cs="Times New Roman"/>
          <w:color w:val="000000"/>
          <w:sz w:val="24"/>
          <w:szCs w:val="24"/>
        </w:rPr>
        <w:t xml:space="preserve">4. Энциклопедия безопасности жизнедеятельности. Режим доступа: http://bzhde.ru. </w:t>
      </w:r>
    </w:p>
    <w:p w14:paraId="4876480B" w14:textId="77777777" w:rsidR="005152D3" w:rsidRPr="00B4763E" w:rsidRDefault="005152D3" w:rsidP="005152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CB6B2B2" w14:textId="77777777" w:rsidR="005152D3" w:rsidRPr="00B4763E" w:rsidRDefault="005152D3" w:rsidP="005152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47C000D" w14:textId="77777777" w:rsidR="000C39FB" w:rsidRPr="00B4763E" w:rsidRDefault="000C39FB" w:rsidP="000C39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bookmarkEnd w:id="1"/>
    <w:bookmarkEnd w:id="3"/>
    <w:p w14:paraId="141AD4F5" w14:textId="77777777" w:rsidR="006E362E" w:rsidRPr="006E362E" w:rsidRDefault="006E362E" w:rsidP="006E362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E362E" w:rsidRPr="006E362E" w:rsidSect="000A62FD">
          <w:pgSz w:w="11910" w:h="16840"/>
          <w:pgMar w:top="1040" w:right="995" w:bottom="280" w:left="1276" w:header="720" w:footer="720" w:gutter="0"/>
          <w:cols w:space="720"/>
          <w:titlePg/>
          <w:docGrid w:linePitch="272"/>
        </w:sectPr>
      </w:pPr>
    </w:p>
    <w:p w14:paraId="6468737F" w14:textId="77777777" w:rsidR="00EA044F" w:rsidRPr="00EA044F" w:rsidRDefault="00EA044F" w:rsidP="00EA044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EA044F">
        <w:rPr>
          <w:rFonts w:ascii="Times New Roman" w:eastAsia="Calibri" w:hAnsi="Times New Roman" w:cs="Arial"/>
          <w:b/>
          <w:sz w:val="24"/>
          <w:szCs w:val="24"/>
          <w:lang w:eastAsia="ru-RU"/>
        </w:rPr>
        <w:lastRenderedPageBreak/>
        <w:t>4. КОНТРОЛЬ И ОЦЕНКА РЕЗУЛЬТАТОВ ОСВОЕНИЯ УЧЕБНОЙ ДИСЦИПЛИНЫ</w:t>
      </w:r>
    </w:p>
    <w:p w14:paraId="1623CDB2" w14:textId="77777777" w:rsidR="00EA044F" w:rsidRPr="00EA044F" w:rsidRDefault="00EA044F" w:rsidP="00EA044F">
      <w:pPr>
        <w:spacing w:before="10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696D11F" w14:textId="77777777" w:rsidR="00EA044F" w:rsidRPr="008F3747" w:rsidRDefault="00EA044F" w:rsidP="00EA044F">
      <w:pPr>
        <w:widowControl w:val="0"/>
        <w:tabs>
          <w:tab w:val="left" w:pos="9072"/>
          <w:tab w:val="left" w:pos="9194"/>
        </w:tabs>
        <w:autoSpaceDE w:val="0"/>
        <w:autoSpaceDN w:val="0"/>
        <w:spacing w:after="0" w:line="276" w:lineRule="auto"/>
        <w:ind w:right="-16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044F">
        <w:rPr>
          <w:rFonts w:ascii="Times New Roman" w:eastAsia="Times New Roman" w:hAnsi="Times New Roman" w:cs="Times New Roman"/>
          <w:sz w:val="24"/>
          <w:szCs w:val="24"/>
        </w:rPr>
        <w:t>Контроль и оценка результатов осуществляется преподавателем в процессе проведения</w:t>
      </w:r>
      <w:r w:rsidR="008F37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4A98">
        <w:rPr>
          <w:rFonts w:ascii="Times New Roman" w:eastAsia="Times New Roman" w:hAnsi="Times New Roman" w:cs="Times New Roman"/>
          <w:iCs/>
          <w:sz w:val="24"/>
          <w:szCs w:val="24"/>
        </w:rPr>
        <w:t>практических занятий</w:t>
      </w:r>
      <w:r w:rsidR="008F3747">
        <w:rPr>
          <w:rFonts w:ascii="Times New Roman" w:eastAsia="Times New Roman" w:hAnsi="Times New Roman" w:cs="Times New Roman"/>
          <w:iCs/>
          <w:sz w:val="24"/>
          <w:szCs w:val="24"/>
        </w:rPr>
        <w:t xml:space="preserve"> и дифференцированного зачета.</w:t>
      </w:r>
    </w:p>
    <w:p w14:paraId="6F025BE9" w14:textId="77777777" w:rsidR="00EA044F" w:rsidRPr="00EA044F" w:rsidRDefault="00EA044F" w:rsidP="00EA044F">
      <w:pPr>
        <w:spacing w:after="0" w:line="234" w:lineRule="auto"/>
        <w:ind w:left="260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6"/>
        <w:gridCol w:w="3102"/>
        <w:gridCol w:w="2544"/>
      </w:tblGrid>
      <w:tr w:rsidR="00EA044F" w:rsidRPr="00EA044F" w14:paraId="4230D763" w14:textId="77777777" w:rsidTr="00B4763E"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CF37A" w14:textId="77777777" w:rsidR="00EA044F" w:rsidRPr="00EA044F" w:rsidRDefault="00EA044F" w:rsidP="00EA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576A5" w14:textId="77777777" w:rsidR="00EA044F" w:rsidRPr="00EA044F" w:rsidRDefault="00EA044F" w:rsidP="00EA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8449" w14:textId="77777777" w:rsidR="00EA044F" w:rsidRPr="00EA044F" w:rsidRDefault="00EA044F" w:rsidP="00EA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Формы и методы оценки</w:t>
            </w:r>
          </w:p>
        </w:tc>
      </w:tr>
      <w:tr w:rsidR="00B4763E" w:rsidRPr="00EA044F" w14:paraId="43C06AE8" w14:textId="77777777" w:rsidTr="00B4763E">
        <w:tc>
          <w:tcPr>
            <w:tcW w:w="3736" w:type="dxa"/>
          </w:tcPr>
          <w:p w14:paraId="66C3B5E6" w14:textId="77777777" w:rsidR="00B4763E" w:rsidRPr="00B4763E" w:rsidRDefault="00B4763E" w:rsidP="00B4763E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4763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Знания</w:t>
            </w:r>
          </w:p>
          <w:p w14:paraId="7D261696" w14:textId="77777777" w:rsidR="00B4763E" w:rsidRDefault="00D36438" w:rsidP="00B476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6B3BDD">
              <w:rPr>
                <w:rFonts w:ascii="Times New Roman" w:hAnsi="Times New Roman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14:paraId="393D771F" w14:textId="77777777" w:rsidR="00D36438" w:rsidRDefault="00D36438" w:rsidP="00B4763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Pr="006B3BDD">
              <w:rPr>
                <w:rFonts w:ascii="Times New Roman" w:hAnsi="Times New Roman"/>
                <w:bCs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14:paraId="060FB935" w14:textId="77777777" w:rsidR="00D36438" w:rsidRDefault="00D36438" w:rsidP="00B4763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Pr="006B3BDD">
              <w:rPr>
                <w:rFonts w:ascii="Times New Roman" w:hAnsi="Times New Roman"/>
                <w:bCs/>
              </w:rPr>
              <w:t xml:space="preserve"> Основы военной службы и обороны государства</w:t>
            </w:r>
          </w:p>
          <w:p w14:paraId="2440CAAC" w14:textId="77777777" w:rsidR="00D36438" w:rsidRDefault="00D36438" w:rsidP="00B4763E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64ABE699" w14:textId="77777777" w:rsidR="00D36438" w:rsidRDefault="00D36438" w:rsidP="00B4763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Pr="006B3BDD">
              <w:rPr>
                <w:rFonts w:ascii="Times New Roman" w:hAnsi="Times New Roman"/>
                <w:bCs/>
              </w:rPr>
              <w:t>Задачи и основные мероприятия гражданской обороны;</w:t>
            </w:r>
          </w:p>
          <w:p w14:paraId="31BA6BAD" w14:textId="77777777" w:rsidR="00D36438" w:rsidRDefault="00D36438" w:rsidP="00B4763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eastAsia="Calibri" w:hAnsi="Times New Roman" w:cs="Arial"/>
                <w:b/>
                <w:i/>
                <w:iCs/>
                <w:sz w:val="24"/>
                <w:szCs w:val="24"/>
                <w:lang w:eastAsia="ru-RU"/>
              </w:rPr>
              <w:t>-</w:t>
            </w:r>
            <w:r w:rsidRPr="006B3BDD">
              <w:rPr>
                <w:rFonts w:ascii="Times New Roman" w:hAnsi="Times New Roman"/>
                <w:bCs/>
              </w:rPr>
              <w:t xml:space="preserve"> Способы защиты населения от оружия массового поражения;</w:t>
            </w:r>
          </w:p>
          <w:p w14:paraId="57C19B7F" w14:textId="77777777" w:rsidR="00D36438" w:rsidRDefault="00D36438" w:rsidP="00B4763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eastAsia="Calibri" w:hAnsi="Times New Roman" w:cs="Arial"/>
                <w:b/>
                <w:i/>
                <w:iCs/>
                <w:sz w:val="24"/>
                <w:szCs w:val="24"/>
                <w:lang w:eastAsia="ru-RU"/>
              </w:rPr>
              <w:t>-</w:t>
            </w:r>
            <w:r w:rsidRPr="006B3BDD">
              <w:rPr>
                <w:rFonts w:ascii="Times New Roman" w:hAnsi="Times New Roman"/>
                <w:bCs/>
              </w:rPr>
              <w:t xml:space="preserve"> Меры пожарной безопасности и правила безопасного поведения при пожарах;</w:t>
            </w:r>
          </w:p>
          <w:p w14:paraId="39773433" w14:textId="77777777" w:rsidR="00D36438" w:rsidRDefault="00D36438" w:rsidP="00B4763E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2D1A52EF" w14:textId="77777777" w:rsidR="00D36438" w:rsidRDefault="00D36438" w:rsidP="00B4763E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65EC5C76" w14:textId="77777777" w:rsidR="00D36438" w:rsidRDefault="00D36438" w:rsidP="00B4763E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37A3F934" w14:textId="77777777" w:rsidR="00D36438" w:rsidRDefault="00D36438" w:rsidP="00B4763E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289C0DAB" w14:textId="77777777" w:rsidR="00D36438" w:rsidRDefault="00D36438" w:rsidP="00B4763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Pr="006B3BDD">
              <w:rPr>
                <w:rFonts w:ascii="Times New Roman" w:hAnsi="Times New Roman"/>
                <w:bCs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  <w:p w14:paraId="05C5216E" w14:textId="77777777" w:rsidR="00D36438" w:rsidRDefault="00D36438" w:rsidP="00B4763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Pr="006B3BDD">
              <w:rPr>
                <w:rFonts w:ascii="Times New Roman" w:hAnsi="Times New Roman"/>
                <w:bCs/>
              </w:rPr>
              <w:t xml:space="preserve"> Основные виды вооружения, военной техники и специального снаряжения, состоящих на вооружении(оснащении) воинских </w:t>
            </w:r>
            <w:r w:rsidRPr="006B3BDD">
              <w:rPr>
                <w:rFonts w:ascii="Times New Roman" w:hAnsi="Times New Roman"/>
                <w:bCs/>
              </w:rPr>
              <w:lastRenderedPageBreak/>
              <w:t>подразделений, в которых имеются военно-учетные специальности, родственные специальностям СПО;</w:t>
            </w:r>
          </w:p>
          <w:p w14:paraId="76A0374C" w14:textId="77777777" w:rsidR="00D36438" w:rsidRDefault="00D36438" w:rsidP="00B4763E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7B76639B" w14:textId="77777777" w:rsidR="00D36438" w:rsidRPr="00B4763E" w:rsidRDefault="00D36438" w:rsidP="00B4763E">
            <w:pPr>
              <w:spacing w:after="0" w:line="240" w:lineRule="auto"/>
              <w:rPr>
                <w:rFonts w:ascii="Times New Roman" w:eastAsia="Calibri" w:hAnsi="Times New Roman" w:cs="Arial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Pr="006B3BDD">
              <w:rPr>
                <w:rFonts w:ascii="Times New Roman" w:hAnsi="Times New Roman"/>
                <w:bCs/>
              </w:rPr>
              <w:t xml:space="preserve"> Порядок и правила оказания первой помощи пострадавшим.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1B09" w14:textId="77777777" w:rsidR="00D36438" w:rsidRDefault="00D36438" w:rsidP="00D36438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0891E723" w14:textId="77777777" w:rsidR="00D36438" w:rsidRPr="006B3BDD" w:rsidRDefault="00D36438" w:rsidP="00D3643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B3BDD">
              <w:rPr>
                <w:rFonts w:ascii="Times New Roman" w:hAnsi="Times New Roman"/>
                <w:bCs/>
              </w:rPr>
              <w:t>Демонстрирует знания нормативных документов в своей профессиональной деятельности, демонстрирует готовность к соблюдению действующего законодательства и требований нормативных документов, в том числе</w:t>
            </w:r>
            <w:r w:rsidRPr="006B3BDD">
              <w:rPr>
                <w:rFonts w:ascii="Times New Roman" w:hAnsi="Times New Roman"/>
              </w:rPr>
              <w:t xml:space="preserve"> </w:t>
            </w:r>
            <w:r w:rsidRPr="006B3BDD">
              <w:rPr>
                <w:rFonts w:ascii="Times New Roman" w:hAnsi="Times New Roman"/>
                <w:bCs/>
              </w:rPr>
              <w:t>условиях противодействия терроризму;</w:t>
            </w:r>
          </w:p>
          <w:p w14:paraId="605CEC66" w14:textId="77777777" w:rsidR="00B4763E" w:rsidRDefault="00D36438" w:rsidP="00D3643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B3BDD">
              <w:rPr>
                <w:rFonts w:ascii="Times New Roman" w:hAnsi="Times New Roman"/>
                <w:bCs/>
              </w:rPr>
              <w:t>Владеет информацией об государственных системах защиты национальной безопасности России.</w:t>
            </w:r>
          </w:p>
          <w:p w14:paraId="67E5F838" w14:textId="77777777" w:rsidR="00D36438" w:rsidRDefault="00D36438" w:rsidP="00D36438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7C705D26" w14:textId="77777777" w:rsidR="00D36438" w:rsidRDefault="00D36438" w:rsidP="00D36438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7DB26EB7" w14:textId="77777777" w:rsidR="00D36438" w:rsidRDefault="00D36438" w:rsidP="00D36438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414E62AF" w14:textId="77777777" w:rsidR="00D36438" w:rsidRDefault="00D36438" w:rsidP="00D36438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772CA551" w14:textId="77777777" w:rsidR="00D36438" w:rsidRDefault="00D36438" w:rsidP="00D3643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B3BDD">
              <w:rPr>
                <w:rFonts w:ascii="Times New Roman" w:hAnsi="Times New Roman"/>
                <w:bCs/>
              </w:rPr>
              <w:t>Дает характеристику различным видам потенциальных опасностей и перечислять их последствия</w:t>
            </w:r>
          </w:p>
          <w:p w14:paraId="06CF1B27" w14:textId="77777777" w:rsidR="00D36438" w:rsidRDefault="00D36438" w:rsidP="00D36438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52514B0F" w14:textId="77777777" w:rsidR="00D36438" w:rsidRDefault="00D36438" w:rsidP="00D3643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B3BDD">
              <w:rPr>
                <w:rFonts w:ascii="Times New Roman" w:hAnsi="Times New Roman"/>
                <w:bCs/>
              </w:rPr>
              <w:t>Демонстрирует знания основ военной службы т оборон государства</w:t>
            </w:r>
          </w:p>
          <w:p w14:paraId="13B95884" w14:textId="77777777" w:rsidR="00D36438" w:rsidRDefault="00D36438" w:rsidP="00D3643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B3BDD">
              <w:rPr>
                <w:rFonts w:ascii="Times New Roman" w:hAnsi="Times New Roman"/>
                <w:bCs/>
              </w:rPr>
              <w:t>Формулирует задачи и основные мероприятия ГО, перечислять способы защиты населения от ОМП</w:t>
            </w:r>
          </w:p>
          <w:p w14:paraId="4885802B" w14:textId="77777777" w:rsidR="00D36438" w:rsidRPr="006B3BDD" w:rsidRDefault="00D36438" w:rsidP="00D3643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B3BDD">
              <w:rPr>
                <w:rFonts w:ascii="Times New Roman" w:hAnsi="Times New Roman"/>
                <w:bCs/>
              </w:rPr>
              <w:t>Демонстрирует знания эффективных превентивных мер для предотвращения пожароопасных ситуаций;</w:t>
            </w:r>
          </w:p>
          <w:p w14:paraId="4492BEA6" w14:textId="7CD5B414" w:rsidR="00D36438" w:rsidRDefault="00D36438" w:rsidP="00D3643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B3BDD">
              <w:rPr>
                <w:rFonts w:ascii="Times New Roman" w:hAnsi="Times New Roman"/>
                <w:bCs/>
              </w:rPr>
              <w:t xml:space="preserve">Умеет определять </w:t>
            </w:r>
            <w:proofErr w:type="spellStart"/>
            <w:r w:rsidRPr="006B3BDD">
              <w:rPr>
                <w:rFonts w:ascii="Times New Roman" w:hAnsi="Times New Roman"/>
                <w:bCs/>
              </w:rPr>
              <w:t>пожаро</w:t>
            </w:r>
            <w:proofErr w:type="spellEnd"/>
            <w:r w:rsidR="00820952">
              <w:rPr>
                <w:rFonts w:ascii="Times New Roman" w:hAnsi="Times New Roman"/>
                <w:bCs/>
              </w:rPr>
              <w:t xml:space="preserve"> </w:t>
            </w:r>
            <w:r w:rsidRPr="006B3BDD">
              <w:rPr>
                <w:rFonts w:ascii="Times New Roman" w:hAnsi="Times New Roman"/>
                <w:bCs/>
              </w:rPr>
              <w:t>и взрывоопасность различных материалов.</w:t>
            </w:r>
          </w:p>
          <w:p w14:paraId="4CA8B5A7" w14:textId="77777777" w:rsidR="00D36438" w:rsidRDefault="00D36438" w:rsidP="00D3643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B3BDD">
              <w:rPr>
                <w:rFonts w:ascii="Times New Roman" w:hAnsi="Times New Roman"/>
                <w:bCs/>
              </w:rPr>
              <w:t>Владеет знаниями об организации и порядке призыва граждан на военную службу</w:t>
            </w:r>
          </w:p>
          <w:p w14:paraId="7F4DAF37" w14:textId="77777777" w:rsidR="00D36438" w:rsidRDefault="00D36438" w:rsidP="00D3643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B3BDD">
              <w:rPr>
                <w:rFonts w:ascii="Times New Roman" w:hAnsi="Times New Roman"/>
                <w:bCs/>
              </w:rPr>
              <w:t xml:space="preserve">Ориентируется в видах вооружения, военной техники и специального снаряжения, состоящих на вооружении (оснащении) воинских </w:t>
            </w:r>
            <w:r w:rsidRPr="006B3BDD">
              <w:rPr>
                <w:rFonts w:ascii="Times New Roman" w:hAnsi="Times New Roman"/>
                <w:bCs/>
              </w:rPr>
              <w:lastRenderedPageBreak/>
              <w:t>подразделений, в которых имеются военно-учетные специальности, родственные специальностям СПО</w:t>
            </w:r>
          </w:p>
          <w:p w14:paraId="6247D23B" w14:textId="77777777" w:rsidR="00D36438" w:rsidRPr="006B3BDD" w:rsidRDefault="00D36438" w:rsidP="00D3643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B3BDD">
              <w:rPr>
                <w:rFonts w:ascii="Times New Roman" w:hAnsi="Times New Roman"/>
                <w:bCs/>
              </w:rPr>
              <w:t>Демонстрирует знания в области анатомо-физиологических</w:t>
            </w:r>
          </w:p>
          <w:p w14:paraId="78590802" w14:textId="77777777" w:rsidR="00D36438" w:rsidRPr="006B3BDD" w:rsidRDefault="00D36438" w:rsidP="00D3643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B3BDD">
              <w:rPr>
                <w:rFonts w:ascii="Times New Roman" w:hAnsi="Times New Roman"/>
                <w:bCs/>
              </w:rPr>
              <w:t>последствий воздействия на</w:t>
            </w:r>
          </w:p>
          <w:p w14:paraId="0A95281F" w14:textId="77777777" w:rsidR="00D36438" w:rsidRPr="006B3BDD" w:rsidRDefault="00D36438" w:rsidP="00D3643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B3BDD">
              <w:rPr>
                <w:rFonts w:ascii="Times New Roman" w:hAnsi="Times New Roman"/>
                <w:bCs/>
              </w:rPr>
              <w:t>человека травмирующих, вредных</w:t>
            </w:r>
            <w:r w:rsidR="008F3747">
              <w:rPr>
                <w:rFonts w:ascii="Times New Roman" w:hAnsi="Times New Roman"/>
                <w:bCs/>
              </w:rPr>
              <w:t xml:space="preserve"> </w:t>
            </w:r>
            <w:r w:rsidRPr="006B3BDD">
              <w:rPr>
                <w:rFonts w:ascii="Times New Roman" w:hAnsi="Times New Roman"/>
                <w:bCs/>
              </w:rPr>
              <w:t>и поражающих факторов;</w:t>
            </w:r>
          </w:p>
          <w:p w14:paraId="1730D640" w14:textId="77777777" w:rsidR="00D36438" w:rsidRPr="006E362E" w:rsidRDefault="00D36438" w:rsidP="00D3643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</w:pPr>
            <w:r w:rsidRPr="006B3BDD">
              <w:rPr>
                <w:rFonts w:ascii="Times New Roman" w:hAnsi="Times New Roman"/>
                <w:bCs/>
              </w:rPr>
              <w:t>Демонстрирует знания порядка и правил оказания первой помощи пострадавшим, в том числе при транспортировке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1670" w14:textId="77777777" w:rsidR="00B4763E" w:rsidRDefault="00B4763E" w:rsidP="00B4763E">
            <w:pPr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B4763E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lastRenderedPageBreak/>
              <w:t>Оценка в рамках текущего контроля результатов выполнения практических занятий, устный индивидуальный опрос.</w:t>
            </w:r>
          </w:p>
          <w:p w14:paraId="30A1A194" w14:textId="77777777" w:rsidR="008F3747" w:rsidRPr="00B4763E" w:rsidRDefault="008F3747" w:rsidP="00B4763E">
            <w:pPr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  <w:tr w:rsidR="00B4763E" w:rsidRPr="00EA044F" w14:paraId="420FBF14" w14:textId="77777777" w:rsidTr="00B4763E">
        <w:tc>
          <w:tcPr>
            <w:tcW w:w="3736" w:type="dxa"/>
          </w:tcPr>
          <w:p w14:paraId="47D20C57" w14:textId="77777777" w:rsidR="00B4763E" w:rsidRPr="00B4763E" w:rsidRDefault="00B4763E" w:rsidP="00AC21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4763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Умения</w:t>
            </w:r>
          </w:p>
          <w:p w14:paraId="60303913" w14:textId="77777777" w:rsidR="00B4763E" w:rsidRDefault="00AC2100" w:rsidP="00AC2100">
            <w:pPr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D36438" w:rsidRPr="006B3BDD">
              <w:rPr>
                <w:rFonts w:ascii="Times New Roman" w:hAnsi="Times New Roman"/>
                <w:bCs/>
              </w:rP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14:paraId="350A7514" w14:textId="77777777" w:rsidR="00D36438" w:rsidRDefault="00AC2100" w:rsidP="00AC2100">
            <w:pPr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D36438" w:rsidRPr="006B3BDD">
              <w:rPr>
                <w:rFonts w:ascii="Times New Roman" w:hAnsi="Times New Roman"/>
                <w:bCs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14:paraId="6D3A5EAC" w14:textId="77777777" w:rsidR="00AC2100" w:rsidRDefault="00AC2100" w:rsidP="00AC2100">
            <w:pPr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Pr="006B3BDD">
              <w:rPr>
                <w:rFonts w:ascii="Times New Roman" w:hAnsi="Times New Roman"/>
                <w:bCs/>
              </w:rPr>
              <w:t xml:space="preserve"> Использовать средства индивидуальной и коллективной защиты от оружия массового поражения</w:t>
            </w:r>
          </w:p>
          <w:p w14:paraId="734EE797" w14:textId="77777777" w:rsidR="00AC2100" w:rsidRDefault="00AC2100" w:rsidP="00AC2100">
            <w:pPr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3517767B" w14:textId="77777777" w:rsidR="00AC2100" w:rsidRDefault="00AC2100" w:rsidP="00AC2100">
            <w:pPr>
              <w:suppressAutoHyphens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-</w:t>
            </w:r>
            <w:r w:rsidRPr="006B3BDD">
              <w:rPr>
                <w:rFonts w:ascii="Times New Roman" w:hAnsi="Times New Roman"/>
                <w:bCs/>
                <w:iCs/>
              </w:rPr>
              <w:t>Применять первичные средства пожаротушения</w:t>
            </w:r>
          </w:p>
          <w:p w14:paraId="60291271" w14:textId="77777777" w:rsidR="00AC2100" w:rsidRDefault="00AC2100" w:rsidP="00AC2100">
            <w:pPr>
              <w:suppressAutoHyphens/>
              <w:spacing w:after="0" w:line="240" w:lineRule="auto"/>
              <w:rPr>
                <w:rFonts w:ascii="Times New Roman" w:hAnsi="Times New Roman"/>
                <w:bCs/>
                <w:iCs/>
              </w:rPr>
            </w:pPr>
          </w:p>
          <w:p w14:paraId="22B55703" w14:textId="77777777" w:rsidR="00AC2100" w:rsidRDefault="00AC2100" w:rsidP="00AC2100">
            <w:pPr>
              <w:suppressAutoHyphens/>
              <w:spacing w:after="0" w:line="240" w:lineRule="auto"/>
              <w:rPr>
                <w:rFonts w:ascii="Times New Roman" w:hAnsi="Times New Roman"/>
                <w:bCs/>
                <w:iCs/>
              </w:rPr>
            </w:pPr>
          </w:p>
          <w:p w14:paraId="21D7DF64" w14:textId="77777777" w:rsidR="00AC2100" w:rsidRDefault="00AC2100" w:rsidP="00AC2100">
            <w:pPr>
              <w:suppressAutoHyphens/>
              <w:spacing w:after="0" w:line="240" w:lineRule="auto"/>
              <w:rPr>
                <w:rFonts w:ascii="Times New Roman" w:hAnsi="Times New Roman"/>
                <w:bCs/>
                <w:iCs/>
              </w:rPr>
            </w:pPr>
          </w:p>
          <w:p w14:paraId="71A1B5E0" w14:textId="416CC7DA" w:rsidR="00AC2100" w:rsidRDefault="00AC2100" w:rsidP="00AC2100">
            <w:pPr>
              <w:suppressAutoHyphens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-</w:t>
            </w:r>
            <w:r w:rsidRPr="006B3BDD">
              <w:rPr>
                <w:rFonts w:ascii="Times New Roman" w:hAnsi="Times New Roman"/>
                <w:bCs/>
                <w:iCs/>
              </w:rPr>
              <w:t xml:space="preserve">Ориентироваться в перечне военно-учетных специальностей и самостоятельно определять среди </w:t>
            </w:r>
            <w:r w:rsidR="00B96EB2" w:rsidRPr="006B3BDD">
              <w:rPr>
                <w:rFonts w:ascii="Times New Roman" w:hAnsi="Times New Roman"/>
                <w:bCs/>
                <w:iCs/>
              </w:rPr>
              <w:t>них родственные</w:t>
            </w:r>
            <w:r w:rsidRPr="006B3BDD">
              <w:rPr>
                <w:rFonts w:ascii="Times New Roman" w:hAnsi="Times New Roman"/>
                <w:bCs/>
                <w:iCs/>
              </w:rPr>
              <w:t xml:space="preserve"> полученной специальности</w:t>
            </w:r>
          </w:p>
          <w:p w14:paraId="63CB3534" w14:textId="77777777" w:rsidR="00AC2100" w:rsidRDefault="00AC2100" w:rsidP="00AC2100">
            <w:pPr>
              <w:suppressAutoHyphens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-</w:t>
            </w:r>
            <w:r w:rsidRPr="006B3BDD">
              <w:rPr>
                <w:rFonts w:ascii="Times New Roman" w:hAnsi="Times New Roman"/>
                <w:bCs/>
                <w:iCs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</w:t>
            </w:r>
          </w:p>
          <w:p w14:paraId="05C4FC36" w14:textId="77777777" w:rsidR="00AC2100" w:rsidRDefault="00AC2100" w:rsidP="00AC2100">
            <w:pPr>
              <w:suppressAutoHyphens/>
              <w:spacing w:after="0" w:line="240" w:lineRule="auto"/>
              <w:rPr>
                <w:rFonts w:ascii="Times New Roman" w:hAnsi="Times New Roman"/>
                <w:bCs/>
                <w:iCs/>
              </w:rPr>
            </w:pPr>
          </w:p>
          <w:p w14:paraId="710C61CE" w14:textId="77777777" w:rsidR="00AC2100" w:rsidRPr="00B4763E" w:rsidRDefault="00AC2100" w:rsidP="00AC21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</w:rPr>
              <w:t>-</w:t>
            </w:r>
            <w:r w:rsidRPr="006B3BDD">
              <w:rPr>
                <w:rFonts w:ascii="Times New Roman" w:hAnsi="Times New Roman"/>
                <w:bCs/>
                <w:iCs/>
              </w:rPr>
              <w:t xml:space="preserve"> Оказывать первую помощь пострадавшим.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12E7" w14:textId="77777777" w:rsidR="00D36438" w:rsidRDefault="00D36438" w:rsidP="00B4763E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410ECD28" w14:textId="77777777" w:rsidR="00B4763E" w:rsidRDefault="00D36438" w:rsidP="00B4763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B3BDD">
              <w:rPr>
                <w:rFonts w:ascii="Times New Roman" w:hAnsi="Times New Roman"/>
                <w:bCs/>
              </w:rPr>
              <w:t>Способен разработать алгоритм действий организовать и провести мероприятия по защите работающих и населения от негативных воздействий ЧС</w:t>
            </w:r>
          </w:p>
          <w:p w14:paraId="6FE15BEF" w14:textId="77777777" w:rsidR="00D36438" w:rsidRDefault="00D36438" w:rsidP="00B4763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B3BDD">
              <w:rPr>
                <w:rFonts w:ascii="Times New Roman" w:hAnsi="Times New Roman"/>
                <w:bCs/>
              </w:rPr>
              <w:t>Владеть мерами по снижению опасностей различного вида</w:t>
            </w:r>
          </w:p>
          <w:p w14:paraId="3390DFF4" w14:textId="77777777" w:rsidR="00AC2100" w:rsidRDefault="00AC2100" w:rsidP="00B4763E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57EC5E7E" w14:textId="77777777" w:rsidR="00AC2100" w:rsidRDefault="00AC2100" w:rsidP="00B4763E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21F1F339" w14:textId="77777777" w:rsidR="00AC2100" w:rsidRDefault="00AC2100" w:rsidP="00AC21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B3BDD">
              <w:rPr>
                <w:rFonts w:ascii="Times New Roman" w:hAnsi="Times New Roman"/>
                <w:bCs/>
              </w:rPr>
              <w:t>Демонстрирует умения использовать</w:t>
            </w:r>
            <w:r w:rsidR="008F3747">
              <w:rPr>
                <w:rFonts w:ascii="Times New Roman" w:hAnsi="Times New Roman"/>
                <w:bCs/>
              </w:rPr>
              <w:t xml:space="preserve"> </w:t>
            </w:r>
            <w:r w:rsidRPr="006B3BDD">
              <w:rPr>
                <w:rFonts w:ascii="Times New Roman" w:hAnsi="Times New Roman"/>
                <w:bCs/>
              </w:rPr>
              <w:t>средства индивидуальной защиты и оценивает</w:t>
            </w:r>
            <w:r w:rsidR="008F3747">
              <w:rPr>
                <w:rFonts w:ascii="Times New Roman" w:hAnsi="Times New Roman"/>
                <w:bCs/>
              </w:rPr>
              <w:t xml:space="preserve"> </w:t>
            </w:r>
            <w:r w:rsidRPr="006B3BDD">
              <w:rPr>
                <w:rFonts w:ascii="Times New Roman" w:hAnsi="Times New Roman"/>
                <w:bCs/>
              </w:rPr>
              <w:t>правильность их применения</w:t>
            </w:r>
          </w:p>
          <w:p w14:paraId="5A0C9750" w14:textId="5BFCBA51" w:rsidR="00AC2100" w:rsidRPr="006B3BDD" w:rsidRDefault="00B96EB2" w:rsidP="00AC21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B3BDD">
              <w:rPr>
                <w:rFonts w:ascii="Times New Roman" w:hAnsi="Times New Roman"/>
                <w:bCs/>
              </w:rPr>
              <w:t>Демонстрирует умения</w:t>
            </w:r>
            <w:r w:rsidR="00AC2100" w:rsidRPr="006B3BDD">
              <w:rPr>
                <w:rFonts w:ascii="Times New Roman" w:hAnsi="Times New Roman"/>
                <w:bCs/>
              </w:rPr>
              <w:t xml:space="preserve"> пользоваться</w:t>
            </w:r>
            <w:r w:rsidR="008F3747">
              <w:rPr>
                <w:rFonts w:ascii="Times New Roman" w:hAnsi="Times New Roman"/>
                <w:bCs/>
              </w:rPr>
              <w:t xml:space="preserve"> </w:t>
            </w:r>
            <w:r w:rsidR="00AC2100" w:rsidRPr="006B3BDD">
              <w:rPr>
                <w:rFonts w:ascii="Times New Roman" w:hAnsi="Times New Roman"/>
                <w:bCs/>
              </w:rPr>
              <w:t>первичными средствами пожаротушения и</w:t>
            </w:r>
          </w:p>
          <w:p w14:paraId="3015CE73" w14:textId="77777777" w:rsidR="00AC2100" w:rsidRDefault="00AC2100" w:rsidP="00AC21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B3BDD">
              <w:rPr>
                <w:rFonts w:ascii="Times New Roman" w:hAnsi="Times New Roman"/>
                <w:bCs/>
              </w:rPr>
              <w:t>оценивает правильность их применения</w:t>
            </w:r>
          </w:p>
          <w:p w14:paraId="4F9DEB51" w14:textId="77777777" w:rsidR="00AC2100" w:rsidRDefault="00AC2100" w:rsidP="00AC21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B3BDD">
              <w:rPr>
                <w:rFonts w:ascii="Times New Roman" w:hAnsi="Times New Roman"/>
                <w:bCs/>
              </w:rPr>
              <w:t>Отличает виды вооруженных сил, ориентируется в перечне военно-учетных специальностей.</w:t>
            </w:r>
          </w:p>
          <w:p w14:paraId="78595E96" w14:textId="77777777" w:rsidR="00AC2100" w:rsidRDefault="00AC2100" w:rsidP="00AC210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178E8A5E" w14:textId="77777777" w:rsidR="00AC2100" w:rsidRDefault="00AC2100" w:rsidP="00AC21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B3BDD">
              <w:rPr>
                <w:rFonts w:ascii="Times New Roman" w:hAnsi="Times New Roman"/>
                <w:bCs/>
              </w:rPr>
              <w:t>Демонстрирует владение особенностями бесконфликтного поведения в повседневной деятельности, в условиях ЧС мирного и военного времен</w:t>
            </w:r>
            <w:r>
              <w:rPr>
                <w:rFonts w:ascii="Times New Roman" w:hAnsi="Times New Roman"/>
                <w:bCs/>
              </w:rPr>
              <w:t>и</w:t>
            </w:r>
          </w:p>
          <w:p w14:paraId="525F04F3" w14:textId="77777777" w:rsidR="00AC2100" w:rsidRPr="006B3BDD" w:rsidRDefault="00AC2100" w:rsidP="00AC21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B3BDD">
              <w:rPr>
                <w:rFonts w:ascii="Times New Roman" w:hAnsi="Times New Roman"/>
                <w:bCs/>
              </w:rPr>
              <w:t>Демонстрирует умения оказывать первую</w:t>
            </w:r>
            <w:r w:rsidR="008F3747">
              <w:rPr>
                <w:rFonts w:ascii="Times New Roman" w:hAnsi="Times New Roman"/>
                <w:bCs/>
              </w:rPr>
              <w:t xml:space="preserve"> </w:t>
            </w:r>
            <w:r w:rsidRPr="006B3BDD">
              <w:rPr>
                <w:rFonts w:ascii="Times New Roman" w:hAnsi="Times New Roman"/>
                <w:bCs/>
              </w:rPr>
              <w:t>помощь пострадавшим;</w:t>
            </w:r>
          </w:p>
          <w:p w14:paraId="224DBF16" w14:textId="77777777" w:rsidR="00AC2100" w:rsidRPr="008F3747" w:rsidRDefault="008F3747" w:rsidP="00AC21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В правильной </w:t>
            </w:r>
            <w:r w:rsidR="00AC2100" w:rsidRPr="006B3BDD">
              <w:rPr>
                <w:rFonts w:ascii="Times New Roman" w:hAnsi="Times New Roman"/>
                <w:bCs/>
              </w:rPr>
              <w:t>последовательности осуществляет манипуляции по оказанию первой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AC2100" w:rsidRPr="006B3BDD">
              <w:rPr>
                <w:rFonts w:ascii="Times New Roman" w:hAnsi="Times New Roman"/>
                <w:bCs/>
              </w:rPr>
              <w:t>помощи.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7C8C" w14:textId="77777777" w:rsidR="00AC2100" w:rsidRPr="008F3747" w:rsidRDefault="00AC2100" w:rsidP="00AC210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F3747">
              <w:rPr>
                <w:rFonts w:ascii="Times New Roman" w:hAnsi="Times New Roman"/>
                <w:bCs/>
                <w:sz w:val="24"/>
                <w:szCs w:val="24"/>
              </w:rPr>
              <w:t>Наблюдение в процессе практических занятий</w:t>
            </w:r>
          </w:p>
          <w:p w14:paraId="29BEBA43" w14:textId="77777777" w:rsidR="00AC2100" w:rsidRPr="008F3747" w:rsidRDefault="00AC2100" w:rsidP="00AC210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F3747">
              <w:rPr>
                <w:rFonts w:ascii="Times New Roman" w:hAnsi="Times New Roman"/>
                <w:bCs/>
                <w:sz w:val="24"/>
                <w:szCs w:val="24"/>
              </w:rPr>
              <w:t>Оценка решений ситуационных задач</w:t>
            </w:r>
          </w:p>
          <w:p w14:paraId="14FC670C" w14:textId="77777777" w:rsidR="00AC2100" w:rsidRPr="008F3747" w:rsidRDefault="008F3747" w:rsidP="00AC210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F3747"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</w:p>
          <w:p w14:paraId="3209EE82" w14:textId="77777777" w:rsidR="00AC2100" w:rsidRPr="00B4763E" w:rsidRDefault="00AC2100" w:rsidP="00B4763E">
            <w:pPr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</w:tbl>
    <w:p w14:paraId="71223189" w14:textId="77777777" w:rsidR="00171063" w:rsidRDefault="00171063" w:rsidP="00820952">
      <w:pPr>
        <w:jc w:val="center"/>
      </w:pPr>
    </w:p>
    <w:sectPr w:rsidR="00171063" w:rsidSect="00586D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744420" w14:textId="77777777" w:rsidR="00B72A06" w:rsidRDefault="00B72A06" w:rsidP="004D1250">
      <w:pPr>
        <w:spacing w:after="0" w:line="240" w:lineRule="auto"/>
      </w:pPr>
      <w:r>
        <w:separator/>
      </w:r>
    </w:p>
  </w:endnote>
  <w:endnote w:type="continuationSeparator" w:id="0">
    <w:p w14:paraId="73E91EF7" w14:textId="77777777" w:rsidR="00B72A06" w:rsidRDefault="00B72A06" w:rsidP="004D1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9F184E" w14:textId="77777777" w:rsidR="00B72A06" w:rsidRDefault="00B72A06" w:rsidP="004D1250">
      <w:pPr>
        <w:spacing w:after="0" w:line="240" w:lineRule="auto"/>
      </w:pPr>
      <w:r>
        <w:separator/>
      </w:r>
    </w:p>
  </w:footnote>
  <w:footnote w:type="continuationSeparator" w:id="0">
    <w:p w14:paraId="0951FC0E" w14:textId="77777777" w:rsidR="00B72A06" w:rsidRDefault="00B72A06" w:rsidP="004D12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16125622"/>
    <w:multiLevelType w:val="hybridMultilevel"/>
    <w:tmpl w:val="F026A804"/>
    <w:lvl w:ilvl="0" w:tplc="B89E0130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15270E9"/>
    <w:multiLevelType w:val="hybridMultilevel"/>
    <w:tmpl w:val="B5AE6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37A035C9"/>
    <w:multiLevelType w:val="hybridMultilevel"/>
    <w:tmpl w:val="AE2C52BA"/>
    <w:lvl w:ilvl="0" w:tplc="0DBAEA72">
      <w:start w:val="7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4C8B2C3D"/>
    <w:multiLevelType w:val="hybridMultilevel"/>
    <w:tmpl w:val="6DD60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336779"/>
    <w:multiLevelType w:val="multilevel"/>
    <w:tmpl w:val="9F006CD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2200" w:hanging="360"/>
      </w:pPr>
    </w:lvl>
    <w:lvl w:ilvl="2">
      <w:start w:val="1"/>
      <w:numFmt w:val="lowerRoman"/>
      <w:lvlText w:val="%3."/>
      <w:lvlJc w:val="right"/>
      <w:pPr>
        <w:ind w:left="2920" w:hanging="180"/>
      </w:pPr>
    </w:lvl>
    <w:lvl w:ilvl="3">
      <w:start w:val="1"/>
      <w:numFmt w:val="decimal"/>
      <w:lvlText w:val="%4."/>
      <w:lvlJc w:val="left"/>
      <w:pPr>
        <w:ind w:left="3640" w:hanging="360"/>
      </w:pPr>
    </w:lvl>
    <w:lvl w:ilvl="4">
      <w:start w:val="1"/>
      <w:numFmt w:val="lowerLetter"/>
      <w:lvlText w:val="%5."/>
      <w:lvlJc w:val="left"/>
      <w:pPr>
        <w:ind w:left="4360" w:hanging="360"/>
      </w:pPr>
    </w:lvl>
    <w:lvl w:ilvl="5">
      <w:start w:val="1"/>
      <w:numFmt w:val="lowerRoman"/>
      <w:lvlText w:val="%6."/>
      <w:lvlJc w:val="right"/>
      <w:pPr>
        <w:ind w:left="5080" w:hanging="180"/>
      </w:pPr>
    </w:lvl>
    <w:lvl w:ilvl="6">
      <w:start w:val="1"/>
      <w:numFmt w:val="decimal"/>
      <w:lvlText w:val="%7."/>
      <w:lvlJc w:val="left"/>
      <w:pPr>
        <w:ind w:left="5800" w:hanging="360"/>
      </w:pPr>
    </w:lvl>
    <w:lvl w:ilvl="7">
      <w:start w:val="1"/>
      <w:numFmt w:val="lowerLetter"/>
      <w:lvlText w:val="%8."/>
      <w:lvlJc w:val="left"/>
      <w:pPr>
        <w:ind w:left="6520" w:hanging="360"/>
      </w:pPr>
    </w:lvl>
    <w:lvl w:ilvl="8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607E7ECA"/>
    <w:multiLevelType w:val="multilevel"/>
    <w:tmpl w:val="53568ED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2200" w:hanging="360"/>
      </w:pPr>
    </w:lvl>
    <w:lvl w:ilvl="2">
      <w:start w:val="1"/>
      <w:numFmt w:val="lowerRoman"/>
      <w:lvlText w:val="%3."/>
      <w:lvlJc w:val="right"/>
      <w:pPr>
        <w:ind w:left="2920" w:hanging="180"/>
      </w:pPr>
    </w:lvl>
    <w:lvl w:ilvl="3">
      <w:start w:val="1"/>
      <w:numFmt w:val="decimal"/>
      <w:lvlText w:val="%4."/>
      <w:lvlJc w:val="left"/>
      <w:pPr>
        <w:ind w:left="3640" w:hanging="360"/>
      </w:pPr>
    </w:lvl>
    <w:lvl w:ilvl="4">
      <w:start w:val="1"/>
      <w:numFmt w:val="lowerLetter"/>
      <w:lvlText w:val="%5."/>
      <w:lvlJc w:val="left"/>
      <w:pPr>
        <w:ind w:left="4360" w:hanging="360"/>
      </w:pPr>
    </w:lvl>
    <w:lvl w:ilvl="5">
      <w:start w:val="1"/>
      <w:numFmt w:val="lowerRoman"/>
      <w:lvlText w:val="%6."/>
      <w:lvlJc w:val="right"/>
      <w:pPr>
        <w:ind w:left="5080" w:hanging="180"/>
      </w:pPr>
    </w:lvl>
    <w:lvl w:ilvl="6">
      <w:start w:val="1"/>
      <w:numFmt w:val="decimal"/>
      <w:lvlText w:val="%7."/>
      <w:lvlJc w:val="left"/>
      <w:pPr>
        <w:ind w:left="5800" w:hanging="360"/>
      </w:pPr>
    </w:lvl>
    <w:lvl w:ilvl="7">
      <w:start w:val="1"/>
      <w:numFmt w:val="lowerLetter"/>
      <w:lvlText w:val="%8."/>
      <w:lvlJc w:val="left"/>
      <w:pPr>
        <w:ind w:left="6520" w:hanging="360"/>
      </w:pPr>
    </w:lvl>
    <w:lvl w:ilvl="8">
      <w:start w:val="1"/>
      <w:numFmt w:val="lowerRoman"/>
      <w:lvlText w:val="%9."/>
      <w:lvlJc w:val="right"/>
      <w:pPr>
        <w:ind w:left="7240" w:hanging="180"/>
      </w:pPr>
    </w:lvl>
  </w:abstractNum>
  <w:num w:numId="1">
    <w:abstractNumId w:val="0"/>
  </w:num>
  <w:num w:numId="2">
    <w:abstractNumId w:val="7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7B8C"/>
    <w:rsid w:val="00084593"/>
    <w:rsid w:val="000A62FD"/>
    <w:rsid w:val="000C39FB"/>
    <w:rsid w:val="000F734E"/>
    <w:rsid w:val="00171063"/>
    <w:rsid w:val="001E1284"/>
    <w:rsid w:val="001E5A90"/>
    <w:rsid w:val="002E09BE"/>
    <w:rsid w:val="0033529C"/>
    <w:rsid w:val="00385B5D"/>
    <w:rsid w:val="003C40F0"/>
    <w:rsid w:val="003F5F4F"/>
    <w:rsid w:val="003F6BEF"/>
    <w:rsid w:val="004424DD"/>
    <w:rsid w:val="004B1DCF"/>
    <w:rsid w:val="004D1250"/>
    <w:rsid w:val="0050184C"/>
    <w:rsid w:val="005152D3"/>
    <w:rsid w:val="005169C5"/>
    <w:rsid w:val="00557B8C"/>
    <w:rsid w:val="00586D4C"/>
    <w:rsid w:val="006C4196"/>
    <w:rsid w:val="006E0911"/>
    <w:rsid w:val="006E362E"/>
    <w:rsid w:val="00715794"/>
    <w:rsid w:val="0072080B"/>
    <w:rsid w:val="00744901"/>
    <w:rsid w:val="00753BE7"/>
    <w:rsid w:val="007B0A28"/>
    <w:rsid w:val="0081257B"/>
    <w:rsid w:val="00820952"/>
    <w:rsid w:val="008E655B"/>
    <w:rsid w:val="008F3747"/>
    <w:rsid w:val="00901121"/>
    <w:rsid w:val="00914886"/>
    <w:rsid w:val="0097382E"/>
    <w:rsid w:val="009903D7"/>
    <w:rsid w:val="009B1BA7"/>
    <w:rsid w:val="009E3450"/>
    <w:rsid w:val="009F7DE9"/>
    <w:rsid w:val="00A324A3"/>
    <w:rsid w:val="00AB5320"/>
    <w:rsid w:val="00AC2100"/>
    <w:rsid w:val="00AC5EE4"/>
    <w:rsid w:val="00AF2C1C"/>
    <w:rsid w:val="00B4763E"/>
    <w:rsid w:val="00B72A06"/>
    <w:rsid w:val="00B96EB2"/>
    <w:rsid w:val="00C02116"/>
    <w:rsid w:val="00C0444B"/>
    <w:rsid w:val="00C712FF"/>
    <w:rsid w:val="00CE4813"/>
    <w:rsid w:val="00D0032E"/>
    <w:rsid w:val="00D20B6A"/>
    <w:rsid w:val="00D36438"/>
    <w:rsid w:val="00D52F48"/>
    <w:rsid w:val="00D85885"/>
    <w:rsid w:val="00E24F1E"/>
    <w:rsid w:val="00E30A25"/>
    <w:rsid w:val="00E32295"/>
    <w:rsid w:val="00E50F1A"/>
    <w:rsid w:val="00EA044F"/>
    <w:rsid w:val="00EC33D1"/>
    <w:rsid w:val="00ED7B29"/>
    <w:rsid w:val="00EE280B"/>
    <w:rsid w:val="00EF0C39"/>
    <w:rsid w:val="00F12C4A"/>
    <w:rsid w:val="00F74851"/>
    <w:rsid w:val="00F80DC8"/>
    <w:rsid w:val="00FA4A68"/>
    <w:rsid w:val="00FB13AC"/>
    <w:rsid w:val="00FD4A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32249"/>
  <w15:docId w15:val="{6B428141-3F49-4FEC-8F10-6A0543873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6D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E362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E362E"/>
  </w:style>
  <w:style w:type="paragraph" w:customStyle="1" w:styleId="TableParagraph">
    <w:name w:val="Table Paragraph"/>
    <w:basedOn w:val="a"/>
    <w:uiPriority w:val="1"/>
    <w:qFormat/>
    <w:rsid w:val="006E36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a0"/>
    <w:rsid w:val="000A62FD"/>
  </w:style>
  <w:style w:type="paragraph" w:styleId="a5">
    <w:name w:val="footnote text"/>
    <w:basedOn w:val="a"/>
    <w:link w:val="a6"/>
    <w:uiPriority w:val="99"/>
    <w:semiHidden/>
    <w:unhideWhenUsed/>
    <w:rsid w:val="004D125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D1250"/>
    <w:rPr>
      <w:sz w:val="20"/>
      <w:szCs w:val="20"/>
    </w:rPr>
  </w:style>
  <w:style w:type="character" w:styleId="a7">
    <w:name w:val="footnote reference"/>
    <w:aliases w:val="Знак сноски-FN,Ciae niinee-FN,AЗнак сноски зел"/>
    <w:uiPriority w:val="99"/>
    <w:rsid w:val="004D1250"/>
    <w:rPr>
      <w:rFonts w:cs="Times New Roman"/>
      <w:vertAlign w:val="superscript"/>
    </w:rPr>
  </w:style>
  <w:style w:type="character" w:styleId="a8">
    <w:name w:val="Emphasis"/>
    <w:qFormat/>
    <w:rsid w:val="004D1250"/>
    <w:rPr>
      <w:rFonts w:cs="Times New Roman"/>
      <w:i/>
    </w:rPr>
  </w:style>
  <w:style w:type="paragraph" w:styleId="a9">
    <w:name w:val="header"/>
    <w:basedOn w:val="a"/>
    <w:link w:val="aa"/>
    <w:uiPriority w:val="99"/>
    <w:unhideWhenUsed/>
    <w:rsid w:val="004D1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D1250"/>
  </w:style>
  <w:style w:type="paragraph" w:styleId="ab">
    <w:name w:val="footer"/>
    <w:basedOn w:val="a"/>
    <w:link w:val="ac"/>
    <w:uiPriority w:val="99"/>
    <w:unhideWhenUsed/>
    <w:rsid w:val="004D1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D1250"/>
  </w:style>
  <w:style w:type="paragraph" w:styleId="ad">
    <w:name w:val="List Paragraph"/>
    <w:basedOn w:val="a"/>
    <w:uiPriority w:val="34"/>
    <w:qFormat/>
    <w:rsid w:val="00D85885"/>
    <w:pPr>
      <w:ind w:left="720"/>
      <w:contextualSpacing/>
    </w:pPr>
  </w:style>
  <w:style w:type="paragraph" w:customStyle="1" w:styleId="Default">
    <w:name w:val="Default"/>
    <w:rsid w:val="00FA4A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F80DC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80DC8"/>
    <w:rPr>
      <w:color w:val="605E5C"/>
      <w:shd w:val="clear" w:color="auto" w:fill="E1DFDD"/>
    </w:rPr>
  </w:style>
  <w:style w:type="paragraph" w:styleId="af">
    <w:name w:val="Balloon Text"/>
    <w:basedOn w:val="a"/>
    <w:link w:val="af0"/>
    <w:uiPriority w:val="99"/>
    <w:semiHidden/>
    <w:unhideWhenUsed/>
    <w:rsid w:val="003F5F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F5F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165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1215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13803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urait.ru/bcode/51174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10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4720</Words>
  <Characters>26907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33</cp:revision>
  <cp:lastPrinted>2023-08-07T05:19:00Z</cp:lastPrinted>
  <dcterms:created xsi:type="dcterms:W3CDTF">2023-06-21T13:18:00Z</dcterms:created>
  <dcterms:modified xsi:type="dcterms:W3CDTF">2023-08-07T05:46:00Z</dcterms:modified>
</cp:coreProperties>
</file>