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4E3" w:rsidRPr="00EA5B01" w:rsidRDefault="00C674E3" w:rsidP="00C6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A5B01">
        <w:rPr>
          <w:rFonts w:ascii="Times New Roman" w:hAnsi="Times New Roman" w:cs="Times New Roman"/>
          <w:b/>
          <w:caps/>
          <w:sz w:val="24"/>
          <w:szCs w:val="24"/>
        </w:rPr>
        <w:t>МИНИСТЕРСТВО ОБРАЗОВАНИЯ, НАУКИ И МОЛОДЕЖИ</w:t>
      </w:r>
    </w:p>
    <w:p w:rsidR="00C674E3" w:rsidRPr="00EA5B01" w:rsidRDefault="00C674E3" w:rsidP="00C6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A5B01">
        <w:rPr>
          <w:rFonts w:ascii="Times New Roman" w:hAnsi="Times New Roman" w:cs="Times New Roman"/>
          <w:b/>
          <w:caps/>
          <w:sz w:val="24"/>
          <w:szCs w:val="24"/>
        </w:rPr>
        <w:t>РЕСПУБЛИКИ КРЫМ</w:t>
      </w:r>
    </w:p>
    <w:p w:rsidR="00C674E3" w:rsidRPr="00EA5B01" w:rsidRDefault="00C674E3" w:rsidP="00C6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A5B01">
        <w:rPr>
          <w:rFonts w:ascii="Times New Roman" w:hAnsi="Times New Roman" w:cs="Times New Roman"/>
          <w:b/>
          <w:caps/>
          <w:sz w:val="24"/>
          <w:szCs w:val="24"/>
        </w:rPr>
        <w:t>ГБПОУ РК «КЕРЧЕНСКИЙ ПОЛИТЕХНИЧЕСКИЙ КОЛЛЕДЖ»</w:t>
      </w:r>
    </w:p>
    <w:p w:rsidR="00C674E3" w:rsidRPr="00EA5B01" w:rsidRDefault="00C674E3" w:rsidP="00C674E3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C674E3" w:rsidRPr="00EA5B01" w:rsidTr="00C674E3">
        <w:tc>
          <w:tcPr>
            <w:tcW w:w="5778" w:type="dxa"/>
          </w:tcPr>
          <w:p w:rsidR="00C674E3" w:rsidRPr="00EA5B01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5B01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C674E3" w:rsidRPr="00EA5B01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5B01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C674E3" w:rsidRPr="00EA5B01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5B01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C674E3" w:rsidRPr="00EA5B01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A5B01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C674E3" w:rsidRPr="00EA5B01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A5B01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C674E3" w:rsidRPr="00EA5B01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A5B01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C674E3" w:rsidRPr="00EA5B01" w:rsidRDefault="00C674E3" w:rsidP="00C67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B01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Pr="00EA5B01">
              <w:rPr>
                <w:rFonts w:ascii="Times New Roman" w:hAnsi="Times New Roman" w:cs="Times New Roman"/>
                <w:sz w:val="24"/>
                <w:szCs w:val="24"/>
              </w:rPr>
              <w:t>Казак С. В.</w:t>
            </w:r>
          </w:p>
          <w:p w:rsidR="00C674E3" w:rsidRPr="00EA5B01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4E3" w:rsidRPr="00EA5B01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C674E3" w:rsidRPr="00EA5B01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002FAE" w:rsidRDefault="00C674E3" w:rsidP="00C6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02FAE"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:rsidR="00C674E3" w:rsidRPr="00002FAE" w:rsidRDefault="00C674E3" w:rsidP="00C674E3">
      <w:pPr>
        <w:spacing w:before="1"/>
        <w:rPr>
          <w:rFonts w:ascii="Times New Roman" w:hAnsi="Times New Roman" w:cs="Times New Roman"/>
          <w:b/>
          <w:sz w:val="28"/>
          <w:szCs w:val="28"/>
        </w:rPr>
      </w:pPr>
    </w:p>
    <w:p w:rsidR="00C674E3" w:rsidRPr="00002FAE" w:rsidRDefault="00C674E3" w:rsidP="00C674E3">
      <w:pPr>
        <w:spacing w:before="4"/>
        <w:jc w:val="center"/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</w:pPr>
      <w:r w:rsidRPr="00002FAE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ОУД.11</w:t>
      </w:r>
      <w:r w:rsidR="00002F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Pr="00002F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Физика  </w:t>
      </w:r>
    </w:p>
    <w:p w:rsidR="00C674E3" w:rsidRPr="00002FAE" w:rsidRDefault="00C674E3" w:rsidP="00C674E3">
      <w:pPr>
        <w:spacing w:before="4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674E3" w:rsidRPr="00EA5B01" w:rsidRDefault="00C674E3" w:rsidP="00C674E3">
      <w:pPr>
        <w:spacing w:before="4"/>
        <w:jc w:val="center"/>
        <w:rPr>
          <w:rFonts w:ascii="Times New Roman" w:hAnsi="Times New Roman" w:cs="Times New Roman"/>
          <w:b/>
          <w:i/>
          <w:noProof/>
          <w:sz w:val="24"/>
          <w:szCs w:val="24"/>
          <w:vertAlign w:val="superscript"/>
          <w:lang w:eastAsia="ru-RU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D91E3D" w:rsidRPr="00EA5B01" w:rsidRDefault="00D91E3D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spacing w:before="8"/>
        <w:rPr>
          <w:rFonts w:ascii="Times New Roman" w:hAnsi="Times New Roman" w:cs="Times New Roman"/>
          <w:b/>
          <w:sz w:val="24"/>
          <w:szCs w:val="24"/>
        </w:rPr>
      </w:pPr>
    </w:p>
    <w:p w:rsidR="00C674E3" w:rsidRPr="00D9358F" w:rsidRDefault="00C674E3" w:rsidP="00C674E3">
      <w:pPr>
        <w:pStyle w:val="af"/>
        <w:ind w:left="615" w:right="52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9358F">
        <w:rPr>
          <w:rFonts w:ascii="Times New Roman" w:hAnsi="Times New Roman" w:cs="Times New Roman"/>
          <w:bCs/>
          <w:sz w:val="24"/>
          <w:szCs w:val="24"/>
        </w:rPr>
        <w:t>2023</w:t>
      </w:r>
    </w:p>
    <w:p w:rsidR="00017061" w:rsidRPr="00EA5B01" w:rsidRDefault="00017061" w:rsidP="00C674E3">
      <w:pPr>
        <w:pStyle w:val="af"/>
        <w:ind w:left="615" w:right="52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7061" w:rsidRPr="00EA5B01" w:rsidRDefault="00017061" w:rsidP="00C674E3">
      <w:pPr>
        <w:pStyle w:val="af"/>
        <w:ind w:left="615" w:right="523"/>
        <w:jc w:val="center"/>
        <w:rPr>
          <w:rFonts w:ascii="Times New Roman" w:hAnsi="Times New Roman" w:cs="Times New Roman"/>
          <w:b/>
          <w:sz w:val="24"/>
          <w:szCs w:val="24"/>
        </w:rPr>
        <w:sectPr w:rsidR="00017061" w:rsidRPr="00EA5B01" w:rsidSect="00C674E3">
          <w:type w:val="continuous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D91E3D" w:rsidRPr="00EA5B01" w:rsidRDefault="00D91E3D" w:rsidP="00C46DB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A5B01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учебной дисциплины ОУД.11Физика разработана на основании: </w:t>
      </w:r>
    </w:p>
    <w:p w:rsidR="00D91E3D" w:rsidRPr="00EA5B01" w:rsidRDefault="00D91E3D" w:rsidP="00C46DB2">
      <w:pPr>
        <w:pStyle w:val="af7"/>
        <w:numPr>
          <w:ilvl w:val="0"/>
          <w:numId w:val="17"/>
        </w:numPr>
        <w:shd w:val="clear" w:color="auto" w:fill="FFFFFF"/>
        <w:ind w:left="0" w:firstLine="0"/>
        <w:rPr>
          <w:rFonts w:ascii="Times New Roman" w:hAnsi="Times New Roman" w:cs="Times New Roman"/>
          <w:sz w:val="24"/>
          <w:szCs w:val="24"/>
        </w:rPr>
      </w:pPr>
      <w:r w:rsidRPr="00EA5B01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:rsidR="00D91E3D" w:rsidRPr="00EA5B01" w:rsidRDefault="00D91E3D" w:rsidP="00C46DB2">
      <w:pPr>
        <w:pStyle w:val="af7"/>
        <w:numPr>
          <w:ilvl w:val="0"/>
          <w:numId w:val="17"/>
        </w:numPr>
        <w:shd w:val="clear" w:color="auto" w:fill="FFFFFF"/>
        <w:ind w:left="0" w:firstLine="0"/>
        <w:rPr>
          <w:rFonts w:ascii="Times New Roman" w:hAnsi="Times New Roman" w:cs="Times New Roman"/>
          <w:sz w:val="24"/>
          <w:szCs w:val="24"/>
        </w:rPr>
      </w:pPr>
      <w:r w:rsidRPr="00EA5B01">
        <w:rPr>
          <w:rFonts w:ascii="Times New Roman" w:hAnsi="Times New Roman" w:cs="Times New Roman"/>
          <w:sz w:val="24"/>
          <w:szCs w:val="24"/>
        </w:rPr>
        <w:t xml:space="preserve">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D91E3D" w:rsidRPr="00EA5B01" w:rsidRDefault="00D91E3D" w:rsidP="00C46DB2">
      <w:pPr>
        <w:pStyle w:val="af7"/>
        <w:numPr>
          <w:ilvl w:val="0"/>
          <w:numId w:val="17"/>
        </w:numPr>
        <w:shd w:val="clear" w:color="auto" w:fill="FFFFFF"/>
        <w:ind w:left="0" w:firstLine="0"/>
        <w:rPr>
          <w:rFonts w:ascii="Times New Roman" w:hAnsi="Times New Roman" w:cs="Times New Roman"/>
          <w:sz w:val="24"/>
          <w:szCs w:val="24"/>
        </w:rPr>
      </w:pPr>
      <w:r w:rsidRPr="00EA5B01">
        <w:rPr>
          <w:rFonts w:ascii="Times New Roman" w:hAnsi="Times New Roman" w:cs="Times New Roman"/>
          <w:sz w:val="24"/>
          <w:szCs w:val="24"/>
        </w:rPr>
        <w:t xml:space="preserve">Приказ от 23.11.2022 №1014 «Об утверждении Федеральной образовательной программы среднего общего образования» (ФОП СОО), </w:t>
      </w:r>
    </w:p>
    <w:p w:rsidR="007512D6" w:rsidRPr="00EA5B01" w:rsidRDefault="007512D6" w:rsidP="00C46DB2">
      <w:pPr>
        <w:pStyle w:val="af7"/>
        <w:numPr>
          <w:ilvl w:val="0"/>
          <w:numId w:val="17"/>
        </w:numPr>
        <w:shd w:val="clear" w:color="auto" w:fill="FFFFFF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A5B01">
        <w:rPr>
          <w:rFonts w:ascii="Times New Roman" w:hAnsi="Times New Roman" w:cs="Times New Roman"/>
          <w:sz w:val="24"/>
          <w:szCs w:val="24"/>
        </w:rPr>
        <w:t xml:space="preserve">Приказ Минобрнауки России от 09.12.2016 </w:t>
      </w:r>
      <w:r w:rsidR="006E0E81">
        <w:rPr>
          <w:rFonts w:ascii="Times New Roman" w:hAnsi="Times New Roman" w:cs="Times New Roman"/>
          <w:sz w:val="24"/>
          <w:szCs w:val="24"/>
        </w:rPr>
        <w:t>№</w:t>
      </w:r>
      <w:r w:rsidRPr="00EA5B01">
        <w:rPr>
          <w:rFonts w:ascii="Times New Roman" w:hAnsi="Times New Roman" w:cs="Times New Roman"/>
          <w:sz w:val="24"/>
          <w:szCs w:val="24"/>
        </w:rPr>
        <w:t xml:space="preserve"> 1580 (ред. от 01.09.2022) </w:t>
      </w:r>
      <w:r w:rsidR="00834A92" w:rsidRPr="00EA5B01">
        <w:rPr>
          <w:rFonts w:ascii="Times New Roman" w:hAnsi="Times New Roman" w:cs="Times New Roman"/>
          <w:sz w:val="24"/>
          <w:szCs w:val="24"/>
        </w:rPr>
        <w:t>«</w:t>
      </w:r>
      <w:r w:rsidRPr="00EA5B01">
        <w:rPr>
          <w:rFonts w:ascii="Times New Roman" w:hAnsi="Times New Roman" w:cs="Times New Roman"/>
          <w:sz w:val="24"/>
          <w:szCs w:val="24"/>
        </w:rPr>
        <w:t xml:space="preserve">Об утверждении федерального государственного образовательного стандарта среднего профессионального образования по </w:t>
      </w:r>
      <w:r w:rsidRPr="006E0E81"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="00B7633A" w:rsidRPr="006E0E81">
        <w:rPr>
          <w:rFonts w:ascii="Times New Roman" w:hAnsi="Times New Roman" w:cs="Times New Roman"/>
          <w:sz w:val="24"/>
          <w:szCs w:val="24"/>
        </w:rPr>
        <w:t>18</w:t>
      </w:r>
      <w:r w:rsidRPr="006E0E81">
        <w:rPr>
          <w:rFonts w:ascii="Times New Roman" w:hAnsi="Times New Roman" w:cs="Times New Roman"/>
          <w:sz w:val="24"/>
          <w:szCs w:val="24"/>
        </w:rPr>
        <w:t>.02</w:t>
      </w:r>
      <w:r w:rsidR="006E0E81">
        <w:rPr>
          <w:rFonts w:ascii="Times New Roman" w:hAnsi="Times New Roman" w:cs="Times New Roman"/>
          <w:sz w:val="24"/>
          <w:szCs w:val="24"/>
        </w:rPr>
        <w:t>.12</w:t>
      </w:r>
      <w:r w:rsidRPr="006E0E81">
        <w:rPr>
          <w:rFonts w:ascii="Times New Roman" w:hAnsi="Times New Roman" w:cs="Times New Roman"/>
          <w:sz w:val="24"/>
          <w:szCs w:val="24"/>
        </w:rPr>
        <w:t xml:space="preserve"> </w:t>
      </w:r>
      <w:r w:rsidR="006E0E81">
        <w:rPr>
          <w:rFonts w:ascii="Times New Roman" w:hAnsi="Times New Roman" w:cs="Times New Roman"/>
          <w:sz w:val="24"/>
          <w:szCs w:val="24"/>
        </w:rPr>
        <w:t>Технология а</w:t>
      </w:r>
      <w:r w:rsidR="00B7633A" w:rsidRPr="006E0E81">
        <w:rPr>
          <w:rFonts w:ascii="Times New Roman" w:hAnsi="Times New Roman" w:cs="Times New Roman"/>
          <w:sz w:val="24"/>
          <w:szCs w:val="24"/>
        </w:rPr>
        <w:t>налитическ</w:t>
      </w:r>
      <w:r w:rsidR="006E0E81">
        <w:rPr>
          <w:rFonts w:ascii="Times New Roman" w:hAnsi="Times New Roman" w:cs="Times New Roman"/>
          <w:sz w:val="24"/>
          <w:szCs w:val="24"/>
        </w:rPr>
        <w:t xml:space="preserve">ого </w:t>
      </w:r>
      <w:r w:rsidR="00B7633A" w:rsidRPr="006E0E81">
        <w:rPr>
          <w:rFonts w:ascii="Times New Roman" w:hAnsi="Times New Roman" w:cs="Times New Roman"/>
          <w:sz w:val="24"/>
          <w:szCs w:val="24"/>
        </w:rPr>
        <w:t>контрол</w:t>
      </w:r>
      <w:r w:rsidR="006E0E81">
        <w:rPr>
          <w:rFonts w:ascii="Times New Roman" w:hAnsi="Times New Roman" w:cs="Times New Roman"/>
          <w:sz w:val="24"/>
          <w:szCs w:val="24"/>
        </w:rPr>
        <w:t>я</w:t>
      </w:r>
      <w:r w:rsidR="00B7633A" w:rsidRPr="006E0E81">
        <w:rPr>
          <w:rFonts w:ascii="Times New Roman" w:hAnsi="Times New Roman" w:cs="Times New Roman"/>
          <w:sz w:val="24"/>
          <w:szCs w:val="24"/>
        </w:rPr>
        <w:t xml:space="preserve"> химических соединений</w:t>
      </w:r>
      <w:r w:rsidR="006E0E81">
        <w:rPr>
          <w:rFonts w:ascii="Times New Roman" w:hAnsi="Times New Roman" w:cs="Times New Roman"/>
          <w:sz w:val="24"/>
          <w:szCs w:val="24"/>
        </w:rPr>
        <w:t>, укрупненная группа 18.00.00 Химические технологии</w:t>
      </w:r>
    </w:p>
    <w:p w:rsidR="00D91E3D" w:rsidRPr="00EA5B01" w:rsidRDefault="00D91E3D" w:rsidP="00C46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A5B01">
        <w:rPr>
          <w:rFonts w:ascii="Times New Roman" w:hAnsi="Times New Roman" w:cs="Times New Roman"/>
          <w:sz w:val="24"/>
          <w:szCs w:val="24"/>
        </w:rPr>
        <w:t>с учетом:</w:t>
      </w:r>
    </w:p>
    <w:p w:rsidR="00D91E3D" w:rsidRPr="00EA5B01" w:rsidRDefault="00D91E3D" w:rsidP="00C46DB2">
      <w:pPr>
        <w:pStyle w:val="af7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EA5B01">
        <w:rPr>
          <w:rFonts w:ascii="Times New Roman" w:hAnsi="Times New Roman" w:cs="Times New Roman"/>
          <w:sz w:val="24"/>
          <w:szCs w:val="24"/>
        </w:rPr>
        <w:t>примерной рабочей программы общеобразовательной дисциплины «</w:t>
      </w:r>
      <w:r w:rsidR="00834A92" w:rsidRPr="00EA5B01">
        <w:rPr>
          <w:rFonts w:ascii="Times New Roman" w:hAnsi="Times New Roman" w:cs="Times New Roman"/>
          <w:sz w:val="24"/>
          <w:szCs w:val="24"/>
        </w:rPr>
        <w:t>Физика</w:t>
      </w:r>
      <w:r w:rsidRPr="00EA5B01">
        <w:rPr>
          <w:rFonts w:ascii="Times New Roman" w:hAnsi="Times New Roman" w:cs="Times New Roman"/>
          <w:sz w:val="24"/>
          <w:szCs w:val="24"/>
        </w:rPr>
        <w:t>»  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D91E3D" w:rsidRPr="00EA5B01" w:rsidRDefault="00D91E3D" w:rsidP="00C46DB2">
      <w:pPr>
        <w:pStyle w:val="af7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EA5B01">
        <w:rPr>
          <w:rFonts w:ascii="Times New Roman" w:hAnsi="Times New Roman" w:cs="Times New Roman"/>
          <w:sz w:val="24"/>
          <w:szCs w:val="24"/>
        </w:rPr>
        <w:t>методики преподавания общеобразовательной дисциплины «</w:t>
      </w:r>
      <w:r w:rsidR="00834A92" w:rsidRPr="00EA5B01">
        <w:rPr>
          <w:rFonts w:ascii="Times New Roman" w:hAnsi="Times New Roman" w:cs="Times New Roman"/>
          <w:sz w:val="24"/>
          <w:szCs w:val="24"/>
        </w:rPr>
        <w:t>Физика</w:t>
      </w:r>
      <w:r w:rsidRPr="00EA5B01">
        <w:rPr>
          <w:rFonts w:ascii="Times New Roman" w:hAnsi="Times New Roman" w:cs="Times New Roman"/>
          <w:sz w:val="24"/>
          <w:szCs w:val="24"/>
        </w:rPr>
        <w:t>»  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D91E3D" w:rsidRPr="00EA5B01" w:rsidRDefault="00D91E3D" w:rsidP="00C46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A5B01">
        <w:rPr>
          <w:rFonts w:ascii="Times New Roman" w:hAnsi="Times New Roman" w:cs="Times New Roman"/>
          <w:sz w:val="24"/>
          <w:szCs w:val="24"/>
        </w:rPr>
        <w:t>Содержание рабоч</w:t>
      </w:r>
      <w:r w:rsidR="00834A92" w:rsidRPr="00EA5B01">
        <w:rPr>
          <w:rFonts w:ascii="Times New Roman" w:hAnsi="Times New Roman" w:cs="Times New Roman"/>
          <w:sz w:val="24"/>
          <w:szCs w:val="24"/>
        </w:rPr>
        <w:t>ей программы по дисциплине ОУД.11Физика</w:t>
      </w:r>
      <w:r w:rsidRPr="00EA5B01">
        <w:rPr>
          <w:rFonts w:ascii="Times New Roman" w:hAnsi="Times New Roman" w:cs="Times New Roman"/>
          <w:sz w:val="24"/>
          <w:szCs w:val="24"/>
        </w:rPr>
        <w:t xml:space="preserve"> разработано на основе:</w:t>
      </w:r>
    </w:p>
    <w:p w:rsidR="00D91E3D" w:rsidRPr="00EA5B01" w:rsidRDefault="00D91E3D" w:rsidP="00C46DB2">
      <w:pPr>
        <w:pStyle w:val="af7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EA5B01">
        <w:rPr>
          <w:rFonts w:ascii="Times New Roman" w:hAnsi="Times New Roman" w:cs="Times New Roman"/>
          <w:sz w:val="24"/>
          <w:szCs w:val="24"/>
        </w:rPr>
        <w:t>синхронизации образовательных результатов ФГОС СОО (личностных, предметных, метапредметных) и ФГОС СПО (ОК, ПК) с учетом профильной направленности специальности;</w:t>
      </w:r>
    </w:p>
    <w:p w:rsidR="00D91E3D" w:rsidRPr="00EA5B01" w:rsidRDefault="00D91E3D" w:rsidP="00C46DB2">
      <w:pPr>
        <w:pStyle w:val="af7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EA5B01">
        <w:rPr>
          <w:rFonts w:ascii="Times New Roman" w:hAnsi="Times New Roman" w:cs="Times New Roman"/>
          <w:sz w:val="24"/>
          <w:szCs w:val="24"/>
        </w:rPr>
        <w:t xml:space="preserve">интеграции и преемственности содержания по дисциплине </w:t>
      </w:r>
      <w:r w:rsidR="00834A92" w:rsidRPr="00EA5B01">
        <w:rPr>
          <w:rFonts w:ascii="Times New Roman" w:hAnsi="Times New Roman" w:cs="Times New Roman"/>
          <w:sz w:val="24"/>
          <w:szCs w:val="24"/>
        </w:rPr>
        <w:t xml:space="preserve">ОУД.11 Физика </w:t>
      </w:r>
      <w:r w:rsidRPr="00EA5B01">
        <w:rPr>
          <w:rFonts w:ascii="Times New Roman" w:hAnsi="Times New Roman" w:cs="Times New Roman"/>
          <w:sz w:val="24"/>
          <w:szCs w:val="24"/>
        </w:rPr>
        <w:t>и содержания учебных дисциплин и пр</w:t>
      </w:r>
      <w:r w:rsidR="00834A92" w:rsidRPr="00EA5B01">
        <w:rPr>
          <w:rFonts w:ascii="Times New Roman" w:hAnsi="Times New Roman" w:cs="Times New Roman"/>
          <w:sz w:val="24"/>
          <w:szCs w:val="24"/>
        </w:rPr>
        <w:t>офессиональных модулей ФГОС СПО.</w:t>
      </w:r>
    </w:p>
    <w:p w:rsidR="00D91E3D" w:rsidRPr="00EA5B01" w:rsidRDefault="00D91E3D" w:rsidP="00D91E3D">
      <w:pPr>
        <w:pStyle w:val="af7"/>
        <w:spacing w:before="4"/>
        <w:ind w:left="720" w:firstLine="0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44221" w:rsidRPr="00EA5B01" w:rsidRDefault="00F44221" w:rsidP="00D729F7">
      <w:pPr>
        <w:spacing w:before="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44221" w:rsidRPr="006E0E81" w:rsidRDefault="00F44221" w:rsidP="00D729F7">
      <w:pPr>
        <w:spacing w:before="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EA5B01">
        <w:rPr>
          <w:rFonts w:ascii="Times New Roman" w:hAnsi="Times New Roman" w:cs="Times New Roman"/>
          <w:noProof/>
          <w:sz w:val="24"/>
          <w:szCs w:val="24"/>
          <w:lang w:eastAsia="ru-RU"/>
        </w:rPr>
        <w:t>Организация-</w:t>
      </w:r>
      <w:r w:rsidRPr="006E0E81">
        <w:rPr>
          <w:rFonts w:ascii="Times New Roman" w:hAnsi="Times New Roman" w:cs="Times New Roman"/>
          <w:noProof/>
          <w:sz w:val="24"/>
          <w:szCs w:val="24"/>
          <w:lang w:eastAsia="ru-RU"/>
        </w:rPr>
        <w:t>разработчик: ГБПОУ РК «Керченский политехнический колледж»</w:t>
      </w:r>
    </w:p>
    <w:p w:rsidR="00F44221" w:rsidRPr="006E0E81" w:rsidRDefault="00F44221" w:rsidP="00D729F7">
      <w:pPr>
        <w:spacing w:before="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E0E8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Разработчики: </w:t>
      </w:r>
      <w:r w:rsidR="00B7633A" w:rsidRPr="006E0E8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Дубовик Анатолий </w:t>
      </w:r>
      <w:r w:rsidRPr="006E0E8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Иванович, преподаватель </w:t>
      </w:r>
    </w:p>
    <w:p w:rsidR="00F44221" w:rsidRPr="006E0E81" w:rsidRDefault="00F44221" w:rsidP="00F44221">
      <w:pPr>
        <w:spacing w:before="4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44221" w:rsidRPr="006E0E81" w:rsidRDefault="00F44221" w:rsidP="00F44221">
      <w:pPr>
        <w:spacing w:before="4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84"/>
        <w:gridCol w:w="4287"/>
      </w:tblGrid>
      <w:tr w:rsidR="00CF70D5" w:rsidRPr="006E0E81" w:rsidTr="00BF1686">
        <w:tc>
          <w:tcPr>
            <w:tcW w:w="5284" w:type="dxa"/>
          </w:tcPr>
          <w:p w:rsidR="00D9358F" w:rsidRPr="00032D75" w:rsidRDefault="00D9358F" w:rsidP="00D93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:rsidR="00D9358F" w:rsidRPr="00032D75" w:rsidRDefault="00D9358F" w:rsidP="00D93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:rsidR="00D9358F" w:rsidRPr="00032D75" w:rsidRDefault="00D9358F" w:rsidP="00D93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информационно-математических </w:t>
            </w: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D9358F" w:rsidRPr="00032D75" w:rsidRDefault="00D9358F" w:rsidP="00D93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D9358F" w:rsidRPr="00032D75" w:rsidRDefault="00D9358F" w:rsidP="00D93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D9358F" w:rsidRPr="00032D75" w:rsidRDefault="00D9358F" w:rsidP="00D93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D9358F" w:rsidRDefault="00D9358F" w:rsidP="00D9358F">
            <w:pPr>
              <w:spacing w:before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Жижко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F44221" w:rsidRPr="006E0E81" w:rsidRDefault="00F44221" w:rsidP="00D9358F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87" w:type="dxa"/>
          </w:tcPr>
          <w:p w:rsidR="00F44221" w:rsidRPr="006E0E81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Согласовано на заседании предметной цикловой комиссии </w:t>
            </w:r>
            <w:r w:rsidR="00D535EE"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механических и хими</w:t>
            </w:r>
            <w:r w:rsidR="006E0E81"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ко-технологических</w:t>
            </w:r>
            <w:r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дисциплин</w:t>
            </w:r>
          </w:p>
          <w:p w:rsidR="00F44221" w:rsidRPr="006E0E81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F44221" w:rsidRPr="006E0E81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от «____» _____________ 20____ г.</w:t>
            </w:r>
          </w:p>
          <w:p w:rsidR="00F44221" w:rsidRPr="006E0E81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Председатель ПЦК ________________</w:t>
            </w:r>
          </w:p>
          <w:p w:rsidR="00F44221" w:rsidRPr="006E0E81" w:rsidRDefault="00D535EE" w:rsidP="00D535EE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Письменный Ю.А.</w:t>
            </w:r>
          </w:p>
        </w:tc>
      </w:tr>
      <w:tr w:rsidR="00F44221" w:rsidRPr="00EA5B01" w:rsidTr="00BF1686">
        <w:tc>
          <w:tcPr>
            <w:tcW w:w="5284" w:type="dxa"/>
          </w:tcPr>
          <w:p w:rsidR="00F44221" w:rsidRPr="006E0E81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СОГЛАСОВАНО</w:t>
            </w:r>
          </w:p>
          <w:p w:rsidR="00F44221" w:rsidRPr="006E0E81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:rsidR="00F44221" w:rsidRPr="006E0E81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F44221" w:rsidRPr="006E0E81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от «____» _____________ 20____ г.</w:t>
            </w:r>
          </w:p>
          <w:p w:rsidR="00F44221" w:rsidRPr="006E0E81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Председатель методсовета</w:t>
            </w:r>
          </w:p>
          <w:p w:rsidR="00F44221" w:rsidRPr="00EA5B01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___________________С.В. Казак</w:t>
            </w:r>
          </w:p>
          <w:p w:rsidR="00F44221" w:rsidRPr="00EA5B01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:rsidR="00F44221" w:rsidRPr="00EA5B01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:rsidR="001B75F5" w:rsidRPr="00EA5B01" w:rsidRDefault="001B75F5">
      <w:pPr>
        <w:spacing w:before="4"/>
        <w:rPr>
          <w:rFonts w:ascii="Times New Roman" w:hAnsi="Times New Roman" w:cs="Times New Roman"/>
          <w:b/>
          <w:sz w:val="24"/>
          <w:szCs w:val="24"/>
        </w:rPr>
      </w:pPr>
    </w:p>
    <w:p w:rsidR="00890F8E" w:rsidRPr="00EA5B01" w:rsidRDefault="00890F8E">
      <w:pPr>
        <w:spacing w:before="4"/>
        <w:rPr>
          <w:rFonts w:ascii="Times New Roman" w:hAnsi="Times New Roman" w:cs="Times New Roman"/>
          <w:b/>
          <w:sz w:val="24"/>
          <w:szCs w:val="24"/>
        </w:rPr>
      </w:pPr>
    </w:p>
    <w:p w:rsidR="00F44221" w:rsidRPr="00EA5B01" w:rsidRDefault="00F44221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C46DB2" w:rsidRPr="00EA5B01" w:rsidRDefault="00C46DB2" w:rsidP="00834A9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834A92" w:rsidRPr="00EA5B01" w:rsidRDefault="00834A92" w:rsidP="00834A9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EA5B01">
        <w:rPr>
          <w:rFonts w:ascii="Times New Roman" w:eastAsia="Times New Roman" w:hAnsi="Times New Roman" w:cs="Times New Roman"/>
          <w:b/>
          <w:iCs/>
          <w:sz w:val="24"/>
          <w:szCs w:val="24"/>
        </w:rPr>
        <w:t>СОДЕРЖАНИЕ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709"/>
      </w:tblGrid>
      <w:tr w:rsidR="00834A92" w:rsidRPr="00EA5B01" w:rsidTr="007D0799">
        <w:tc>
          <w:tcPr>
            <w:tcW w:w="739" w:type="dxa"/>
            <w:shd w:val="clear" w:color="auto" w:fill="auto"/>
          </w:tcPr>
          <w:p w:rsidR="00834A92" w:rsidRPr="00EA5B01" w:rsidRDefault="00834A92" w:rsidP="007D0799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B0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:rsidR="00834A92" w:rsidRPr="00EA5B01" w:rsidRDefault="00834A92" w:rsidP="007D079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5B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834A92" w:rsidRPr="00EA5B01" w:rsidRDefault="00834A92" w:rsidP="007D0799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34A92" w:rsidRPr="00EA5B01" w:rsidRDefault="00834A92" w:rsidP="007D0799">
            <w:pPr>
              <w:suppressAutoHyphens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4A92" w:rsidRPr="00EA5B01" w:rsidTr="007D0799">
        <w:tc>
          <w:tcPr>
            <w:tcW w:w="739" w:type="dxa"/>
            <w:shd w:val="clear" w:color="auto" w:fill="auto"/>
          </w:tcPr>
          <w:p w:rsidR="00834A92" w:rsidRPr="00EA5B01" w:rsidRDefault="00834A92" w:rsidP="007D0799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B01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:rsidR="00834A92" w:rsidRPr="00EA5B01" w:rsidRDefault="00834A92" w:rsidP="007D079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5B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:rsidR="00834A92" w:rsidRPr="00EA5B01" w:rsidRDefault="00834A92" w:rsidP="007D0799">
            <w:pPr>
              <w:suppressAutoHyphens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4A92" w:rsidRPr="00EA5B01" w:rsidTr="007D0799">
        <w:tc>
          <w:tcPr>
            <w:tcW w:w="739" w:type="dxa"/>
            <w:shd w:val="clear" w:color="auto" w:fill="auto"/>
          </w:tcPr>
          <w:p w:rsidR="00834A92" w:rsidRPr="00EA5B01" w:rsidRDefault="00834A92" w:rsidP="007D0799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B01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:rsidR="00834A92" w:rsidRPr="00EA5B01" w:rsidRDefault="00834A92" w:rsidP="007D0799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B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834A92" w:rsidRPr="00EA5B01" w:rsidRDefault="00834A92" w:rsidP="007D0799">
            <w:pPr>
              <w:suppressAutoHyphens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4A92" w:rsidRPr="00EA5B01" w:rsidTr="007D0799">
        <w:tc>
          <w:tcPr>
            <w:tcW w:w="9606" w:type="dxa"/>
            <w:gridSpan w:val="3"/>
            <w:shd w:val="clear" w:color="auto" w:fill="auto"/>
          </w:tcPr>
          <w:p w:rsidR="00834A92" w:rsidRPr="00EA5B01" w:rsidRDefault="00834A92" w:rsidP="007D0799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34A92" w:rsidRPr="00EA5B01" w:rsidTr="007D0799">
        <w:tc>
          <w:tcPr>
            <w:tcW w:w="739" w:type="dxa"/>
            <w:shd w:val="clear" w:color="auto" w:fill="auto"/>
          </w:tcPr>
          <w:p w:rsidR="00834A92" w:rsidRPr="00EA5B01" w:rsidRDefault="00834A92" w:rsidP="007D0799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B01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:rsidR="00834A92" w:rsidRPr="00EA5B01" w:rsidRDefault="00834A92" w:rsidP="007D079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5B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834A92" w:rsidRPr="00EA5B01" w:rsidRDefault="00834A92" w:rsidP="007D0799">
            <w:pPr>
              <w:suppressAutoHyphens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6E0E81" w:rsidRDefault="006E0E81" w:rsidP="0030022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1._ОБЩАЯ_ХАРАКТЕРИСТИКА_ПРИМЕРНОЙ_РАБОЧЕ"/>
      <w:bookmarkStart w:id="2" w:name="_bookmark0"/>
      <w:bookmarkEnd w:id="1"/>
      <w:bookmarkEnd w:id="2"/>
    </w:p>
    <w:p w:rsidR="006E0E81" w:rsidRDefault="006E0E81" w:rsidP="0030022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0225" w:rsidRPr="006E0E81" w:rsidRDefault="00300225" w:rsidP="006E0E81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0E81">
        <w:rPr>
          <w:rFonts w:ascii="Times New Roman" w:hAnsi="Times New Roman" w:cs="Times New Roman"/>
          <w:b/>
          <w:bCs/>
          <w:sz w:val="24"/>
          <w:szCs w:val="24"/>
        </w:rPr>
        <w:t>1. Общая характеристика рабочей программы учебной дисциплины ОУД.11Физика</w:t>
      </w:r>
    </w:p>
    <w:p w:rsidR="00300225" w:rsidRPr="006E0E81" w:rsidRDefault="00300225" w:rsidP="006E0E81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0E81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:rsidR="00B7633A" w:rsidRDefault="00300225" w:rsidP="006E0E81">
      <w:pPr>
        <w:shd w:val="clear" w:color="auto" w:fill="FFFFFF"/>
        <w:ind w:left="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E81">
        <w:rPr>
          <w:rFonts w:ascii="Times New Roman" w:hAnsi="Times New Roman" w:cs="Times New Roman"/>
          <w:sz w:val="24"/>
          <w:szCs w:val="24"/>
        </w:rPr>
        <w:t>Общеобразовательная дисциплина</w:t>
      </w:r>
      <w:r w:rsidR="00B7633A" w:rsidRPr="006E0E81">
        <w:rPr>
          <w:rFonts w:ascii="Times New Roman" w:hAnsi="Times New Roman" w:cs="Times New Roman"/>
          <w:sz w:val="24"/>
          <w:szCs w:val="24"/>
        </w:rPr>
        <w:t xml:space="preserve"> </w:t>
      </w:r>
      <w:r w:rsidRPr="006E0E81">
        <w:rPr>
          <w:rFonts w:ascii="Times New Roman" w:hAnsi="Times New Roman" w:cs="Times New Roman"/>
          <w:sz w:val="24"/>
          <w:szCs w:val="24"/>
        </w:rPr>
        <w:t>ОУД.11</w:t>
      </w:r>
      <w:r w:rsidR="00B7633A" w:rsidRPr="006E0E81">
        <w:rPr>
          <w:rFonts w:ascii="Times New Roman" w:hAnsi="Times New Roman" w:cs="Times New Roman"/>
          <w:sz w:val="24"/>
          <w:szCs w:val="24"/>
        </w:rPr>
        <w:t xml:space="preserve"> </w:t>
      </w:r>
      <w:r w:rsidRPr="006E0E81">
        <w:rPr>
          <w:rFonts w:ascii="Times New Roman" w:hAnsi="Times New Roman" w:cs="Times New Roman"/>
          <w:sz w:val="24"/>
          <w:szCs w:val="24"/>
        </w:rPr>
        <w:t xml:space="preserve">Физика является обязательной частью общеобразовательного цикла основной образовательной программы СПО в соответствии с </w:t>
      </w:r>
      <w:r w:rsidR="006E0E81">
        <w:rPr>
          <w:rFonts w:ascii="Times New Roman" w:hAnsi="Times New Roman" w:cs="Times New Roman"/>
          <w:sz w:val="24"/>
          <w:szCs w:val="24"/>
        </w:rPr>
        <w:t>укрупненная группа 18.00.00 Химические технологии</w:t>
      </w:r>
    </w:p>
    <w:p w:rsidR="006E0E81" w:rsidRPr="006E0E81" w:rsidRDefault="006E0E81" w:rsidP="006E0E81">
      <w:pPr>
        <w:shd w:val="clear" w:color="auto" w:fill="FFFFFF"/>
        <w:ind w:left="5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0E81" w:rsidRPr="00834A92" w:rsidRDefault="006E0E81" w:rsidP="006E0E81">
      <w:pPr>
        <w:pStyle w:val="11"/>
        <w:spacing w:before="0"/>
        <w:ind w:left="0" w:firstLine="720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</w:pPr>
      <w:r w:rsidRPr="00834A92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Цели и планируемые результаты освоения дисциплины:</w:t>
      </w:r>
    </w:p>
    <w:p w:rsidR="006E0E81" w:rsidRPr="008F0D24" w:rsidRDefault="006E0E81" w:rsidP="006E0E81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8F0D24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6E0E81" w:rsidRDefault="006E0E81" w:rsidP="006E0E81">
      <w:pPr>
        <w:pStyle w:val="af7"/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дисциплины Физика:</w:t>
      </w:r>
    </w:p>
    <w:p w:rsidR="006E0E81" w:rsidRPr="00834A92" w:rsidRDefault="006E0E81" w:rsidP="006E0E81">
      <w:pPr>
        <w:pStyle w:val="af7"/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7D0799">
        <w:rPr>
          <w:rFonts w:ascii="Times New Roman" w:hAnsi="Times New Roman" w:cs="Times New Roman"/>
          <w:sz w:val="24"/>
          <w:szCs w:val="24"/>
        </w:rPr>
        <w:t>формирование у обучающихся уверенности в ценности образования,значимостифизическихзнанийдлясовременногоквалифицированногоспециалистаприосуществленииегопрофессиональнойдеятельности;</w:t>
      </w:r>
      <w:r w:rsidRPr="00834A92">
        <w:rPr>
          <w:rFonts w:ascii="Times New Roman" w:hAnsi="Times New Roman" w:cs="Times New Roman"/>
          <w:sz w:val="24"/>
          <w:szCs w:val="24"/>
        </w:rPr>
        <w:t xml:space="preserve">формирование естественно-научной грамотности;овладениеспецифическойсистемойфизическихпонятий,терминологиейисимволикой;освоениеосновныхфизическихтеорий,законов,закономерностей;овладениеосновнымиметодаминаучногопознанияприроды,используемыми в физике (наблюдение, описание, измерение, выдвижениегипотез,проведениеэксперимента);овладениеумениямиобрабатыватьданныеэксперимента,объяснятьполученныерезультаты,устанавливатьзависимостимеждуфизическимивеличинамивнаблюдаемомявлении,делатьвыводы;формирование умения решать физические задачи разных </w:t>
      </w:r>
      <w:proofErr w:type="spellStart"/>
      <w:r w:rsidRPr="00834A92">
        <w:rPr>
          <w:rFonts w:ascii="Times New Roman" w:hAnsi="Times New Roman" w:cs="Times New Roman"/>
          <w:sz w:val="24"/>
          <w:szCs w:val="24"/>
        </w:rPr>
        <w:t>уровнейсложности;развитие</w:t>
      </w:r>
      <w:proofErr w:type="spellEnd"/>
      <w:r w:rsidRPr="00834A92">
        <w:rPr>
          <w:rFonts w:ascii="Times New Roman" w:hAnsi="Times New Roman" w:cs="Times New Roman"/>
          <w:sz w:val="24"/>
          <w:szCs w:val="24"/>
        </w:rPr>
        <w:t xml:space="preserve"> познавательных интересов, интеллектуальных и </w:t>
      </w:r>
      <w:proofErr w:type="spellStart"/>
      <w:r w:rsidRPr="00834A92">
        <w:rPr>
          <w:rFonts w:ascii="Times New Roman" w:hAnsi="Times New Roman" w:cs="Times New Roman"/>
          <w:sz w:val="24"/>
          <w:szCs w:val="24"/>
        </w:rPr>
        <w:t>творческихспособностей</w:t>
      </w:r>
      <w:proofErr w:type="spellEnd"/>
      <w:r w:rsidRPr="00834A92">
        <w:rPr>
          <w:rFonts w:ascii="Times New Roman" w:hAnsi="Times New Roman" w:cs="Times New Roman"/>
          <w:sz w:val="24"/>
          <w:szCs w:val="24"/>
        </w:rPr>
        <w:t xml:space="preserve"> в процессе приобретения знаний с использованием различныхисточниковинформацииисовременныхинформационныхтехнологий;уменийформулироватьиобосновыватьсобственнуюпозициюпоотношениюкфизическойинформации,получаемойиз разныхисточников;воспитаниечувствагордостизароссийскуюфизическуюнауку.</w:t>
      </w:r>
    </w:p>
    <w:p w:rsidR="006E0E81" w:rsidRDefault="006E0E81" w:rsidP="006E0E81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E0E81" w:rsidRPr="00834A92" w:rsidRDefault="006E0E81" w:rsidP="006E0E81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4A92">
        <w:rPr>
          <w:rFonts w:ascii="Times New Roman" w:eastAsia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</w:t>
      </w:r>
      <w:r w:rsidRPr="00834A92">
        <w:rPr>
          <w:rFonts w:ascii="Times New Roman" w:hAnsi="Times New Roman" w:cs="Times New Roman"/>
          <w:b/>
          <w:bCs/>
          <w:sz w:val="24"/>
          <w:szCs w:val="24"/>
        </w:rPr>
        <w:t xml:space="preserve"> в соответствии с ФГОС СПО и на основе ФГОС СОО</w:t>
      </w:r>
    </w:p>
    <w:p w:rsidR="006E0E81" w:rsidRPr="008F0D24" w:rsidRDefault="006E0E81" w:rsidP="006E0E81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8F0D24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tbl>
      <w:tblPr>
        <w:tblStyle w:val="afe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3147"/>
        <w:gridCol w:w="4082"/>
      </w:tblGrid>
      <w:tr w:rsidR="006E0E81" w:rsidRPr="009D1F0C" w:rsidTr="006E0E81">
        <w:tc>
          <w:tcPr>
            <w:tcW w:w="2694" w:type="dxa"/>
            <w:vMerge w:val="restart"/>
          </w:tcPr>
          <w:p w:rsidR="006E0E81" w:rsidRPr="009D1F0C" w:rsidRDefault="006E0E81" w:rsidP="006E0E8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 w:val="22"/>
                <w:szCs w:val="22"/>
              </w:rPr>
            </w:pPr>
            <w:r w:rsidRPr="009D1F0C">
              <w:rPr>
                <w:rFonts w:ascii="Times New Roman" w:hAnsi="Times New Roman"/>
                <w:b/>
                <w:bCs/>
                <w:sz w:val="22"/>
                <w:szCs w:val="22"/>
              </w:rPr>
              <w:t>Код и наименование формируемых компетенций</w:t>
            </w:r>
          </w:p>
        </w:tc>
        <w:tc>
          <w:tcPr>
            <w:tcW w:w="7229" w:type="dxa"/>
            <w:gridSpan w:val="2"/>
          </w:tcPr>
          <w:p w:rsidR="006E0E81" w:rsidRPr="009D1F0C" w:rsidRDefault="006E0E81" w:rsidP="006E0E81">
            <w:pPr>
              <w:pStyle w:val="af5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D1F0C">
              <w:rPr>
                <w:rFonts w:ascii="Times New Roman" w:hAnsi="Times New Roman"/>
                <w:b/>
                <w:bCs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6E0E81" w:rsidRPr="009D1F0C" w:rsidTr="006E0E81">
        <w:tc>
          <w:tcPr>
            <w:tcW w:w="2694" w:type="dxa"/>
            <w:vMerge/>
          </w:tcPr>
          <w:p w:rsidR="006E0E81" w:rsidRPr="009D1F0C" w:rsidRDefault="006E0E81" w:rsidP="006E0E8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147" w:type="dxa"/>
            <w:vAlign w:val="center"/>
          </w:tcPr>
          <w:p w:rsidR="006E0E81" w:rsidRPr="009D1F0C" w:rsidRDefault="006E0E81" w:rsidP="006E0E81">
            <w:pPr>
              <w:pStyle w:val="af5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D1F0C">
              <w:rPr>
                <w:rFonts w:ascii="Times New Roman" w:hAnsi="Times New Roman"/>
                <w:b/>
                <w:bCs/>
                <w:sz w:val="22"/>
                <w:szCs w:val="22"/>
              </w:rPr>
              <w:t>Общие</w:t>
            </w:r>
          </w:p>
        </w:tc>
        <w:tc>
          <w:tcPr>
            <w:tcW w:w="4082" w:type="dxa"/>
            <w:vAlign w:val="center"/>
          </w:tcPr>
          <w:p w:rsidR="006E0E81" w:rsidRPr="009D1F0C" w:rsidRDefault="006E0E81" w:rsidP="006E0E81">
            <w:pPr>
              <w:pStyle w:val="af5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D1F0C">
              <w:rPr>
                <w:rFonts w:ascii="Times New Roman" w:hAnsi="Times New Roman"/>
                <w:b/>
                <w:bCs/>
                <w:sz w:val="22"/>
                <w:szCs w:val="22"/>
              </w:rPr>
              <w:t>Дисциплинарные (предметные)</w:t>
            </w:r>
          </w:p>
        </w:tc>
      </w:tr>
      <w:tr w:rsidR="006E0E81" w:rsidRPr="009D1F0C" w:rsidTr="006E0E81">
        <w:tc>
          <w:tcPr>
            <w:tcW w:w="2694" w:type="dxa"/>
          </w:tcPr>
          <w:p w:rsidR="006E0E81" w:rsidRPr="009D1F0C" w:rsidRDefault="006E0E81" w:rsidP="006E0E8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t xml:space="preserve">ОК 01. 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147" w:type="dxa"/>
          </w:tcPr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части трудового воспитания: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готовность к труду, осознание ценности мастерства, трудолюбие; 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интерес к различным сферам профессиональной деятельности,</w:t>
            </w:r>
          </w:p>
          <w:p w:rsidR="006E0E81" w:rsidRPr="009D1F0C" w:rsidRDefault="006E0E81" w:rsidP="006E0E81">
            <w:pPr>
              <w:spacing w:line="259" w:lineRule="auto"/>
              <w:jc w:val="both"/>
            </w:pPr>
            <w:r w:rsidRPr="009D1F0C">
              <w:rPr>
                <w:rFonts w:ascii="Times New Roman" w:hAnsi="Times New Roman" w:cs="Times New Roman"/>
              </w:rPr>
              <w:t>Овладение универсальными учебными познавательными действиями: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t xml:space="preserve">а) </w:t>
            </w:r>
            <w:r w:rsidRPr="009D1F0C">
              <w:rPr>
                <w:rFonts w:ascii="Times New Roman" w:hAnsi="Times New Roman" w:cs="Times New Roman"/>
              </w:rPr>
              <w:t>базовые логические действия: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самостоятельно </w:t>
            </w:r>
            <w:r w:rsidRPr="009D1F0C">
              <w:rPr>
                <w:rFonts w:ascii="Times New Roman" w:hAnsi="Times New Roman" w:cs="Times New Roman"/>
              </w:rPr>
              <w:lastRenderedPageBreak/>
              <w:t xml:space="preserve">формулировать и актуализировать проблему, рассматривать ее всесторонне; </w:t>
            </w:r>
          </w:p>
          <w:p w:rsidR="006E0E81" w:rsidRPr="009D1F0C" w:rsidRDefault="006E0E81" w:rsidP="006E0E81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6E0E81" w:rsidRPr="009D1F0C" w:rsidRDefault="006E0E81" w:rsidP="006E0E81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>- определять цели деятельности, задавать параметры и критерии их достижения;</w:t>
            </w:r>
          </w:p>
          <w:p w:rsidR="006E0E81" w:rsidRPr="009D1F0C" w:rsidRDefault="006E0E81" w:rsidP="006E0E81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 xml:space="preserve">- выявлять закономерности и противоречия в рассматриваемых явлениях; </w:t>
            </w:r>
          </w:p>
          <w:p w:rsidR="006E0E81" w:rsidRPr="009D1F0C" w:rsidRDefault="006E0E81" w:rsidP="006E0E81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развивать креативное мышление при решении жизненных проблем 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t>б)</w:t>
            </w:r>
            <w:r w:rsidRPr="009D1F0C">
              <w:rPr>
                <w:rFonts w:ascii="Times New Roman" w:hAnsi="Times New Roman" w:cs="Times New Roman"/>
              </w:rPr>
              <w:t> базовые исследовательские действия: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уметь переносить знания в познавательную и практическую области жизнедеятельности;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уметь интегрировать знания из разных предметных областей; 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выдвигать новые идеи, предлагать оригинальные </w:t>
            </w:r>
            <w:r w:rsidRPr="009D1F0C">
              <w:rPr>
                <w:rFonts w:ascii="Times New Roman" w:hAnsi="Times New Roman" w:cs="Times New Roman"/>
              </w:rPr>
              <w:lastRenderedPageBreak/>
              <w:t xml:space="preserve">подходы и решения; </w:t>
            </w:r>
          </w:p>
          <w:p w:rsidR="006E0E81" w:rsidRPr="009D1F0C" w:rsidRDefault="006E0E81" w:rsidP="006E0E81">
            <w:pPr>
              <w:pStyle w:val="af5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4082" w:type="dxa"/>
          </w:tcPr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9D1F0C">
              <w:rPr>
                <w:rFonts w:ascii="Times New Roman" w:hAnsi="Times New Roman" w:cs="Times New Roman"/>
                <w:b/>
              </w:rPr>
              <w:lastRenderedPageBreak/>
              <w:t>-</w:t>
            </w:r>
            <w:r w:rsidRPr="009D1F0C">
              <w:rPr>
                <w:rFonts w:ascii="Times New Roman" w:hAnsi="Times New Roman" w:cs="Times New Roman"/>
                <w:kern w:val="2"/>
              </w:rPr>
              <w:t xml:space="preserve"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</w:t>
            </w:r>
            <w:proofErr w:type="spellStart"/>
            <w:r w:rsidRPr="009D1F0C">
              <w:rPr>
                <w:rFonts w:ascii="Times New Roman" w:hAnsi="Times New Roman" w:cs="Times New Roman"/>
                <w:kern w:val="2"/>
              </w:rPr>
              <w:t>мегамира</w:t>
            </w:r>
            <w:proofErr w:type="spellEnd"/>
            <w:r w:rsidRPr="009D1F0C">
              <w:rPr>
                <w:rFonts w:ascii="Times New Roman" w:hAnsi="Times New Roman" w:cs="Times New Roman"/>
                <w:kern w:val="2"/>
              </w:rPr>
              <w:t>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сформировать умения решать расчетные задачи с явно заданной физической моделью, используя </w:t>
            </w:r>
            <w:r w:rsidRPr="009D1F0C">
              <w:rPr>
                <w:rFonts w:ascii="Times New Roman" w:hAnsi="Times New Roman" w:cs="Times New Roman"/>
              </w:rPr>
              <w:lastRenderedPageBreak/>
              <w:t>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t>- владеть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t>- сформировать умения применять основополагающие астрономические понятия, теории и законы для анализа и объяснения физических процессов, происходящих на звездах, в звездных системах, в межгалактической среде, движения  небесных тел, эволюции звезд и Вселенной;</w:t>
            </w:r>
          </w:p>
          <w:p w:rsidR="006E0E81" w:rsidRPr="009D1F0C" w:rsidRDefault="006E0E81" w:rsidP="006E0E81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t xml:space="preserve"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</w:t>
            </w:r>
            <w:r w:rsidRPr="009D1F0C">
              <w:rPr>
                <w:rFonts w:ascii="Times New Roman" w:hAnsi="Times New Roman" w:cs="Times New Roman"/>
                <w:kern w:val="2"/>
              </w:rPr>
              <w:lastRenderedPageBreak/>
              <w:t>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 уверенное использование законов и закономерностей при анализе физических явлений и процессов</w:t>
            </w:r>
          </w:p>
        </w:tc>
      </w:tr>
      <w:tr w:rsidR="006E0E81" w:rsidRPr="009D1F0C" w:rsidTr="006E0E81">
        <w:tc>
          <w:tcPr>
            <w:tcW w:w="2694" w:type="dxa"/>
          </w:tcPr>
          <w:p w:rsidR="006E0E81" w:rsidRPr="009D1F0C" w:rsidRDefault="006E0E81" w:rsidP="006E0E8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ОК 02. 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147" w:type="dxa"/>
          </w:tcPr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области ценности научного познания: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учебными познавательными действиями: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в) работа с информацией: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создавать тексты в различных форматах с учетом </w:t>
            </w:r>
            <w:r w:rsidRPr="009D1F0C">
              <w:rPr>
                <w:rFonts w:ascii="Times New Roman" w:hAnsi="Times New Roman" w:cs="Times New Roman"/>
              </w:rPr>
              <w:lastRenderedPageBreak/>
              <w:t>назначения информации и целевой аудитории, выбирая оптимальную форму представления и визуализации;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6E0E81" w:rsidRPr="009D1F0C" w:rsidRDefault="006E0E81" w:rsidP="006E0E81">
            <w:pPr>
              <w:pStyle w:val="af5"/>
              <w:widowControl w:val="0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4082" w:type="dxa"/>
          </w:tcPr>
          <w:p w:rsidR="006E0E81" w:rsidRPr="009D1F0C" w:rsidRDefault="006E0E81" w:rsidP="006E0E81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- уметь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</w:t>
            </w:r>
          </w:p>
        </w:tc>
      </w:tr>
      <w:tr w:rsidR="006E0E81" w:rsidRPr="009D1F0C" w:rsidTr="006E0E81">
        <w:tc>
          <w:tcPr>
            <w:tcW w:w="2694" w:type="dxa"/>
          </w:tcPr>
          <w:p w:rsidR="006E0E81" w:rsidRPr="009D1F0C" w:rsidRDefault="006E0E81" w:rsidP="006E0E8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t xml:space="preserve">ОК 03. 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147" w:type="dxa"/>
          </w:tcPr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области духовно-нравственного воспитания: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-- сформированность нравственного сознания, этического поведения;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осознание личного вклада в построение устойчивого будущего;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регулятивными действиями: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а) самоорганизация: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давать оценку новым ситуациям;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б) самоконтроль: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использовать приемы рефлексии для оценки ситуации, выбора верного решения;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уметь оценивать риски и своевременно принимать решения по их снижению;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в) эмоциональный интеллект, предполагающий сформированность: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6E0E81" w:rsidRPr="009D1F0C" w:rsidRDefault="006E0E81" w:rsidP="006E0E81">
            <w:pPr>
              <w:pStyle w:val="af5"/>
              <w:widowControl w:val="0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4082" w:type="dxa"/>
          </w:tcPr>
          <w:p w:rsidR="006E0E81" w:rsidRPr="009D1F0C" w:rsidRDefault="006E0E81" w:rsidP="006E0E81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сформированность представлений о методах получения научных астрономических знаний</w:t>
            </w:r>
          </w:p>
        </w:tc>
      </w:tr>
      <w:tr w:rsidR="006E0E81" w:rsidRPr="009D1F0C" w:rsidTr="006E0E81">
        <w:tc>
          <w:tcPr>
            <w:tcW w:w="2694" w:type="dxa"/>
          </w:tcPr>
          <w:p w:rsidR="006E0E81" w:rsidRPr="009D1F0C" w:rsidRDefault="006E0E81" w:rsidP="006E0E8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ОК 04. 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147" w:type="dxa"/>
          </w:tcPr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готовность и способность к образованию и саморазвитию, самостоятельности и самоопределению;</w:t>
            </w:r>
          </w:p>
          <w:p w:rsidR="006E0E81" w:rsidRPr="009D1F0C" w:rsidRDefault="006E0E81" w:rsidP="006E0E81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>-овладение навыками учебно-исследовательской, проектной и социальной деятельности;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коммуникативными действиями: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б) совместная деятельность: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понимать и использовать преимущества командной и индивидуальной работы;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регулятивными действиями: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г) принятие себя и других людей: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принимать мотивы и аргументы других людей при анализе результатов деятельности;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признавать свое право и право других людей на ошибки;</w:t>
            </w:r>
          </w:p>
          <w:p w:rsidR="006E0E81" w:rsidRPr="009D1F0C" w:rsidRDefault="006E0E81" w:rsidP="006E0E81">
            <w:pPr>
              <w:pStyle w:val="af5"/>
              <w:spacing w:before="0" w:beforeAutospacing="0" w:after="0" w:afterAutospacing="0" w:line="259" w:lineRule="auto"/>
              <w:ind w:right="278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4082" w:type="dxa"/>
          </w:tcPr>
          <w:p w:rsidR="006E0E81" w:rsidRPr="009D1F0C" w:rsidRDefault="006E0E81" w:rsidP="006E0E81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9D1F0C">
              <w:rPr>
                <w:rFonts w:ascii="Times New Roman" w:hAnsi="Times New Roman" w:cs="Times New Roman"/>
              </w:rPr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6E0E81" w:rsidRPr="009D1F0C" w:rsidTr="006E0E81">
        <w:tc>
          <w:tcPr>
            <w:tcW w:w="2694" w:type="dxa"/>
          </w:tcPr>
          <w:p w:rsidR="006E0E81" w:rsidRPr="009D1F0C" w:rsidRDefault="006E0E81" w:rsidP="006E0E8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Cs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t>ОК 05.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 xml:space="preserve"> Осуществлять устную и письменную коммуникацию на государственном языке Российской 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Федерации с учетом особенностей социального и культурного контекста</w:t>
            </w:r>
          </w:p>
        </w:tc>
        <w:tc>
          <w:tcPr>
            <w:tcW w:w="3147" w:type="dxa"/>
          </w:tcPr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В области эстетического воспитания: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эстетическое отношение к миру, включая эстетику научного творчества, </w:t>
            </w:r>
            <w:r w:rsidRPr="009D1F0C">
              <w:rPr>
                <w:rFonts w:ascii="Times New Roman" w:hAnsi="Times New Roman" w:cs="Times New Roman"/>
              </w:rPr>
              <w:lastRenderedPageBreak/>
              <w:t>присущего физической науке;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коммуникативными действиями: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а) общение: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осуществлять коммуникации во всех сферах жизни;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6E0E81" w:rsidRPr="009D1F0C" w:rsidRDefault="006E0E81" w:rsidP="006E0E81">
            <w:pPr>
              <w:pStyle w:val="af5"/>
              <w:spacing w:before="0" w:beforeAutospacing="0" w:after="0" w:afterAutospacing="0" w:line="259" w:lineRule="auto"/>
              <w:ind w:right="278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4082" w:type="dxa"/>
          </w:tcPr>
          <w:p w:rsidR="006E0E81" w:rsidRPr="009D1F0C" w:rsidRDefault="006E0E81" w:rsidP="006E0E81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lastRenderedPageBreak/>
              <w:t xml:space="preserve">- уметь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</w:t>
            </w:r>
            <w:r w:rsidRPr="009D1F0C">
              <w:rPr>
                <w:rFonts w:ascii="Times New Roman" w:hAnsi="Times New Roman" w:cs="Times New Roman"/>
                <w:kern w:val="2"/>
              </w:rPr>
              <w:lastRenderedPageBreak/>
              <w:t xml:space="preserve">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</w:t>
            </w:r>
            <w:proofErr w:type="spellStart"/>
            <w:r w:rsidRPr="009D1F0C">
              <w:rPr>
                <w:rFonts w:ascii="Times New Roman" w:hAnsi="Times New Roman" w:cs="Times New Roman"/>
                <w:kern w:val="2"/>
              </w:rPr>
              <w:t>изопроцессах</w:t>
            </w:r>
            <w:proofErr w:type="spellEnd"/>
            <w:r w:rsidRPr="009D1F0C">
              <w:rPr>
                <w:rFonts w:ascii="Times New Roman" w:hAnsi="Times New Roman" w:cs="Times New Roman"/>
                <w:kern w:val="2"/>
              </w:rPr>
              <w:t>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  <w:tr w:rsidR="006E0E81" w:rsidRPr="009D1F0C" w:rsidTr="006E0E81">
        <w:tc>
          <w:tcPr>
            <w:tcW w:w="2694" w:type="dxa"/>
          </w:tcPr>
          <w:p w:rsidR="006E0E81" w:rsidRPr="009D1F0C" w:rsidRDefault="006E0E81" w:rsidP="006E0E8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Cs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lastRenderedPageBreak/>
              <w:t>ОК 06.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147" w:type="dxa"/>
          </w:tcPr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осознание обучающимися российской гражданской идентичности;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В части гражданского </w:t>
            </w:r>
            <w:r w:rsidRPr="009D1F0C">
              <w:rPr>
                <w:rFonts w:ascii="Times New Roman" w:hAnsi="Times New Roman" w:cs="Times New Roman"/>
              </w:rPr>
              <w:lastRenderedPageBreak/>
              <w:t>воспитания: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осознание своих конституционных прав и обязанностей, уважение закона и правопорядка;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6E0E81" w:rsidRPr="009D1F0C" w:rsidRDefault="006E0E81" w:rsidP="006E0E81">
            <w:pPr>
              <w:tabs>
                <w:tab w:val="left" w:pos="419"/>
              </w:tabs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готовность к гуманитарной и волонтерской деятельности; 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патриотического воспитания: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идейная убежденность, готовность к служению и защите Отечества, </w:t>
            </w:r>
            <w:r w:rsidRPr="009D1F0C">
              <w:rPr>
                <w:rFonts w:ascii="Times New Roman" w:hAnsi="Times New Roman" w:cs="Times New Roman"/>
              </w:rPr>
              <w:lastRenderedPageBreak/>
              <w:t>ответственность за его судьбу;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6E0E81" w:rsidRPr="009D1F0C" w:rsidRDefault="006E0E81" w:rsidP="006E0E81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6E0E81" w:rsidRPr="009D1F0C" w:rsidRDefault="006E0E81" w:rsidP="006E0E81">
            <w:pPr>
              <w:pStyle w:val="af5"/>
              <w:spacing w:before="0" w:beforeAutospacing="0" w:after="0" w:afterAutospacing="0" w:line="259" w:lineRule="auto"/>
              <w:ind w:right="278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4082" w:type="dxa"/>
          </w:tcPr>
          <w:p w:rsidR="006E0E81" w:rsidRPr="009D1F0C" w:rsidRDefault="006E0E81" w:rsidP="006E0E81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  <w:tr w:rsidR="006E0E81" w:rsidRPr="009D1F0C" w:rsidTr="006E0E81">
        <w:tc>
          <w:tcPr>
            <w:tcW w:w="2694" w:type="dxa"/>
          </w:tcPr>
          <w:p w:rsidR="006E0E81" w:rsidRPr="009D1F0C" w:rsidRDefault="006E0E81" w:rsidP="006E0E8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Cs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lastRenderedPageBreak/>
              <w:t>ОК 07.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147" w:type="dxa"/>
          </w:tcPr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области экологического воспитания: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планирование и осуществление действий в окружающей среде на основе знания целей устойчивого развития человечества; 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активное неприятие действий, приносящих вред окружающей среде; 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умение прогнозировать неблагоприятные экологические последствия предпринимаемых действий, предотвращать их; 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расширение опыта деятельности экологической направленности на основе знаний по физике</w:t>
            </w:r>
          </w:p>
        </w:tc>
        <w:tc>
          <w:tcPr>
            <w:tcW w:w="4082" w:type="dxa"/>
          </w:tcPr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52FA1" w:rsidRPr="009D1F0C" w:rsidTr="003E06E3">
        <w:trPr>
          <w:trHeight w:val="9555"/>
        </w:trPr>
        <w:tc>
          <w:tcPr>
            <w:tcW w:w="2694" w:type="dxa"/>
          </w:tcPr>
          <w:p w:rsidR="00252FA1" w:rsidRPr="009D1F0C" w:rsidRDefault="00252FA1" w:rsidP="006E0E8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5B72D4">
              <w:rPr>
                <w:rFonts w:ascii="Times New Roman" w:hAnsi="Times New Roman"/>
                <w:szCs w:val="24"/>
              </w:rPr>
              <w:lastRenderedPageBreak/>
              <w:t>ПК 2.2</w:t>
            </w:r>
            <w:r w:rsidRPr="005B72D4">
              <w:rPr>
                <w:rFonts w:ascii="Times New Roman" w:hAnsi="Times New Roman"/>
                <w:b/>
                <w:i/>
                <w:szCs w:val="24"/>
              </w:rPr>
              <w:t xml:space="preserve"> </w:t>
            </w:r>
            <w:r w:rsidRPr="005B72D4">
              <w:rPr>
                <w:rFonts w:ascii="Times New Roman" w:hAnsi="Times New Roman"/>
                <w:szCs w:val="24"/>
              </w:rPr>
              <w:t>Проводить качественный и количественный анализ неорганических и органических веществ химическими и физико-химическими методами</w:t>
            </w:r>
          </w:p>
        </w:tc>
        <w:tc>
          <w:tcPr>
            <w:tcW w:w="3147" w:type="dxa"/>
          </w:tcPr>
          <w:p w:rsidR="00252FA1" w:rsidRPr="005B72D4" w:rsidRDefault="00252FA1" w:rsidP="00252F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color w:val="000000"/>
                <w:sz w:val="24"/>
                <w:szCs w:val="24"/>
              </w:rPr>
              <w:t>методы анализа воды, требования к воде;</w:t>
            </w:r>
          </w:p>
          <w:p w:rsidR="00252FA1" w:rsidRPr="005B72D4" w:rsidRDefault="00252FA1" w:rsidP="00252F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color w:val="000000"/>
                <w:sz w:val="24"/>
                <w:szCs w:val="24"/>
              </w:rPr>
              <w:t>методы анализа газовых смесей;</w:t>
            </w:r>
          </w:p>
          <w:p w:rsidR="00252FA1" w:rsidRPr="005B72D4" w:rsidRDefault="00252FA1" w:rsidP="00252F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color w:val="000000"/>
                <w:sz w:val="24"/>
                <w:szCs w:val="24"/>
              </w:rPr>
              <w:t>виды топлива;</w:t>
            </w:r>
          </w:p>
          <w:p w:rsidR="00252FA1" w:rsidRPr="005B72D4" w:rsidRDefault="00252FA1" w:rsidP="00252F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color w:val="000000"/>
                <w:sz w:val="24"/>
                <w:szCs w:val="24"/>
              </w:rPr>
              <w:t>методы анализа органических продуктов;</w:t>
            </w:r>
          </w:p>
          <w:p w:rsidR="00252FA1" w:rsidRPr="005B72D4" w:rsidRDefault="00252FA1" w:rsidP="00252F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color w:val="000000"/>
                <w:sz w:val="24"/>
                <w:szCs w:val="24"/>
              </w:rPr>
              <w:t>методы анализа неорганических продуктов;</w:t>
            </w:r>
          </w:p>
          <w:p w:rsidR="00252FA1" w:rsidRPr="005B72D4" w:rsidRDefault="00252FA1" w:rsidP="00252F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color w:val="000000"/>
                <w:sz w:val="24"/>
                <w:szCs w:val="24"/>
              </w:rPr>
              <w:t>методы анализа металлов и сплавов;</w:t>
            </w:r>
          </w:p>
          <w:p w:rsidR="00252FA1" w:rsidRPr="005B72D4" w:rsidRDefault="00252FA1" w:rsidP="00252F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color w:val="000000"/>
                <w:sz w:val="24"/>
                <w:szCs w:val="24"/>
              </w:rPr>
              <w:t>методы анализа почв;</w:t>
            </w:r>
          </w:p>
          <w:p w:rsidR="00252FA1" w:rsidRPr="009D1F0C" w:rsidRDefault="00252FA1" w:rsidP="00252FA1">
            <w:pPr>
              <w:spacing w:line="259" w:lineRule="auto"/>
              <w:rPr>
                <w:rFonts w:ascii="Times New Roman" w:hAnsi="Times New Roman" w:cs="Times New Roman"/>
                <w:color w:val="FF0000"/>
              </w:rPr>
            </w:pPr>
            <w:r w:rsidRPr="005B72D4">
              <w:rPr>
                <w:rFonts w:ascii="Times New Roman" w:hAnsi="Times New Roman"/>
                <w:color w:val="000000"/>
                <w:sz w:val="24"/>
                <w:szCs w:val="24"/>
              </w:rPr>
              <w:t>методы анализа нефтепродуктов.</w:t>
            </w:r>
          </w:p>
        </w:tc>
        <w:tc>
          <w:tcPr>
            <w:tcW w:w="4082" w:type="dxa"/>
          </w:tcPr>
          <w:p w:rsidR="00252FA1" w:rsidRPr="009D1F0C" w:rsidRDefault="00252FA1" w:rsidP="006E0E81">
            <w:pPr>
              <w:spacing w:line="259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t xml:space="preserve">- уметь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</w:t>
            </w:r>
            <w:proofErr w:type="spellStart"/>
            <w:r w:rsidRPr="009D1F0C">
              <w:rPr>
                <w:rFonts w:ascii="Times New Roman" w:hAnsi="Times New Roman" w:cs="Times New Roman"/>
                <w:kern w:val="2"/>
              </w:rPr>
              <w:t>изопроцессах</w:t>
            </w:r>
            <w:proofErr w:type="spellEnd"/>
            <w:r w:rsidRPr="009D1F0C">
              <w:rPr>
                <w:rFonts w:ascii="Times New Roman" w:hAnsi="Times New Roman" w:cs="Times New Roman"/>
                <w:kern w:val="2"/>
              </w:rPr>
              <w:t>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</w:tbl>
    <w:p w:rsidR="00B7633A" w:rsidRDefault="00B7633A" w:rsidP="00131F1D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6E0E81" w:rsidRDefault="006E0E81" w:rsidP="00131F1D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6E0E81" w:rsidRDefault="006E0E81" w:rsidP="00131F1D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6E0E81" w:rsidRDefault="006E0E81" w:rsidP="00131F1D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6E0E81" w:rsidRDefault="006E0E81" w:rsidP="00131F1D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6E0E81" w:rsidRDefault="006E0E81" w:rsidP="00131F1D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6E0E81" w:rsidRDefault="006E0E81" w:rsidP="00131F1D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6E0E81" w:rsidRPr="00EA5B01" w:rsidRDefault="006E0E81" w:rsidP="00131F1D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EA5B01" w:rsidRPr="00EA5B01" w:rsidRDefault="00EA5B01" w:rsidP="00131F1D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  <w:sectPr w:rsidR="00EA5B01" w:rsidRPr="00EA5B01" w:rsidSect="006E0E81">
          <w:footerReference w:type="default" r:id="rId9"/>
          <w:pgSz w:w="11910" w:h="16840"/>
          <w:pgMar w:top="1134" w:right="850" w:bottom="1134" w:left="1134" w:header="0" w:footer="775" w:gutter="0"/>
          <w:cols w:space="720"/>
          <w:docGrid w:linePitch="299"/>
        </w:sectPr>
      </w:pPr>
    </w:p>
    <w:p w:rsidR="000356F1" w:rsidRPr="00EA5B01" w:rsidRDefault="000356F1" w:rsidP="000356F1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2._СТРУКТУРА_И_СОДЕРЖАНИЕ_ДИСЦИПЛИНЫ"/>
      <w:bookmarkStart w:id="4" w:name="_bookmark4"/>
      <w:bookmarkEnd w:id="3"/>
      <w:bookmarkEnd w:id="4"/>
      <w:r w:rsidRPr="00EA5B0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0356F1" w:rsidRPr="00EA5B01" w:rsidRDefault="000356F1" w:rsidP="000356F1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56F1" w:rsidRPr="00EA5B01" w:rsidRDefault="000356F1" w:rsidP="000356F1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5B01">
        <w:rPr>
          <w:rFonts w:ascii="Times New Roman" w:eastAsia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1B75F5" w:rsidRPr="00EA5B01" w:rsidRDefault="001B75F5">
      <w:pPr>
        <w:spacing w:before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3"/>
        <w:gridCol w:w="1435"/>
      </w:tblGrid>
      <w:tr w:rsidR="00252FA1" w:rsidRPr="00B5514A" w:rsidTr="00C51002">
        <w:trPr>
          <w:trHeight w:val="738"/>
        </w:trPr>
        <w:tc>
          <w:tcPr>
            <w:tcW w:w="8233" w:type="dxa"/>
          </w:tcPr>
          <w:p w:rsidR="00252FA1" w:rsidRPr="006A6407" w:rsidRDefault="00252FA1" w:rsidP="00C51002">
            <w:pPr>
              <w:pStyle w:val="af1"/>
              <w:spacing w:before="4"/>
              <w:ind w:left="2692" w:right="2679" w:firstLine="30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Видучебнойработы</w:t>
            </w:r>
            <w:proofErr w:type="spellEnd"/>
          </w:p>
        </w:tc>
        <w:tc>
          <w:tcPr>
            <w:tcW w:w="1435" w:type="dxa"/>
          </w:tcPr>
          <w:p w:rsidR="00252FA1" w:rsidRPr="006A6407" w:rsidRDefault="00252FA1" w:rsidP="00C51002">
            <w:pPr>
              <w:pStyle w:val="af1"/>
              <w:spacing w:before="4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Объемв</w:t>
            </w:r>
            <w:proofErr w:type="spellEnd"/>
          </w:p>
          <w:p w:rsidR="00252FA1" w:rsidRPr="006A6407" w:rsidRDefault="00252FA1" w:rsidP="00C51002">
            <w:pPr>
              <w:pStyle w:val="af1"/>
              <w:spacing w:before="25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часах</w:t>
            </w:r>
          </w:p>
        </w:tc>
      </w:tr>
      <w:tr w:rsidR="00252FA1" w:rsidRPr="00B5514A" w:rsidTr="00C51002">
        <w:trPr>
          <w:trHeight w:val="460"/>
        </w:trPr>
        <w:tc>
          <w:tcPr>
            <w:tcW w:w="8233" w:type="dxa"/>
          </w:tcPr>
          <w:p w:rsidR="00252FA1" w:rsidRPr="006A6407" w:rsidRDefault="00252FA1" w:rsidP="00C51002">
            <w:pPr>
              <w:pStyle w:val="af1"/>
              <w:spacing w:before="2"/>
              <w:ind w:left="894" w:hanging="89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Объемобразовательнойпрограммыдисциплины</w:t>
            </w:r>
            <w:proofErr w:type="spellEnd"/>
          </w:p>
        </w:tc>
        <w:tc>
          <w:tcPr>
            <w:tcW w:w="1435" w:type="dxa"/>
          </w:tcPr>
          <w:p w:rsidR="00252FA1" w:rsidRPr="00B5514A" w:rsidRDefault="00252FA1" w:rsidP="00C51002">
            <w:pPr>
              <w:pStyle w:val="af1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/>
                <w:sz w:val="24"/>
                <w:szCs w:val="24"/>
              </w:rPr>
              <w:t>164</w:t>
            </w:r>
          </w:p>
        </w:tc>
      </w:tr>
      <w:tr w:rsidR="00252FA1" w:rsidRPr="00B5514A" w:rsidTr="00C51002">
        <w:trPr>
          <w:trHeight w:val="460"/>
        </w:trPr>
        <w:tc>
          <w:tcPr>
            <w:tcW w:w="8233" w:type="dxa"/>
          </w:tcPr>
          <w:p w:rsidR="00252FA1" w:rsidRPr="006A6407" w:rsidRDefault="00252FA1" w:rsidP="00C51002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1.Основноесодержание</w:t>
            </w:r>
          </w:p>
        </w:tc>
        <w:tc>
          <w:tcPr>
            <w:tcW w:w="1435" w:type="dxa"/>
          </w:tcPr>
          <w:p w:rsidR="00252FA1" w:rsidRPr="00B5514A" w:rsidRDefault="00252FA1" w:rsidP="00C51002">
            <w:pPr>
              <w:pStyle w:val="af1"/>
              <w:spacing w:before="2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</w:tr>
      <w:tr w:rsidR="00252FA1" w:rsidRPr="00B5514A" w:rsidTr="00C51002">
        <w:trPr>
          <w:trHeight w:val="488"/>
        </w:trPr>
        <w:tc>
          <w:tcPr>
            <w:tcW w:w="9668" w:type="dxa"/>
            <w:gridSpan w:val="2"/>
          </w:tcPr>
          <w:p w:rsidR="00252FA1" w:rsidRPr="00B5514A" w:rsidRDefault="00252FA1" w:rsidP="00C51002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вт. ч.:</w:t>
            </w:r>
          </w:p>
        </w:tc>
      </w:tr>
      <w:tr w:rsidR="00252FA1" w:rsidRPr="00B5514A" w:rsidTr="00C51002">
        <w:trPr>
          <w:trHeight w:val="491"/>
        </w:trPr>
        <w:tc>
          <w:tcPr>
            <w:tcW w:w="8233" w:type="dxa"/>
          </w:tcPr>
          <w:p w:rsidR="00252FA1" w:rsidRPr="00B5514A" w:rsidRDefault="00252FA1" w:rsidP="00C51002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теоретическоеобучение</w:t>
            </w:r>
            <w:proofErr w:type="spellEnd"/>
          </w:p>
        </w:tc>
        <w:tc>
          <w:tcPr>
            <w:tcW w:w="1435" w:type="dxa"/>
          </w:tcPr>
          <w:p w:rsidR="00252FA1" w:rsidRPr="00B5514A" w:rsidRDefault="00252FA1" w:rsidP="00C51002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</w:tr>
      <w:tr w:rsidR="00252FA1" w:rsidRPr="00B5514A" w:rsidTr="00C51002">
        <w:trPr>
          <w:trHeight w:val="488"/>
        </w:trPr>
        <w:tc>
          <w:tcPr>
            <w:tcW w:w="8233" w:type="dxa"/>
          </w:tcPr>
          <w:p w:rsidR="00252FA1" w:rsidRPr="00B5514A" w:rsidRDefault="00252FA1" w:rsidP="00C51002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лабораторныезанятия</w:t>
            </w:r>
            <w:proofErr w:type="spellEnd"/>
          </w:p>
        </w:tc>
        <w:tc>
          <w:tcPr>
            <w:tcW w:w="1435" w:type="dxa"/>
          </w:tcPr>
          <w:p w:rsidR="00252FA1" w:rsidRPr="00B5514A" w:rsidRDefault="00252FA1" w:rsidP="00C51002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252FA1" w:rsidRPr="00B5514A" w:rsidTr="00C51002">
        <w:trPr>
          <w:trHeight w:val="489"/>
        </w:trPr>
        <w:tc>
          <w:tcPr>
            <w:tcW w:w="8233" w:type="dxa"/>
          </w:tcPr>
          <w:p w:rsidR="00252FA1" w:rsidRPr="00B5514A" w:rsidRDefault="00252FA1" w:rsidP="00C51002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контрольныеработы</w:t>
            </w:r>
            <w:proofErr w:type="spellEnd"/>
          </w:p>
        </w:tc>
        <w:tc>
          <w:tcPr>
            <w:tcW w:w="1435" w:type="dxa"/>
          </w:tcPr>
          <w:p w:rsidR="00252FA1" w:rsidRPr="00B5514A" w:rsidRDefault="00252FA1" w:rsidP="00C51002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252FA1" w:rsidRPr="00B5514A" w:rsidTr="00C51002">
        <w:trPr>
          <w:trHeight w:val="489"/>
        </w:trPr>
        <w:tc>
          <w:tcPr>
            <w:tcW w:w="8233" w:type="dxa"/>
          </w:tcPr>
          <w:p w:rsidR="00252FA1" w:rsidRPr="006A6407" w:rsidRDefault="00252FA1" w:rsidP="00C51002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2.Профессионально-ориентированноесодержание</w:t>
            </w:r>
          </w:p>
        </w:tc>
        <w:tc>
          <w:tcPr>
            <w:tcW w:w="1435" w:type="dxa"/>
          </w:tcPr>
          <w:p w:rsidR="00252FA1" w:rsidRPr="00B5514A" w:rsidRDefault="00252FA1" w:rsidP="00C51002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</w:tr>
      <w:tr w:rsidR="00252FA1" w:rsidRPr="00B5514A" w:rsidTr="00C51002">
        <w:trPr>
          <w:trHeight w:val="489"/>
        </w:trPr>
        <w:tc>
          <w:tcPr>
            <w:tcW w:w="8233" w:type="dxa"/>
          </w:tcPr>
          <w:p w:rsidR="00252FA1" w:rsidRPr="00B5514A" w:rsidRDefault="00252FA1" w:rsidP="00C51002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вт. ч.:</w:t>
            </w:r>
          </w:p>
        </w:tc>
        <w:tc>
          <w:tcPr>
            <w:tcW w:w="1435" w:type="dxa"/>
          </w:tcPr>
          <w:p w:rsidR="00252FA1" w:rsidRPr="00B5514A" w:rsidRDefault="00252FA1" w:rsidP="00C51002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52FA1" w:rsidRPr="00B5514A" w:rsidTr="00C51002">
        <w:trPr>
          <w:trHeight w:val="489"/>
        </w:trPr>
        <w:tc>
          <w:tcPr>
            <w:tcW w:w="8233" w:type="dxa"/>
          </w:tcPr>
          <w:p w:rsidR="00252FA1" w:rsidRPr="00B5514A" w:rsidRDefault="00252FA1" w:rsidP="00C51002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теоретическоеобучение</w:t>
            </w:r>
            <w:proofErr w:type="spellEnd"/>
          </w:p>
        </w:tc>
        <w:tc>
          <w:tcPr>
            <w:tcW w:w="1435" w:type="dxa"/>
          </w:tcPr>
          <w:p w:rsidR="00252FA1" w:rsidRPr="00B5514A" w:rsidRDefault="00252FA1" w:rsidP="00C51002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52FA1" w:rsidRPr="00B5514A" w:rsidTr="00C51002">
        <w:trPr>
          <w:trHeight w:val="489"/>
        </w:trPr>
        <w:tc>
          <w:tcPr>
            <w:tcW w:w="8233" w:type="dxa"/>
          </w:tcPr>
          <w:p w:rsidR="00252FA1" w:rsidRPr="00B5514A" w:rsidRDefault="00252FA1" w:rsidP="00C51002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</w:tc>
        <w:tc>
          <w:tcPr>
            <w:tcW w:w="1435" w:type="dxa"/>
          </w:tcPr>
          <w:p w:rsidR="00252FA1" w:rsidRPr="00B5514A" w:rsidRDefault="00252FA1" w:rsidP="00C51002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52FA1" w:rsidRPr="00B5514A" w:rsidTr="00C51002">
        <w:trPr>
          <w:trHeight w:val="489"/>
        </w:trPr>
        <w:tc>
          <w:tcPr>
            <w:tcW w:w="8233" w:type="dxa"/>
          </w:tcPr>
          <w:p w:rsidR="00252FA1" w:rsidRPr="00B5514A" w:rsidRDefault="00252FA1" w:rsidP="00C51002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лабораторныезанятия</w:t>
            </w:r>
            <w:proofErr w:type="spellEnd"/>
          </w:p>
        </w:tc>
        <w:tc>
          <w:tcPr>
            <w:tcW w:w="1435" w:type="dxa"/>
          </w:tcPr>
          <w:p w:rsidR="00252FA1" w:rsidRPr="00B5514A" w:rsidRDefault="00252FA1" w:rsidP="00C51002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252FA1" w:rsidRPr="00B5514A" w:rsidTr="00C51002">
        <w:trPr>
          <w:trHeight w:val="489"/>
        </w:trPr>
        <w:tc>
          <w:tcPr>
            <w:tcW w:w="8233" w:type="dxa"/>
          </w:tcPr>
          <w:p w:rsidR="00252FA1" w:rsidRPr="006A6407" w:rsidRDefault="00252FA1" w:rsidP="00C51002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консультация</w:t>
            </w:r>
          </w:p>
        </w:tc>
        <w:tc>
          <w:tcPr>
            <w:tcW w:w="1435" w:type="dxa"/>
          </w:tcPr>
          <w:p w:rsidR="00252FA1" w:rsidRPr="00B5514A" w:rsidRDefault="00252FA1" w:rsidP="00C51002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52FA1" w:rsidRPr="00B5514A" w:rsidTr="00C51002">
        <w:trPr>
          <w:trHeight w:val="368"/>
        </w:trPr>
        <w:tc>
          <w:tcPr>
            <w:tcW w:w="8233" w:type="dxa"/>
          </w:tcPr>
          <w:p w:rsidR="00252FA1" w:rsidRPr="006A6407" w:rsidRDefault="00252FA1" w:rsidP="00C51002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Промежуточнаяаттестация</w:t>
            </w:r>
            <w:proofErr w:type="spellEnd"/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(экзамен)</w:t>
            </w:r>
          </w:p>
        </w:tc>
        <w:tc>
          <w:tcPr>
            <w:tcW w:w="1435" w:type="dxa"/>
          </w:tcPr>
          <w:p w:rsidR="00252FA1" w:rsidRPr="00B5514A" w:rsidRDefault="00252FA1" w:rsidP="00C51002">
            <w:pPr>
              <w:pStyle w:val="af1"/>
              <w:spacing w:before="0" w:line="276" w:lineRule="auto"/>
              <w:ind w:left="0" w:righ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</w:tbl>
    <w:p w:rsidR="001B75F5" w:rsidRPr="00EA5B01" w:rsidRDefault="001B75F5">
      <w:pPr>
        <w:rPr>
          <w:rFonts w:ascii="Times New Roman" w:hAnsi="Times New Roman" w:cs="Times New Roman"/>
          <w:sz w:val="24"/>
          <w:szCs w:val="24"/>
        </w:rPr>
        <w:sectPr w:rsidR="001B75F5" w:rsidRPr="00EA5B01" w:rsidSect="000356F1">
          <w:footerReference w:type="default" r:id="rId10"/>
          <w:pgSz w:w="11910" w:h="16840"/>
          <w:pgMar w:top="1134" w:right="320" w:bottom="960" w:left="1560" w:header="0" w:footer="775" w:gutter="0"/>
          <w:cols w:space="720"/>
        </w:sectPr>
      </w:pPr>
    </w:p>
    <w:p w:rsidR="001B75F5" w:rsidRPr="00EA5B01" w:rsidRDefault="0010579D">
      <w:pPr>
        <w:spacing w:before="25"/>
        <w:ind w:left="111"/>
        <w:rPr>
          <w:rFonts w:ascii="Times New Roman" w:hAnsi="Times New Roman" w:cs="Times New Roman"/>
          <w:b/>
          <w:sz w:val="24"/>
          <w:szCs w:val="24"/>
        </w:rPr>
      </w:pPr>
      <w:r w:rsidRPr="00EA5B01">
        <w:rPr>
          <w:rFonts w:ascii="Times New Roman" w:hAnsi="Times New Roman" w:cs="Times New Roman"/>
          <w:b/>
          <w:sz w:val="24"/>
          <w:szCs w:val="24"/>
        </w:rPr>
        <w:lastRenderedPageBreak/>
        <w:t>2.2.Тематическийпланисодержаниедисциплины«Физика»</w:t>
      </w:r>
    </w:p>
    <w:p w:rsidR="001B75F5" w:rsidRPr="00EA5B01" w:rsidRDefault="001B75F5">
      <w:pPr>
        <w:spacing w:before="1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1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7"/>
        <w:gridCol w:w="8496"/>
        <w:gridCol w:w="2005"/>
        <w:gridCol w:w="2397"/>
      </w:tblGrid>
      <w:tr w:rsidR="005E43C8" w:rsidRPr="004B3EDE" w:rsidTr="00C51002">
        <w:trPr>
          <w:trHeight w:val="20"/>
        </w:trPr>
        <w:tc>
          <w:tcPr>
            <w:tcW w:w="792" w:type="pct"/>
            <w:vAlign w:val="center"/>
          </w:tcPr>
          <w:p w:rsidR="005E43C8" w:rsidRPr="004B3EDE" w:rsidRDefault="005E43C8" w:rsidP="00C51002">
            <w:pPr>
              <w:pStyle w:val="TableParagraph"/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Наименованиеразделовитем</w:t>
            </w:r>
            <w:proofErr w:type="spellEnd"/>
          </w:p>
        </w:tc>
        <w:tc>
          <w:tcPr>
            <w:tcW w:w="2772" w:type="pct"/>
            <w:vAlign w:val="center"/>
          </w:tcPr>
          <w:p w:rsidR="005E43C8" w:rsidRPr="004B3EDE" w:rsidRDefault="005E43C8" w:rsidP="00C51002">
            <w:pPr>
              <w:pStyle w:val="TableParagraph"/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</w:t>
            </w:r>
            <w:bookmarkStart w:id="5" w:name="_bookmark5"/>
            <w:bookmarkEnd w:id="5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ские </w:t>
            </w: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</w:t>
            </w:r>
            <w:bookmarkStart w:id="6" w:name="_bookmark6"/>
            <w:bookmarkEnd w:id="6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боты,индивидуальныйпроект</w:t>
            </w:r>
            <w:proofErr w:type="spellEnd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spellStart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еслипредусмотрены</w:t>
            </w:r>
            <w:proofErr w:type="spellEnd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654" w:type="pct"/>
            <w:vAlign w:val="center"/>
          </w:tcPr>
          <w:p w:rsidR="005E43C8" w:rsidRPr="004B3EDE" w:rsidRDefault="005E43C8" w:rsidP="00C51002">
            <w:pPr>
              <w:pStyle w:val="TableParagraph"/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Объемчасов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 в т.ч. в форме практической подготовки</w:t>
            </w:r>
          </w:p>
        </w:tc>
        <w:tc>
          <w:tcPr>
            <w:tcW w:w="782" w:type="pct"/>
            <w:vAlign w:val="center"/>
          </w:tcPr>
          <w:p w:rsidR="005E43C8" w:rsidRPr="004B3EDE" w:rsidRDefault="005E43C8" w:rsidP="00C51002">
            <w:pPr>
              <w:pStyle w:val="TableParagraph"/>
              <w:spacing w:line="259" w:lineRule="auto"/>
              <w:ind w:left="107" w:right="93" w:hanging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Формируемыеобщие</w:t>
            </w:r>
            <w:proofErr w:type="spellEnd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ипрофессиональные</w:t>
            </w:r>
            <w:proofErr w:type="spellEnd"/>
          </w:p>
          <w:p w:rsidR="005E43C8" w:rsidRPr="004B3EDE" w:rsidRDefault="005E43C8" w:rsidP="00C51002">
            <w:pPr>
              <w:pStyle w:val="TableParagraph"/>
              <w:spacing w:line="267" w:lineRule="exact"/>
              <w:ind w:left="379" w:right="3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5E43C8" w:rsidRPr="004B3EDE" w:rsidTr="00C51002">
        <w:trPr>
          <w:trHeight w:val="20"/>
        </w:trPr>
        <w:tc>
          <w:tcPr>
            <w:tcW w:w="79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E43C8" w:rsidRPr="004B3EDE" w:rsidTr="00C51002">
        <w:trPr>
          <w:trHeight w:val="20"/>
        </w:trPr>
        <w:tc>
          <w:tcPr>
            <w:tcW w:w="792" w:type="pct"/>
            <w:vMerge w:val="restar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:rsidR="005E43C8" w:rsidRPr="004B3EDE" w:rsidRDefault="005E43C8" w:rsidP="00C51002">
            <w:pPr>
              <w:pStyle w:val="TableParagraph"/>
              <w:spacing w:line="25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Физикаиметоды</w:t>
            </w:r>
            <w:proofErr w:type="spellEnd"/>
          </w:p>
          <w:p w:rsidR="005E43C8" w:rsidRPr="004B3EDE" w:rsidRDefault="005E43C8" w:rsidP="00C51002">
            <w:pPr>
              <w:pStyle w:val="TableParagraph"/>
              <w:spacing w:line="255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научногопознания</w:t>
            </w:r>
            <w:proofErr w:type="spellEnd"/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2" w:type="pct"/>
            <w:vMerge w:val="restar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5E43C8" w:rsidRDefault="005E43C8" w:rsidP="00C51002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5E43C8" w:rsidRPr="004B3EDE" w:rsidRDefault="005E43C8" w:rsidP="005E43C8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ПК.2.2</w:t>
            </w:r>
          </w:p>
        </w:tc>
      </w:tr>
      <w:tr w:rsidR="005E43C8" w:rsidRPr="004B3EDE" w:rsidTr="00C51002">
        <w:trPr>
          <w:trHeight w:val="20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pStyle w:val="TableParagraph"/>
              <w:spacing w:line="255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Физика—фундаментальная </w:t>
            </w:r>
            <w:proofErr w:type="spellStart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наукаоприроде.Естественно</w:t>
            </w:r>
            <w:proofErr w:type="spellEnd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-научный </w:t>
            </w:r>
            <w:proofErr w:type="spellStart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методпознания,его</w:t>
            </w:r>
            <w:proofErr w:type="spellEnd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возможностииграницыприменимости.Экспериментитеория</w:t>
            </w:r>
            <w:proofErr w:type="spellEnd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впроцессепознания</w:t>
            </w:r>
            <w:proofErr w:type="spellEnd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природы.Моделирование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физическихявленийипроцессов.Рольэкспериментаитеории впроцессепознанияприроды.Физическаявеличина.Физическиезаконы.Границы </w:t>
            </w:r>
            <w:proofErr w:type="spellStart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применимостифизическихзаконовитеорий.Принцип</w:t>
            </w:r>
            <w:proofErr w:type="spellEnd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соответствия. Понятие о физическойкартинемира.Погрешностиизмеренийфизическихвеличин.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Значение </w:t>
            </w:r>
            <w:proofErr w:type="spellStart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физикиприосвоении</w:t>
            </w:r>
            <w:proofErr w:type="spellEnd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специальностей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15.02.12 </w:t>
            </w:r>
            <w:r w:rsidRPr="00FB11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Монтаж, техническое обслуживание и ремонт промышленного оборудования (по отраслям)</w:t>
            </w:r>
          </w:p>
        </w:tc>
        <w:tc>
          <w:tcPr>
            <w:tcW w:w="654" w:type="pct"/>
            <w:vMerge/>
          </w:tcPr>
          <w:p w:rsidR="005E43C8" w:rsidRPr="004B3EDE" w:rsidRDefault="005E43C8" w:rsidP="00C510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pStyle w:val="TableParagraph"/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rPr>
          <w:trHeight w:val="20"/>
        </w:trPr>
        <w:tc>
          <w:tcPr>
            <w:tcW w:w="3564" w:type="pct"/>
            <w:gridSpan w:val="2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Раздел1.Механика</w:t>
            </w:r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/4</w:t>
            </w:r>
          </w:p>
        </w:tc>
        <w:tc>
          <w:tcPr>
            <w:tcW w:w="782" w:type="pct"/>
            <w:vMerge w:val="restar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5E43C8" w:rsidRPr="004B3EDE" w:rsidRDefault="005E43C8" w:rsidP="00C51002">
            <w:pPr>
              <w:pStyle w:val="TableParagraph"/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5E43C8" w:rsidRPr="004B3EDE" w:rsidRDefault="005E43C8" w:rsidP="00C51002">
            <w:pPr>
              <w:pStyle w:val="TableParagraph"/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5E43C8" w:rsidRPr="004B3EDE" w:rsidRDefault="005E43C8" w:rsidP="00C51002">
            <w:pPr>
              <w:pStyle w:val="TableParagraph"/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5E43C8" w:rsidRPr="004B3EDE" w:rsidRDefault="005E43C8" w:rsidP="00C51002">
            <w:pPr>
              <w:pStyle w:val="TableParagraph"/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:rsidR="005E43C8" w:rsidRPr="004B3EDE" w:rsidRDefault="005E43C8" w:rsidP="00C51002">
            <w:pPr>
              <w:pStyle w:val="TableParagraph"/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5E43C8" w:rsidRPr="004B3EDE" w:rsidRDefault="005E43C8" w:rsidP="00C51002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ПК.2.2</w:t>
            </w:r>
          </w:p>
        </w:tc>
      </w:tr>
      <w:tr w:rsidR="005E43C8" w:rsidRPr="004B3EDE" w:rsidTr="00C51002">
        <w:trPr>
          <w:trHeight w:val="20"/>
        </w:trPr>
        <w:tc>
          <w:tcPr>
            <w:tcW w:w="792" w:type="pct"/>
            <w:vMerge w:val="restar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Тема1.1</w:t>
            </w:r>
          </w:p>
          <w:p w:rsidR="005E43C8" w:rsidRPr="004B3EDE" w:rsidRDefault="005E43C8" w:rsidP="00C51002">
            <w:pPr>
              <w:pStyle w:val="TableParagraph"/>
              <w:spacing w:line="25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Основыкинематики</w:t>
            </w:r>
            <w:proofErr w:type="spellEnd"/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rPr>
          <w:trHeight w:val="20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pStyle w:val="TableParagraph"/>
              <w:spacing w:line="258" w:lineRule="exact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Механическоедвижениеиеговиды.Материальнаяточка.Относительностьмеханическогодвижения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Системаотсчета. ПринципотносительностиГалилея.Способыописаниядвижения.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Траектория.Путь. Перемещение.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Равномерноепрямолинейноедвижение.Скорость.Мгновеннаяисредняя скорости. </w:t>
            </w:r>
            <w:proofErr w:type="spellStart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Ускорение.Прямолинейное</w:t>
            </w:r>
            <w:proofErr w:type="spellEnd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 движение спостояннымускорением.Движениеспостояннымускорениемсвободногопадения. </w:t>
            </w:r>
            <w:proofErr w:type="spellStart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Равномерноедвижениеточкипо</w:t>
            </w:r>
            <w:proofErr w:type="spellEnd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окружности, </w:t>
            </w:r>
            <w:proofErr w:type="spellStart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угловаяскорость</w:t>
            </w:r>
            <w:proofErr w:type="spellEnd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Центростремительноеускорение.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Кинематикаабсолютно</w:t>
            </w:r>
            <w:proofErr w:type="spellEnd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твердоготела</w:t>
            </w:r>
            <w:proofErr w:type="spellEnd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654" w:type="pct"/>
            <w:vMerge/>
          </w:tcPr>
          <w:p w:rsidR="005E43C8" w:rsidRPr="004B3EDE" w:rsidRDefault="005E43C8" w:rsidP="00C510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rPr>
          <w:trHeight w:val="20"/>
        </w:trPr>
        <w:tc>
          <w:tcPr>
            <w:tcW w:w="792" w:type="pct"/>
            <w:vMerge w:val="restar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Тема1.2</w:t>
            </w:r>
          </w:p>
          <w:p w:rsidR="005E43C8" w:rsidRPr="004B3EDE" w:rsidRDefault="005E43C8" w:rsidP="00C51002">
            <w:pPr>
              <w:pStyle w:val="TableParagraph"/>
              <w:spacing w:line="268" w:lineRule="exact"/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Основыдинамики</w:t>
            </w:r>
            <w:proofErr w:type="spellEnd"/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rPr>
          <w:trHeight w:val="20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59" w:lineRule="auto"/>
              <w:ind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Основная задача динамики. Сила. Масса. Законы механики Ньютона. Силы в природе.Силатяжестиисилавсемирноготяготения.Законвсемирноготяготения.Перваякосмическаяскорость.ДвижениепланетималыхтелСолнечнойсистемы.Вес.</w:t>
            </w:r>
          </w:p>
          <w:p w:rsidR="005E43C8" w:rsidRPr="004B3EDE" w:rsidRDefault="005E43C8" w:rsidP="00C51002">
            <w:pPr>
              <w:pStyle w:val="TableParagraph"/>
              <w:spacing w:line="26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Невесомость.Силыупругости.</w:t>
            </w:r>
            <w:r w:rsidRPr="004B3ED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Силытрения</w:t>
            </w:r>
            <w:proofErr w:type="spellEnd"/>
            <w:r w:rsidRPr="004B3ED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654" w:type="pct"/>
            <w:vMerge/>
          </w:tcPr>
          <w:p w:rsidR="005E43C8" w:rsidRPr="004B3EDE" w:rsidRDefault="005E43C8" w:rsidP="00C510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rPr>
          <w:trHeight w:val="20"/>
        </w:trPr>
        <w:tc>
          <w:tcPr>
            <w:tcW w:w="792" w:type="pct"/>
            <w:vMerge w:val="restar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Тема1.3</w:t>
            </w:r>
          </w:p>
          <w:p w:rsidR="005E43C8" w:rsidRPr="004B3EDE" w:rsidRDefault="005E43C8" w:rsidP="00C51002">
            <w:pPr>
              <w:pStyle w:val="TableParagraph"/>
              <w:spacing w:before="22"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Законы сохранения </w:t>
            </w: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вмеханике</w:t>
            </w:r>
            <w:proofErr w:type="spellEnd"/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Содержаниеучебногоматериала</w:t>
            </w:r>
            <w:proofErr w:type="spellEnd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rPr>
          <w:trHeight w:val="20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59" w:lineRule="auto"/>
              <w:ind w:right="8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proofErr w:type="spellStart"/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Механическаяработаимощность.Кинетическаяэнергия</w:t>
            </w:r>
            <w:proofErr w:type="spellEnd"/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 Потенциальная энергия. Закон сохранения механической энергии.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Работа</w:t>
            </w:r>
            <w:r w:rsidRPr="004B3EDE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силы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тяжестиисилыупругости.Консервативныесилы.Применениезаконовсохранения.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Использованиезаконовмеханикидляобъяснениядвижениянебесныхтелидляразвития космических исследований, границы применимости классической механики.</w:t>
            </w:r>
          </w:p>
        </w:tc>
        <w:tc>
          <w:tcPr>
            <w:tcW w:w="654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rPr>
          <w:trHeight w:val="20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:rsidR="005E43C8" w:rsidRPr="004B3EDE" w:rsidRDefault="005E43C8" w:rsidP="00C51002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 </w:t>
            </w:r>
            <w:proofErr w:type="spellStart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Решениезадачспрофессиональнойнаправленностью</w:t>
            </w:r>
            <w:proofErr w:type="spellEnd"/>
          </w:p>
        </w:tc>
        <w:tc>
          <w:tcPr>
            <w:tcW w:w="654" w:type="pct"/>
          </w:tcPr>
          <w:p w:rsidR="005E43C8" w:rsidRPr="004B3EDE" w:rsidRDefault="005E43C8" w:rsidP="00C5100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82" w:type="pct"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rPr>
          <w:trHeight w:val="20"/>
        </w:trPr>
        <w:tc>
          <w:tcPr>
            <w:tcW w:w="3564" w:type="pct"/>
            <w:gridSpan w:val="2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Раздел2.Молекулярнаяфизикаитермодинамика</w:t>
            </w:r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/12</w:t>
            </w:r>
          </w:p>
        </w:tc>
        <w:tc>
          <w:tcPr>
            <w:tcW w:w="782" w:type="pct"/>
            <w:vMerge w:val="restar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5E43C8" w:rsidRPr="004B3EDE" w:rsidRDefault="005E43C8" w:rsidP="00C51002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5E43C8" w:rsidRPr="004B3EDE" w:rsidRDefault="005E43C8" w:rsidP="00C51002">
            <w:pPr>
              <w:pStyle w:val="TableParagraph"/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5E43C8" w:rsidRPr="004B3EDE" w:rsidRDefault="005E43C8" w:rsidP="00C51002">
            <w:pPr>
              <w:pStyle w:val="TableParagraph"/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5E43C8" w:rsidRPr="004B3EDE" w:rsidRDefault="005E43C8" w:rsidP="00C51002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5E43C8" w:rsidRPr="004B3EDE" w:rsidRDefault="005E43C8" w:rsidP="00C51002">
            <w:pPr>
              <w:pStyle w:val="TableParagraph"/>
              <w:spacing w:before="21"/>
              <w:ind w:left="374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:rsidR="005E43C8" w:rsidRPr="004B3EDE" w:rsidRDefault="005E43C8" w:rsidP="00C51002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5E43C8" w:rsidRPr="004B3EDE" w:rsidRDefault="005E43C8" w:rsidP="00C51002">
            <w:pPr>
              <w:pStyle w:val="TableParagraph"/>
              <w:spacing w:before="19"/>
              <w:ind w:left="126" w:right="36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ПК.2.2</w:t>
            </w:r>
          </w:p>
        </w:tc>
      </w:tr>
      <w:tr w:rsidR="005E43C8" w:rsidRPr="004B3EDE" w:rsidTr="00C51002">
        <w:trPr>
          <w:trHeight w:val="20"/>
        </w:trPr>
        <w:tc>
          <w:tcPr>
            <w:tcW w:w="792" w:type="pct"/>
            <w:vMerge w:val="restar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Тема2.1</w:t>
            </w:r>
          </w:p>
          <w:p w:rsidR="005E43C8" w:rsidRPr="004B3EDE" w:rsidRDefault="005E43C8" w:rsidP="00C51002">
            <w:pPr>
              <w:pStyle w:val="TableParagraph"/>
              <w:spacing w:before="22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Основымолекулярно</w:t>
            </w:r>
            <w:proofErr w:type="spellEnd"/>
          </w:p>
          <w:p w:rsidR="005E43C8" w:rsidRPr="004B3EDE" w:rsidRDefault="005E43C8" w:rsidP="00C51002">
            <w:pPr>
              <w:pStyle w:val="TableParagraph"/>
              <w:spacing w:before="19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кинетическойтеории</w:t>
            </w:r>
            <w:proofErr w:type="spellEnd"/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rPr>
          <w:trHeight w:val="20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59" w:lineRule="auto"/>
              <w:ind w:left="109"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Основныеположениямолекулярно-кинетическойтеории.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Размерыимассамолекулиатомов. Броуновское движение. 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Силы и энергия межмолекулярного взаимодействия.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Строениегазообразных,жидкихитвердыхтел.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Идеальныйгаз.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Давлениегаза.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Основноеуравнениемолекулярно-кинетическойтеориигазов.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Температураиееизмерение.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 Термодинамическая шкала температуры. Абсолютный нуль температуры. 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Температура звезд.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Скоростидвижениямолекулиихизмерение.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Уравнениесостоянияидеальногогаза.Изопроцессыиихграфики.Газовые </w:t>
            </w:r>
            <w:proofErr w:type="spellStart"/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законы.Молярнаягазоваяпостоянная</w:t>
            </w:r>
            <w:proofErr w:type="spellEnd"/>
          </w:p>
        </w:tc>
        <w:tc>
          <w:tcPr>
            <w:tcW w:w="654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rPr>
          <w:trHeight w:val="20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Лабораторныезанятия</w:t>
            </w:r>
            <w:proofErr w:type="spellEnd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E43C8" w:rsidRPr="004B3EDE" w:rsidRDefault="005E43C8" w:rsidP="00C51002">
            <w:pPr>
              <w:pStyle w:val="TableParagraph"/>
              <w:spacing w:line="2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Изучениеодного из </w:t>
            </w:r>
            <w:proofErr w:type="spellStart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изопроцессов</w:t>
            </w:r>
            <w:proofErr w:type="spellEnd"/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3C8" w:rsidRPr="004B3EDE" w:rsidRDefault="005E43C8" w:rsidP="00C5100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rPr>
          <w:trHeight w:val="20"/>
        </w:trPr>
        <w:tc>
          <w:tcPr>
            <w:tcW w:w="792" w:type="pct"/>
            <w:vMerge w:val="restart"/>
          </w:tcPr>
          <w:p w:rsidR="005E43C8" w:rsidRPr="004B3EDE" w:rsidRDefault="005E43C8" w:rsidP="00C51002">
            <w:pPr>
              <w:pStyle w:val="TableParagraph"/>
              <w:spacing w:before="1" w:line="259" w:lineRule="auto"/>
              <w:ind w:left="26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:rsidR="005E43C8" w:rsidRPr="004B3EDE" w:rsidRDefault="005E43C8" w:rsidP="00C51002">
            <w:pPr>
              <w:pStyle w:val="TableParagraph"/>
              <w:tabs>
                <w:tab w:val="left" w:pos="2294"/>
              </w:tabs>
              <w:spacing w:before="1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Основытермодинамики</w:t>
            </w:r>
            <w:proofErr w:type="spellEnd"/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C51002">
            <w:pPr>
              <w:pStyle w:val="TableParagraph"/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rPr>
          <w:trHeight w:val="20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энергия системы. Внутренняя </w:t>
            </w:r>
            <w:proofErr w:type="spellStart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энергияидеального</w:t>
            </w:r>
            <w:proofErr w:type="spellEnd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 газа.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Работа и теплота как формы передачи энергии. </w:t>
            </w:r>
            <w:proofErr w:type="spellStart"/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Теплоемкость.Удельная</w:t>
            </w:r>
            <w:proofErr w:type="spellEnd"/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теплоемкость.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 теплоты.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Уравнение теплового </w:t>
            </w:r>
            <w:proofErr w:type="spellStart"/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баланса.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Первоеначало</w:t>
            </w:r>
            <w:proofErr w:type="spellEnd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 термодинамики. Адиабатный процесс. </w:t>
            </w:r>
            <w:proofErr w:type="spellStart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Второеначалотермодинамики</w:t>
            </w:r>
            <w:proofErr w:type="spellEnd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Принцип действия тепловой машины. </w:t>
            </w:r>
            <w:proofErr w:type="spellStart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Тепловыедвигатели.КПДтепловогодвигателя.Холодильныемашины</w:t>
            </w:r>
            <w:proofErr w:type="spellEnd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proofErr w:type="spellStart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Охранаприроды</w:t>
            </w:r>
            <w:proofErr w:type="spellEnd"/>
          </w:p>
        </w:tc>
        <w:tc>
          <w:tcPr>
            <w:tcW w:w="654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rPr>
          <w:trHeight w:val="63"/>
        </w:trPr>
        <w:tc>
          <w:tcPr>
            <w:tcW w:w="792" w:type="pct"/>
            <w:vMerge w:val="restart"/>
          </w:tcPr>
          <w:p w:rsidR="005E43C8" w:rsidRPr="004B3EDE" w:rsidRDefault="005E43C8" w:rsidP="00C51002">
            <w:pPr>
              <w:pStyle w:val="TableParagraph"/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:rsidR="005E43C8" w:rsidRPr="004B3EDE" w:rsidRDefault="005E43C8" w:rsidP="00C51002">
            <w:pPr>
              <w:pStyle w:val="TableParagraph"/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Агрегатные состояния вещества и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фазовые</w:t>
            </w:r>
          </w:p>
          <w:p w:rsidR="005E43C8" w:rsidRPr="004B3EDE" w:rsidRDefault="005E43C8" w:rsidP="00C51002">
            <w:pPr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переходы</w:t>
            </w:r>
          </w:p>
          <w:p w:rsidR="005E43C8" w:rsidRPr="004B3EDE" w:rsidRDefault="005E43C8" w:rsidP="00C51002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Содержаниеучебногоматериала</w:t>
            </w:r>
            <w:proofErr w:type="spellEnd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rPr>
          <w:trHeight w:val="289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5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Испарение и конденсация. Насыщенный пар и его свойства.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Абсолютная и относительная влажность воздуха.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Приборы для определения влажности воздуха. Точка росы. Кипение. Зависимость температуры кипения от давления.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Критическое состояние </w:t>
            </w:r>
            <w:proofErr w:type="spellStart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вещества.Характеристика</w:t>
            </w:r>
            <w:proofErr w:type="spellEnd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 жидкого состояния вещества. Поверхностный слой жидкости. Энергия поверхностного слоя. Ближний порядок.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Поверхностное натяжение. Смачивание. Явления на границе жидкости с твердым телом.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Капиллярные явления. Характеристика твердого состояния вещества. 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Кристаллические и аморфные </w:t>
            </w:r>
            <w:proofErr w:type="spellStart"/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тела.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Упругие</w:t>
            </w:r>
            <w:proofErr w:type="spellEnd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твердых тел. Закон Гука. Механические свойства твердых тел. Пластическая (остаточная) деформация.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Тепловое расширение твердых тел и жидкостей. Коэффициент линейного расширения. Коэффициент объёмного расширения. Учет расширения в технике. Плавление. Удельная теплота плавления.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Кристаллизация.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применение в повседневной жизни физических знаний о свойствах газов, жидкостей и твердых тел</w:t>
            </w:r>
          </w:p>
        </w:tc>
        <w:tc>
          <w:tcPr>
            <w:tcW w:w="654" w:type="pct"/>
            <w:vMerge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rPr>
          <w:trHeight w:val="289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:rsidR="005E43C8" w:rsidRPr="004B3EDE" w:rsidRDefault="005E43C8" w:rsidP="00C51002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Решение задач с профессиональной направленностью</w:t>
            </w:r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rPr>
          <w:trHeight w:val="575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:rsidR="005E43C8" w:rsidRPr="004B3EDE" w:rsidRDefault="005E43C8" w:rsidP="00C51002">
            <w:pPr>
              <w:pStyle w:val="TableParagraph"/>
              <w:tabs>
                <w:tab w:val="left" w:pos="285"/>
              </w:tabs>
              <w:ind w:left="2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Определение влажности воздуха</w:t>
            </w:r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43C8" w:rsidRPr="004B3EDE" w:rsidRDefault="005E43C8" w:rsidP="00C51002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rPr>
          <w:trHeight w:val="289"/>
        </w:trPr>
        <w:tc>
          <w:tcPr>
            <w:tcW w:w="3564" w:type="pct"/>
            <w:gridSpan w:val="2"/>
          </w:tcPr>
          <w:p w:rsidR="005E43C8" w:rsidRPr="004B3EDE" w:rsidRDefault="005E43C8" w:rsidP="00C51002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«Молекулярная физика и термодинамика»</w:t>
            </w:r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rPr>
          <w:trHeight w:val="289"/>
        </w:trPr>
        <w:tc>
          <w:tcPr>
            <w:tcW w:w="3564" w:type="pct"/>
            <w:gridSpan w:val="2"/>
          </w:tcPr>
          <w:p w:rsidR="005E43C8" w:rsidRPr="004B3EDE" w:rsidRDefault="005E43C8" w:rsidP="00C51002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Электродинамика</w:t>
            </w:r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/24</w:t>
            </w:r>
          </w:p>
        </w:tc>
        <w:tc>
          <w:tcPr>
            <w:tcW w:w="782" w:type="pct"/>
            <w:vMerge w:val="restart"/>
          </w:tcPr>
          <w:p w:rsidR="005E43C8" w:rsidRPr="004B3EDE" w:rsidRDefault="005E43C8" w:rsidP="00C5100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E43C8" w:rsidRPr="004B3EDE" w:rsidRDefault="005E43C8" w:rsidP="00C5100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E43C8" w:rsidRPr="004B3EDE" w:rsidRDefault="005E43C8" w:rsidP="00C5100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5E43C8" w:rsidRPr="004B3EDE" w:rsidRDefault="005E43C8" w:rsidP="00C5100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5E43C8" w:rsidRPr="004B3EDE" w:rsidRDefault="005E43C8" w:rsidP="00C5100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E43C8" w:rsidRPr="004B3EDE" w:rsidRDefault="005E43C8" w:rsidP="00C5100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E43C8" w:rsidRPr="004B3EDE" w:rsidRDefault="005E43C8" w:rsidP="00C5100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5E43C8" w:rsidRPr="004B3EDE" w:rsidRDefault="005E43C8" w:rsidP="00C510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ПК.2.2</w:t>
            </w:r>
          </w:p>
        </w:tc>
      </w:tr>
      <w:tr w:rsidR="005E43C8" w:rsidRPr="004B3EDE" w:rsidTr="00C51002">
        <w:trPr>
          <w:trHeight w:val="289"/>
        </w:trPr>
        <w:tc>
          <w:tcPr>
            <w:tcW w:w="792" w:type="pct"/>
            <w:vMerge w:val="restart"/>
          </w:tcPr>
          <w:p w:rsidR="005E43C8" w:rsidRPr="004B3EDE" w:rsidRDefault="005E43C8" w:rsidP="00C51002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 3.1</w:t>
            </w:r>
          </w:p>
          <w:p w:rsidR="005E43C8" w:rsidRPr="004B3EDE" w:rsidRDefault="005E43C8" w:rsidP="00C51002">
            <w:pPr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Электрическое поле</w:t>
            </w:r>
          </w:p>
          <w:p w:rsidR="005E43C8" w:rsidRPr="004B3EDE" w:rsidRDefault="005E43C8" w:rsidP="00C51002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C51002">
            <w:pPr>
              <w:pStyle w:val="Normal1"/>
              <w:jc w:val="center"/>
              <w:rPr>
                <w:rFonts w:ascii="Times New Roman" w:hAnsi="Times New Roman" w:cs="Times New Roman"/>
              </w:rPr>
            </w:pPr>
            <w:r w:rsidRPr="004B3ED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rPr>
          <w:trHeight w:val="289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5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Электрические заряды.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Элементарный электрический заряд.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сохранения заряда. Закон Кулона.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Электрическая </w:t>
            </w:r>
            <w:proofErr w:type="spellStart"/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постоянная.Электрическое</w:t>
            </w:r>
            <w:proofErr w:type="spellEnd"/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поле. Напряженность электрического поля. Принцип суперпозиции полей.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Проводники в электрическом поле. Диэлектрики в электрическом поле. Поляризация диэлектриков.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сил электростатического поля. Потенциал.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Разность потенциалов. Связь между напряженностью и разностью потенциалов электрического поля. Электроемкость. Единицы электроемкости. Конденсаторы. Соединение конденсаторов в батарею. Энергия заряженного конденсатора.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 электрического поля.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Применение конденсаторов</w:t>
            </w:r>
          </w:p>
        </w:tc>
        <w:tc>
          <w:tcPr>
            <w:tcW w:w="654" w:type="pct"/>
            <w:vMerge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rPr>
          <w:trHeight w:val="289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:rsidR="005E43C8" w:rsidRPr="004B3EDE" w:rsidRDefault="005E43C8" w:rsidP="00C51002">
            <w:pPr>
              <w:pStyle w:val="TableParagraph"/>
              <w:ind w:left="12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Решение задач с профессиональной направленностью</w:t>
            </w:r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rPr>
          <w:trHeight w:val="578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:rsidR="005E43C8" w:rsidRPr="004B3EDE" w:rsidRDefault="005E43C8" w:rsidP="00C51002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 Определение электрической емкости конденсаторов</w:t>
            </w:r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E43C8" w:rsidRPr="004B3EDE" w:rsidRDefault="005E43C8" w:rsidP="00C51002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rPr>
          <w:trHeight w:val="290"/>
        </w:trPr>
        <w:tc>
          <w:tcPr>
            <w:tcW w:w="792" w:type="pct"/>
            <w:vMerge w:val="restar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Тема3.2</w:t>
            </w:r>
          </w:p>
          <w:p w:rsidR="005E43C8" w:rsidRPr="004B3EDE" w:rsidRDefault="005E43C8" w:rsidP="00C51002">
            <w:pPr>
              <w:pStyle w:val="TableParagraph"/>
              <w:spacing w:before="22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Законы </w:t>
            </w: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постоянноготока</w:t>
            </w:r>
            <w:proofErr w:type="spellEnd"/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Содержаниеучебногоматериала</w:t>
            </w:r>
            <w:proofErr w:type="spellEnd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C51002">
            <w:pPr>
              <w:pStyle w:val="TableParagraph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rPr>
          <w:trHeight w:val="2608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right="8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Условия,необходимыедлявозникновенияиподдержанияэлектрическоготока.Силатока и плотность тока.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Ома для участка цепи. Зависимость </w:t>
            </w:r>
            <w:proofErr w:type="spellStart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электрическогосопротивления</w:t>
            </w:r>
            <w:proofErr w:type="spellEnd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от материала, длины и площади поперечного сечения проводника.Зависимостьэлектрическогосопротивленияпроводниковоттемпературы.Температурны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й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коэффициентсопротивления.Сверхпроводимость.Работаимощностьпостоянноготока.Тепловоедействиетока. </w:t>
            </w:r>
            <w:proofErr w:type="spellStart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ЗаконДжоуля</w:t>
            </w:r>
            <w:proofErr w:type="spellEnd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—</w:t>
            </w:r>
          </w:p>
          <w:p w:rsidR="005E43C8" w:rsidRPr="004B3EDE" w:rsidRDefault="005E43C8" w:rsidP="00C51002">
            <w:pPr>
              <w:pStyle w:val="TableParagraph"/>
              <w:spacing w:line="267" w:lineRule="exact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Ленца.</w:t>
            </w:r>
            <w:r w:rsidRPr="004B3EDE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Электродвижущая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силаисточникатока.ЗаконОмадляполнойцепи.Электрическиецепи. Параллельное и последовательное соединение проводников. Законы Кирхгофадляузла.Соединениеисточниковэлектрическойэнергиивбатарею.</w:t>
            </w:r>
          </w:p>
        </w:tc>
        <w:tc>
          <w:tcPr>
            <w:tcW w:w="654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rPr>
          <w:trHeight w:val="290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:rsidR="005E43C8" w:rsidRPr="004B3EDE" w:rsidRDefault="005E43C8" w:rsidP="00C51002">
            <w:pPr>
              <w:pStyle w:val="TableParagraph"/>
              <w:spacing w:line="268" w:lineRule="exact"/>
              <w:ind w:left="12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 Решение задач с профессиональной направленностью</w:t>
            </w:r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rPr>
          <w:trHeight w:val="415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Лабораторныезанятия</w:t>
            </w:r>
            <w:proofErr w:type="spellEnd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E43C8" w:rsidRPr="004B3EDE" w:rsidRDefault="005E43C8" w:rsidP="00C51002">
            <w:pPr>
              <w:pStyle w:val="TableParagraph"/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 </w:t>
            </w:r>
            <w:proofErr w:type="spellStart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Определениетермическогокоэффициентасопротивлениямеди</w:t>
            </w:r>
            <w:proofErr w:type="spellEnd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5E43C8" w:rsidRPr="004B3EDE" w:rsidRDefault="005E43C8" w:rsidP="00C51002">
            <w:pPr>
              <w:pStyle w:val="TableParagraph"/>
              <w:tabs>
                <w:tab w:val="left" w:pos="331"/>
              </w:tabs>
              <w:spacing w:before="21"/>
              <w:ind w:left="10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5 </w:t>
            </w:r>
            <w:proofErr w:type="spellStart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ИзмерениеЭДСивнутреннегосопротивленияисточникатока</w:t>
            </w:r>
            <w:proofErr w:type="spellEnd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5E43C8" w:rsidRPr="004B3EDE" w:rsidRDefault="005E43C8" w:rsidP="00C51002">
            <w:pPr>
              <w:pStyle w:val="TableParagraph"/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Изучениезаконовпоследовательногоипараллельногосоединенийпроводников.</w:t>
            </w:r>
          </w:p>
          <w:p w:rsidR="005E43C8" w:rsidRPr="004B3EDE" w:rsidRDefault="005E43C8" w:rsidP="00C51002">
            <w:pPr>
              <w:pStyle w:val="TableParagraph"/>
              <w:tabs>
                <w:tab w:val="left" w:pos="331"/>
              </w:tabs>
              <w:spacing w:before="22" w:line="259" w:lineRule="auto"/>
              <w:ind w:right="9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 Исследованиезависимостимощностилампынакаливанияотнапряжениянаеёзажимах.</w:t>
            </w:r>
            <w:bookmarkStart w:id="7" w:name="9._Определение_КПД_электроплитки."/>
            <w:bookmarkStart w:id="8" w:name="10._Определение_термического_коэффициент"/>
            <w:bookmarkEnd w:id="7"/>
            <w:bookmarkEnd w:id="8"/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43C8" w:rsidRPr="004B3EDE" w:rsidRDefault="005E43C8" w:rsidP="00C51002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:rsidR="005E43C8" w:rsidRPr="004B3EDE" w:rsidRDefault="005E43C8" w:rsidP="00C51002">
            <w:pPr>
              <w:pStyle w:val="TableParagraph"/>
              <w:spacing w:before="20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:rsidR="005E43C8" w:rsidRPr="004B3EDE" w:rsidRDefault="005E43C8" w:rsidP="00C51002">
            <w:pPr>
              <w:pStyle w:val="TableParagraph"/>
              <w:spacing w:before="21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:rsidR="005E43C8" w:rsidRPr="004B3EDE" w:rsidRDefault="005E43C8" w:rsidP="00C51002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43C8" w:rsidRPr="004B3EDE" w:rsidRDefault="005E43C8" w:rsidP="00C51002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rPr>
          <w:trHeight w:val="290"/>
        </w:trPr>
        <w:tc>
          <w:tcPr>
            <w:tcW w:w="3564" w:type="pct"/>
            <w:gridSpan w:val="2"/>
          </w:tcPr>
          <w:p w:rsidR="005E43C8" w:rsidRPr="004B3EDE" w:rsidRDefault="005E43C8" w:rsidP="00C5100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Контрольнаяработа№2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«Электрическоеполе.Законыпостоянноготока»</w:t>
            </w:r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rPr>
          <w:trHeight w:val="290"/>
        </w:trPr>
        <w:tc>
          <w:tcPr>
            <w:tcW w:w="792" w:type="pct"/>
            <w:vMerge w:val="restart"/>
          </w:tcPr>
          <w:p w:rsidR="005E43C8" w:rsidRPr="004B3EDE" w:rsidRDefault="005E43C8" w:rsidP="00C51002">
            <w:pPr>
              <w:pStyle w:val="TableParagraph"/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3.3Электрический ток </w:t>
            </w: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вразличныхсредах</w:t>
            </w:r>
            <w:proofErr w:type="spellEnd"/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C5100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rPr>
          <w:trHeight w:val="1449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59" w:lineRule="auto"/>
              <w:ind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Электрическийтоквметаллах,вэлектролитах,газах,ввакууме</w:t>
            </w:r>
            <w:proofErr w:type="spellEnd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Электролиз.ЗаконэлектролизаФарадея.Электрохимическийэквивалент.Видыгазовыхразрядов.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Термоэлектроннаяэмиссия.Плазма.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Электрическийтоквполупроводниках.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Собственнаяипримеснаяпроводимости.Р-nпереход.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Применениеполупроводников. </w:t>
            </w:r>
            <w:proofErr w:type="spellStart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Полупроводниковыеприборы</w:t>
            </w:r>
            <w:proofErr w:type="spellEnd"/>
          </w:p>
        </w:tc>
        <w:tc>
          <w:tcPr>
            <w:tcW w:w="654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rPr>
          <w:trHeight w:val="290"/>
        </w:trPr>
        <w:tc>
          <w:tcPr>
            <w:tcW w:w="79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Тема3.4</w:t>
            </w: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4"/>
        </w:trPr>
        <w:tc>
          <w:tcPr>
            <w:tcW w:w="792" w:type="pct"/>
            <w:vMerge w:val="restar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3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Магнитноеполе</w:t>
            </w:r>
            <w:proofErr w:type="spellEnd"/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Векториндукциимагнитногополя.Напряженностьмагнитногополя.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Действиемагнитного поля на прямолинейный проводник с током. Взаимодействие токов.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СилаАмпера.ПрименениесилыАмпера.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Магнитныйпоток.Работапоперемещениюпроводникастокомвмагнитномполе.Действиемагнитногополянадвижущийсязаряд.</w:t>
            </w:r>
            <w:r w:rsidRPr="004B3EDE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СилаЛоренца.Применение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силыЛоренца.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Определениеудельногозаряда.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нитные </w:t>
            </w:r>
            <w:proofErr w:type="spellStart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свойствавещества.Магнитнаяпроницаемость</w:t>
            </w:r>
            <w:proofErr w:type="spellEnd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Солнечная активность и её влияние на Землю. Магнитные бури</w:t>
            </w:r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82" w:type="pct"/>
            <w:vMerge w:val="restart"/>
          </w:tcPr>
          <w:p w:rsidR="005E43C8" w:rsidRPr="004B3EDE" w:rsidRDefault="005E43C8" w:rsidP="00C510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/>
            <w:tcBorders>
              <w:top w:val="nil"/>
            </w:tcBorders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:rsidR="005E43C8" w:rsidRPr="004B3EDE" w:rsidRDefault="005E43C8" w:rsidP="00C51002">
            <w:pPr>
              <w:pStyle w:val="TableParagraph"/>
              <w:spacing w:line="268" w:lineRule="exact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 Решение задач с профессиональной направленностью</w:t>
            </w:r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  <w:tcBorders>
              <w:top w:val="nil"/>
            </w:tcBorders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 w:val="restart"/>
          </w:tcPr>
          <w:p w:rsidR="005E43C8" w:rsidRPr="004B3EDE" w:rsidRDefault="005E43C8" w:rsidP="00C51002">
            <w:pPr>
              <w:pStyle w:val="TableParagraph"/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 3.5Электромагнитнаяиндукция</w:t>
            </w: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C5100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" w:type="pct"/>
            <w:vMerge/>
            <w:tcBorders>
              <w:top w:val="nil"/>
            </w:tcBorders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58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59" w:lineRule="auto"/>
              <w:ind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Явлениеэлектромагнитнойиндукции.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ПравилоЛенца.Законэлектромагнитнойиндукции.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Вихревое электрическое поле.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ЭДС индукции в движущихсяпроводниках.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Явлениесамоиндукции.Индуктивность.Энергиямагнитногополятока.</w:t>
            </w:r>
          </w:p>
          <w:p w:rsidR="005E43C8" w:rsidRPr="004B3EDE" w:rsidRDefault="005E43C8" w:rsidP="00C51002">
            <w:pPr>
              <w:pStyle w:val="TableParagraph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Взаимосвязьэлектрическихимагнитныхполей.Электромагнитноеполе</w:t>
            </w:r>
            <w:proofErr w:type="spellEnd"/>
          </w:p>
        </w:tc>
        <w:tc>
          <w:tcPr>
            <w:tcW w:w="654" w:type="pct"/>
            <w:vMerge/>
            <w:tcBorders>
              <w:top w:val="nil"/>
            </w:tcBorders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  <w:tcBorders>
              <w:top w:val="nil"/>
            </w:tcBorders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:rsidR="005E43C8" w:rsidRPr="004B3EDE" w:rsidRDefault="005E43C8" w:rsidP="00C51002">
            <w:pPr>
              <w:pStyle w:val="TableParagraph"/>
              <w:spacing w:line="268" w:lineRule="exact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Решение задач с профессиональной направленностью</w:t>
            </w:r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  <w:tcBorders>
              <w:top w:val="nil"/>
            </w:tcBorders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Лабораторныезанятия</w:t>
            </w:r>
            <w:proofErr w:type="spellEnd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E43C8" w:rsidRPr="004B3EDE" w:rsidRDefault="005E43C8" w:rsidP="00C5100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8 </w:t>
            </w:r>
            <w:proofErr w:type="spellStart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Изучениеявленияэлектромагнитной</w:t>
            </w:r>
            <w:proofErr w:type="spellEnd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индукции</w:t>
            </w:r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43C8" w:rsidRPr="004B3EDE" w:rsidRDefault="005E43C8" w:rsidP="00C5100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  <w:tcBorders>
              <w:top w:val="nil"/>
            </w:tcBorders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564" w:type="pct"/>
            <w:gridSpan w:val="2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Контрольнаяработа№3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«Магнитноеполе.Электромагнитнаяиндукция»</w:t>
            </w:r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  <w:tcBorders>
              <w:top w:val="nil"/>
            </w:tcBorders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564" w:type="pct"/>
            <w:gridSpan w:val="2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2996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Раздел4.Колебания </w:t>
            </w: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иволны</w:t>
            </w:r>
            <w:proofErr w:type="spellEnd"/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/6</w:t>
            </w:r>
          </w:p>
        </w:tc>
        <w:tc>
          <w:tcPr>
            <w:tcW w:w="782" w:type="pct"/>
          </w:tcPr>
          <w:p w:rsidR="005E43C8" w:rsidRPr="004B3EDE" w:rsidRDefault="005E43C8" w:rsidP="00C510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 w:val="restart"/>
          </w:tcPr>
          <w:p w:rsidR="005E43C8" w:rsidRPr="004B3EDE" w:rsidRDefault="005E43C8" w:rsidP="00C51002">
            <w:pPr>
              <w:pStyle w:val="TableParagraph"/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 4.1Механическиеколебанияиволны</w:t>
            </w: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C5100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" w:type="pct"/>
            <w:vMerge w:val="restar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5E43C8" w:rsidRPr="004B3EDE" w:rsidRDefault="005E43C8" w:rsidP="00C51002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5E43C8" w:rsidRPr="004B3EDE" w:rsidRDefault="005E43C8" w:rsidP="00C51002">
            <w:pPr>
              <w:pStyle w:val="TableParagraph"/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5E43C8" w:rsidRPr="004B3EDE" w:rsidRDefault="005E43C8" w:rsidP="00C51002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5E43C8" w:rsidRPr="004B3EDE" w:rsidRDefault="005E43C8" w:rsidP="00C51002">
            <w:pPr>
              <w:pStyle w:val="TableParagraph"/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:rsidR="005E43C8" w:rsidRPr="004B3EDE" w:rsidRDefault="005E43C8" w:rsidP="00C51002">
            <w:pPr>
              <w:pStyle w:val="TableParagraph"/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5E43C8" w:rsidRPr="004B3EDE" w:rsidRDefault="005E43C8" w:rsidP="00C51002">
            <w:pPr>
              <w:pStyle w:val="TableParagraph"/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ПК.2.2</w:t>
            </w: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39"/>
        </w:trPr>
        <w:tc>
          <w:tcPr>
            <w:tcW w:w="792" w:type="pct"/>
            <w:vMerge/>
            <w:tcBorders>
              <w:top w:val="nil"/>
            </w:tcBorders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59" w:lineRule="auto"/>
              <w:ind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Колебательноедвижение.Гармоническиеколебания.Свободныемеханическиеколебания.Превращениеэнергииприколебательномдвижении.Свободныезатухающие механические колебания. Математический маятник. Пружинный </w:t>
            </w:r>
            <w:proofErr w:type="spellStart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маятник.Вынужденные</w:t>
            </w:r>
            <w:proofErr w:type="spellEnd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механическиеколебания</w:t>
            </w:r>
            <w:proofErr w:type="spellEnd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. Резонанс.</w:t>
            </w:r>
          </w:p>
          <w:p w:rsidR="005E43C8" w:rsidRPr="004B3EDE" w:rsidRDefault="005E43C8" w:rsidP="00C51002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Поперечныеипродольныеволны.Характеристикиволны.Звуковыеволны.Ультразвуки </w:t>
            </w:r>
            <w:proofErr w:type="spellStart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егоприменение</w:t>
            </w:r>
            <w:proofErr w:type="spellEnd"/>
          </w:p>
        </w:tc>
        <w:tc>
          <w:tcPr>
            <w:tcW w:w="654" w:type="pct"/>
            <w:vMerge/>
            <w:tcBorders>
              <w:top w:val="nil"/>
            </w:tcBorders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792" w:type="pct"/>
            <w:vMerge w:val="restart"/>
          </w:tcPr>
          <w:p w:rsidR="005E43C8" w:rsidRPr="004B3EDE" w:rsidRDefault="005E43C8" w:rsidP="00C51002">
            <w:pPr>
              <w:pStyle w:val="TableParagraph"/>
              <w:spacing w:line="259" w:lineRule="auto"/>
              <w:ind w:left="249" w:right="227" w:firstLine="5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 4.2Электромагнитныеколебанияиволны</w:t>
            </w: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C51002">
            <w:pPr>
              <w:pStyle w:val="TableParagraph"/>
              <w:ind w:left="161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6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контуре.ФормулаТомсона.Затухающиеэлектромагнитныеколебания.Генераторнезатухающихэлектромагнитныхколебаний.Вынужденныеэлектрическиеколебания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еременныйток.Генераторпеременноготока.Емкостноеииндуктивноесопротивленияпеременноготока.Активноесопротивление.ЗаконОмадляэлектрическойцепипеременноготока.Работаимощностьпеременноготока.Резонансвэлектрическойцепи.Трансформаторы.Токивысокойчастоты.Получение, передача и распределение электроэнергии.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Электромагнитное поле какособыйвидматерии.Электромагнитныеволны.Свойстваэлектромагнитных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волн.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ВибраторГерца.Открытыйколебательныйконтур.ИзобретениерадиоА.С. Поповым. Понятие о радиосвязи.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Принцип радиосвязи. 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Применение </w:t>
            </w:r>
            <w:proofErr w:type="spellStart"/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электромагнитныхволн</w:t>
            </w:r>
            <w:proofErr w:type="spellEnd"/>
          </w:p>
        </w:tc>
        <w:tc>
          <w:tcPr>
            <w:tcW w:w="654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:rsidR="005E43C8" w:rsidRPr="004B3EDE" w:rsidRDefault="005E43C8" w:rsidP="00C51002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 Решение задач с профессиональной направленностью</w:t>
            </w:r>
          </w:p>
        </w:tc>
        <w:tc>
          <w:tcPr>
            <w:tcW w:w="654" w:type="pct"/>
          </w:tcPr>
          <w:p w:rsidR="005E43C8" w:rsidRPr="004B3EDE" w:rsidRDefault="005E43C8" w:rsidP="00C5100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0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tabs>
                <w:tab w:val="left" w:pos="5495"/>
              </w:tabs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Лабораторныезанятия</w:t>
            </w:r>
            <w:proofErr w:type="spellEnd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E43C8" w:rsidRPr="004B3EDE" w:rsidRDefault="005E43C8" w:rsidP="00C51002">
            <w:pPr>
              <w:pStyle w:val="TableParagraph"/>
              <w:spacing w:before="2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9 </w:t>
            </w:r>
            <w:proofErr w:type="spellStart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Изучениеработытрансформатора</w:t>
            </w:r>
            <w:proofErr w:type="spellEnd"/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E43C8" w:rsidRPr="004B3EDE" w:rsidRDefault="005E43C8" w:rsidP="00C5100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  <w:tcBorders>
              <w:top w:val="nil"/>
            </w:tcBorders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564" w:type="pct"/>
            <w:gridSpan w:val="2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Контрольнаяработа№4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«Колебания </w:t>
            </w:r>
            <w:proofErr w:type="spellStart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иволны</w:t>
            </w:r>
            <w:proofErr w:type="spellEnd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</w:tcPr>
          <w:p w:rsidR="005E43C8" w:rsidRPr="004B3EDE" w:rsidRDefault="005E43C8" w:rsidP="00C510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564" w:type="pct"/>
            <w:gridSpan w:val="2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2994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Раздел5.Оптика</w:t>
            </w:r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/6</w:t>
            </w:r>
          </w:p>
        </w:tc>
        <w:tc>
          <w:tcPr>
            <w:tcW w:w="782" w:type="pct"/>
          </w:tcPr>
          <w:p w:rsidR="005E43C8" w:rsidRPr="004B3EDE" w:rsidRDefault="005E43C8" w:rsidP="00C510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 w:val="restar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Тема5.1</w:t>
            </w:r>
          </w:p>
          <w:p w:rsidR="005E43C8" w:rsidRPr="004B3EDE" w:rsidRDefault="005E43C8" w:rsidP="00C51002">
            <w:pPr>
              <w:pStyle w:val="TableParagraph"/>
              <w:spacing w:before="22"/>
              <w:ind w:left="125" w:right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Природасвета</w:t>
            </w:r>
            <w:proofErr w:type="spellEnd"/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C5100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" w:type="pct"/>
            <w:vMerge w:val="restar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5E43C8" w:rsidRPr="004B3EDE" w:rsidRDefault="005E43C8" w:rsidP="00C51002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5E43C8" w:rsidRPr="004B3EDE" w:rsidRDefault="005E43C8" w:rsidP="00C51002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5E43C8" w:rsidRPr="004B3EDE" w:rsidRDefault="005E43C8" w:rsidP="00C51002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5E43C8" w:rsidRPr="004B3EDE" w:rsidRDefault="005E43C8" w:rsidP="00C51002">
            <w:pPr>
              <w:pStyle w:val="TableParagraph"/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ПК.2.2</w:t>
            </w: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3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59" w:lineRule="auto"/>
              <w:ind w:right="89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Точечныйисточниксвета.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Скоростьраспространениясвета.Законыотраженияипреломлениясвета.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Солнечные и лунные затмения.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ПринципГюйгенса.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Полноеотражение.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Линзы.Построениеизображениявлинзах.Формулатонкойлинзы.Увеличениелинзы.Глазкакоптическая </w:t>
            </w:r>
            <w:proofErr w:type="spellStart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система.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Оптическиеприборы.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Телескопы</w:t>
            </w:r>
            <w:proofErr w:type="spellEnd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Силасвета.Освещённость.Законыосвещенности</w:t>
            </w:r>
            <w:proofErr w:type="spellEnd"/>
          </w:p>
        </w:tc>
        <w:tc>
          <w:tcPr>
            <w:tcW w:w="654" w:type="pct"/>
            <w:vMerge/>
            <w:tcBorders>
              <w:top w:val="nil"/>
            </w:tcBorders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3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before="2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:rsidR="005E43C8" w:rsidRPr="004B3EDE" w:rsidRDefault="005E43C8" w:rsidP="00C51002">
            <w:pPr>
              <w:pStyle w:val="TableParagraph"/>
              <w:spacing w:before="22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 Решение задач с профессиональной направленностью</w:t>
            </w:r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Лабораторныезанятия</w:t>
            </w:r>
            <w:proofErr w:type="spellEnd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E43C8" w:rsidRPr="004B3EDE" w:rsidRDefault="005E43C8" w:rsidP="00C5100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10 </w:t>
            </w:r>
            <w:proofErr w:type="spellStart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Определениепоказателяпреломлениястекла</w:t>
            </w:r>
            <w:proofErr w:type="spellEnd"/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spacing w:before="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3C8" w:rsidRPr="004B3EDE" w:rsidRDefault="005E43C8" w:rsidP="00C51002">
            <w:pPr>
              <w:pStyle w:val="TableParagraph"/>
              <w:spacing w:before="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792" w:type="pct"/>
            <w:vMerge w:val="restart"/>
          </w:tcPr>
          <w:p w:rsidR="005E43C8" w:rsidRPr="004B3EDE" w:rsidRDefault="005E43C8" w:rsidP="00C51002">
            <w:pPr>
              <w:pStyle w:val="TableParagraph"/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Тема5.2</w:t>
            </w:r>
          </w:p>
          <w:p w:rsidR="005E43C8" w:rsidRPr="004B3EDE" w:rsidRDefault="005E43C8" w:rsidP="00C51002">
            <w:pPr>
              <w:pStyle w:val="TableParagraph"/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Волновые </w:t>
            </w: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свойствасвета</w:t>
            </w:r>
            <w:proofErr w:type="spellEnd"/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C51002">
            <w:pPr>
              <w:pStyle w:val="TableParagraph"/>
              <w:spacing w:before="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9"/>
        </w:trPr>
        <w:tc>
          <w:tcPr>
            <w:tcW w:w="792" w:type="pct"/>
            <w:vMerge/>
            <w:tcBorders>
              <w:top w:val="nil"/>
            </w:tcBorders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Интерференция света. Когерентность световых лучей. Интерференция в тонких </w:t>
            </w:r>
            <w:proofErr w:type="spellStart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пленках.Кольца</w:t>
            </w:r>
            <w:proofErr w:type="spellEnd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 Ньютона. Использование интерференции в науке и технике. Дифракция света.Дифракциянащеливпараллельныхлучах.Дифракционнаярешетка.Поляризацияпоперечныхволн.Поляризациясвета.Двойноелучепреломление.Поляроиды.Дисперсиясвета.Видыизлучений.Видыспектров.Спектрыиспускания.Спектрыпоглощения.Спектральныйанализ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Ультрафиолетовоеизлучение.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Инфракрасноеизлучение.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Рентгеновскиелучи.Ихприродаисвойства.Шкала </w:t>
            </w:r>
            <w:proofErr w:type="spellStart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электромагнитныхизлучений</w:t>
            </w:r>
            <w:proofErr w:type="spellEnd"/>
          </w:p>
        </w:tc>
        <w:tc>
          <w:tcPr>
            <w:tcW w:w="654" w:type="pct"/>
            <w:vMerge/>
            <w:tcBorders>
              <w:top w:val="nil"/>
            </w:tcBorders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792" w:type="pct"/>
            <w:vMerge/>
            <w:tcBorders>
              <w:top w:val="nil"/>
            </w:tcBorders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Лабораторныезанятия</w:t>
            </w:r>
            <w:proofErr w:type="spellEnd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E43C8" w:rsidRPr="004B3EDE" w:rsidRDefault="005E43C8" w:rsidP="00C51002">
            <w:pPr>
              <w:pStyle w:val="TableParagraph"/>
              <w:tabs>
                <w:tab w:val="left" w:pos="439"/>
              </w:tabs>
              <w:spacing w:before="19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 </w:t>
            </w: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длинысветовойволныспомощьюдифракционнойрешетки</w:t>
            </w:r>
            <w:proofErr w:type="spellEnd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43C8" w:rsidRPr="004B3EDE" w:rsidRDefault="005E43C8" w:rsidP="00C51002">
            <w:pPr>
              <w:pStyle w:val="TableParagraph"/>
              <w:tabs>
                <w:tab w:val="left" w:pos="441"/>
              </w:tabs>
              <w:spacing w:before="22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 </w:t>
            </w: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сплошногоилинейчатогоспектров</w:t>
            </w:r>
            <w:proofErr w:type="spellEnd"/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E43C8" w:rsidRPr="004B3EDE" w:rsidRDefault="005E43C8" w:rsidP="00C5100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E43C8" w:rsidRPr="004B3EDE" w:rsidRDefault="005E43C8" w:rsidP="00C51002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564" w:type="pct"/>
            <w:gridSpan w:val="2"/>
          </w:tcPr>
          <w:p w:rsidR="005E43C8" w:rsidRPr="004B3EDE" w:rsidRDefault="005E43C8" w:rsidP="00C51002">
            <w:pPr>
              <w:pStyle w:val="TableParagraph"/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Контрольнаяработа№5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«Оптика»</w:t>
            </w:r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2"/>
        </w:trPr>
        <w:tc>
          <w:tcPr>
            <w:tcW w:w="792" w:type="pct"/>
            <w:vMerge w:val="restar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Тема5.3</w:t>
            </w:r>
          </w:p>
          <w:p w:rsidR="005E43C8" w:rsidRPr="004B3EDE" w:rsidRDefault="005E43C8" w:rsidP="00C51002">
            <w:pPr>
              <w:pStyle w:val="TableParagraph"/>
              <w:spacing w:line="290" w:lineRule="atLeas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Специальная </w:t>
            </w: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теорияотносительности</w:t>
            </w:r>
            <w:proofErr w:type="spellEnd"/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3C8" w:rsidRPr="004B3EDE" w:rsidRDefault="005E43C8" w:rsidP="00C5100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pStyle w:val="TableParagraph"/>
              <w:spacing w:line="290" w:lineRule="atLeast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Движениесоскоростьюсвета.Постулатытеорииотносительностииследствияизних.Инвариантностьмодуляскоростисветаввакууме.Энергияпокоя.Связьмассыиэнергии </w:t>
            </w:r>
            <w:proofErr w:type="spellStart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свободнойчастицы</w:t>
            </w:r>
            <w:proofErr w:type="spellEnd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Элементырелятивистскойдинамики</w:t>
            </w:r>
            <w:proofErr w:type="spellEnd"/>
          </w:p>
        </w:tc>
        <w:tc>
          <w:tcPr>
            <w:tcW w:w="654" w:type="pct"/>
            <w:vMerge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564" w:type="pct"/>
            <w:gridSpan w:val="2"/>
          </w:tcPr>
          <w:p w:rsidR="005E43C8" w:rsidRPr="004B3EDE" w:rsidRDefault="005E43C8" w:rsidP="00C51002">
            <w:pPr>
              <w:pStyle w:val="TableParagraph"/>
              <w:spacing w:before="1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Раздел6.Квантоваяфизика</w:t>
            </w:r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/2</w:t>
            </w:r>
          </w:p>
        </w:tc>
        <w:tc>
          <w:tcPr>
            <w:tcW w:w="782" w:type="pct"/>
          </w:tcPr>
          <w:p w:rsidR="005E43C8" w:rsidRPr="004B3EDE" w:rsidRDefault="005E43C8" w:rsidP="00C510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 w:val="restar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Тема6.1</w:t>
            </w:r>
          </w:p>
          <w:p w:rsidR="005E43C8" w:rsidRPr="004B3EDE" w:rsidRDefault="005E43C8" w:rsidP="00C51002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Квантоваяоптика</w:t>
            </w:r>
            <w:proofErr w:type="spellEnd"/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C510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" w:type="pct"/>
            <w:vMerge w:val="restar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5E43C8" w:rsidRPr="004B3EDE" w:rsidRDefault="005E43C8" w:rsidP="00C5100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5E43C8" w:rsidRPr="004B3EDE" w:rsidRDefault="005E43C8" w:rsidP="00C51002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5E43C8" w:rsidRPr="004B3EDE" w:rsidRDefault="005E43C8" w:rsidP="00C51002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5E43C8" w:rsidRPr="004B3EDE" w:rsidRDefault="005E43C8" w:rsidP="00C51002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5E43C8" w:rsidRPr="004B3EDE" w:rsidRDefault="005E43C8" w:rsidP="00C5100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ПК.2.2</w:t>
            </w: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59" w:lineRule="auto"/>
              <w:ind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КвантоваягипотезаПланка.Тепловоеизлучение.Корпускулярно-волновойдуализм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Фотоны.ГипотезадеБройляоволновыхсвойствахчастиц.Соотношениенеопределенностей Гейзенберга. Давление света. Химическое действие </w:t>
            </w:r>
            <w:proofErr w:type="spellStart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света.Опыты</w:t>
            </w:r>
            <w:proofErr w:type="spellEnd"/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 </w:t>
            </w:r>
            <w:proofErr w:type="spellStart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Лебедеваи</w:t>
            </w:r>
            <w:proofErr w:type="spellEnd"/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 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Вавилова.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Фотоэффект.УравнениеЭйнштейнадляфотоэффекта.Внешнийфотоэлектрическийэффект.Внутреннийфотоэффект.Типы </w:t>
            </w:r>
            <w:proofErr w:type="spellStart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фотоэлементов.Применениефотоэффекта</w:t>
            </w:r>
            <w:proofErr w:type="spellEnd"/>
          </w:p>
        </w:tc>
        <w:tc>
          <w:tcPr>
            <w:tcW w:w="654" w:type="pct"/>
            <w:vMerge/>
          </w:tcPr>
          <w:p w:rsidR="005E43C8" w:rsidRPr="004B3EDE" w:rsidRDefault="005E43C8" w:rsidP="00C510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 w:val="restar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</w:p>
          <w:p w:rsidR="005E43C8" w:rsidRPr="004B3EDE" w:rsidRDefault="005E43C8" w:rsidP="00C51002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Физика атома </w:t>
            </w: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иатомногоядра</w:t>
            </w:r>
            <w:proofErr w:type="spellEnd"/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C510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взглядов на строение вещества. Модели строения атомного 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ядра.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Закономерностиватомныхспектрахводорода.Ядернаямодельатома.ОпытыЭ. Резерфорда. Модель атома водорода по </w:t>
            </w:r>
            <w:proofErr w:type="spellStart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Н.Бору</w:t>
            </w:r>
            <w:proofErr w:type="spellEnd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. Квантовые постулаты Бора. </w:t>
            </w:r>
            <w:proofErr w:type="spellStart"/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Лазеры.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Радиоактивность</w:t>
            </w:r>
            <w:proofErr w:type="spellEnd"/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Закон радиоактивного распада. Радиоактивные превращения.Способынаблюденияирегистрациизаряженныхчастиц.ЭффектВавилова–Черенкова.Строениеатомногоядра.Дефектмассы,энергиясвязииустойчивостьатомныхядер.Ядерныереакции.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Ядернаяэнергетика.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Энергетическийвыходядерныхреакций.Искусственнаярадиоактивность.Делениетяжелыхядер.Цепнаяядернаяреакция.Управляемаяцепнаяреакция.Ядерныйреактор.Термоядерный синтез. Энергия звезд. Получениерадиоактивныхизотоповиихприменение.Биологическоедействиерадиоактивныхизлучений.Элементарные частицы</w:t>
            </w:r>
          </w:p>
        </w:tc>
        <w:tc>
          <w:tcPr>
            <w:tcW w:w="654" w:type="pct"/>
            <w:vMerge/>
          </w:tcPr>
          <w:p w:rsidR="005E43C8" w:rsidRPr="004B3EDE" w:rsidRDefault="005E43C8" w:rsidP="00C510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564" w:type="pct"/>
            <w:gridSpan w:val="2"/>
          </w:tcPr>
          <w:p w:rsidR="005E43C8" w:rsidRPr="004B3EDE" w:rsidRDefault="005E43C8" w:rsidP="00C5100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Контрольнаяработа№6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«Квантоваяфизика»</w:t>
            </w:r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564" w:type="pct"/>
            <w:gridSpan w:val="2"/>
          </w:tcPr>
          <w:p w:rsidR="005E43C8" w:rsidRPr="004B3EDE" w:rsidRDefault="005E43C8" w:rsidP="00C51002">
            <w:pPr>
              <w:pStyle w:val="TableParagraph"/>
              <w:spacing w:line="268" w:lineRule="exact"/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Строение Вселенной</w:t>
            </w:r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\2</w:t>
            </w:r>
          </w:p>
        </w:tc>
        <w:tc>
          <w:tcPr>
            <w:tcW w:w="78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 w:val="restart"/>
          </w:tcPr>
          <w:p w:rsidR="005E43C8" w:rsidRPr="004B3EDE" w:rsidRDefault="005E43C8" w:rsidP="00C51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:rsidR="005E43C8" w:rsidRPr="004B3EDE" w:rsidRDefault="005E43C8" w:rsidP="00C5100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C510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3C8" w:rsidRPr="004B3EDE" w:rsidRDefault="005E43C8" w:rsidP="00C510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3C8" w:rsidRPr="004B3EDE" w:rsidRDefault="005E43C8" w:rsidP="00C510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  <w:vMerge w:val="restar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5E43C8" w:rsidRPr="004B3EDE" w:rsidRDefault="005E43C8" w:rsidP="00C5100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5E43C8" w:rsidRPr="004B3EDE" w:rsidRDefault="005E43C8" w:rsidP="00C5100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5E43C8" w:rsidRPr="004B3EDE" w:rsidRDefault="005E43C8" w:rsidP="00C51002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5E43C8" w:rsidRPr="004B3EDE" w:rsidRDefault="005E43C8" w:rsidP="00C51002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ОК05</w:t>
            </w:r>
          </w:p>
          <w:p w:rsidR="005E43C8" w:rsidRPr="004B3EDE" w:rsidRDefault="005E43C8" w:rsidP="00C51002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:rsidR="005E43C8" w:rsidRPr="004B3EDE" w:rsidRDefault="005E43C8" w:rsidP="00C51002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система. Планеты, их видимое движение. Малые тела солнечной системы. Система Земля—Луна. Солнце. Солнечная активность. Источник энергии Солнца и звёзд</w:t>
            </w:r>
          </w:p>
        </w:tc>
        <w:tc>
          <w:tcPr>
            <w:tcW w:w="654" w:type="pct"/>
            <w:vMerge/>
          </w:tcPr>
          <w:p w:rsidR="005E43C8" w:rsidRPr="004B3EDE" w:rsidRDefault="005E43C8" w:rsidP="00C510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 w:val="restart"/>
          </w:tcPr>
          <w:p w:rsidR="005E43C8" w:rsidRPr="004B3EDE" w:rsidRDefault="005E43C8" w:rsidP="00C51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7.2 </w:t>
            </w:r>
          </w:p>
          <w:p w:rsidR="005E43C8" w:rsidRPr="004B3EDE" w:rsidRDefault="005E43C8" w:rsidP="00C51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Вселенной</w:t>
            </w:r>
          </w:p>
          <w:p w:rsidR="005E43C8" w:rsidRPr="004B3EDE" w:rsidRDefault="005E43C8" w:rsidP="00C51002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C510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3C8" w:rsidRPr="004B3EDE" w:rsidRDefault="005E43C8" w:rsidP="00C510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3C8" w:rsidRPr="004B3EDE" w:rsidRDefault="005E43C8" w:rsidP="00C510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Звёзды, их основные характеристики. Современные представления о происхождении и эволюции Солнца и звёзд. Этапы жизни звёзд. Млечный Путь — наша Галактика. Типы галактик. Радиогалактики и квазары. Вселенная. Расширение Вселенной. Закон Хаббла. Теория Большого взрыва. Масштабная структура Вселенной. Метагалактика</w:t>
            </w:r>
          </w:p>
        </w:tc>
        <w:tc>
          <w:tcPr>
            <w:tcW w:w="654" w:type="pct"/>
            <w:vMerge/>
          </w:tcPr>
          <w:p w:rsidR="005E43C8" w:rsidRPr="004B3EDE" w:rsidRDefault="005E43C8" w:rsidP="00C510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10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5E43C8" w:rsidRPr="004B3EDE" w:rsidRDefault="005E43C8" w:rsidP="00C5100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  <w:r w:rsidRPr="004B3EDE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3C8" w:rsidRPr="004B3EDE" w:rsidRDefault="005E43C8" w:rsidP="00C510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564" w:type="pct"/>
            <w:gridSpan w:val="2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Консультации </w:t>
            </w:r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2" w:type="pct"/>
          </w:tcPr>
          <w:p w:rsidR="005E43C8" w:rsidRPr="004B3EDE" w:rsidRDefault="005E43C8" w:rsidP="00C510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564" w:type="pct"/>
            <w:gridSpan w:val="2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Промежуточнаяаттестация: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  <w:proofErr w:type="spellEnd"/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2" w:type="pct"/>
          </w:tcPr>
          <w:p w:rsidR="005E43C8" w:rsidRPr="004B3EDE" w:rsidRDefault="005E43C8" w:rsidP="00C510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C5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564" w:type="pct"/>
            <w:gridSpan w:val="2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0"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654" w:type="pct"/>
          </w:tcPr>
          <w:p w:rsidR="005E43C8" w:rsidRPr="004B3EDE" w:rsidRDefault="005E43C8" w:rsidP="00C51002">
            <w:pPr>
              <w:pStyle w:val="TableParagraph"/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164</w:t>
            </w:r>
          </w:p>
        </w:tc>
        <w:tc>
          <w:tcPr>
            <w:tcW w:w="782" w:type="pct"/>
          </w:tcPr>
          <w:p w:rsidR="005E43C8" w:rsidRPr="004B3EDE" w:rsidRDefault="005E43C8" w:rsidP="00C510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157E" w:rsidRPr="00EA5B01" w:rsidRDefault="00EC157E" w:rsidP="0010579D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0579D" w:rsidRPr="00EA5B01" w:rsidRDefault="00B07EDF" w:rsidP="001B6058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sectPr w:rsidR="0010579D" w:rsidRPr="00EA5B01">
          <w:footerReference w:type="default" r:id="rId11"/>
          <w:pgSz w:w="16850" w:h="11910" w:orient="landscape"/>
          <w:pgMar w:top="840" w:right="1020" w:bottom="284" w:left="880" w:header="0" w:footer="695" w:gutter="0"/>
          <w:cols w:space="720"/>
        </w:sectPr>
      </w:pPr>
      <w:r w:rsidRPr="00EA5B0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:rsidR="00E1554C" w:rsidRPr="003050DF" w:rsidRDefault="00E1554C" w:rsidP="00E1554C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9" w:name="3._УСЛОВИЯ_РЕАЛИЗАЦИИ_ПРОГРАММЫ_ДИСЦИПЛИ"/>
      <w:bookmarkStart w:id="10" w:name="_bookmark7"/>
      <w:bookmarkEnd w:id="9"/>
      <w:bookmarkEnd w:id="10"/>
      <w:r w:rsidRPr="003050D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E1554C" w:rsidRPr="003050DF" w:rsidRDefault="00E1554C" w:rsidP="00E1554C">
      <w:pPr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E1554C" w:rsidRPr="003050DF" w:rsidRDefault="00E1554C" w:rsidP="00E1554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 w:rsidRPr="003050DF">
        <w:rPr>
          <w:rFonts w:ascii="Times New Roman" w:eastAsia="Times New Roman" w:hAnsi="Times New Roman" w:cs="Times New Roman"/>
          <w:bCs/>
          <w:i/>
          <w:sz w:val="24"/>
          <w:szCs w:val="24"/>
        </w:rPr>
        <w:t>кабинет Физики</w:t>
      </w:r>
    </w:p>
    <w:p w:rsidR="001B75F5" w:rsidRPr="003050DF" w:rsidRDefault="0010579D" w:rsidP="004B3EDE">
      <w:pPr>
        <w:pStyle w:val="af5"/>
        <w:spacing w:before="0" w:beforeAutospacing="0" w:after="0" w:afterAutospacing="0"/>
        <w:ind w:firstLine="709"/>
        <w:jc w:val="both"/>
        <w:rPr>
          <w:rFonts w:ascii="Times New Roman" w:hAnsi="Times New Roman"/>
          <w:szCs w:val="24"/>
        </w:rPr>
      </w:pPr>
      <w:r w:rsidRPr="003050DF">
        <w:rPr>
          <w:rFonts w:ascii="Times New Roman" w:hAnsi="Times New Roman"/>
          <w:szCs w:val="24"/>
        </w:rPr>
        <w:t>Оборудование</w:t>
      </w:r>
      <w:r w:rsidR="003050DF">
        <w:rPr>
          <w:rFonts w:ascii="Times New Roman" w:hAnsi="Times New Roman"/>
          <w:szCs w:val="24"/>
        </w:rPr>
        <w:t xml:space="preserve"> </w:t>
      </w:r>
      <w:r w:rsidRPr="003050DF">
        <w:rPr>
          <w:rFonts w:ascii="Times New Roman" w:hAnsi="Times New Roman"/>
          <w:szCs w:val="24"/>
        </w:rPr>
        <w:t>учебного</w:t>
      </w:r>
      <w:r w:rsidR="003050DF">
        <w:rPr>
          <w:rFonts w:ascii="Times New Roman" w:hAnsi="Times New Roman"/>
          <w:szCs w:val="24"/>
        </w:rPr>
        <w:t xml:space="preserve"> </w:t>
      </w:r>
      <w:r w:rsidRPr="003050DF">
        <w:rPr>
          <w:rFonts w:ascii="Times New Roman" w:hAnsi="Times New Roman"/>
          <w:szCs w:val="24"/>
        </w:rPr>
        <w:t>кабинета: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1.</w:t>
      </w:r>
      <w:r w:rsidRPr="003050DF">
        <w:rPr>
          <w:rFonts w:ascii="Times New Roman" w:hAnsi="Times New Roman" w:cs="Times New Roman"/>
          <w:sz w:val="24"/>
          <w:szCs w:val="24"/>
        </w:rPr>
        <w:tab/>
        <w:t>Цифровая</w:t>
      </w:r>
      <w:r w:rsidR="003050DF">
        <w:rPr>
          <w:rFonts w:ascii="Times New Roman" w:hAnsi="Times New Roman" w:cs="Times New Roman"/>
          <w:sz w:val="24"/>
          <w:szCs w:val="24"/>
        </w:rPr>
        <w:t xml:space="preserve"> лаборатория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физике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учителя;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2.</w:t>
      </w:r>
      <w:r w:rsidRPr="003050DF">
        <w:rPr>
          <w:rFonts w:ascii="Times New Roman" w:hAnsi="Times New Roman" w:cs="Times New Roman"/>
          <w:sz w:val="24"/>
          <w:szCs w:val="24"/>
        </w:rPr>
        <w:tab/>
        <w:t>Цифровая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лаборатория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физике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ученика;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3.</w:t>
      </w:r>
      <w:r w:rsidRPr="003050DF">
        <w:rPr>
          <w:rFonts w:ascii="Times New Roman" w:hAnsi="Times New Roman" w:cs="Times New Roman"/>
          <w:sz w:val="24"/>
          <w:szCs w:val="24"/>
        </w:rPr>
        <w:tab/>
        <w:t>Весы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технические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разновесами;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4.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лабораторного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практикума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оптике;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лабораторного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практикума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механике;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лабораторного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практикума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молекулярной физике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термодинамики;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 w:right="311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лабораторного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практикума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электричеству(с генератором);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8.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изучения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возобновляемых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источников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 xml:space="preserve">энергии (солнечной, ветровой энергии, </w:t>
      </w:r>
      <w:proofErr w:type="spellStart"/>
      <w:r w:rsidRPr="003050DF">
        <w:rPr>
          <w:rFonts w:ascii="Times New Roman" w:hAnsi="Times New Roman" w:cs="Times New Roman"/>
          <w:sz w:val="24"/>
          <w:szCs w:val="24"/>
        </w:rPr>
        <w:t>био</w:t>
      </w:r>
      <w:proofErr w:type="spellEnd"/>
      <w:r w:rsidRPr="003050DF">
        <w:rPr>
          <w:rFonts w:ascii="Times New Roman" w:hAnsi="Times New Roman" w:cs="Times New Roman"/>
          <w:sz w:val="24"/>
          <w:szCs w:val="24"/>
        </w:rPr>
        <w:t>-, механической и термоэлектрической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энергетики);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9.</w:t>
      </w:r>
      <w:r w:rsidRPr="003050DF">
        <w:rPr>
          <w:rFonts w:ascii="Times New Roman" w:hAnsi="Times New Roman" w:cs="Times New Roman"/>
          <w:sz w:val="24"/>
          <w:szCs w:val="24"/>
        </w:rPr>
        <w:tab/>
        <w:t>Амперметр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лабораторный;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10.</w:t>
      </w:r>
      <w:r w:rsidRPr="003050DF">
        <w:rPr>
          <w:rFonts w:ascii="Times New Roman" w:hAnsi="Times New Roman" w:cs="Times New Roman"/>
          <w:sz w:val="24"/>
          <w:szCs w:val="24"/>
        </w:rPr>
        <w:tab/>
        <w:t>Вольтметр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лабораторный;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11.</w:t>
      </w:r>
      <w:r w:rsidRPr="003050DF">
        <w:rPr>
          <w:rFonts w:ascii="Times New Roman" w:hAnsi="Times New Roman" w:cs="Times New Roman"/>
          <w:sz w:val="24"/>
          <w:szCs w:val="24"/>
        </w:rPr>
        <w:tab/>
        <w:t>Колориметр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набором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калориметрических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тел;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12.</w:t>
      </w:r>
      <w:r w:rsidRPr="003050DF">
        <w:rPr>
          <w:rFonts w:ascii="Times New Roman" w:hAnsi="Times New Roman" w:cs="Times New Roman"/>
          <w:sz w:val="24"/>
          <w:szCs w:val="24"/>
        </w:rPr>
        <w:tab/>
        <w:t>Термометр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лабораторный;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13.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изучения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основ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механики,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пневматики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 возобновляемых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источников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энергии;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14.</w:t>
      </w:r>
      <w:r w:rsidRPr="003050DF">
        <w:rPr>
          <w:rFonts w:ascii="Times New Roman" w:hAnsi="Times New Roman" w:cs="Times New Roman"/>
          <w:sz w:val="24"/>
          <w:szCs w:val="24"/>
        </w:rPr>
        <w:tab/>
        <w:t>Барометр-анероид;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15.</w:t>
      </w:r>
      <w:r w:rsidRPr="003050DF">
        <w:rPr>
          <w:rFonts w:ascii="Times New Roman" w:hAnsi="Times New Roman" w:cs="Times New Roman"/>
          <w:sz w:val="24"/>
          <w:szCs w:val="24"/>
        </w:rPr>
        <w:tab/>
        <w:t>Блок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питания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регулируемый;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16.</w:t>
      </w:r>
      <w:r w:rsidRPr="003050DF">
        <w:rPr>
          <w:rFonts w:ascii="Times New Roman" w:hAnsi="Times New Roman" w:cs="Times New Roman"/>
          <w:sz w:val="24"/>
          <w:szCs w:val="24"/>
        </w:rPr>
        <w:tab/>
        <w:t>Веб-камера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на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подвижном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штативе;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17.</w:t>
      </w:r>
      <w:r w:rsidRPr="003050DF">
        <w:rPr>
          <w:rFonts w:ascii="Times New Roman" w:hAnsi="Times New Roman" w:cs="Times New Roman"/>
          <w:sz w:val="24"/>
          <w:szCs w:val="24"/>
        </w:rPr>
        <w:tab/>
        <w:t>Видеокамера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работы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оптическими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приборами;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18.</w:t>
      </w:r>
      <w:r w:rsidRPr="003050DF">
        <w:rPr>
          <w:rFonts w:ascii="Times New Roman" w:hAnsi="Times New Roman" w:cs="Times New Roman"/>
          <w:sz w:val="24"/>
          <w:szCs w:val="24"/>
        </w:rPr>
        <w:tab/>
        <w:t>Генератор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звуковой;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19.</w:t>
      </w:r>
      <w:r w:rsidRPr="003050DF">
        <w:rPr>
          <w:rFonts w:ascii="Times New Roman" w:hAnsi="Times New Roman" w:cs="Times New Roman"/>
          <w:sz w:val="24"/>
          <w:szCs w:val="24"/>
        </w:rPr>
        <w:tab/>
        <w:t>Гигрометр(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психрометр);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20.</w:t>
      </w:r>
      <w:r w:rsidRPr="003050DF">
        <w:rPr>
          <w:rFonts w:ascii="Times New Roman" w:hAnsi="Times New Roman" w:cs="Times New Roman"/>
          <w:sz w:val="24"/>
          <w:szCs w:val="24"/>
        </w:rPr>
        <w:tab/>
        <w:t>Груз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наборный;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21.</w:t>
      </w:r>
      <w:r w:rsidRPr="003050DF">
        <w:rPr>
          <w:rFonts w:ascii="Times New Roman" w:hAnsi="Times New Roman" w:cs="Times New Roman"/>
          <w:sz w:val="24"/>
          <w:szCs w:val="24"/>
        </w:rPr>
        <w:tab/>
        <w:t>Динамометр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22.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посуды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демонстрационной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принадлежностями;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23.</w:t>
      </w:r>
      <w:r w:rsidRPr="003050DF">
        <w:rPr>
          <w:rFonts w:ascii="Times New Roman" w:hAnsi="Times New Roman" w:cs="Times New Roman"/>
          <w:sz w:val="24"/>
          <w:szCs w:val="24"/>
        </w:rPr>
        <w:tab/>
        <w:t>Манометр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жидкостной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24.</w:t>
      </w:r>
      <w:r w:rsidRPr="003050DF">
        <w:rPr>
          <w:rFonts w:ascii="Times New Roman" w:hAnsi="Times New Roman" w:cs="Times New Roman"/>
          <w:sz w:val="24"/>
          <w:szCs w:val="24"/>
        </w:rPr>
        <w:tab/>
        <w:t>Метр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25.</w:t>
      </w:r>
      <w:r w:rsidRPr="003050DF">
        <w:rPr>
          <w:rFonts w:ascii="Times New Roman" w:hAnsi="Times New Roman" w:cs="Times New Roman"/>
          <w:sz w:val="24"/>
          <w:szCs w:val="24"/>
        </w:rPr>
        <w:tab/>
        <w:t>Микроскоп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26.</w:t>
      </w:r>
      <w:r w:rsidRPr="003050DF">
        <w:rPr>
          <w:rFonts w:ascii="Times New Roman" w:hAnsi="Times New Roman" w:cs="Times New Roman"/>
          <w:sz w:val="24"/>
          <w:szCs w:val="24"/>
        </w:rPr>
        <w:tab/>
        <w:t>Насос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вакуумный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50DF">
        <w:rPr>
          <w:rFonts w:ascii="Times New Roman" w:hAnsi="Times New Roman" w:cs="Times New Roman"/>
          <w:sz w:val="24"/>
          <w:szCs w:val="24"/>
        </w:rPr>
        <w:t>Комовского</w:t>
      </w:r>
      <w:proofErr w:type="spellEnd"/>
      <w:r w:rsidRPr="003050DF">
        <w:rPr>
          <w:rFonts w:ascii="Times New Roman" w:hAnsi="Times New Roman" w:cs="Times New Roman"/>
          <w:sz w:val="24"/>
          <w:szCs w:val="24"/>
        </w:rPr>
        <w:t>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27.</w:t>
      </w:r>
      <w:r w:rsidRPr="003050DF">
        <w:rPr>
          <w:rFonts w:ascii="Times New Roman" w:hAnsi="Times New Roman" w:cs="Times New Roman"/>
          <w:sz w:val="24"/>
          <w:szCs w:val="24"/>
        </w:rPr>
        <w:tab/>
        <w:t>Столик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подъемный;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28.</w:t>
      </w:r>
      <w:r w:rsidRPr="003050DF">
        <w:rPr>
          <w:rFonts w:ascii="Times New Roman" w:hAnsi="Times New Roman" w:cs="Times New Roman"/>
          <w:sz w:val="24"/>
          <w:szCs w:val="24"/>
        </w:rPr>
        <w:tab/>
        <w:t>Штатив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физический;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29.</w:t>
      </w:r>
      <w:r w:rsidRPr="003050DF">
        <w:rPr>
          <w:rFonts w:ascii="Times New Roman" w:hAnsi="Times New Roman" w:cs="Times New Roman"/>
          <w:sz w:val="24"/>
          <w:szCs w:val="24"/>
        </w:rPr>
        <w:tab/>
        <w:t>Электроплитка;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30.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механическим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явлениям;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31.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динамике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вращательного движения;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32.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механическим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колебаниям;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33.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волновых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явлений;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34.</w:t>
      </w:r>
      <w:r w:rsidRPr="003050DF">
        <w:rPr>
          <w:rFonts w:ascii="Times New Roman" w:hAnsi="Times New Roman" w:cs="Times New Roman"/>
          <w:sz w:val="24"/>
          <w:szCs w:val="24"/>
        </w:rPr>
        <w:tab/>
        <w:t>Ведерко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Архимеда;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35.</w:t>
      </w:r>
      <w:r w:rsidRPr="003050DF">
        <w:rPr>
          <w:rFonts w:ascii="Times New Roman" w:hAnsi="Times New Roman" w:cs="Times New Roman"/>
          <w:sz w:val="24"/>
          <w:szCs w:val="24"/>
        </w:rPr>
        <w:tab/>
        <w:t>Маятник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Максвелла;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36.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тел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равного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объема;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37.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 тел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равной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массы;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38.</w:t>
      </w:r>
      <w:r w:rsidRPr="003050DF">
        <w:rPr>
          <w:rFonts w:ascii="Times New Roman" w:hAnsi="Times New Roman" w:cs="Times New Roman"/>
          <w:sz w:val="24"/>
          <w:szCs w:val="24"/>
        </w:rPr>
        <w:tab/>
        <w:t>Прибор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демонстрации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атмосферного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давления;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39.</w:t>
      </w:r>
      <w:r w:rsidRPr="003050DF">
        <w:rPr>
          <w:rFonts w:ascii="Times New Roman" w:hAnsi="Times New Roman" w:cs="Times New Roman"/>
          <w:sz w:val="24"/>
          <w:szCs w:val="24"/>
        </w:rPr>
        <w:tab/>
        <w:t>Призма,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наклоняющаяся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отвесом;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40.</w:t>
      </w:r>
      <w:r w:rsidRPr="003050DF">
        <w:rPr>
          <w:rFonts w:ascii="Times New Roman" w:hAnsi="Times New Roman" w:cs="Times New Roman"/>
          <w:sz w:val="24"/>
          <w:szCs w:val="24"/>
        </w:rPr>
        <w:tab/>
        <w:t>Рычаг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41.</w:t>
      </w:r>
      <w:r w:rsidRPr="003050DF">
        <w:rPr>
          <w:rFonts w:ascii="Times New Roman" w:hAnsi="Times New Roman" w:cs="Times New Roman"/>
          <w:sz w:val="24"/>
          <w:szCs w:val="24"/>
        </w:rPr>
        <w:tab/>
        <w:t>Сосуды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сообщающиеся;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42.</w:t>
      </w:r>
      <w:r w:rsidRPr="003050DF">
        <w:rPr>
          <w:rFonts w:ascii="Times New Roman" w:hAnsi="Times New Roman" w:cs="Times New Roman"/>
          <w:sz w:val="24"/>
          <w:szCs w:val="24"/>
        </w:rPr>
        <w:tab/>
        <w:t>Стакан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отливной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43.</w:t>
      </w:r>
      <w:r w:rsidRPr="003050DF">
        <w:rPr>
          <w:rFonts w:ascii="Times New Roman" w:hAnsi="Times New Roman" w:cs="Times New Roman"/>
          <w:sz w:val="24"/>
          <w:szCs w:val="24"/>
        </w:rPr>
        <w:tab/>
        <w:t>Трубка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Ньютона;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44.</w:t>
      </w:r>
      <w:r w:rsidRPr="003050DF">
        <w:rPr>
          <w:rFonts w:ascii="Times New Roman" w:hAnsi="Times New Roman" w:cs="Times New Roman"/>
          <w:sz w:val="24"/>
          <w:szCs w:val="24"/>
        </w:rPr>
        <w:tab/>
        <w:t>Шар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Паскаля;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45.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молекулярной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физике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тепловым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 xml:space="preserve"> явлениям;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46.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газовым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законам;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lastRenderedPageBreak/>
        <w:t>47.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капилляров;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48.</w:t>
      </w:r>
      <w:r w:rsidRPr="003050DF">
        <w:rPr>
          <w:rFonts w:ascii="Times New Roman" w:hAnsi="Times New Roman" w:cs="Times New Roman"/>
          <w:sz w:val="24"/>
          <w:szCs w:val="24"/>
        </w:rPr>
        <w:tab/>
        <w:t>Трубка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демонстрации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конвекции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в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жидкости;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49.</w:t>
      </w:r>
      <w:r w:rsidRPr="003050DF">
        <w:rPr>
          <w:rFonts w:ascii="Times New Roman" w:hAnsi="Times New Roman" w:cs="Times New Roman"/>
          <w:sz w:val="24"/>
          <w:szCs w:val="24"/>
        </w:rPr>
        <w:tab/>
        <w:t>Цилиндры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свинцовые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50DF">
        <w:rPr>
          <w:rFonts w:ascii="Times New Roman" w:hAnsi="Times New Roman" w:cs="Times New Roman"/>
          <w:sz w:val="24"/>
          <w:szCs w:val="24"/>
        </w:rPr>
        <w:t>остругом</w:t>
      </w:r>
      <w:proofErr w:type="spellEnd"/>
      <w:r w:rsidRPr="003050DF">
        <w:rPr>
          <w:rFonts w:ascii="Times New Roman" w:hAnsi="Times New Roman" w:cs="Times New Roman"/>
          <w:sz w:val="24"/>
          <w:szCs w:val="24"/>
        </w:rPr>
        <w:t>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50.</w:t>
      </w:r>
      <w:r w:rsidRPr="003050DF">
        <w:rPr>
          <w:rFonts w:ascii="Times New Roman" w:hAnsi="Times New Roman" w:cs="Times New Roman"/>
          <w:sz w:val="24"/>
          <w:szCs w:val="24"/>
        </w:rPr>
        <w:tab/>
        <w:t>Шар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кольцом;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51.</w:t>
      </w:r>
      <w:r w:rsidRPr="003050DF">
        <w:rPr>
          <w:rFonts w:ascii="Times New Roman" w:hAnsi="Times New Roman" w:cs="Times New Roman"/>
          <w:sz w:val="24"/>
          <w:szCs w:val="24"/>
        </w:rPr>
        <w:tab/>
        <w:t>Высоковольтный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источник;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52.</w:t>
      </w:r>
      <w:r w:rsidRPr="003050DF">
        <w:rPr>
          <w:rFonts w:ascii="Times New Roman" w:hAnsi="Times New Roman" w:cs="Times New Roman"/>
          <w:sz w:val="24"/>
          <w:szCs w:val="24"/>
        </w:rPr>
        <w:tab/>
        <w:t>Генератор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Ван-де-</w:t>
      </w:r>
      <w:proofErr w:type="spellStart"/>
      <w:r w:rsidRPr="003050DF">
        <w:rPr>
          <w:rFonts w:ascii="Times New Roman" w:hAnsi="Times New Roman" w:cs="Times New Roman"/>
          <w:sz w:val="24"/>
          <w:szCs w:val="24"/>
        </w:rPr>
        <w:t>Граафа</w:t>
      </w:r>
      <w:proofErr w:type="spellEnd"/>
      <w:r w:rsidRPr="003050DF">
        <w:rPr>
          <w:rFonts w:ascii="Times New Roman" w:hAnsi="Times New Roman" w:cs="Times New Roman"/>
          <w:sz w:val="24"/>
          <w:szCs w:val="24"/>
        </w:rPr>
        <w:t>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53.</w:t>
      </w:r>
      <w:r w:rsidRPr="003050DF">
        <w:rPr>
          <w:rFonts w:ascii="Times New Roman" w:hAnsi="Times New Roman" w:cs="Times New Roman"/>
          <w:sz w:val="24"/>
          <w:szCs w:val="24"/>
        </w:rPr>
        <w:tab/>
        <w:t>Дозиметр;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54.</w:t>
      </w:r>
      <w:r w:rsidRPr="003050DF">
        <w:rPr>
          <w:rFonts w:ascii="Times New Roman" w:hAnsi="Times New Roman" w:cs="Times New Roman"/>
          <w:sz w:val="24"/>
          <w:szCs w:val="24"/>
        </w:rPr>
        <w:tab/>
        <w:t>Камертоны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на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резонансных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ящиках;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55.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приборов</w:t>
      </w:r>
      <w:r w:rsidR="003050DF">
        <w:rPr>
          <w:rFonts w:ascii="Times New Roman" w:hAnsi="Times New Roman" w:cs="Times New Roman"/>
          <w:sz w:val="24"/>
          <w:szCs w:val="24"/>
        </w:rPr>
        <w:t xml:space="preserve">  </w:t>
      </w:r>
      <w:r w:rsidRPr="003050DF">
        <w:rPr>
          <w:rFonts w:ascii="Times New Roman" w:hAnsi="Times New Roman" w:cs="Times New Roman"/>
          <w:sz w:val="24"/>
          <w:szCs w:val="24"/>
        </w:rPr>
        <w:t>и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принадлежностей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демонстрации свойств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электромагнитных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волн;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56.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приборов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изучения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принципов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радиоприема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 радиопередачи;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57.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проводов;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58.</w:t>
      </w:r>
      <w:r w:rsidRPr="003050DF">
        <w:rPr>
          <w:rFonts w:ascii="Times New Roman" w:hAnsi="Times New Roman" w:cs="Times New Roman"/>
          <w:sz w:val="24"/>
          <w:szCs w:val="24"/>
        </w:rPr>
        <w:tab/>
        <w:t>Магнит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дугообразный;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59.</w:t>
      </w:r>
      <w:r w:rsidRPr="003050DF">
        <w:rPr>
          <w:rFonts w:ascii="Times New Roman" w:hAnsi="Times New Roman" w:cs="Times New Roman"/>
          <w:sz w:val="24"/>
          <w:szCs w:val="24"/>
        </w:rPr>
        <w:tab/>
        <w:t>Магнит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полосовой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60.</w:t>
      </w:r>
      <w:r w:rsidRPr="003050DF">
        <w:rPr>
          <w:rFonts w:ascii="Times New Roman" w:hAnsi="Times New Roman" w:cs="Times New Roman"/>
          <w:sz w:val="24"/>
          <w:szCs w:val="24"/>
        </w:rPr>
        <w:tab/>
        <w:t>Машина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50DF">
        <w:rPr>
          <w:rFonts w:ascii="Times New Roman" w:hAnsi="Times New Roman" w:cs="Times New Roman"/>
          <w:sz w:val="24"/>
          <w:szCs w:val="24"/>
        </w:rPr>
        <w:t>электрофорная</w:t>
      </w:r>
      <w:proofErr w:type="spellEnd"/>
      <w:r w:rsidRPr="003050DF">
        <w:rPr>
          <w:rFonts w:ascii="Times New Roman" w:hAnsi="Times New Roman" w:cs="Times New Roman"/>
          <w:sz w:val="24"/>
          <w:szCs w:val="24"/>
        </w:rPr>
        <w:t>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61.</w:t>
      </w:r>
      <w:r w:rsidRPr="003050DF">
        <w:rPr>
          <w:rFonts w:ascii="Times New Roman" w:hAnsi="Times New Roman" w:cs="Times New Roman"/>
          <w:sz w:val="24"/>
          <w:szCs w:val="24"/>
        </w:rPr>
        <w:tab/>
        <w:t>Маятник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электростатический;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62.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изучению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магнитного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Земли;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 w:right="452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63.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магнитному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полю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кольцевых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токов;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64.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полупроводникам;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65.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постоянному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току;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66.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электрическому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току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в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вакууме;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67.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электродинамике;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68.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демонстрации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магнитных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полей;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69.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демонстрации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электрических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полей;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70.</w:t>
      </w:r>
      <w:r w:rsidRPr="003050DF">
        <w:rPr>
          <w:rFonts w:ascii="Times New Roman" w:hAnsi="Times New Roman" w:cs="Times New Roman"/>
          <w:sz w:val="24"/>
          <w:szCs w:val="24"/>
        </w:rPr>
        <w:tab/>
        <w:t>Трансформатор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учебный;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71.</w:t>
      </w:r>
      <w:r w:rsidRPr="003050DF">
        <w:rPr>
          <w:rFonts w:ascii="Times New Roman" w:hAnsi="Times New Roman" w:cs="Times New Roman"/>
          <w:sz w:val="24"/>
          <w:szCs w:val="24"/>
        </w:rPr>
        <w:tab/>
        <w:t>Палочка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стеклянная;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72.</w:t>
      </w:r>
      <w:r w:rsidRPr="003050DF">
        <w:rPr>
          <w:rFonts w:ascii="Times New Roman" w:hAnsi="Times New Roman" w:cs="Times New Roman"/>
          <w:sz w:val="24"/>
          <w:szCs w:val="24"/>
        </w:rPr>
        <w:tab/>
        <w:t>Палочка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эбонитовая;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73.</w:t>
      </w:r>
      <w:r w:rsidRPr="003050DF">
        <w:rPr>
          <w:rFonts w:ascii="Times New Roman" w:hAnsi="Times New Roman" w:cs="Times New Roman"/>
          <w:sz w:val="24"/>
          <w:szCs w:val="24"/>
        </w:rPr>
        <w:tab/>
        <w:t>Прибор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Ленца;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74.</w:t>
      </w:r>
      <w:r w:rsidRPr="003050DF">
        <w:rPr>
          <w:rFonts w:ascii="Times New Roman" w:hAnsi="Times New Roman" w:cs="Times New Roman"/>
          <w:sz w:val="24"/>
          <w:szCs w:val="24"/>
        </w:rPr>
        <w:tab/>
        <w:t>Стрелки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магнитные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на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штативах;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75.</w:t>
      </w:r>
      <w:r w:rsidRPr="003050DF">
        <w:rPr>
          <w:rFonts w:ascii="Times New Roman" w:hAnsi="Times New Roman" w:cs="Times New Roman"/>
          <w:sz w:val="24"/>
          <w:szCs w:val="24"/>
        </w:rPr>
        <w:tab/>
        <w:t>Султан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электростатический;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76.</w:t>
      </w:r>
      <w:r w:rsidRPr="003050DF">
        <w:rPr>
          <w:rFonts w:ascii="Times New Roman" w:hAnsi="Times New Roman" w:cs="Times New Roman"/>
          <w:sz w:val="24"/>
          <w:szCs w:val="24"/>
        </w:rPr>
        <w:tab/>
        <w:t>Штативы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изолирующие;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77.</w:t>
      </w:r>
      <w:r w:rsidRPr="003050DF">
        <w:rPr>
          <w:rFonts w:ascii="Times New Roman" w:hAnsi="Times New Roman" w:cs="Times New Roman"/>
          <w:sz w:val="24"/>
          <w:szCs w:val="24"/>
        </w:rPr>
        <w:tab/>
        <w:t>Электромагнит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разборный;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78.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геометрической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оптике;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79.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волновой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оптике;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80.</w:t>
      </w:r>
      <w:r w:rsidRPr="003050DF">
        <w:rPr>
          <w:rFonts w:ascii="Times New Roman" w:hAnsi="Times New Roman" w:cs="Times New Roman"/>
          <w:sz w:val="24"/>
          <w:szCs w:val="24"/>
        </w:rPr>
        <w:tab/>
        <w:t>Спектроскоп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двухтрубный;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81.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спектральных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трубок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источником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питания;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82.</w:t>
      </w:r>
      <w:r w:rsidRPr="003050DF">
        <w:rPr>
          <w:rFonts w:ascii="Times New Roman" w:hAnsi="Times New Roman" w:cs="Times New Roman"/>
          <w:sz w:val="24"/>
          <w:szCs w:val="24"/>
        </w:rPr>
        <w:tab/>
        <w:t>Установка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изучения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фотоэффекта;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83.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постоянной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Планка;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84.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наглядных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пособий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постоянного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использования;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85.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портретов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оформления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кабинета;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86.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демонстрационных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учебных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таблиц.</w:t>
      </w:r>
    </w:p>
    <w:p w:rsidR="001B75F5" w:rsidRPr="003050DF" w:rsidRDefault="001B75F5" w:rsidP="004B3ED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B75F5" w:rsidRPr="003050DF" w:rsidRDefault="0010579D" w:rsidP="002F2E01">
      <w:pPr>
        <w:ind w:right="28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лабораториях.</w:t>
      </w:r>
    </w:p>
    <w:p w:rsidR="001B75F5" w:rsidRPr="003050DF" w:rsidRDefault="001B75F5" w:rsidP="004B3EDE">
      <w:pPr>
        <w:rPr>
          <w:rFonts w:ascii="Times New Roman" w:hAnsi="Times New Roman" w:cs="Times New Roman"/>
          <w:sz w:val="24"/>
          <w:szCs w:val="24"/>
        </w:rPr>
      </w:pPr>
    </w:p>
    <w:p w:rsidR="001A020E" w:rsidRPr="003050DF" w:rsidRDefault="001A020E" w:rsidP="002F2E01">
      <w:pPr>
        <w:spacing w:line="259" w:lineRule="auto"/>
        <w:ind w:right="287"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1" w:name="_bookmark8"/>
      <w:bookmarkEnd w:id="11"/>
      <w:r w:rsidRPr="003050DF"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B07EDF" w:rsidRPr="003050DF" w:rsidRDefault="00B07EDF" w:rsidP="00B07E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B07EDF" w:rsidRPr="003050DF" w:rsidRDefault="00B07EDF" w:rsidP="004B3EDE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E707B" w:rsidRPr="003050DF" w:rsidRDefault="009E707B" w:rsidP="004B3EDE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E707B" w:rsidRPr="003050DF" w:rsidRDefault="009E707B" w:rsidP="004B3EDE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020E" w:rsidRPr="003050DF" w:rsidRDefault="001A020E" w:rsidP="004B3EDE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050D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Перечень учебных изданий, Интернет-ресурсов, дополнительной литературы</w:t>
      </w:r>
    </w:p>
    <w:p w:rsidR="001A020E" w:rsidRPr="003050DF" w:rsidRDefault="001A020E" w:rsidP="004B3EDE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50DF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Основные источники: </w:t>
      </w:r>
    </w:p>
    <w:p w:rsidR="009E707B" w:rsidRPr="003050DF" w:rsidRDefault="009E707B" w:rsidP="009E707B">
      <w:pPr>
        <w:pStyle w:val="af7"/>
        <w:numPr>
          <w:ilvl w:val="0"/>
          <w:numId w:val="6"/>
        </w:numPr>
        <w:tabs>
          <w:tab w:val="left" w:pos="730"/>
        </w:tabs>
        <w:spacing w:line="259" w:lineRule="auto"/>
        <w:ind w:left="0" w:right="285" w:firstLine="567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Мякишев, Г. Я. Физика. 10 класс. Базовый и углублённый уровни /Г. Я. Мякишев, Б. Б. </w:t>
      </w:r>
      <w:proofErr w:type="spellStart"/>
      <w:r w:rsidRPr="003050DF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Буховцев</w:t>
      </w:r>
      <w:proofErr w:type="spellEnd"/>
      <w:r w:rsidRPr="003050DF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, Н. Н. Сотский; Под ред. Парфентьевой Н.А., - 10-е изд., переработанное и дополненное - </w:t>
      </w:r>
      <w:proofErr w:type="spellStart"/>
      <w:r w:rsidRPr="003050DF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М.:Просвещение</w:t>
      </w:r>
      <w:proofErr w:type="spellEnd"/>
      <w:r w:rsidRPr="003050DF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, 2023. - 432 с. - ISBN 978-5-09-103619-0. - Текст : электронный. - URL: https://znanium.com/catalog/product/2089896– Режим доступа: по подписке</w:t>
      </w:r>
    </w:p>
    <w:p w:rsidR="009E707B" w:rsidRPr="003050DF" w:rsidRDefault="009E707B" w:rsidP="009E707B">
      <w:pPr>
        <w:pStyle w:val="af7"/>
        <w:numPr>
          <w:ilvl w:val="0"/>
          <w:numId w:val="6"/>
        </w:numPr>
        <w:tabs>
          <w:tab w:val="left" w:pos="730"/>
        </w:tabs>
        <w:spacing w:line="259" w:lineRule="auto"/>
        <w:ind w:left="0" w:right="285" w:firstLine="567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Мякишев, Г. Я. Физика. 10 класс. Базовый и углублённый уровни /Г. Я. Мякишев, Б. Б. </w:t>
      </w:r>
      <w:proofErr w:type="spellStart"/>
      <w:r w:rsidRPr="003050DF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Буховцев</w:t>
      </w:r>
      <w:proofErr w:type="spellEnd"/>
      <w:r w:rsidRPr="003050DF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, Н. Н. Сотский; Под ред. Парфентьевой Н.А., - 10-е изд., переработанное и дополненное - </w:t>
      </w:r>
      <w:proofErr w:type="spellStart"/>
      <w:r w:rsidRPr="003050DF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М.:Просвещение</w:t>
      </w:r>
      <w:proofErr w:type="spellEnd"/>
      <w:r w:rsidRPr="003050DF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, 2023. - 432 с. - ISBN 978-5-09-103619-0. - Текст : электронный. - URL: https://znanium.com/catalog/product/2089896– Режим доступа: по подписке</w:t>
      </w:r>
    </w:p>
    <w:p w:rsidR="009E707B" w:rsidRPr="003050DF" w:rsidRDefault="009E707B" w:rsidP="004B3EDE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707B" w:rsidRPr="003050DF" w:rsidRDefault="009E707B" w:rsidP="009E707B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50DF">
        <w:rPr>
          <w:rFonts w:ascii="Times New Roman" w:eastAsia="Times New Roman" w:hAnsi="Times New Roman" w:cs="Times New Roman"/>
          <w:bCs/>
          <w:sz w:val="24"/>
          <w:szCs w:val="24"/>
        </w:rPr>
        <w:t>Дополнительные источники:</w:t>
      </w:r>
    </w:p>
    <w:p w:rsidR="009E707B" w:rsidRPr="003050DF" w:rsidRDefault="009E707B" w:rsidP="004B3EDE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A020E" w:rsidRPr="003050DF" w:rsidRDefault="001A020E" w:rsidP="004B3EDE">
      <w:pPr>
        <w:numPr>
          <w:ilvl w:val="0"/>
          <w:numId w:val="14"/>
        </w:num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50DF">
        <w:rPr>
          <w:rFonts w:ascii="Times New Roman" w:eastAsia="Times New Roman" w:hAnsi="Times New Roman" w:cs="Times New Roman"/>
          <w:bCs/>
          <w:sz w:val="24"/>
          <w:szCs w:val="24"/>
        </w:rPr>
        <w:t>Дмитриева В.Ф. Физика для профессий и специальностей технического профиля (8-е изд., стер.) учебник, 6-е изд. Издательство: </w:t>
      </w:r>
      <w:r w:rsidRPr="003050DF">
        <w:rPr>
          <w:rStyle w:val="afd"/>
          <w:rFonts w:ascii="Times New Roman" w:eastAsia="Times New Roman" w:hAnsi="Times New Roman" w:cs="Times New Roman"/>
          <w:bCs/>
          <w:sz w:val="24"/>
          <w:szCs w:val="24"/>
        </w:rPr>
        <w:t>Академия</w:t>
      </w:r>
      <w:r w:rsidRPr="003050DF">
        <w:rPr>
          <w:rFonts w:ascii="Times New Roman" w:eastAsia="Times New Roman" w:hAnsi="Times New Roman" w:cs="Times New Roman"/>
          <w:bCs/>
          <w:sz w:val="24"/>
          <w:szCs w:val="24"/>
        </w:rPr>
        <w:t>,2019 г.</w:t>
      </w:r>
    </w:p>
    <w:p w:rsidR="001A020E" w:rsidRPr="003050DF" w:rsidRDefault="001A020E" w:rsidP="004B3EDE">
      <w:pPr>
        <w:numPr>
          <w:ilvl w:val="0"/>
          <w:numId w:val="14"/>
        </w:num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50DF">
        <w:rPr>
          <w:rFonts w:ascii="Times New Roman" w:eastAsia="Times New Roman" w:hAnsi="Times New Roman" w:cs="Times New Roman"/>
          <w:bCs/>
          <w:sz w:val="24"/>
          <w:szCs w:val="24"/>
        </w:rPr>
        <w:t>Трофимова Т.И.  Курс физики, учебник, 24-е изд. Издательство: Академия, 2020 г.</w:t>
      </w:r>
    </w:p>
    <w:p w:rsidR="001A020E" w:rsidRPr="003050DF" w:rsidRDefault="001A020E" w:rsidP="004B3EDE">
      <w:pPr>
        <w:numPr>
          <w:ilvl w:val="0"/>
          <w:numId w:val="14"/>
        </w:num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50DF">
        <w:rPr>
          <w:rFonts w:ascii="Times New Roman" w:eastAsia="Times New Roman" w:hAnsi="Times New Roman" w:cs="Times New Roman"/>
          <w:bCs/>
          <w:sz w:val="24"/>
          <w:szCs w:val="24"/>
        </w:rPr>
        <w:t>Трофимова Т.И. Курс физики. Задачи и решения, 7-е изд. Издательство: Академия, 2020 г.</w:t>
      </w:r>
    </w:p>
    <w:p w:rsidR="009E707B" w:rsidRPr="003050DF" w:rsidRDefault="009E707B" w:rsidP="009E707B">
      <w:pPr>
        <w:pStyle w:val="af"/>
        <w:ind w:firstLine="1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b/>
          <w:bCs/>
          <w:sz w:val="24"/>
          <w:szCs w:val="24"/>
        </w:rPr>
        <w:t>Интернет-ресурсов</w:t>
      </w:r>
      <w:r w:rsidRPr="003050DF">
        <w:rPr>
          <w:rFonts w:ascii="Times New Roman" w:hAnsi="Times New Roman" w:cs="Times New Roman"/>
          <w:sz w:val="24"/>
          <w:szCs w:val="24"/>
        </w:rPr>
        <w:t>:</w:t>
      </w:r>
    </w:p>
    <w:p w:rsidR="009E707B" w:rsidRPr="003050DF" w:rsidRDefault="009E707B" w:rsidP="009E707B">
      <w:pPr>
        <w:pStyle w:val="af7"/>
        <w:numPr>
          <w:ilvl w:val="0"/>
          <w:numId w:val="7"/>
        </w:numPr>
        <w:tabs>
          <w:tab w:val="left" w:pos="730"/>
        </w:tabs>
        <w:spacing w:line="259" w:lineRule="auto"/>
        <w:ind w:left="0" w:right="282" w:firstLine="1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Единаяколлекцияцифровыхобразовательныхресурсов.–Режимдоступа:</w:t>
      </w:r>
      <w:hyperlink r:id="rId12">
        <w:r w:rsidRPr="003050DF">
          <w:rPr>
            <w:rFonts w:ascii="Times New Roman" w:hAnsi="Times New Roman" w:cs="Times New Roman"/>
            <w:sz w:val="24"/>
            <w:szCs w:val="24"/>
          </w:rPr>
          <w:t>http://school-collection.edu.ru/catalog/pupil/?subject=30</w:t>
        </w:r>
      </w:hyperlink>
    </w:p>
    <w:p w:rsidR="009E707B" w:rsidRPr="003050DF" w:rsidRDefault="00D9358F" w:rsidP="009E707B">
      <w:pPr>
        <w:pStyle w:val="af7"/>
        <w:numPr>
          <w:ilvl w:val="0"/>
          <w:numId w:val="7"/>
        </w:numPr>
        <w:tabs>
          <w:tab w:val="left" w:pos="729"/>
        </w:tabs>
        <w:spacing w:line="259" w:lineRule="auto"/>
        <w:ind w:left="0" w:right="283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1" o:spid="_x0000_s1026" style="position:absolute;left:0;text-align:left;margin-left:250.3pt;margin-top:33.35pt;width:3.1pt;height:.95pt;z-index:-25165875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" fillcolor="black" stroked="f">
            <w10:wrap anchorx="page"/>
          </v:rect>
        </w:pict>
      </w:r>
      <w:r w:rsidR="009E707B" w:rsidRPr="003050DF">
        <w:rPr>
          <w:rFonts w:ascii="Times New Roman" w:hAnsi="Times New Roman" w:cs="Times New Roman"/>
          <w:sz w:val="24"/>
          <w:szCs w:val="24"/>
        </w:rPr>
        <w:t>Открытаяфизика.–Режимдоступа:</w:t>
      </w:r>
      <w:hyperlink r:id="rId13">
        <w:r w:rsidR="009E707B" w:rsidRPr="003050DF">
          <w:rPr>
            <w:rFonts w:ascii="Times New Roman" w:hAnsi="Times New Roman" w:cs="Times New Roman"/>
            <w:sz w:val="24"/>
            <w:szCs w:val="24"/>
          </w:rPr>
          <w:t>http://www.physics.ru/courses/</w:t>
        </w:r>
      </w:hyperlink>
      <w:r w:rsidR="009E707B" w:rsidRPr="003050DF">
        <w:rPr>
          <w:rFonts w:ascii="Times New Roman" w:hAnsi="Times New Roman" w:cs="Times New Roman"/>
          <w:sz w:val="24"/>
          <w:szCs w:val="24"/>
        </w:rPr>
        <w:t xml:space="preserve">op25part2/design/index.htm </w:t>
      </w:r>
    </w:p>
    <w:p w:rsidR="009E707B" w:rsidRPr="003050DF" w:rsidRDefault="009E707B" w:rsidP="009E707B">
      <w:pPr>
        <w:pStyle w:val="af7"/>
        <w:numPr>
          <w:ilvl w:val="0"/>
          <w:numId w:val="7"/>
        </w:numPr>
        <w:tabs>
          <w:tab w:val="left" w:pos="729"/>
        </w:tabs>
        <w:spacing w:line="256" w:lineRule="auto"/>
        <w:ind w:left="0" w:right="1335" w:firstLine="1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 xml:space="preserve">Платформа </w:t>
      </w:r>
      <w:proofErr w:type="spellStart"/>
      <w:r w:rsidRPr="003050DF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3050DF">
        <w:rPr>
          <w:rFonts w:ascii="Times New Roman" w:hAnsi="Times New Roman" w:cs="Times New Roman"/>
          <w:sz w:val="24"/>
          <w:szCs w:val="24"/>
        </w:rPr>
        <w:t xml:space="preserve"> – Режим доступа: </w:t>
      </w:r>
      <w:hyperlink r:id="rId14">
        <w:r w:rsidRPr="003050DF">
          <w:rPr>
            <w:rFonts w:ascii="Times New Roman" w:hAnsi="Times New Roman" w:cs="Times New Roman"/>
            <w:sz w:val="24"/>
            <w:szCs w:val="24"/>
          </w:rPr>
          <w:t xml:space="preserve">http://www. </w:t>
        </w:r>
      </w:hyperlink>
      <w:r w:rsidRPr="003050DF">
        <w:rPr>
          <w:rFonts w:ascii="Times New Roman" w:hAnsi="Times New Roman" w:cs="Times New Roman"/>
          <w:sz w:val="24"/>
          <w:szCs w:val="24"/>
        </w:rPr>
        <w:t>yaklass.ru /</w:t>
      </w:r>
    </w:p>
    <w:p w:rsidR="009E707B" w:rsidRPr="003050DF" w:rsidRDefault="009E707B" w:rsidP="009E707B">
      <w:pPr>
        <w:pStyle w:val="af7"/>
        <w:numPr>
          <w:ilvl w:val="0"/>
          <w:numId w:val="7"/>
        </w:numPr>
        <w:tabs>
          <w:tab w:val="left" w:pos="729"/>
        </w:tabs>
        <w:spacing w:before="3" w:line="259" w:lineRule="auto"/>
        <w:ind w:left="0" w:right="388" w:firstLine="1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 xml:space="preserve">Российская электронная школа – Режим доступа: </w:t>
      </w:r>
      <w:hyperlink r:id="rId15">
        <w:r w:rsidRPr="003050DF">
          <w:rPr>
            <w:rFonts w:ascii="Times New Roman" w:hAnsi="Times New Roman" w:cs="Times New Roman"/>
            <w:sz w:val="24"/>
            <w:szCs w:val="24"/>
          </w:rPr>
          <w:t>http://www.resh.edu.ru/</w:t>
        </w:r>
      </w:hyperlink>
    </w:p>
    <w:p w:rsidR="009E707B" w:rsidRPr="003050DF" w:rsidRDefault="009E707B" w:rsidP="009E707B">
      <w:pPr>
        <w:pStyle w:val="af7"/>
        <w:numPr>
          <w:ilvl w:val="0"/>
          <w:numId w:val="7"/>
        </w:numPr>
        <w:tabs>
          <w:tab w:val="left" w:pos="729"/>
          <w:tab w:val="left" w:pos="2211"/>
          <w:tab w:val="left" w:pos="2564"/>
          <w:tab w:val="left" w:pos="3596"/>
          <w:tab w:val="left" w:pos="4825"/>
          <w:tab w:val="left" w:pos="7389"/>
          <w:tab w:val="left" w:pos="8222"/>
        </w:tabs>
        <w:spacing w:line="259" w:lineRule="auto"/>
        <w:ind w:left="0" w:right="283" w:firstLine="1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Физика.ru.</w:t>
      </w:r>
      <w:r w:rsidRPr="003050DF">
        <w:rPr>
          <w:rFonts w:ascii="Times New Roman" w:hAnsi="Times New Roman" w:cs="Times New Roman"/>
          <w:sz w:val="24"/>
          <w:szCs w:val="24"/>
        </w:rPr>
        <w:tab/>
        <w:t>–</w:t>
      </w:r>
      <w:r w:rsidRPr="003050DF">
        <w:rPr>
          <w:rFonts w:ascii="Times New Roman" w:hAnsi="Times New Roman" w:cs="Times New Roman"/>
          <w:sz w:val="24"/>
          <w:szCs w:val="24"/>
        </w:rPr>
        <w:tab/>
        <w:t>Режим</w:t>
      </w:r>
      <w:r w:rsidRPr="003050DF">
        <w:rPr>
          <w:rFonts w:ascii="Times New Roman" w:hAnsi="Times New Roman" w:cs="Times New Roman"/>
          <w:sz w:val="24"/>
          <w:szCs w:val="24"/>
        </w:rPr>
        <w:tab/>
        <w:t>доступа:</w:t>
      </w:r>
      <w:r w:rsidRPr="003050DF">
        <w:rPr>
          <w:rFonts w:ascii="Times New Roman" w:hAnsi="Times New Roman" w:cs="Times New Roman"/>
          <w:sz w:val="24"/>
          <w:szCs w:val="24"/>
        </w:rPr>
        <w:tab/>
      </w:r>
      <w:hyperlink r:id="rId16">
        <w:r w:rsidRPr="003050DF">
          <w:rPr>
            <w:rFonts w:ascii="Times New Roman" w:hAnsi="Times New Roman" w:cs="Times New Roman"/>
            <w:sz w:val="24"/>
            <w:szCs w:val="24"/>
          </w:rPr>
          <w:t>http://www.fizika.ru</w:t>
        </w:r>
      </w:hyperlink>
      <w:r w:rsidRPr="003050DF">
        <w:rPr>
          <w:rFonts w:ascii="Times New Roman" w:hAnsi="Times New Roman" w:cs="Times New Roman"/>
          <w:sz w:val="24"/>
          <w:szCs w:val="24"/>
        </w:rPr>
        <w:tab/>
      </w:r>
    </w:p>
    <w:p w:rsidR="009E707B" w:rsidRPr="003050DF" w:rsidRDefault="009E707B" w:rsidP="009E707B">
      <w:pPr>
        <w:pStyle w:val="af7"/>
        <w:numPr>
          <w:ilvl w:val="0"/>
          <w:numId w:val="7"/>
        </w:numPr>
        <w:tabs>
          <w:tab w:val="left" w:pos="729"/>
        </w:tabs>
        <w:spacing w:line="256" w:lineRule="auto"/>
        <w:ind w:left="0" w:right="1595" w:firstLine="1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 xml:space="preserve">ФИПИ (ВПР 11 класс) – Режим доступа: </w:t>
      </w:r>
      <w:hyperlink r:id="rId17">
        <w:r w:rsidRPr="003050DF">
          <w:rPr>
            <w:rFonts w:ascii="Times New Roman" w:hAnsi="Times New Roman" w:cs="Times New Roman"/>
            <w:sz w:val="24"/>
            <w:szCs w:val="24"/>
          </w:rPr>
          <w:t xml:space="preserve">http://www.fipi.ru </w:t>
        </w:r>
      </w:hyperlink>
      <w:r w:rsidRPr="003050DF">
        <w:rPr>
          <w:rFonts w:ascii="Times New Roman" w:hAnsi="Times New Roman" w:cs="Times New Roman"/>
          <w:sz w:val="24"/>
          <w:szCs w:val="24"/>
        </w:rPr>
        <w:t>/</w:t>
      </w:r>
    </w:p>
    <w:p w:rsidR="001A020E" w:rsidRPr="003050DF" w:rsidRDefault="001A020E" w:rsidP="004B3EDE">
      <w:pPr>
        <w:spacing w:line="259" w:lineRule="auto"/>
        <w:ind w:right="287"/>
        <w:rPr>
          <w:rFonts w:ascii="Times New Roman" w:hAnsi="Times New Roman" w:cs="Times New Roman"/>
          <w:b/>
          <w:sz w:val="24"/>
          <w:szCs w:val="24"/>
        </w:rPr>
      </w:pPr>
    </w:p>
    <w:p w:rsidR="001A020E" w:rsidRPr="003050DF" w:rsidRDefault="001A020E" w:rsidP="004B3EDE">
      <w:pPr>
        <w:spacing w:line="259" w:lineRule="auto"/>
        <w:ind w:right="287"/>
        <w:rPr>
          <w:rFonts w:ascii="Times New Roman" w:hAnsi="Times New Roman" w:cs="Times New Roman"/>
          <w:b/>
          <w:sz w:val="24"/>
          <w:szCs w:val="24"/>
        </w:rPr>
      </w:pPr>
    </w:p>
    <w:p w:rsidR="004D1E0B" w:rsidRPr="003050DF" w:rsidRDefault="00AB4660" w:rsidP="001A020E">
      <w:pPr>
        <w:spacing w:line="259" w:lineRule="auto"/>
        <w:ind w:right="28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50DF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C86B7F" w:rsidRPr="003050DF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освоения дисциплины</w:t>
      </w:r>
    </w:p>
    <w:p w:rsidR="004D1E0B" w:rsidRPr="00EA5B01" w:rsidRDefault="004D1E0B" w:rsidP="004D1E0B">
      <w:pPr>
        <w:pStyle w:val="af7"/>
        <w:spacing w:line="259" w:lineRule="auto"/>
        <w:ind w:left="0" w:right="287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3050DF">
        <w:rPr>
          <w:rFonts w:ascii="Times New Roman" w:hAnsi="Times New Roman" w:cs="Times New Roman"/>
          <w:b/>
          <w:sz w:val="24"/>
          <w:szCs w:val="24"/>
        </w:rPr>
        <w:t>Контрольиоценка</w:t>
      </w:r>
      <w:r w:rsidRPr="003050DF">
        <w:rPr>
          <w:rFonts w:ascii="Times New Roman" w:hAnsi="Times New Roman" w:cs="Times New Roman"/>
          <w:sz w:val="24"/>
          <w:szCs w:val="24"/>
        </w:rPr>
        <w:t>раскрываютсячерезусвоенныезнанияи</w:t>
      </w:r>
      <w:proofErr w:type="spellEnd"/>
      <w:r w:rsidRPr="003050DF">
        <w:rPr>
          <w:rFonts w:ascii="Times New Roman" w:hAnsi="Times New Roman" w:cs="Times New Roman"/>
          <w:sz w:val="24"/>
          <w:szCs w:val="24"/>
        </w:rPr>
        <w:t xml:space="preserve"> приобретенныеобучающимисяумения,направленныенаформированиеобщихипрофессиональныхкомпетенций</w:t>
      </w:r>
      <w:r w:rsidR="005E43C8">
        <w:rPr>
          <w:rFonts w:ascii="Times New Roman" w:hAnsi="Times New Roman" w:cs="Times New Roman"/>
          <w:sz w:val="24"/>
          <w:szCs w:val="24"/>
        </w:rPr>
        <w:t>.</w:t>
      </w:r>
    </w:p>
    <w:p w:rsidR="004D1E0B" w:rsidRPr="00EA5B01" w:rsidRDefault="004D1E0B" w:rsidP="004D1E0B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784"/>
        <w:gridCol w:w="3425"/>
      </w:tblGrid>
      <w:tr w:rsidR="005E43C8" w:rsidRPr="00B07EDF" w:rsidTr="005E43C8">
        <w:trPr>
          <w:trHeight w:val="20"/>
        </w:trPr>
        <w:tc>
          <w:tcPr>
            <w:tcW w:w="1835" w:type="pct"/>
          </w:tcPr>
          <w:p w:rsidR="005E43C8" w:rsidRPr="00B07EDF" w:rsidRDefault="005E43C8" w:rsidP="005E43C8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Коди</w:t>
            </w:r>
            <w:proofErr w:type="spellEnd"/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наименование</w:t>
            </w:r>
          </w:p>
          <w:p w:rsidR="005E43C8" w:rsidRPr="00B07EDF" w:rsidRDefault="005E43C8" w:rsidP="005E43C8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формируемыхкомпетенций</w:t>
            </w:r>
            <w:proofErr w:type="spellEnd"/>
          </w:p>
        </w:tc>
        <w:tc>
          <w:tcPr>
            <w:tcW w:w="1419" w:type="pct"/>
          </w:tcPr>
          <w:p w:rsidR="005E43C8" w:rsidRPr="00B07EDF" w:rsidRDefault="005E43C8" w:rsidP="005E43C8">
            <w:pPr>
              <w:pStyle w:val="TableParagraph"/>
              <w:spacing w:line="28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746" w:type="pct"/>
          </w:tcPr>
          <w:p w:rsidR="005E43C8" w:rsidRPr="00B07EDF" w:rsidRDefault="005E43C8" w:rsidP="005E43C8">
            <w:pPr>
              <w:pStyle w:val="TableParagraph"/>
              <w:spacing w:line="288" w:lineRule="exact"/>
              <w:ind w:left="4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Типоценочных</w:t>
            </w:r>
            <w:proofErr w:type="spellEnd"/>
          </w:p>
          <w:p w:rsidR="005E43C8" w:rsidRPr="00B07EDF" w:rsidRDefault="005E43C8" w:rsidP="005E43C8">
            <w:pPr>
              <w:pStyle w:val="TableParagraph"/>
              <w:spacing w:before="24"/>
              <w:ind w:left="5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5E43C8" w:rsidRPr="00B07EDF" w:rsidTr="005E43C8">
        <w:trPr>
          <w:trHeight w:val="20"/>
        </w:trPr>
        <w:tc>
          <w:tcPr>
            <w:tcW w:w="1835" w:type="pct"/>
          </w:tcPr>
          <w:p w:rsidR="005E43C8" w:rsidRPr="00B07EDF" w:rsidRDefault="005E43C8" w:rsidP="00C51002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ОК01.Выбиратьспособы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решениязадач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профессиональнойдеятельности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применительнокразличным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контекстам</w:t>
            </w:r>
          </w:p>
        </w:tc>
        <w:tc>
          <w:tcPr>
            <w:tcW w:w="1419" w:type="pct"/>
          </w:tcPr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 3.4., 3.5.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746" w:type="pct"/>
            <w:vMerge w:val="restart"/>
            <w:vAlign w:val="center"/>
          </w:tcPr>
          <w:p w:rsidR="005E43C8" w:rsidRPr="00B07EDF" w:rsidRDefault="005E43C8" w:rsidP="00C51002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устныйопрос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43C8" w:rsidRPr="00B07EDF" w:rsidRDefault="005E43C8" w:rsidP="00C5100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7E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фронтальный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43C8" w:rsidRPr="00B07EDF" w:rsidRDefault="005E43C8" w:rsidP="00C5100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оценкаконтрольныхработ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43C8" w:rsidRPr="00B07EDF" w:rsidRDefault="005E43C8" w:rsidP="00C5100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заходом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выполнениялабораторных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43C8" w:rsidRPr="00B07EDF" w:rsidRDefault="005E43C8" w:rsidP="00C5100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оценкавыполнениялабораторных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43C8" w:rsidRPr="00B07EDF" w:rsidRDefault="005E43C8" w:rsidP="00C5100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оценкапрактических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заданий </w:t>
            </w:r>
            <w:r w:rsidRPr="00B07ED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lastRenderedPageBreak/>
              <w:t>(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решениякачественных,расчетных,профессиональноориентированныхзадач);</w:t>
            </w:r>
          </w:p>
          <w:p w:rsidR="005E43C8" w:rsidRPr="00B07EDF" w:rsidRDefault="005E43C8" w:rsidP="00C5100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тестовыхзаданий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43C8" w:rsidRPr="00B07EDF" w:rsidRDefault="005E43C8" w:rsidP="00C5100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5E43C8" w:rsidRPr="00B07EDF" w:rsidTr="005E43C8">
        <w:trPr>
          <w:trHeight w:val="20"/>
        </w:trPr>
        <w:tc>
          <w:tcPr>
            <w:tcW w:w="1835" w:type="pct"/>
          </w:tcPr>
          <w:p w:rsidR="005E43C8" w:rsidRPr="00B07EDF" w:rsidRDefault="005E43C8" w:rsidP="00C51002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02.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Использоватьсовременные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средствапоиска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анализаиинтерпретации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информации,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иинформационные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технологиидля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задачпрофессиональной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1419" w:type="pct"/>
          </w:tcPr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Раздел 6. Темы 6.1., 6.2. 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746" w:type="pct"/>
            <w:vMerge/>
          </w:tcPr>
          <w:p w:rsidR="005E43C8" w:rsidRPr="00B07EDF" w:rsidRDefault="005E43C8" w:rsidP="00C5100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B07EDF" w:rsidTr="005E43C8">
        <w:trPr>
          <w:trHeight w:val="20"/>
        </w:trPr>
        <w:tc>
          <w:tcPr>
            <w:tcW w:w="1835" w:type="pct"/>
          </w:tcPr>
          <w:p w:rsidR="005E43C8" w:rsidRPr="00B07EDF" w:rsidRDefault="005E43C8" w:rsidP="00C51002">
            <w:pPr>
              <w:pStyle w:val="TableParagraph"/>
              <w:spacing w:line="259" w:lineRule="auto"/>
              <w:ind w:left="107" w:right="368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ОК 03. Планировать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иреализовывать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собственноепрофессиональное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иличностное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развитие,предпринимательскуюдеятельность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впрофессиональной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сфере,использовать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знания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пофинансовой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грамотности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вразличныхжизненных</w:t>
            </w:r>
            <w:proofErr w:type="spellEnd"/>
          </w:p>
          <w:p w:rsidR="005E43C8" w:rsidRPr="00B07EDF" w:rsidRDefault="005E43C8" w:rsidP="00C51002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</w:p>
        </w:tc>
        <w:tc>
          <w:tcPr>
            <w:tcW w:w="1419" w:type="pct"/>
          </w:tcPr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746" w:type="pct"/>
            <w:vMerge/>
          </w:tcPr>
          <w:p w:rsidR="005E43C8" w:rsidRPr="00B07EDF" w:rsidRDefault="005E43C8" w:rsidP="00C5100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B07EDF" w:rsidTr="005E43C8">
        <w:trPr>
          <w:trHeight w:val="20"/>
        </w:trPr>
        <w:tc>
          <w:tcPr>
            <w:tcW w:w="1835" w:type="pct"/>
          </w:tcPr>
          <w:p w:rsidR="005E43C8" w:rsidRPr="00B07EDF" w:rsidRDefault="005E43C8" w:rsidP="00C51002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ОК 04.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Эффективновзаимодействовать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работатьв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коллективе и команде</w:t>
            </w:r>
          </w:p>
        </w:tc>
        <w:tc>
          <w:tcPr>
            <w:tcW w:w="1419" w:type="pct"/>
          </w:tcPr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746" w:type="pct"/>
            <w:vMerge/>
          </w:tcPr>
          <w:p w:rsidR="005E43C8" w:rsidRPr="00B07EDF" w:rsidRDefault="005E43C8" w:rsidP="00C5100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B07EDF" w:rsidTr="005E43C8">
        <w:trPr>
          <w:trHeight w:val="20"/>
        </w:trPr>
        <w:tc>
          <w:tcPr>
            <w:tcW w:w="1835" w:type="pct"/>
          </w:tcPr>
          <w:p w:rsidR="005E43C8" w:rsidRPr="00B07EDF" w:rsidRDefault="005E43C8" w:rsidP="00C51002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ОК 05. Осуществлять устную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иписьменную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коммуникациюна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государственном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языкеРоссийской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сучетом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особенностейсоциальногоикультурного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контекста</w:t>
            </w:r>
          </w:p>
        </w:tc>
        <w:tc>
          <w:tcPr>
            <w:tcW w:w="1419" w:type="pct"/>
          </w:tcPr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746" w:type="pct"/>
            <w:vMerge/>
          </w:tcPr>
          <w:p w:rsidR="005E43C8" w:rsidRPr="00B07EDF" w:rsidRDefault="005E43C8" w:rsidP="00C5100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B07EDF" w:rsidTr="005E43C8">
        <w:trPr>
          <w:trHeight w:val="20"/>
        </w:trPr>
        <w:tc>
          <w:tcPr>
            <w:tcW w:w="1835" w:type="pct"/>
          </w:tcPr>
          <w:p w:rsidR="005E43C8" w:rsidRPr="00B07EDF" w:rsidRDefault="005E43C8" w:rsidP="00C51002">
            <w:pPr>
              <w:pStyle w:val="TableParagraph"/>
              <w:spacing w:line="259" w:lineRule="auto"/>
              <w:ind w:left="107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ОК 06.  Проявлять гражданско-патриотическую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позицию,демонстрировать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осознанноеповедение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основетрадиционныхобщечелов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еческихценностей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втомчисле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сучетом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гармонизациимежнациональных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имежрелигиозных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отношений,применять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стандартыантикоррупционного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</w:t>
            </w:r>
          </w:p>
        </w:tc>
        <w:tc>
          <w:tcPr>
            <w:tcW w:w="1419" w:type="pct"/>
          </w:tcPr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1. Темы 1.1., 1.2, 1.3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Раздел 3., Темы 3.1., 3.2.,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3.3.,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4., Темы 4.1., 4.2.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746" w:type="pct"/>
            <w:vMerge/>
          </w:tcPr>
          <w:p w:rsidR="005E43C8" w:rsidRPr="00B07EDF" w:rsidRDefault="005E43C8" w:rsidP="00C5100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B07EDF" w:rsidTr="005E43C8">
        <w:trPr>
          <w:trHeight w:val="20"/>
        </w:trPr>
        <w:tc>
          <w:tcPr>
            <w:tcW w:w="1835" w:type="pct"/>
          </w:tcPr>
          <w:p w:rsidR="005E43C8" w:rsidRPr="00B07EDF" w:rsidRDefault="005E43C8" w:rsidP="00C51002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ОК 07.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Содействоватьсохранению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окружающейсреды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ресурсосбережению,применять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знания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обизменении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климата,принципы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бережливогопроизводства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эффективнодействоватьвчрезвычайных</w:t>
            </w:r>
            <w:proofErr w:type="spell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ситуациях</w:t>
            </w:r>
          </w:p>
        </w:tc>
        <w:tc>
          <w:tcPr>
            <w:tcW w:w="1419" w:type="pct"/>
          </w:tcPr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746" w:type="pct"/>
            <w:vMerge/>
            <w:tcBorders>
              <w:top w:val="nil"/>
              <w:bottom w:val="nil"/>
            </w:tcBorders>
          </w:tcPr>
          <w:p w:rsidR="005E43C8" w:rsidRPr="00B07EDF" w:rsidRDefault="005E43C8" w:rsidP="00C5100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B07EDF" w:rsidTr="005E43C8">
        <w:trPr>
          <w:trHeight w:val="20"/>
        </w:trPr>
        <w:tc>
          <w:tcPr>
            <w:tcW w:w="1835" w:type="pct"/>
            <w:vMerge w:val="restart"/>
          </w:tcPr>
          <w:p w:rsidR="005E43C8" w:rsidRPr="00B07EDF" w:rsidRDefault="005E43C8" w:rsidP="00C51002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ПК 2.2</w:t>
            </w:r>
            <w:r w:rsidRPr="005B72D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>Проводить качественный и количественный анализ неорганических и органических веществ химическими и физико-химическими методами</w:t>
            </w:r>
          </w:p>
        </w:tc>
        <w:tc>
          <w:tcPr>
            <w:tcW w:w="1419" w:type="pct"/>
            <w:vMerge w:val="restart"/>
          </w:tcPr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5E43C8" w:rsidRPr="00B07EDF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4.2.</w:t>
            </w:r>
          </w:p>
          <w:p w:rsidR="005E43C8" w:rsidRDefault="005E43C8" w:rsidP="00C51002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5. Темы 5.1., 5.2.,</w:t>
            </w:r>
          </w:p>
          <w:p w:rsidR="005E43C8" w:rsidRPr="0094123E" w:rsidRDefault="005E43C8" w:rsidP="00C5100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6. Темы 6.2.</w:t>
            </w:r>
          </w:p>
        </w:tc>
        <w:tc>
          <w:tcPr>
            <w:tcW w:w="1746" w:type="pct"/>
            <w:tcBorders>
              <w:top w:val="nil"/>
              <w:bottom w:val="nil"/>
            </w:tcBorders>
          </w:tcPr>
          <w:p w:rsidR="005E43C8" w:rsidRPr="00B07EDF" w:rsidRDefault="005E43C8" w:rsidP="00C51002">
            <w:pPr>
              <w:ind w:left="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E43C8" w:rsidRPr="00B07EDF" w:rsidTr="005E43C8">
        <w:trPr>
          <w:trHeight w:val="20"/>
        </w:trPr>
        <w:tc>
          <w:tcPr>
            <w:tcW w:w="1835" w:type="pct"/>
            <w:vMerge/>
          </w:tcPr>
          <w:p w:rsidR="005E43C8" w:rsidRPr="00B07EDF" w:rsidRDefault="005E43C8" w:rsidP="00C51002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419" w:type="pct"/>
            <w:vMerge/>
          </w:tcPr>
          <w:p w:rsidR="005E43C8" w:rsidRPr="00B07EDF" w:rsidRDefault="005E43C8" w:rsidP="00C51002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6" w:type="pct"/>
            <w:tcBorders>
              <w:top w:val="nil"/>
              <w:bottom w:val="nil"/>
            </w:tcBorders>
          </w:tcPr>
          <w:p w:rsidR="005E43C8" w:rsidRPr="00B07EDF" w:rsidRDefault="005E43C8" w:rsidP="00C51002">
            <w:pPr>
              <w:ind w:left="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E43C8" w:rsidRPr="00B07EDF" w:rsidTr="005E43C8">
        <w:trPr>
          <w:trHeight w:val="20"/>
        </w:trPr>
        <w:tc>
          <w:tcPr>
            <w:tcW w:w="1835" w:type="pct"/>
            <w:vMerge/>
          </w:tcPr>
          <w:p w:rsidR="005E43C8" w:rsidRPr="00B07EDF" w:rsidRDefault="005E43C8" w:rsidP="00C51002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419" w:type="pct"/>
            <w:vMerge/>
          </w:tcPr>
          <w:p w:rsidR="005E43C8" w:rsidRPr="00B07EDF" w:rsidRDefault="005E43C8" w:rsidP="00C51002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6" w:type="pct"/>
            <w:tcBorders>
              <w:top w:val="nil"/>
            </w:tcBorders>
          </w:tcPr>
          <w:p w:rsidR="005E43C8" w:rsidRPr="00B07EDF" w:rsidRDefault="005E43C8" w:rsidP="00C51002">
            <w:pPr>
              <w:ind w:left="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4D1E0B" w:rsidRPr="00EA5B01" w:rsidRDefault="004D1E0B" w:rsidP="004D1E0B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1B75F5" w:rsidRPr="00EA5B01" w:rsidRDefault="001B75F5" w:rsidP="004D1E0B">
      <w:pPr>
        <w:pStyle w:val="1"/>
        <w:tabs>
          <w:tab w:val="left" w:pos="796"/>
        </w:tabs>
        <w:ind w:left="795"/>
        <w:jc w:val="both"/>
        <w:rPr>
          <w:rFonts w:ascii="Times New Roman" w:hAnsi="Times New Roman" w:cs="Times New Roman"/>
          <w:sz w:val="24"/>
          <w:szCs w:val="24"/>
        </w:rPr>
      </w:pPr>
    </w:p>
    <w:sectPr w:rsidR="001B75F5" w:rsidRPr="00EA5B01" w:rsidSect="00C86B7F">
      <w:footerReference w:type="default" r:id="rId18"/>
      <w:pgSz w:w="11910" w:h="16840"/>
      <w:pgMar w:top="1120" w:right="711" w:bottom="880" w:left="1400" w:header="0" w:footer="69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64B" w:rsidRDefault="0053364B">
      <w:r>
        <w:separator/>
      </w:r>
    </w:p>
  </w:endnote>
  <w:endnote w:type="continuationSeparator" w:id="0">
    <w:p w:rsidR="0053364B" w:rsidRDefault="00533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CC"/>
    <w:family w:val="swiss"/>
    <w:pitch w:val="default"/>
    <w:sig w:usb0="00000000" w:usb1="00000000" w:usb2="00000000" w:usb3="00000000" w:csb0="00000004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E81" w:rsidRDefault="00D9358F">
    <w:pPr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81" type="#_x0000_t202" style="position:absolute;margin-left:543.7pt;margin-top:792.2pt;width:12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" filled="f" stroked="f">
          <v:textbox style="mso-next-textbox:#Надпись 1" inset="0,0,0,0">
            <w:txbxContent>
              <w:p w:rsidR="006E0E81" w:rsidRDefault="0068300A">
                <w:pPr>
                  <w:spacing w:before="10"/>
                  <w:ind w:left="60"/>
                  <w:rPr>
                    <w:rFonts w:ascii="OfficinaSansBookC" w:hAnsi="OfficinaSansBookC"/>
                    <w:sz w:val="24"/>
                  </w:rPr>
                </w:pPr>
                <w:r>
                  <w:rPr>
                    <w:rFonts w:ascii="OfficinaSansBookC" w:eastAsia="Times New Roman" w:hAnsi="OfficinaSansBookC"/>
                    <w:sz w:val="24"/>
                  </w:rPr>
                  <w:fldChar w:fldCharType="begin"/>
                </w:r>
                <w:r w:rsidR="006E0E81">
                  <w:rPr>
                    <w:rFonts w:ascii="OfficinaSansBookC" w:eastAsia="Times New Roman" w:hAnsi="OfficinaSansBookC"/>
                    <w:sz w:val="24"/>
                  </w:rPr>
                  <w:instrText xml:space="preserve"> PAGE </w:instrText>
                </w:r>
                <w:r>
                  <w:rPr>
                    <w:rFonts w:ascii="OfficinaSansBookC" w:eastAsia="Times New Roman" w:hAnsi="OfficinaSansBookC"/>
                    <w:sz w:val="24"/>
                  </w:rPr>
                  <w:fldChar w:fldCharType="separate"/>
                </w:r>
                <w:r w:rsidR="00002FAE">
                  <w:rPr>
                    <w:rFonts w:ascii="OfficinaSansBookC" w:eastAsia="Times New Roman" w:hAnsi="OfficinaSansBookC"/>
                    <w:noProof/>
                    <w:sz w:val="24"/>
                  </w:rPr>
                  <w:t>2</w:t>
                </w:r>
                <w:r>
                  <w:rPr>
                    <w:rFonts w:ascii="OfficinaSansBookC" w:eastAsia="Times New Roman" w:hAnsi="OfficinaSansBookC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531709"/>
      <w:docPartObj>
        <w:docPartGallery w:val="AutoText"/>
      </w:docPartObj>
    </w:sdtPr>
    <w:sdtEndPr/>
    <w:sdtContent>
      <w:p w:rsidR="006E0E81" w:rsidRDefault="00D9358F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2FAE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6E0E81" w:rsidRDefault="006E0E81">
    <w:pPr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531707"/>
      <w:docPartObj>
        <w:docPartGallery w:val="AutoText"/>
      </w:docPartObj>
    </w:sdtPr>
    <w:sdtEndPr/>
    <w:sdtContent>
      <w:p w:rsidR="006E0E81" w:rsidRDefault="00D9358F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2FAE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6E0E81" w:rsidRDefault="006E0E81">
    <w:pPr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E81" w:rsidRDefault="00D9358F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02FAE">
      <w:rPr>
        <w:noProof/>
      </w:rPr>
      <w:t>27</w:t>
    </w:r>
    <w:r>
      <w:rPr>
        <w:noProof/>
      </w:rPr>
      <w:fldChar w:fldCharType="end"/>
    </w:r>
  </w:p>
  <w:p w:rsidR="006E0E81" w:rsidRDefault="006E0E81">
    <w:pPr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64B" w:rsidRDefault="0053364B">
      <w:r>
        <w:separator/>
      </w:r>
    </w:p>
  </w:footnote>
  <w:footnote w:type="continuationSeparator" w:id="0">
    <w:p w:rsidR="0053364B" w:rsidRDefault="005336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0AA48D6"/>
    <w:lvl w:ilvl="0">
      <w:numFmt w:val="bullet"/>
      <w:lvlText w:val="*"/>
      <w:lvlJc w:val="left"/>
    </w:lvl>
  </w:abstractNum>
  <w:abstractNum w:abstractNumId="1" w15:restartNumberingAfterBreak="0">
    <w:nsid w:val="0078340C"/>
    <w:multiLevelType w:val="multilevel"/>
    <w:tmpl w:val="EC980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F6DA9"/>
    <w:multiLevelType w:val="singleLevel"/>
    <w:tmpl w:val="74F2F9F4"/>
    <w:lvl w:ilvl="0">
      <w:start w:val="68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3" w15:restartNumberingAfterBreak="0">
    <w:nsid w:val="08DA54F4"/>
    <w:multiLevelType w:val="hybridMultilevel"/>
    <w:tmpl w:val="5F522D58"/>
    <w:lvl w:ilvl="0" w:tplc="0BBECFD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0BEE4817"/>
    <w:multiLevelType w:val="hybridMultilevel"/>
    <w:tmpl w:val="A7B2E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C3120"/>
    <w:multiLevelType w:val="hybridMultilevel"/>
    <w:tmpl w:val="AC269FD6"/>
    <w:lvl w:ilvl="0" w:tplc="D298B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99040A"/>
    <w:multiLevelType w:val="hybridMultilevel"/>
    <w:tmpl w:val="5F8AC190"/>
    <w:lvl w:ilvl="0" w:tplc="832257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9" w15:restartNumberingAfterBreak="0">
    <w:nsid w:val="216C638A"/>
    <w:multiLevelType w:val="singleLevel"/>
    <w:tmpl w:val="F380207E"/>
    <w:lvl w:ilvl="0">
      <w:start w:val="1"/>
      <w:numFmt w:val="decimal"/>
      <w:lvlText w:val="%1."/>
      <w:legacy w:legacy="1" w:legacySpace="0" w:legacyIndent="374"/>
      <w:lvlJc w:val="left"/>
      <w:rPr>
        <w:rFonts w:ascii="Arial" w:hAnsi="Arial" w:cs="Arial" w:hint="default"/>
      </w:rPr>
    </w:lvl>
  </w:abstractNum>
  <w:abstractNum w:abstractNumId="10" w15:restartNumberingAfterBreak="0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11" w15:restartNumberingAfterBreak="0">
    <w:nsid w:val="276E62B8"/>
    <w:multiLevelType w:val="singleLevel"/>
    <w:tmpl w:val="EBD4C62C"/>
    <w:lvl w:ilvl="0">
      <w:start w:val="57"/>
      <w:numFmt w:val="decimal"/>
      <w:lvlText w:val="%1."/>
      <w:legacy w:legacy="1" w:legacySpace="0" w:legacyIndent="711"/>
      <w:lvlJc w:val="left"/>
      <w:rPr>
        <w:rFonts w:ascii="Arial" w:hAnsi="Arial" w:cs="Arial" w:hint="default"/>
      </w:rPr>
    </w:lvl>
  </w:abstractNum>
  <w:abstractNum w:abstractNumId="12" w15:restartNumberingAfterBreak="0">
    <w:nsid w:val="33086506"/>
    <w:multiLevelType w:val="hybridMultilevel"/>
    <w:tmpl w:val="1362E750"/>
    <w:lvl w:ilvl="0" w:tplc="66C03A0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 w15:restartNumberingAfterBreak="0">
    <w:nsid w:val="36D00F50"/>
    <w:multiLevelType w:val="singleLevel"/>
    <w:tmpl w:val="6B005FFA"/>
    <w:lvl w:ilvl="0">
      <w:start w:val="31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14" w15:restartNumberingAfterBreak="0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3824766A"/>
    <w:multiLevelType w:val="hybridMultilevel"/>
    <w:tmpl w:val="2C1EDE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802075"/>
    <w:multiLevelType w:val="multilevel"/>
    <w:tmpl w:val="AA063842"/>
    <w:lvl w:ilvl="0">
      <w:start w:val="1"/>
      <w:numFmt w:val="bullet"/>
      <w:lvlText w:val=""/>
      <w:lvlJc w:val="left"/>
      <w:pPr>
        <w:ind w:left="201" w:hanging="286"/>
      </w:pPr>
      <w:rPr>
        <w:rFonts w:ascii="Symbol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17" w15:restartNumberingAfterBreak="0">
    <w:nsid w:val="41884A69"/>
    <w:multiLevelType w:val="hybridMultilevel"/>
    <w:tmpl w:val="CF383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3C261F"/>
    <w:multiLevelType w:val="multilevel"/>
    <w:tmpl w:val="A7283A56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19" w15:restartNumberingAfterBreak="0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20" w15:restartNumberingAfterBreak="0">
    <w:nsid w:val="4AC51D23"/>
    <w:multiLevelType w:val="singleLevel"/>
    <w:tmpl w:val="EB4A2734"/>
    <w:lvl w:ilvl="0">
      <w:start w:val="1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21" w15:restartNumberingAfterBreak="0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22" w15:restartNumberingAfterBreak="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23" w15:restartNumberingAfterBreak="0">
    <w:nsid w:val="72B00BD1"/>
    <w:multiLevelType w:val="multilevel"/>
    <w:tmpl w:val="B532E700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23"/>
  </w:num>
  <w:num w:numId="2">
    <w:abstractNumId w:val="10"/>
  </w:num>
  <w:num w:numId="3">
    <w:abstractNumId w:val="6"/>
  </w:num>
  <w:num w:numId="4">
    <w:abstractNumId w:val="14"/>
    <w:lvlOverride w:ilvl="0">
      <w:startOverride w:val="2"/>
    </w:lvlOverride>
  </w:num>
  <w:num w:numId="5">
    <w:abstractNumId w:val="18"/>
  </w:num>
  <w:num w:numId="6">
    <w:abstractNumId w:val="19"/>
  </w:num>
  <w:num w:numId="7">
    <w:abstractNumId w:val="21"/>
  </w:num>
  <w:num w:numId="8">
    <w:abstractNumId w:val="22"/>
  </w:num>
  <w:num w:numId="9">
    <w:abstractNumId w:val="8"/>
  </w:num>
  <w:num w:numId="10">
    <w:abstractNumId w:val="1"/>
  </w:num>
  <w:num w:numId="11">
    <w:abstractNumId w:val="4"/>
  </w:num>
  <w:num w:numId="12">
    <w:abstractNumId w:val="7"/>
  </w:num>
  <w:num w:numId="13">
    <w:abstractNumId w:val="15"/>
  </w:num>
  <w:num w:numId="14">
    <w:abstractNumId w:val="3"/>
  </w:num>
  <w:num w:numId="15">
    <w:abstractNumId w:val="12"/>
  </w:num>
  <w:num w:numId="16">
    <w:abstractNumId w:val="17"/>
  </w:num>
  <w:num w:numId="17">
    <w:abstractNumId w:val="5"/>
  </w:num>
  <w:num w:numId="18">
    <w:abstractNumId w:val="16"/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302"/>
        <w:lvlJc w:val="left"/>
        <w:rPr>
          <w:rFonts w:ascii="Arial" w:hAnsi="Arial" w:cs="Arial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•"/>
        <w:legacy w:legacy="1" w:legacySpace="0" w:legacyIndent="303"/>
        <w:lvlJc w:val="left"/>
        <w:rPr>
          <w:rFonts w:ascii="Arial" w:hAnsi="Arial" w:cs="Arial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•"/>
        <w:legacy w:legacy="1" w:legacySpace="0" w:legacyIndent="292"/>
        <w:lvlJc w:val="left"/>
        <w:rPr>
          <w:rFonts w:ascii="Arial" w:hAnsi="Arial" w:cs="Arial" w:hint="default"/>
        </w:rPr>
      </w:lvl>
    </w:lvlOverride>
  </w:num>
  <w:num w:numId="22">
    <w:abstractNumId w:val="9"/>
  </w:num>
  <w:num w:numId="23">
    <w:abstractNumId w:val="20"/>
  </w:num>
  <w:num w:numId="24">
    <w:abstractNumId w:val="13"/>
  </w:num>
  <w:num w:numId="25">
    <w:abstractNumId w:val="11"/>
  </w:num>
  <w:num w:numId="26">
    <w:abstractNumId w:val="11"/>
    <w:lvlOverride w:ilvl="0">
      <w:lvl w:ilvl="0">
        <w:start w:val="57"/>
        <w:numFmt w:val="decimal"/>
        <w:lvlText w:val="%1."/>
        <w:legacy w:legacy="1" w:legacySpace="0" w:legacyIndent="710"/>
        <w:lvlJc w:val="left"/>
        <w:rPr>
          <w:rFonts w:ascii="Arial" w:hAnsi="Arial" w:cs="Arial" w:hint="default"/>
        </w:rPr>
      </w:lvl>
    </w:lvlOverride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83" fillcolor="white">
      <v:fill color="white"/>
    </o:shapedefaults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4CC"/>
    <w:rsid w:val="00002FAE"/>
    <w:rsid w:val="00012DC6"/>
    <w:rsid w:val="000144A9"/>
    <w:rsid w:val="00017061"/>
    <w:rsid w:val="00034A1C"/>
    <w:rsid w:val="000356F1"/>
    <w:rsid w:val="000429E0"/>
    <w:rsid w:val="0004535A"/>
    <w:rsid w:val="0005651B"/>
    <w:rsid w:val="00063020"/>
    <w:rsid w:val="00075E95"/>
    <w:rsid w:val="0007760E"/>
    <w:rsid w:val="000A5576"/>
    <w:rsid w:val="000C0960"/>
    <w:rsid w:val="000C4BBF"/>
    <w:rsid w:val="000C5BAC"/>
    <w:rsid w:val="000C6F9A"/>
    <w:rsid w:val="000D6A71"/>
    <w:rsid w:val="000E03FD"/>
    <w:rsid w:val="000E4EB7"/>
    <w:rsid w:val="000F5E59"/>
    <w:rsid w:val="000F635B"/>
    <w:rsid w:val="0010579D"/>
    <w:rsid w:val="00105E75"/>
    <w:rsid w:val="001106FA"/>
    <w:rsid w:val="001160E5"/>
    <w:rsid w:val="00121202"/>
    <w:rsid w:val="00124057"/>
    <w:rsid w:val="00131F1D"/>
    <w:rsid w:val="001324CC"/>
    <w:rsid w:val="00143846"/>
    <w:rsid w:val="00151989"/>
    <w:rsid w:val="001557B4"/>
    <w:rsid w:val="00174690"/>
    <w:rsid w:val="0017522F"/>
    <w:rsid w:val="001752DF"/>
    <w:rsid w:val="00183CF7"/>
    <w:rsid w:val="001917D1"/>
    <w:rsid w:val="00195349"/>
    <w:rsid w:val="001A020E"/>
    <w:rsid w:val="001A1D69"/>
    <w:rsid w:val="001B6058"/>
    <w:rsid w:val="001B75F5"/>
    <w:rsid w:val="001E1804"/>
    <w:rsid w:val="002066D1"/>
    <w:rsid w:val="002119FE"/>
    <w:rsid w:val="00214DDB"/>
    <w:rsid w:val="0022615C"/>
    <w:rsid w:val="00242010"/>
    <w:rsid w:val="002460F7"/>
    <w:rsid w:val="00252FA1"/>
    <w:rsid w:val="00263456"/>
    <w:rsid w:val="00264D86"/>
    <w:rsid w:val="00271CF5"/>
    <w:rsid w:val="002725D2"/>
    <w:rsid w:val="00280705"/>
    <w:rsid w:val="00283470"/>
    <w:rsid w:val="0029661E"/>
    <w:rsid w:val="002A42D2"/>
    <w:rsid w:val="002B06ED"/>
    <w:rsid w:val="002C39B6"/>
    <w:rsid w:val="002F0298"/>
    <w:rsid w:val="002F2E01"/>
    <w:rsid w:val="002F5530"/>
    <w:rsid w:val="002F5BE1"/>
    <w:rsid w:val="00300225"/>
    <w:rsid w:val="003050DF"/>
    <w:rsid w:val="00313073"/>
    <w:rsid w:val="0032640D"/>
    <w:rsid w:val="00340626"/>
    <w:rsid w:val="00353138"/>
    <w:rsid w:val="00353E92"/>
    <w:rsid w:val="0035612E"/>
    <w:rsid w:val="003576C8"/>
    <w:rsid w:val="003644E4"/>
    <w:rsid w:val="00366663"/>
    <w:rsid w:val="00373476"/>
    <w:rsid w:val="0037373A"/>
    <w:rsid w:val="00376F2D"/>
    <w:rsid w:val="00391194"/>
    <w:rsid w:val="00394FE2"/>
    <w:rsid w:val="003A344F"/>
    <w:rsid w:val="003A5F9E"/>
    <w:rsid w:val="003B232A"/>
    <w:rsid w:val="003B4452"/>
    <w:rsid w:val="003B6C3D"/>
    <w:rsid w:val="003D603F"/>
    <w:rsid w:val="003E01F8"/>
    <w:rsid w:val="003E75D5"/>
    <w:rsid w:val="003F0D92"/>
    <w:rsid w:val="004027FE"/>
    <w:rsid w:val="00405EE1"/>
    <w:rsid w:val="00422B96"/>
    <w:rsid w:val="004231C0"/>
    <w:rsid w:val="00435FDC"/>
    <w:rsid w:val="00443EE5"/>
    <w:rsid w:val="00447696"/>
    <w:rsid w:val="00456676"/>
    <w:rsid w:val="0045695D"/>
    <w:rsid w:val="004600FF"/>
    <w:rsid w:val="0046495C"/>
    <w:rsid w:val="004973FD"/>
    <w:rsid w:val="004A3AF7"/>
    <w:rsid w:val="004A4E64"/>
    <w:rsid w:val="004A67A1"/>
    <w:rsid w:val="004B3EDE"/>
    <w:rsid w:val="004B3FFF"/>
    <w:rsid w:val="004B5AC6"/>
    <w:rsid w:val="004B6D90"/>
    <w:rsid w:val="004D1E0B"/>
    <w:rsid w:val="00500157"/>
    <w:rsid w:val="00521A80"/>
    <w:rsid w:val="0052530A"/>
    <w:rsid w:val="005261A9"/>
    <w:rsid w:val="0053364B"/>
    <w:rsid w:val="00534184"/>
    <w:rsid w:val="00543CFD"/>
    <w:rsid w:val="0054707B"/>
    <w:rsid w:val="00554D9C"/>
    <w:rsid w:val="00557FBA"/>
    <w:rsid w:val="00561142"/>
    <w:rsid w:val="005B04BE"/>
    <w:rsid w:val="005E43C8"/>
    <w:rsid w:val="00604AB7"/>
    <w:rsid w:val="00625792"/>
    <w:rsid w:val="006257B0"/>
    <w:rsid w:val="00632896"/>
    <w:rsid w:val="00636DB4"/>
    <w:rsid w:val="0064107E"/>
    <w:rsid w:val="00643B51"/>
    <w:rsid w:val="0064578E"/>
    <w:rsid w:val="00645A74"/>
    <w:rsid w:val="0065370B"/>
    <w:rsid w:val="00675B6E"/>
    <w:rsid w:val="0068300A"/>
    <w:rsid w:val="006A317B"/>
    <w:rsid w:val="006A6407"/>
    <w:rsid w:val="006B2C0A"/>
    <w:rsid w:val="006B2C63"/>
    <w:rsid w:val="006D152E"/>
    <w:rsid w:val="006D4F59"/>
    <w:rsid w:val="006D7324"/>
    <w:rsid w:val="006E0E81"/>
    <w:rsid w:val="006F64BF"/>
    <w:rsid w:val="007010E0"/>
    <w:rsid w:val="007131FD"/>
    <w:rsid w:val="00721228"/>
    <w:rsid w:val="00726251"/>
    <w:rsid w:val="00732051"/>
    <w:rsid w:val="00742AD0"/>
    <w:rsid w:val="0074393E"/>
    <w:rsid w:val="00744A20"/>
    <w:rsid w:val="007512D6"/>
    <w:rsid w:val="00754F03"/>
    <w:rsid w:val="0075623F"/>
    <w:rsid w:val="0075629A"/>
    <w:rsid w:val="0075727F"/>
    <w:rsid w:val="007577C7"/>
    <w:rsid w:val="00787874"/>
    <w:rsid w:val="00791E93"/>
    <w:rsid w:val="007A702C"/>
    <w:rsid w:val="007B16C0"/>
    <w:rsid w:val="007B1A4D"/>
    <w:rsid w:val="007C0FED"/>
    <w:rsid w:val="007D0799"/>
    <w:rsid w:val="007F7238"/>
    <w:rsid w:val="00812F3D"/>
    <w:rsid w:val="00814CE4"/>
    <w:rsid w:val="00834A92"/>
    <w:rsid w:val="008455B6"/>
    <w:rsid w:val="00867833"/>
    <w:rsid w:val="0087331A"/>
    <w:rsid w:val="00875C47"/>
    <w:rsid w:val="00880D84"/>
    <w:rsid w:val="00880FB4"/>
    <w:rsid w:val="00885BDD"/>
    <w:rsid w:val="00890F8E"/>
    <w:rsid w:val="00892E6E"/>
    <w:rsid w:val="008935C8"/>
    <w:rsid w:val="008A31DD"/>
    <w:rsid w:val="008B04F1"/>
    <w:rsid w:val="008B5463"/>
    <w:rsid w:val="008D617D"/>
    <w:rsid w:val="008E5391"/>
    <w:rsid w:val="008E5FE8"/>
    <w:rsid w:val="008E7AB8"/>
    <w:rsid w:val="008F01A6"/>
    <w:rsid w:val="008F1592"/>
    <w:rsid w:val="00910ABB"/>
    <w:rsid w:val="00920DD6"/>
    <w:rsid w:val="00926BE2"/>
    <w:rsid w:val="00936F9B"/>
    <w:rsid w:val="0094123E"/>
    <w:rsid w:val="00956F9E"/>
    <w:rsid w:val="0096047A"/>
    <w:rsid w:val="00962B52"/>
    <w:rsid w:val="009651C5"/>
    <w:rsid w:val="00966577"/>
    <w:rsid w:val="00966CD3"/>
    <w:rsid w:val="00967A41"/>
    <w:rsid w:val="009731D3"/>
    <w:rsid w:val="009742B4"/>
    <w:rsid w:val="009751E4"/>
    <w:rsid w:val="00983977"/>
    <w:rsid w:val="00992D35"/>
    <w:rsid w:val="00993A75"/>
    <w:rsid w:val="009A4ACB"/>
    <w:rsid w:val="009A6B82"/>
    <w:rsid w:val="009A7A00"/>
    <w:rsid w:val="009B2A29"/>
    <w:rsid w:val="009B3366"/>
    <w:rsid w:val="009C4868"/>
    <w:rsid w:val="009C5EF5"/>
    <w:rsid w:val="009D1F0C"/>
    <w:rsid w:val="009D31E2"/>
    <w:rsid w:val="009D36FE"/>
    <w:rsid w:val="009D4958"/>
    <w:rsid w:val="009E6164"/>
    <w:rsid w:val="009E707B"/>
    <w:rsid w:val="009F7917"/>
    <w:rsid w:val="00A0570D"/>
    <w:rsid w:val="00A06531"/>
    <w:rsid w:val="00A123AB"/>
    <w:rsid w:val="00A259A8"/>
    <w:rsid w:val="00A40A28"/>
    <w:rsid w:val="00A42737"/>
    <w:rsid w:val="00A427B0"/>
    <w:rsid w:val="00A44626"/>
    <w:rsid w:val="00A45FE1"/>
    <w:rsid w:val="00A47097"/>
    <w:rsid w:val="00A52B49"/>
    <w:rsid w:val="00A61F62"/>
    <w:rsid w:val="00A66D2A"/>
    <w:rsid w:val="00A6754A"/>
    <w:rsid w:val="00A80037"/>
    <w:rsid w:val="00A80A56"/>
    <w:rsid w:val="00A81C91"/>
    <w:rsid w:val="00A821F6"/>
    <w:rsid w:val="00A9032F"/>
    <w:rsid w:val="00A90DCC"/>
    <w:rsid w:val="00AA0515"/>
    <w:rsid w:val="00AA43B3"/>
    <w:rsid w:val="00AB1970"/>
    <w:rsid w:val="00AB4660"/>
    <w:rsid w:val="00AC55AA"/>
    <w:rsid w:val="00AE544C"/>
    <w:rsid w:val="00AF41CB"/>
    <w:rsid w:val="00AF7C49"/>
    <w:rsid w:val="00AF7D11"/>
    <w:rsid w:val="00B07EDF"/>
    <w:rsid w:val="00B1217B"/>
    <w:rsid w:val="00B46CCD"/>
    <w:rsid w:val="00B5514A"/>
    <w:rsid w:val="00B65504"/>
    <w:rsid w:val="00B7126A"/>
    <w:rsid w:val="00B7633A"/>
    <w:rsid w:val="00B85911"/>
    <w:rsid w:val="00B935A1"/>
    <w:rsid w:val="00BA3469"/>
    <w:rsid w:val="00BA45A3"/>
    <w:rsid w:val="00BE0499"/>
    <w:rsid w:val="00BE7001"/>
    <w:rsid w:val="00BF1686"/>
    <w:rsid w:val="00C04596"/>
    <w:rsid w:val="00C04D04"/>
    <w:rsid w:val="00C11253"/>
    <w:rsid w:val="00C118CC"/>
    <w:rsid w:val="00C17CE6"/>
    <w:rsid w:val="00C251CC"/>
    <w:rsid w:val="00C30B95"/>
    <w:rsid w:val="00C34599"/>
    <w:rsid w:val="00C35369"/>
    <w:rsid w:val="00C366BD"/>
    <w:rsid w:val="00C4565F"/>
    <w:rsid w:val="00C46DB2"/>
    <w:rsid w:val="00C53B0C"/>
    <w:rsid w:val="00C631A9"/>
    <w:rsid w:val="00C672CF"/>
    <w:rsid w:val="00C674E3"/>
    <w:rsid w:val="00C67F37"/>
    <w:rsid w:val="00C7225C"/>
    <w:rsid w:val="00C85CAE"/>
    <w:rsid w:val="00C86B7F"/>
    <w:rsid w:val="00C87CEC"/>
    <w:rsid w:val="00CD70BF"/>
    <w:rsid w:val="00CE6088"/>
    <w:rsid w:val="00CF70D5"/>
    <w:rsid w:val="00D018B6"/>
    <w:rsid w:val="00D021F4"/>
    <w:rsid w:val="00D14DC1"/>
    <w:rsid w:val="00D17078"/>
    <w:rsid w:val="00D20776"/>
    <w:rsid w:val="00D27E5B"/>
    <w:rsid w:val="00D33705"/>
    <w:rsid w:val="00D45A5E"/>
    <w:rsid w:val="00D47FCF"/>
    <w:rsid w:val="00D522B7"/>
    <w:rsid w:val="00D535EE"/>
    <w:rsid w:val="00D729F7"/>
    <w:rsid w:val="00D7587A"/>
    <w:rsid w:val="00D91E3D"/>
    <w:rsid w:val="00D9358F"/>
    <w:rsid w:val="00DA050C"/>
    <w:rsid w:val="00DD163C"/>
    <w:rsid w:val="00DD6931"/>
    <w:rsid w:val="00DE1403"/>
    <w:rsid w:val="00DF6B1B"/>
    <w:rsid w:val="00E1554C"/>
    <w:rsid w:val="00E212E2"/>
    <w:rsid w:val="00E23DDC"/>
    <w:rsid w:val="00E25DE4"/>
    <w:rsid w:val="00E6021C"/>
    <w:rsid w:val="00E707A7"/>
    <w:rsid w:val="00E72BD8"/>
    <w:rsid w:val="00E84803"/>
    <w:rsid w:val="00E92F80"/>
    <w:rsid w:val="00EA5B01"/>
    <w:rsid w:val="00EB1D3F"/>
    <w:rsid w:val="00EC157E"/>
    <w:rsid w:val="00EC32DE"/>
    <w:rsid w:val="00ED6EA6"/>
    <w:rsid w:val="00EE4E39"/>
    <w:rsid w:val="00EF118A"/>
    <w:rsid w:val="00EF69AD"/>
    <w:rsid w:val="00F02E0D"/>
    <w:rsid w:val="00F036EC"/>
    <w:rsid w:val="00F07883"/>
    <w:rsid w:val="00F14228"/>
    <w:rsid w:val="00F15DFF"/>
    <w:rsid w:val="00F2189C"/>
    <w:rsid w:val="00F44221"/>
    <w:rsid w:val="00F45403"/>
    <w:rsid w:val="00F51B01"/>
    <w:rsid w:val="00F64298"/>
    <w:rsid w:val="00F66BDE"/>
    <w:rsid w:val="00F72F04"/>
    <w:rsid w:val="00F75A70"/>
    <w:rsid w:val="00F80F74"/>
    <w:rsid w:val="00F82942"/>
    <w:rsid w:val="00F842CA"/>
    <w:rsid w:val="00F871BD"/>
    <w:rsid w:val="00F92BE3"/>
    <w:rsid w:val="00FB11F3"/>
    <w:rsid w:val="00FB5700"/>
    <w:rsid w:val="00FC5A57"/>
    <w:rsid w:val="00FD2D9F"/>
    <w:rsid w:val="00FD35EC"/>
    <w:rsid w:val="00FD460C"/>
    <w:rsid w:val="00FD4EE2"/>
    <w:rsid w:val="00FE291A"/>
    <w:rsid w:val="00FE2AB8"/>
    <w:rsid w:val="00FE6F27"/>
    <w:rsid w:val="00FE7AA1"/>
    <w:rsid w:val="00FF1D5C"/>
    <w:rsid w:val="00FF338B"/>
    <w:rsid w:val="2F61711A"/>
    <w:rsid w:val="520D2296"/>
    <w:rsid w:val="70353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3" fillcolor="white">
      <v:fill color="white"/>
    </o:shapedefaults>
    <o:shapelayout v:ext="edit">
      <o:idmap v:ext="edit" data="1"/>
    </o:shapelayout>
  </w:shapeDefaults>
  <w:decimalSymbol w:val=","/>
  <w:listSeparator w:val=";"/>
  <w14:docId w14:val="6B2813EE"/>
  <w15:docId w15:val="{6C59A304-8AED-4497-B099-FAC4839C0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qFormat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228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D70BF"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CD70B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CD70B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CD70B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locked/>
    <w:rsid w:val="00CD70B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sid w:val="00CD70B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qFormat/>
    <w:locked/>
    <w:rsid w:val="00CD70BF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qFormat/>
    <w:locked/>
    <w:rsid w:val="00CD70BF"/>
    <w:rPr>
      <w:rFonts w:ascii="Calibri" w:hAnsi="Calibri" w:cs="Times New Roman"/>
      <w:b/>
      <w:bCs/>
      <w:sz w:val="28"/>
      <w:szCs w:val="28"/>
      <w:lang w:eastAsia="en-US"/>
    </w:rPr>
  </w:style>
  <w:style w:type="character" w:styleId="a3">
    <w:name w:val="footnote reference"/>
    <w:basedOn w:val="a0"/>
    <w:uiPriority w:val="99"/>
    <w:semiHidden/>
    <w:unhideWhenUsed/>
    <w:qFormat/>
    <w:rsid w:val="00CD70BF"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sid w:val="00CD70BF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D70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CD70BF"/>
    <w:rPr>
      <w:rFonts w:ascii="Tahoma" w:hAnsi="Tahoma" w:cs="Tahoma"/>
      <w:sz w:val="16"/>
      <w:szCs w:val="16"/>
      <w:lang w:eastAsia="en-US"/>
    </w:rPr>
  </w:style>
  <w:style w:type="paragraph" w:styleId="a7">
    <w:name w:val="annotation text"/>
    <w:basedOn w:val="a"/>
    <w:link w:val="a8"/>
    <w:uiPriority w:val="99"/>
    <w:semiHidden/>
    <w:unhideWhenUsed/>
    <w:qFormat/>
    <w:rsid w:val="00CD70B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CD70BF"/>
    <w:rPr>
      <w:rFonts w:cs="Calibri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sid w:val="00CD70B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sid w:val="00CD70BF"/>
    <w:rPr>
      <w:rFonts w:cs="Calibri"/>
      <w:b/>
      <w:bCs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qFormat/>
    <w:rsid w:val="00CD70BF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qFormat/>
    <w:rsid w:val="00CD70BF"/>
    <w:rPr>
      <w:rFonts w:cs="Calibri"/>
      <w:lang w:eastAsia="en-US"/>
    </w:rPr>
  </w:style>
  <w:style w:type="paragraph" w:styleId="ad">
    <w:name w:val="header"/>
    <w:basedOn w:val="a"/>
    <w:link w:val="ae"/>
    <w:uiPriority w:val="99"/>
    <w:semiHidden/>
    <w:unhideWhenUsed/>
    <w:qFormat/>
    <w:rsid w:val="00CD70B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qFormat/>
    <w:rsid w:val="00CD70BF"/>
    <w:rPr>
      <w:rFonts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1"/>
    <w:qFormat/>
    <w:rsid w:val="00CD70BF"/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1"/>
    <w:qFormat/>
    <w:locked/>
    <w:rsid w:val="00CD70BF"/>
    <w:rPr>
      <w:rFonts w:cs="Calibri"/>
      <w:lang w:eastAsia="en-US"/>
    </w:rPr>
  </w:style>
  <w:style w:type="paragraph" w:styleId="11">
    <w:name w:val="toc 1"/>
    <w:basedOn w:val="a"/>
    <w:next w:val="a"/>
    <w:uiPriority w:val="99"/>
    <w:qFormat/>
    <w:rsid w:val="00CD70BF"/>
    <w:pPr>
      <w:spacing w:before="104"/>
      <w:ind w:left="480" w:hanging="280"/>
    </w:pPr>
    <w:rPr>
      <w:b/>
      <w:bCs/>
      <w:sz w:val="28"/>
      <w:szCs w:val="28"/>
    </w:rPr>
  </w:style>
  <w:style w:type="paragraph" w:styleId="af1">
    <w:name w:val="Title"/>
    <w:basedOn w:val="a"/>
    <w:link w:val="af2"/>
    <w:uiPriority w:val="99"/>
    <w:qFormat/>
    <w:rsid w:val="00CD70BF"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f2">
    <w:name w:val="Заголовок Знак"/>
    <w:basedOn w:val="a0"/>
    <w:link w:val="af1"/>
    <w:uiPriority w:val="99"/>
    <w:qFormat/>
    <w:locked/>
    <w:rsid w:val="00CD70BF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3">
    <w:name w:val="footer"/>
    <w:basedOn w:val="a"/>
    <w:link w:val="af4"/>
    <w:uiPriority w:val="99"/>
    <w:qFormat/>
    <w:rsid w:val="00CD70BF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qFormat/>
    <w:locked/>
    <w:rsid w:val="00CD70BF"/>
    <w:rPr>
      <w:rFonts w:eastAsia="Times New Roman" w:cs="Times New Roman"/>
      <w:sz w:val="24"/>
      <w:szCs w:val="24"/>
      <w:lang w:val="ru-RU" w:eastAsia="ru-RU" w:bidi="ar-SA"/>
    </w:rPr>
  </w:style>
  <w:style w:type="paragraph" w:styleId="af5">
    <w:name w:val="Normal (Web)"/>
    <w:basedOn w:val="a"/>
    <w:link w:val="af6"/>
    <w:uiPriority w:val="99"/>
    <w:qFormat/>
    <w:rsid w:val="00CD70BF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6">
    <w:name w:val="Обычный (Интернет) Знак"/>
    <w:link w:val="af5"/>
    <w:uiPriority w:val="99"/>
    <w:qFormat/>
    <w:locked/>
    <w:rsid w:val="00CD70BF"/>
    <w:rPr>
      <w:sz w:val="24"/>
      <w:lang w:val="ru-RU" w:eastAsia="ru-RU"/>
    </w:rPr>
  </w:style>
  <w:style w:type="paragraph" w:styleId="af7">
    <w:name w:val="List Paragraph"/>
    <w:basedOn w:val="a"/>
    <w:uiPriority w:val="1"/>
    <w:qFormat/>
    <w:rsid w:val="00CD70BF"/>
    <w:pPr>
      <w:ind w:left="203" w:firstLine="707"/>
      <w:jc w:val="both"/>
    </w:pPr>
  </w:style>
  <w:style w:type="paragraph" w:customStyle="1" w:styleId="TableParagraph">
    <w:name w:val="Table Paragraph"/>
    <w:basedOn w:val="a"/>
    <w:qFormat/>
    <w:rsid w:val="00CD70BF"/>
    <w:pPr>
      <w:ind w:left="110"/>
    </w:pPr>
  </w:style>
  <w:style w:type="character" w:customStyle="1" w:styleId="af8">
    <w:name w:val="Основной текст_"/>
    <w:basedOn w:val="a0"/>
    <w:link w:val="12"/>
    <w:uiPriority w:val="99"/>
    <w:qFormat/>
    <w:locked/>
    <w:rsid w:val="00CD70BF"/>
    <w:rPr>
      <w:rFonts w:cs="Angsana New"/>
      <w:shd w:val="clear" w:color="auto" w:fill="FFFFFF"/>
      <w:lang w:bidi="th-TH"/>
    </w:rPr>
  </w:style>
  <w:style w:type="paragraph" w:customStyle="1" w:styleId="12">
    <w:name w:val="Основной текст1"/>
    <w:basedOn w:val="a"/>
    <w:link w:val="af8"/>
    <w:uiPriority w:val="99"/>
    <w:qFormat/>
    <w:rsid w:val="00CD70BF"/>
    <w:pPr>
      <w:shd w:val="clear" w:color="auto" w:fill="FFFFFF"/>
      <w:autoSpaceDE/>
      <w:autoSpaceDN/>
      <w:spacing w:line="254" w:lineRule="exact"/>
      <w:jc w:val="center"/>
    </w:pPr>
    <w:rPr>
      <w:rFonts w:ascii="Times New Roman" w:hAnsi="Times New Roman" w:cs="Angsana New"/>
      <w:sz w:val="20"/>
      <w:szCs w:val="20"/>
      <w:shd w:val="clear" w:color="auto" w:fill="FFFFFF"/>
      <w:lang w:eastAsia="ru-RU" w:bidi="th-TH"/>
    </w:rPr>
  </w:style>
  <w:style w:type="paragraph" w:customStyle="1" w:styleId="13">
    <w:name w:val="Обычный1"/>
    <w:uiPriority w:val="99"/>
    <w:qFormat/>
    <w:rsid w:val="00CD70BF"/>
    <w:pPr>
      <w:jc w:val="both"/>
    </w:pPr>
    <w:rPr>
      <w:rFonts w:eastAsia="SimSun" w:cs="Calibri"/>
      <w:sz w:val="24"/>
      <w:szCs w:val="24"/>
    </w:rPr>
  </w:style>
  <w:style w:type="paragraph" w:customStyle="1" w:styleId="dt-p">
    <w:name w:val="dt-p"/>
    <w:basedOn w:val="a"/>
    <w:uiPriority w:val="99"/>
    <w:qFormat/>
    <w:rsid w:val="00BE04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BE0499"/>
  </w:style>
  <w:style w:type="table" w:customStyle="1" w:styleId="-11">
    <w:name w:val="Таблица-сетка 1 светлая1"/>
    <w:basedOn w:val="a1"/>
    <w:uiPriority w:val="46"/>
    <w:rsid w:val="00BE0499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791E93"/>
    <w:pPr>
      <w:jc w:val="both"/>
    </w:pPr>
    <w:rPr>
      <w:rFonts w:eastAsia="SimSun" w:cs="Calibri"/>
      <w:sz w:val="24"/>
      <w:szCs w:val="24"/>
    </w:rPr>
  </w:style>
  <w:style w:type="paragraph" w:customStyle="1" w:styleId="af9">
    <w:name w:val="Подпись к картинке"/>
    <w:basedOn w:val="a"/>
    <w:qFormat/>
    <w:rsid w:val="0045695D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45695D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0">
    <w:name w:val="Таблица-сетка 1 светлая1"/>
    <w:uiPriority w:val="99"/>
    <w:qFormat/>
    <w:rsid w:val="007010E0"/>
    <w:pPr>
      <w:widowControl w:val="0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paragraph" w:customStyle="1" w:styleId="afa">
    <w:basedOn w:val="a"/>
    <w:next w:val="af5"/>
    <w:link w:val="afb"/>
    <w:uiPriority w:val="99"/>
    <w:qFormat/>
    <w:rsid w:val="00EC157E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c">
    <w:name w:val="Название Знак"/>
    <w:basedOn w:val="a0"/>
    <w:uiPriority w:val="99"/>
    <w:locked/>
    <w:rsid w:val="00EC157E"/>
    <w:rPr>
      <w:rFonts w:ascii="Cambria" w:hAnsi="Cambria" w:cs="Times New Roman"/>
      <w:b/>
      <w:kern w:val="28"/>
      <w:sz w:val="32"/>
      <w:lang w:eastAsia="en-US"/>
    </w:rPr>
  </w:style>
  <w:style w:type="character" w:customStyle="1" w:styleId="afb">
    <w:name w:val="Обычный (веб) Знак"/>
    <w:link w:val="afa"/>
    <w:uiPriority w:val="99"/>
    <w:locked/>
    <w:rsid w:val="00EC157E"/>
    <w:rPr>
      <w:sz w:val="24"/>
    </w:rPr>
  </w:style>
  <w:style w:type="table" w:customStyle="1" w:styleId="-12">
    <w:name w:val="Таблица-сетка 1 светлая2"/>
    <w:uiPriority w:val="99"/>
    <w:qFormat/>
    <w:rsid w:val="00EC157E"/>
    <w:pPr>
      <w:widowControl w:val="0"/>
    </w:pPr>
    <w:rPr>
      <w:rFonts w:ascii="Arial Unicode MS" w:eastAsia="Arial Unicode MS" w:hAnsi="Arial Unicode MS" w:cs="Arial Unicode MS"/>
      <w:sz w:val="24"/>
      <w:szCs w:val="24"/>
      <w:lang w:eastAsia="ja-JP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EC157E"/>
    <w:pPr>
      <w:spacing w:before="100" w:beforeAutospacing="1" w:after="100" w:afterAutospacing="1"/>
      <w:jc w:val="both"/>
    </w:pPr>
    <w:rPr>
      <w:rFonts w:eastAsia="Times New Roman"/>
      <w:sz w:val="24"/>
      <w:szCs w:val="24"/>
      <w:lang w:eastAsia="ja-JP"/>
    </w:rPr>
  </w:style>
  <w:style w:type="paragraph" w:customStyle="1" w:styleId="ConsPlusNormal">
    <w:name w:val="ConsPlusNormal"/>
    <w:rsid w:val="00E92F80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fd">
    <w:name w:val="Hyperlink"/>
    <w:basedOn w:val="a0"/>
    <w:uiPriority w:val="99"/>
    <w:unhideWhenUsed/>
    <w:rsid w:val="001A020E"/>
    <w:rPr>
      <w:color w:val="0000FF" w:themeColor="hyperlink"/>
      <w:u w:val="single"/>
    </w:rPr>
  </w:style>
  <w:style w:type="paragraph" w:customStyle="1" w:styleId="210">
    <w:name w:val="Заголовок 21"/>
    <w:basedOn w:val="a"/>
    <w:uiPriority w:val="1"/>
    <w:qFormat/>
    <w:rsid w:val="00C674E3"/>
    <w:pPr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</w:rPr>
  </w:style>
  <w:style w:type="table" w:styleId="afe">
    <w:name w:val="Table Grid"/>
    <w:basedOn w:val="a1"/>
    <w:locked/>
    <w:rsid w:val="00D27E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Strong"/>
    <w:basedOn w:val="a0"/>
    <w:uiPriority w:val="22"/>
    <w:qFormat/>
    <w:locked/>
    <w:rsid w:val="00EA5B01"/>
    <w:rPr>
      <w:b/>
      <w:bCs/>
    </w:rPr>
  </w:style>
  <w:style w:type="character" w:styleId="aff0">
    <w:name w:val="Emphasis"/>
    <w:basedOn w:val="a0"/>
    <w:uiPriority w:val="20"/>
    <w:qFormat/>
    <w:locked/>
    <w:rsid w:val="00EA5B01"/>
    <w:rPr>
      <w:i/>
      <w:iCs/>
    </w:rPr>
  </w:style>
  <w:style w:type="paragraph" w:customStyle="1" w:styleId="110">
    <w:name w:val="Заголовок 11"/>
    <w:basedOn w:val="a"/>
    <w:uiPriority w:val="1"/>
    <w:qFormat/>
    <w:rsid w:val="00EA5B01"/>
    <w:pPr>
      <w:adjustRightInd w:val="0"/>
      <w:spacing w:before="7"/>
      <w:ind w:left="398"/>
      <w:outlineLvl w:val="1"/>
    </w:pPr>
    <w:rPr>
      <w:rFonts w:ascii="Tahoma" w:eastAsia="Tahoma" w:hAnsi="Tahoma" w:cs="Tahoma"/>
      <w:b/>
      <w:bCs/>
      <w:sz w:val="30"/>
      <w:szCs w:val="30"/>
      <w:lang w:eastAsia="ru-RU"/>
    </w:rPr>
  </w:style>
  <w:style w:type="paragraph" w:customStyle="1" w:styleId="22">
    <w:name w:val="Заголовок 22"/>
    <w:basedOn w:val="a"/>
    <w:uiPriority w:val="1"/>
    <w:qFormat/>
    <w:rsid w:val="00EA5B01"/>
    <w:pPr>
      <w:adjustRightInd w:val="0"/>
      <w:spacing w:before="65"/>
      <w:ind w:left="739"/>
      <w:outlineLvl w:val="2"/>
    </w:pPr>
    <w:rPr>
      <w:rFonts w:ascii="Arial Unicode MS" w:eastAsia="Arial Unicode MS" w:hAnsi="Arial Unicode MS" w:cs="Arial Unicode MS"/>
      <w:sz w:val="28"/>
      <w:szCs w:val="28"/>
      <w:lang w:eastAsia="ru-RU"/>
    </w:rPr>
  </w:style>
  <w:style w:type="paragraph" w:customStyle="1" w:styleId="31">
    <w:name w:val="Заголовок 31"/>
    <w:basedOn w:val="a"/>
    <w:uiPriority w:val="1"/>
    <w:qFormat/>
    <w:rsid w:val="00EA5B01"/>
    <w:pPr>
      <w:adjustRightInd w:val="0"/>
      <w:spacing w:before="303" w:line="385" w:lineRule="exact"/>
      <w:ind w:left="739"/>
      <w:outlineLvl w:val="3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paragraph" w:customStyle="1" w:styleId="41">
    <w:name w:val="Заголовок 41"/>
    <w:basedOn w:val="a"/>
    <w:uiPriority w:val="1"/>
    <w:qFormat/>
    <w:rsid w:val="00EA5B01"/>
    <w:pPr>
      <w:adjustRightInd w:val="0"/>
      <w:spacing w:before="115"/>
      <w:ind w:left="398"/>
      <w:outlineLvl w:val="4"/>
    </w:pPr>
    <w:rPr>
      <w:rFonts w:ascii="Arial Unicode MS" w:eastAsia="Arial Unicode MS" w:hAnsi="Arial Unicode MS" w:cs="Arial Unicode M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0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hysics.ru/courses/" TargetMode="External"/><Relationship Id="rId18" Type="http://schemas.openxmlformats.org/officeDocument/2006/relationships/footer" Target="footer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school-collection.edu.ru/catalog/pupil/?subject=30" TargetMode="External"/><Relationship Id="rId17" Type="http://schemas.openxmlformats.org/officeDocument/2006/relationships/hyperlink" Target="http://www.fipi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fizika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resh.edu.ru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9FED9C-F1E1-47E0-90B1-0F940EF28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27</Pages>
  <Words>7070</Words>
  <Characters>40303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79780</cp:lastModifiedBy>
  <cp:revision>40</cp:revision>
  <cp:lastPrinted>2023-01-12T14:19:00Z</cp:lastPrinted>
  <dcterms:created xsi:type="dcterms:W3CDTF">2023-09-12T10:50:00Z</dcterms:created>
  <dcterms:modified xsi:type="dcterms:W3CDTF">2023-10-12T17:39:00Z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21 для Word</vt:lpwstr>
  </property>
  <property fmtid="{D5CDD505-2E9C-101B-9397-08002B2CF9AE}" pid="3" name="KSOProductBuildVer">
    <vt:lpwstr>1049-11.2.0.11380</vt:lpwstr>
  </property>
  <property fmtid="{D5CDD505-2E9C-101B-9397-08002B2CF9AE}" pid="4" name="ICV">
    <vt:lpwstr>8D807DF3B45D4D0CBBEDC10DDB4E2E22</vt:lpwstr>
  </property>
</Properties>
</file>