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95E4BC" w14:textId="77777777" w:rsidR="00397952" w:rsidRPr="00197E2F" w:rsidRDefault="00550706"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r>
        <w:rPr>
          <w:rFonts w:ascii="Times New Roman" w:hAnsi="Times New Roman" w:cs="Times New Roman"/>
          <w:b/>
          <w:caps/>
          <w:noProof/>
          <w:sz w:val="28"/>
          <w:szCs w:val="28"/>
        </w:rPr>
        <w:pict w14:anchorId="53F31A56">
          <v:shapetype id="_x0000_t202" coordsize="21600,21600" o:spt="202" path="m,l,21600r21600,l21600,xe">
            <v:stroke joinstyle="miter"/>
            <v:path gradientshapeok="t" o:connecttype="rect"/>
          </v:shapetype>
          <v:shape id="_x0000_s1026" type="#_x0000_t202" style="position:absolute;left:0;text-align:left;margin-left:353.35pt;margin-top:-42.4pt;width:140.6pt;height:21pt;z-index:251658240;mso-height-percent:200;mso-height-percent:200;mso-width-relative:margin;mso-height-relative:margin" stroked="f">
            <v:textbox style="mso-fit-shape-to-text:t">
              <w:txbxContent>
                <w:p w14:paraId="4C98743E" w14:textId="77777777" w:rsidR="00415771" w:rsidRPr="00D5126F" w:rsidRDefault="00415771" w:rsidP="00397952">
                  <w:pPr>
                    <w:rPr>
                      <w:rFonts w:ascii="Times New Roman" w:hAnsi="Times New Roman" w:cs="Times New Roman"/>
                      <w:sz w:val="24"/>
                      <w:szCs w:val="24"/>
                    </w:rPr>
                  </w:pPr>
                  <w:r w:rsidRPr="00D5126F">
                    <w:rPr>
                      <w:rFonts w:ascii="Times New Roman" w:hAnsi="Times New Roman" w:cs="Times New Roman"/>
                      <w:sz w:val="24"/>
                      <w:szCs w:val="24"/>
                    </w:rPr>
                    <w:t>ПРИЛОЖЕНИЕ №</w:t>
                  </w:r>
                </w:p>
              </w:txbxContent>
            </v:textbox>
          </v:shape>
        </w:pict>
      </w:r>
      <w:r w:rsidR="00397952" w:rsidRPr="00197E2F">
        <w:rPr>
          <w:rFonts w:ascii="Times New Roman" w:hAnsi="Times New Roman" w:cs="Times New Roman"/>
          <w:b/>
          <w:caps/>
          <w:sz w:val="28"/>
          <w:szCs w:val="28"/>
        </w:rPr>
        <w:t>МИНИСТЕРСТВО ОБРАЗОВАНИЯ, НАУКИ И МОЛОДЕЖИ</w:t>
      </w:r>
    </w:p>
    <w:p w14:paraId="7674D124" w14:textId="77777777" w:rsidR="00397952" w:rsidRPr="00197E2F"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r w:rsidRPr="00197E2F">
        <w:rPr>
          <w:rFonts w:ascii="Times New Roman" w:hAnsi="Times New Roman" w:cs="Times New Roman"/>
          <w:b/>
          <w:caps/>
          <w:sz w:val="28"/>
          <w:szCs w:val="28"/>
        </w:rPr>
        <w:t>РЕСПУБЛИКИ КРЫМ</w:t>
      </w:r>
    </w:p>
    <w:p w14:paraId="7A8851E7" w14:textId="77777777" w:rsidR="00397952" w:rsidRPr="00197E2F"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r w:rsidRPr="00197E2F">
        <w:rPr>
          <w:rFonts w:ascii="Times New Roman" w:hAnsi="Times New Roman" w:cs="Times New Roman"/>
          <w:b/>
          <w:caps/>
          <w:sz w:val="28"/>
          <w:szCs w:val="28"/>
        </w:rPr>
        <w:t>ГБПОУ РК «КЕРЧЕНСКИЙ ПОЛИТЕХНИЧЕСКИЙ КОЛЛЕДЖ»</w:t>
      </w:r>
    </w:p>
    <w:p w14:paraId="5ABB06A0" w14:textId="77777777" w:rsidR="00397952" w:rsidRPr="00867FE8"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p w14:paraId="53F9FDC4" w14:textId="77777777" w:rsidR="00397952" w:rsidRPr="00867FE8"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p w14:paraId="388939A5" w14:textId="77777777" w:rsidR="00397952" w:rsidRPr="00867FE8"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p w14:paraId="037548EF" w14:textId="77777777" w:rsidR="00397952" w:rsidRPr="00867FE8"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tbl>
      <w:tblPr>
        <w:tblW w:w="0" w:type="auto"/>
        <w:tblLook w:val="04A0" w:firstRow="1" w:lastRow="0" w:firstColumn="1" w:lastColumn="0" w:noHBand="0" w:noVBand="1"/>
      </w:tblPr>
      <w:tblGrid>
        <w:gridCol w:w="5778"/>
        <w:gridCol w:w="3793"/>
      </w:tblGrid>
      <w:tr w:rsidR="00397952" w:rsidRPr="00D5126F" w14:paraId="154BB706" w14:textId="77777777" w:rsidTr="00415771">
        <w:tc>
          <w:tcPr>
            <w:tcW w:w="5778" w:type="dxa"/>
          </w:tcPr>
          <w:p w14:paraId="457BB212" w14:textId="77777777" w:rsidR="00397952" w:rsidRPr="00D5126F" w:rsidRDefault="00397952" w:rsidP="0041577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sidRPr="00D5126F">
              <w:rPr>
                <w:rFonts w:ascii="Times New Roman" w:hAnsi="Times New Roman" w:cs="Times New Roman"/>
                <w:sz w:val="24"/>
                <w:szCs w:val="24"/>
              </w:rPr>
              <w:t xml:space="preserve">Введено в действие </w:t>
            </w:r>
          </w:p>
          <w:p w14:paraId="356B2DB0" w14:textId="77777777" w:rsidR="00397952" w:rsidRPr="00D5126F" w:rsidRDefault="00397952" w:rsidP="0041577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sidRPr="00D5126F">
              <w:rPr>
                <w:rFonts w:ascii="Times New Roman" w:hAnsi="Times New Roman" w:cs="Times New Roman"/>
                <w:sz w:val="24"/>
                <w:szCs w:val="24"/>
              </w:rPr>
              <w:t xml:space="preserve">приказом директора </w:t>
            </w:r>
          </w:p>
          <w:p w14:paraId="6BC487E9" w14:textId="77777777" w:rsidR="00397952" w:rsidRPr="00D5126F" w:rsidRDefault="00397952" w:rsidP="0041577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sidRPr="00D5126F">
              <w:rPr>
                <w:rFonts w:ascii="Times New Roman" w:hAnsi="Times New Roman" w:cs="Times New Roman"/>
                <w:sz w:val="24"/>
                <w:szCs w:val="24"/>
              </w:rPr>
              <w:t>от «____» _________ 20____ г.</w:t>
            </w:r>
          </w:p>
          <w:p w14:paraId="6D9EE0B7" w14:textId="77777777" w:rsidR="00397952" w:rsidRPr="00D5126F" w:rsidRDefault="00397952" w:rsidP="0041577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r w:rsidRPr="00D5126F">
              <w:rPr>
                <w:rFonts w:ascii="Times New Roman" w:hAnsi="Times New Roman" w:cs="Times New Roman"/>
                <w:sz w:val="24"/>
                <w:szCs w:val="24"/>
              </w:rPr>
              <w:t>№ ____________</w:t>
            </w:r>
          </w:p>
        </w:tc>
        <w:tc>
          <w:tcPr>
            <w:tcW w:w="3793" w:type="dxa"/>
          </w:tcPr>
          <w:p w14:paraId="031FBC0E" w14:textId="77777777" w:rsidR="00397952" w:rsidRPr="00D5126F" w:rsidRDefault="00397952" w:rsidP="0041577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r w:rsidRPr="00D5126F">
              <w:rPr>
                <w:rFonts w:ascii="Times New Roman" w:hAnsi="Times New Roman" w:cs="Times New Roman"/>
                <w:caps/>
                <w:sz w:val="24"/>
                <w:szCs w:val="24"/>
              </w:rPr>
              <w:t>УТВЕРЖДАЮ</w:t>
            </w:r>
          </w:p>
          <w:p w14:paraId="737E0407" w14:textId="77777777" w:rsidR="00397952" w:rsidRPr="00D5126F" w:rsidRDefault="00397952" w:rsidP="0041577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r w:rsidRPr="00D5126F">
              <w:rPr>
                <w:rFonts w:ascii="Times New Roman" w:hAnsi="Times New Roman" w:cs="Times New Roman"/>
                <w:sz w:val="24"/>
                <w:szCs w:val="24"/>
              </w:rPr>
              <w:t>Зам. директора по У</w:t>
            </w:r>
            <w:r w:rsidRPr="00D5126F">
              <w:rPr>
                <w:rFonts w:ascii="Times New Roman" w:hAnsi="Times New Roman" w:cs="Times New Roman"/>
                <w:caps/>
                <w:sz w:val="24"/>
                <w:szCs w:val="24"/>
              </w:rPr>
              <w:t>Пр</w:t>
            </w:r>
          </w:p>
          <w:p w14:paraId="446D816C" w14:textId="77777777" w:rsidR="00397952" w:rsidRPr="00D5126F" w:rsidRDefault="00F26B86" w:rsidP="0041577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aps/>
                <w:sz w:val="24"/>
                <w:szCs w:val="24"/>
              </w:rPr>
              <w:t>______________С.Ю.П</w:t>
            </w:r>
            <w:r>
              <w:rPr>
                <w:rFonts w:ascii="Times New Roman" w:hAnsi="Times New Roman" w:cs="Times New Roman"/>
                <w:sz w:val="24"/>
                <w:szCs w:val="24"/>
              </w:rPr>
              <w:t>исьменная</w:t>
            </w:r>
          </w:p>
          <w:p w14:paraId="380AE6F9" w14:textId="77777777" w:rsidR="00397952" w:rsidRPr="00D5126F" w:rsidRDefault="00397952" w:rsidP="0041577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p>
        </w:tc>
      </w:tr>
    </w:tbl>
    <w:p w14:paraId="14B92F7C" w14:textId="77777777" w:rsidR="00397952" w:rsidRPr="00867FE8"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p w14:paraId="1F5F5468" w14:textId="77777777" w:rsidR="00397952" w:rsidRPr="00867FE8"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p w14:paraId="2735E1A4" w14:textId="77777777" w:rsidR="00397952" w:rsidRPr="00867FE8"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p w14:paraId="591E0B78" w14:textId="77777777" w:rsidR="00397952" w:rsidRPr="00867FE8"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p w14:paraId="70AAF1F4" w14:textId="77777777" w:rsidR="00397952" w:rsidRPr="00867FE8"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p w14:paraId="6911050A" w14:textId="77777777" w:rsidR="00397952" w:rsidRPr="00867FE8"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p w14:paraId="4CFB43F2" w14:textId="77777777" w:rsidR="00397952" w:rsidRPr="00867FE8"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p w14:paraId="5E6A89A8" w14:textId="77777777" w:rsidR="00397952" w:rsidRPr="00867FE8"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b/>
          <w:caps/>
        </w:rPr>
      </w:pPr>
    </w:p>
    <w:p w14:paraId="382FDDB4" w14:textId="77777777" w:rsidR="00397952" w:rsidRPr="00867FE8"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p w14:paraId="1F591CE8" w14:textId="77777777" w:rsidR="00397952"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b/>
          <w:caps/>
        </w:rPr>
      </w:pPr>
    </w:p>
    <w:p w14:paraId="38B6B3F1" w14:textId="77777777" w:rsidR="00397952"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b/>
          <w:caps/>
        </w:rPr>
      </w:pPr>
    </w:p>
    <w:p w14:paraId="5421FF37" w14:textId="77777777" w:rsidR="00397952"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b/>
          <w:caps/>
        </w:rPr>
      </w:pPr>
    </w:p>
    <w:p w14:paraId="3748B294" w14:textId="77777777" w:rsidR="00397952" w:rsidRPr="00867FE8"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b/>
          <w:caps/>
        </w:rPr>
      </w:pPr>
    </w:p>
    <w:p w14:paraId="7AF7AA2F" w14:textId="77777777" w:rsidR="00397952" w:rsidRPr="00867FE8"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p w14:paraId="0A48C5CA" w14:textId="77777777" w:rsidR="00397952" w:rsidRPr="00867FE8"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p w14:paraId="24D87B79" w14:textId="77777777" w:rsidR="00397952" w:rsidRPr="00197E2F"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p>
    <w:p w14:paraId="2005A76D" w14:textId="77777777" w:rsidR="00397952" w:rsidRPr="00197E2F"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r w:rsidRPr="00197E2F">
        <w:rPr>
          <w:rFonts w:ascii="Times New Roman" w:hAnsi="Times New Roman" w:cs="Times New Roman"/>
          <w:b/>
          <w:caps/>
          <w:sz w:val="28"/>
          <w:szCs w:val="28"/>
        </w:rPr>
        <w:t>Рабочая  ПРОГРАММа УЧЕБНОЙ ДИСЦИПЛИНЫ</w:t>
      </w:r>
    </w:p>
    <w:p w14:paraId="13F4CB9B" w14:textId="77777777" w:rsidR="00397952" w:rsidRPr="00197E2F"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u w:val="single"/>
        </w:rPr>
      </w:pPr>
    </w:p>
    <w:p w14:paraId="3133A5F8" w14:textId="77777777" w:rsidR="00397952" w:rsidRPr="00197E2F"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caps/>
          <w:sz w:val="28"/>
          <w:szCs w:val="28"/>
        </w:rPr>
      </w:pPr>
      <w:r w:rsidRPr="00197E2F">
        <w:rPr>
          <w:rFonts w:ascii="Times New Roman" w:hAnsi="Times New Roman" w:cs="Times New Roman"/>
          <w:b/>
          <w:sz w:val="28"/>
          <w:szCs w:val="28"/>
        </w:rPr>
        <w:t>ОП. 0</w:t>
      </w:r>
      <w:r>
        <w:rPr>
          <w:rFonts w:ascii="Times New Roman" w:hAnsi="Times New Roman" w:cs="Times New Roman"/>
          <w:b/>
          <w:sz w:val="28"/>
          <w:szCs w:val="28"/>
        </w:rPr>
        <w:t>7МЕТРОЛОГИЯ, СТАНДАРТИЗАЦИЯ И СЕРТИФИКАЦИЯ</w:t>
      </w:r>
    </w:p>
    <w:p w14:paraId="2572D876" w14:textId="77777777" w:rsidR="00397952" w:rsidRPr="00867FE8"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caps/>
        </w:rPr>
      </w:pPr>
    </w:p>
    <w:p w14:paraId="41E6F7A4" w14:textId="77777777" w:rsidR="00397952" w:rsidRPr="00867FE8"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14:paraId="54B72113" w14:textId="77777777" w:rsidR="00397952" w:rsidRPr="00867FE8"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14:paraId="107CAF38" w14:textId="77777777" w:rsidR="00397952" w:rsidRPr="00867FE8"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14:paraId="1A5ABE9A" w14:textId="77777777" w:rsidR="00397952" w:rsidRPr="00867FE8"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14:paraId="264EE9D2" w14:textId="77777777" w:rsidR="00397952" w:rsidRPr="00867FE8"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14:paraId="3C6CE8E4" w14:textId="77777777" w:rsidR="00397952" w:rsidRPr="00867FE8"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14:paraId="392F573C" w14:textId="77777777" w:rsidR="00397952" w:rsidRPr="00867FE8"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14:paraId="68325B8E" w14:textId="77777777" w:rsidR="00397952" w:rsidRPr="00867FE8"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14:paraId="6EEF50B7" w14:textId="77777777" w:rsidR="00397952" w:rsidRPr="00867FE8"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14:paraId="6DF87F87" w14:textId="77777777" w:rsidR="00397952" w:rsidRPr="00867FE8"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14:paraId="71415267" w14:textId="77777777" w:rsidR="00397952" w:rsidRPr="00867FE8"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14:paraId="72033D10" w14:textId="77777777" w:rsidR="00397952" w:rsidRPr="00867FE8"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14:paraId="014A9490" w14:textId="77777777" w:rsidR="00397952" w:rsidRPr="00867FE8"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14:paraId="253214A2" w14:textId="77777777" w:rsidR="00397952" w:rsidRPr="00867FE8"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14:paraId="0D4E46CC" w14:textId="77777777" w:rsidR="00397952" w:rsidRPr="00867FE8"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14:paraId="0EFECB14" w14:textId="77777777" w:rsidR="00397952" w:rsidRPr="00867FE8"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14:paraId="5FC17A9E" w14:textId="77777777" w:rsidR="00397952" w:rsidRPr="00867FE8"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14:paraId="1C89F85F" w14:textId="77777777" w:rsidR="00397952"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14:paraId="740A2522" w14:textId="77777777" w:rsidR="00397952" w:rsidRPr="00867FE8"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14:paraId="443F7446" w14:textId="77777777" w:rsidR="00397952" w:rsidRPr="00867FE8"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14:paraId="515C830F" w14:textId="77777777" w:rsidR="00397952"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rPr>
      </w:pPr>
    </w:p>
    <w:p w14:paraId="651CCA49" w14:textId="77777777" w:rsidR="00397952" w:rsidRPr="00867FE8"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14:paraId="1C894BAE" w14:textId="77777777" w:rsidR="00397952" w:rsidRPr="00867FE8" w:rsidRDefault="00397952" w:rsidP="00397952">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rPr>
      </w:pPr>
    </w:p>
    <w:p w14:paraId="5A292109" w14:textId="54826027" w:rsidR="00397952" w:rsidRPr="00197E2F" w:rsidRDefault="00397952" w:rsidP="003979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197E2F">
        <w:rPr>
          <w:rFonts w:ascii="Times New Roman" w:hAnsi="Times New Roman" w:cs="Times New Roman"/>
          <w:bCs/>
          <w:sz w:val="24"/>
          <w:szCs w:val="24"/>
        </w:rPr>
        <w:t>202</w:t>
      </w:r>
      <w:r w:rsidR="00550706">
        <w:rPr>
          <w:rFonts w:ascii="Times New Roman" w:hAnsi="Times New Roman" w:cs="Times New Roman"/>
          <w:bCs/>
          <w:sz w:val="24"/>
          <w:szCs w:val="24"/>
        </w:rPr>
        <w:t>4</w:t>
      </w:r>
      <w:r w:rsidRPr="00197E2F">
        <w:rPr>
          <w:rFonts w:ascii="Times New Roman" w:hAnsi="Times New Roman" w:cs="Times New Roman"/>
          <w:bCs/>
          <w:sz w:val="24"/>
          <w:szCs w:val="24"/>
        </w:rPr>
        <w:t xml:space="preserve"> г.</w:t>
      </w:r>
    </w:p>
    <w:p w14:paraId="76E53367" w14:textId="77777777" w:rsidR="00397952" w:rsidRPr="00867FE8" w:rsidRDefault="00397952" w:rsidP="003979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bl>
      <w:tblPr>
        <w:tblW w:w="0" w:type="auto"/>
        <w:tblLook w:val="04A0" w:firstRow="1" w:lastRow="0" w:firstColumn="1" w:lastColumn="0" w:noHBand="0" w:noVBand="1"/>
      </w:tblPr>
      <w:tblGrid>
        <w:gridCol w:w="5353"/>
        <w:gridCol w:w="4217"/>
      </w:tblGrid>
      <w:tr w:rsidR="00397952" w:rsidRPr="00D5126F" w14:paraId="1507B78F" w14:textId="77777777" w:rsidTr="00415771">
        <w:tc>
          <w:tcPr>
            <w:tcW w:w="5353" w:type="dxa"/>
          </w:tcPr>
          <w:p w14:paraId="51F1EE27" w14:textId="77777777" w:rsidR="00397952" w:rsidRPr="00D5126F" w:rsidRDefault="00397952" w:rsidP="00415771">
            <w:pPr>
              <w:spacing w:after="0" w:line="240" w:lineRule="auto"/>
              <w:rPr>
                <w:rFonts w:ascii="Times New Roman" w:hAnsi="Times New Roman" w:cs="Times New Roman"/>
                <w:sz w:val="24"/>
                <w:szCs w:val="24"/>
              </w:rPr>
            </w:pPr>
            <w:r w:rsidRPr="00D5126F">
              <w:rPr>
                <w:rFonts w:ascii="Times New Roman" w:hAnsi="Times New Roman" w:cs="Times New Roman"/>
                <w:sz w:val="24"/>
                <w:szCs w:val="24"/>
              </w:rPr>
              <w:t>СОГЛАСОВАНО</w:t>
            </w:r>
          </w:p>
          <w:p w14:paraId="494A3232" w14:textId="77777777" w:rsidR="00397952" w:rsidRPr="00D5126F" w:rsidRDefault="00397952" w:rsidP="00415771">
            <w:pPr>
              <w:spacing w:after="0" w:line="240" w:lineRule="auto"/>
              <w:rPr>
                <w:rFonts w:ascii="Times New Roman" w:hAnsi="Times New Roman" w:cs="Times New Roman"/>
                <w:sz w:val="24"/>
                <w:szCs w:val="24"/>
              </w:rPr>
            </w:pPr>
            <w:r w:rsidRPr="00D5126F">
              <w:rPr>
                <w:rFonts w:ascii="Times New Roman" w:hAnsi="Times New Roman" w:cs="Times New Roman"/>
                <w:sz w:val="24"/>
                <w:szCs w:val="24"/>
              </w:rPr>
              <w:t xml:space="preserve">на заседании методического совета </w:t>
            </w:r>
          </w:p>
          <w:p w14:paraId="3E7494CF" w14:textId="77777777" w:rsidR="00397952" w:rsidRPr="00D5126F" w:rsidRDefault="00397952" w:rsidP="0041577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D5126F">
              <w:rPr>
                <w:rFonts w:ascii="Times New Roman" w:hAnsi="Times New Roman" w:cs="Times New Roman"/>
                <w:sz w:val="24"/>
                <w:szCs w:val="24"/>
              </w:rPr>
              <w:t xml:space="preserve">Протокол № ______ </w:t>
            </w:r>
          </w:p>
          <w:p w14:paraId="197DB194" w14:textId="7178B44B" w:rsidR="00397952" w:rsidRPr="00D5126F" w:rsidRDefault="00397952" w:rsidP="0041577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D5126F">
              <w:rPr>
                <w:rFonts w:ascii="Times New Roman" w:hAnsi="Times New Roman" w:cs="Times New Roman"/>
                <w:sz w:val="24"/>
                <w:szCs w:val="24"/>
              </w:rPr>
              <w:t>от «____» _____________ 202</w:t>
            </w:r>
            <w:r w:rsidR="00550706">
              <w:rPr>
                <w:rFonts w:ascii="Times New Roman" w:hAnsi="Times New Roman" w:cs="Times New Roman"/>
                <w:sz w:val="24"/>
                <w:szCs w:val="24"/>
              </w:rPr>
              <w:t>4</w:t>
            </w:r>
            <w:r w:rsidRPr="00D5126F">
              <w:rPr>
                <w:rFonts w:ascii="Times New Roman" w:hAnsi="Times New Roman" w:cs="Times New Roman"/>
                <w:sz w:val="24"/>
                <w:szCs w:val="24"/>
              </w:rPr>
              <w:t xml:space="preserve"> г.</w:t>
            </w:r>
          </w:p>
          <w:p w14:paraId="06122F38" w14:textId="77777777" w:rsidR="00397952" w:rsidRPr="00D5126F" w:rsidRDefault="00397952" w:rsidP="0041577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D5126F">
              <w:rPr>
                <w:rFonts w:ascii="Times New Roman" w:hAnsi="Times New Roman" w:cs="Times New Roman"/>
                <w:sz w:val="24"/>
                <w:szCs w:val="24"/>
              </w:rPr>
              <w:t>Председатель методсовета</w:t>
            </w:r>
          </w:p>
          <w:p w14:paraId="02AA3085" w14:textId="77777777" w:rsidR="00397952" w:rsidRPr="00D5126F" w:rsidRDefault="00397952" w:rsidP="0041577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D5126F">
              <w:rPr>
                <w:rFonts w:ascii="Times New Roman" w:hAnsi="Times New Roman" w:cs="Times New Roman"/>
                <w:sz w:val="24"/>
                <w:szCs w:val="24"/>
              </w:rPr>
              <w:t>___________________С.В.Казак</w:t>
            </w:r>
          </w:p>
          <w:p w14:paraId="56140222" w14:textId="77777777" w:rsidR="00397952" w:rsidRPr="00D5126F" w:rsidRDefault="00397952" w:rsidP="00415771">
            <w:pPr>
              <w:spacing w:after="0" w:line="240" w:lineRule="auto"/>
              <w:rPr>
                <w:rFonts w:ascii="Times New Roman" w:hAnsi="Times New Roman" w:cs="Times New Roman"/>
                <w:sz w:val="24"/>
                <w:szCs w:val="24"/>
              </w:rPr>
            </w:pPr>
          </w:p>
        </w:tc>
        <w:tc>
          <w:tcPr>
            <w:tcW w:w="4217" w:type="dxa"/>
          </w:tcPr>
          <w:p w14:paraId="58A2A573" w14:textId="77777777" w:rsidR="00397952" w:rsidRPr="00D5126F" w:rsidRDefault="00397952" w:rsidP="00415771">
            <w:pPr>
              <w:spacing w:after="0" w:line="240" w:lineRule="auto"/>
              <w:rPr>
                <w:rFonts w:ascii="Times New Roman" w:hAnsi="Times New Roman" w:cs="Times New Roman"/>
                <w:sz w:val="24"/>
                <w:szCs w:val="24"/>
              </w:rPr>
            </w:pPr>
            <w:r w:rsidRPr="00D5126F">
              <w:rPr>
                <w:rFonts w:ascii="Times New Roman" w:hAnsi="Times New Roman" w:cs="Times New Roman"/>
                <w:sz w:val="24"/>
                <w:szCs w:val="24"/>
              </w:rPr>
              <w:t>Рассмотрено и одобрено на заседании предметной цикловой комиссии</w:t>
            </w:r>
          </w:p>
          <w:p w14:paraId="72B2081D" w14:textId="77777777" w:rsidR="00397952" w:rsidRPr="00D5126F" w:rsidRDefault="00397952" w:rsidP="00415771">
            <w:pPr>
              <w:spacing w:after="0" w:line="240" w:lineRule="auto"/>
              <w:rPr>
                <w:rFonts w:ascii="Times New Roman" w:hAnsi="Times New Roman" w:cs="Times New Roman"/>
                <w:sz w:val="24"/>
                <w:szCs w:val="24"/>
              </w:rPr>
            </w:pPr>
            <w:r w:rsidRPr="00D5126F">
              <w:rPr>
                <w:rFonts w:ascii="Times New Roman" w:hAnsi="Times New Roman" w:cs="Times New Roman"/>
                <w:sz w:val="24"/>
                <w:szCs w:val="24"/>
              </w:rPr>
              <w:t>механических и химико-технологических дисциплин</w:t>
            </w:r>
          </w:p>
          <w:p w14:paraId="32EE2A7C" w14:textId="77777777" w:rsidR="00397952" w:rsidRPr="00D5126F" w:rsidRDefault="00397952" w:rsidP="0041577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D5126F">
              <w:rPr>
                <w:rFonts w:ascii="Times New Roman" w:hAnsi="Times New Roman" w:cs="Times New Roman"/>
                <w:sz w:val="24"/>
                <w:szCs w:val="24"/>
              </w:rPr>
              <w:t xml:space="preserve">Протокол № ______ </w:t>
            </w:r>
          </w:p>
          <w:p w14:paraId="75E0AAE3" w14:textId="0BE5D310" w:rsidR="00397952" w:rsidRPr="00D5126F" w:rsidRDefault="00397952" w:rsidP="00415771">
            <w:pPr>
              <w:spacing w:after="0" w:line="240" w:lineRule="auto"/>
              <w:rPr>
                <w:rFonts w:ascii="Times New Roman" w:hAnsi="Times New Roman" w:cs="Times New Roman"/>
                <w:sz w:val="24"/>
                <w:szCs w:val="24"/>
              </w:rPr>
            </w:pPr>
            <w:r w:rsidRPr="00D5126F">
              <w:rPr>
                <w:rFonts w:ascii="Times New Roman" w:hAnsi="Times New Roman" w:cs="Times New Roman"/>
                <w:sz w:val="24"/>
                <w:szCs w:val="24"/>
              </w:rPr>
              <w:t>от «____» _____________ 20</w:t>
            </w:r>
            <w:r w:rsidR="00717E9B">
              <w:rPr>
                <w:rFonts w:ascii="Times New Roman" w:hAnsi="Times New Roman" w:cs="Times New Roman"/>
                <w:sz w:val="24"/>
                <w:szCs w:val="24"/>
              </w:rPr>
              <w:t>2</w:t>
            </w:r>
            <w:r w:rsidR="00550706">
              <w:rPr>
                <w:rFonts w:ascii="Times New Roman" w:hAnsi="Times New Roman" w:cs="Times New Roman"/>
                <w:sz w:val="24"/>
                <w:szCs w:val="24"/>
              </w:rPr>
              <w:t>4</w:t>
            </w:r>
            <w:r w:rsidRPr="00D5126F">
              <w:rPr>
                <w:rFonts w:ascii="Times New Roman" w:hAnsi="Times New Roman" w:cs="Times New Roman"/>
                <w:sz w:val="24"/>
                <w:szCs w:val="24"/>
              </w:rPr>
              <w:t>г.</w:t>
            </w:r>
          </w:p>
          <w:p w14:paraId="4708D07C" w14:textId="77777777" w:rsidR="00397952" w:rsidRPr="00D5126F" w:rsidRDefault="00397952" w:rsidP="00415771">
            <w:pPr>
              <w:spacing w:after="0" w:line="240" w:lineRule="auto"/>
              <w:rPr>
                <w:rFonts w:ascii="Times New Roman" w:hAnsi="Times New Roman" w:cs="Times New Roman"/>
                <w:sz w:val="24"/>
                <w:szCs w:val="24"/>
              </w:rPr>
            </w:pPr>
            <w:r w:rsidRPr="00D5126F">
              <w:rPr>
                <w:rFonts w:ascii="Times New Roman" w:hAnsi="Times New Roman" w:cs="Times New Roman"/>
                <w:sz w:val="24"/>
                <w:szCs w:val="24"/>
              </w:rPr>
              <w:t>Председатель ПЦК ________________</w:t>
            </w:r>
          </w:p>
          <w:p w14:paraId="3832EF00" w14:textId="77777777" w:rsidR="00397952" w:rsidRPr="00D5126F" w:rsidRDefault="00397952" w:rsidP="00D5126F">
            <w:pPr>
              <w:spacing w:after="0" w:line="240" w:lineRule="auto"/>
              <w:rPr>
                <w:rFonts w:ascii="Times New Roman" w:hAnsi="Times New Roman" w:cs="Times New Roman"/>
                <w:sz w:val="24"/>
                <w:szCs w:val="24"/>
              </w:rPr>
            </w:pPr>
            <w:r w:rsidRPr="00D5126F">
              <w:rPr>
                <w:rFonts w:ascii="Times New Roman" w:hAnsi="Times New Roman" w:cs="Times New Roman"/>
                <w:sz w:val="24"/>
                <w:szCs w:val="24"/>
              </w:rPr>
              <w:t>Ю.А.Письменный</w:t>
            </w:r>
          </w:p>
        </w:tc>
      </w:tr>
    </w:tbl>
    <w:p w14:paraId="64199348" w14:textId="77777777" w:rsidR="00397952" w:rsidRPr="00867FE8" w:rsidRDefault="00397952" w:rsidP="003979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p>
    <w:p w14:paraId="4434230C" w14:textId="77777777" w:rsidR="00397952" w:rsidRPr="00867FE8"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1F3160CC" w14:textId="77777777" w:rsidR="00397952" w:rsidRPr="00867FE8"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445B38FE" w14:textId="77777777" w:rsidR="00397952" w:rsidRPr="00867FE8"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7AA63BAA" w14:textId="77777777" w:rsidR="00397952" w:rsidRPr="00867FE8"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564BEF54" w14:textId="77777777" w:rsidR="00397952" w:rsidRPr="00867FE8"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3A294C0C" w14:textId="77777777" w:rsidR="00397952" w:rsidRPr="00867FE8"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5D573CBA" w14:textId="77777777" w:rsidR="00397952" w:rsidRPr="00867FE8"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76C199A3" w14:textId="77777777" w:rsidR="00397952" w:rsidRPr="00867FE8"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7C2FFBE5" w14:textId="77777777" w:rsidR="00397952" w:rsidRPr="00867FE8"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57DF7FCB" w14:textId="77777777" w:rsidR="00397952" w:rsidRPr="00867FE8"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34367579" w14:textId="77777777" w:rsidR="00397952" w:rsidRPr="00867FE8"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28457DEC" w14:textId="77777777" w:rsidR="00397952" w:rsidRPr="00867FE8"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0CFC8DD8" w14:textId="77777777" w:rsidR="00397952" w:rsidRPr="00867FE8"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4FDA5968" w14:textId="77777777" w:rsidR="00397952" w:rsidRPr="00867FE8"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06A4BEA1" w14:textId="77777777" w:rsidR="00397952" w:rsidRPr="00867FE8"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7931E3C7" w14:textId="77777777" w:rsidR="00397952" w:rsidRPr="00867FE8"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09FC3977" w14:textId="77777777" w:rsidR="00397952" w:rsidRPr="00867FE8"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2C353A90" w14:textId="77777777" w:rsidR="00397952" w:rsidRPr="00867FE8"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11145FDC" w14:textId="77777777" w:rsidR="00397952" w:rsidRPr="00867FE8"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55AE4194" w14:textId="77777777" w:rsidR="00397952" w:rsidRPr="00867FE8"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1916AF9F" w14:textId="77777777" w:rsidR="00397952" w:rsidRPr="00867FE8"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165C2CF9" w14:textId="77777777" w:rsidR="00397952" w:rsidRPr="00867FE8"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69360780" w14:textId="77777777" w:rsidR="00397952"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58CA986F" w14:textId="77777777" w:rsidR="00397952"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6F46B97B" w14:textId="77777777" w:rsidR="00397952"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074697C0" w14:textId="77777777" w:rsidR="00397952"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3A38622A" w14:textId="77777777" w:rsidR="00397952"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201AAEB1" w14:textId="77777777" w:rsidR="00397952"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3AAC7014" w14:textId="77777777" w:rsidR="00397952"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04547674" w14:textId="77777777" w:rsidR="00397952"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3750E2AF" w14:textId="77777777" w:rsidR="00397952"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3515234D" w14:textId="77777777" w:rsidR="00397952"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06F7FEA4" w14:textId="77777777" w:rsidR="00397952"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72F09FDC" w14:textId="77777777" w:rsidR="00397952"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1431A34D" w14:textId="77777777" w:rsidR="00397952"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4F52757F" w14:textId="77777777" w:rsidR="00397952"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29726FA4" w14:textId="77777777" w:rsidR="00397952"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2631ACA3" w14:textId="77777777" w:rsidR="00397952"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5AB8BCAF" w14:textId="77777777" w:rsidR="00397952"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7C2B6CBF" w14:textId="77777777" w:rsidR="00397952"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28F7E029" w14:textId="77777777" w:rsidR="00397952"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485F59A3" w14:textId="77777777" w:rsidR="00397952"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0CFEACC4" w14:textId="77777777" w:rsidR="00397952"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213699EC" w14:textId="77777777" w:rsidR="00397952"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46BBA77C" w14:textId="77777777" w:rsidR="00397952" w:rsidRPr="00867FE8" w:rsidRDefault="00397952" w:rsidP="003979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bCs/>
        </w:rPr>
      </w:pPr>
    </w:p>
    <w:p w14:paraId="28151518" w14:textId="77777777" w:rsidR="00397952" w:rsidRPr="00867FE8" w:rsidRDefault="00397952" w:rsidP="005E31F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both"/>
        <w:rPr>
          <w:rFonts w:ascii="Times New Roman" w:hAnsi="Times New Roman" w:cs="Times New Roman"/>
          <w:bCs/>
        </w:rPr>
      </w:pPr>
    </w:p>
    <w:p w14:paraId="4BD6F36A" w14:textId="77777777" w:rsidR="00397952" w:rsidRPr="00867FE8" w:rsidRDefault="00397952" w:rsidP="0047301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ind w:firstLine="708"/>
        <w:jc w:val="both"/>
        <w:rPr>
          <w:rFonts w:ascii="Times New Roman" w:hAnsi="Times New Roman" w:cs="Times New Roman"/>
        </w:rPr>
      </w:pPr>
      <w:r w:rsidRPr="00867FE8">
        <w:rPr>
          <w:rFonts w:ascii="Times New Roman" w:hAnsi="Times New Roman" w:cs="Times New Roman"/>
          <w:bCs/>
        </w:rPr>
        <w:t>Рабочая п</w:t>
      </w:r>
      <w:r w:rsidRPr="00867FE8">
        <w:rPr>
          <w:rFonts w:ascii="Times New Roman" w:hAnsi="Times New Roman" w:cs="Times New Roman"/>
        </w:rPr>
        <w:t>рограмма учебной дисциплины</w:t>
      </w:r>
      <w:r w:rsidR="00F72465">
        <w:rPr>
          <w:rFonts w:ascii="Times New Roman" w:hAnsi="Times New Roman" w:cs="Times New Roman"/>
        </w:rPr>
        <w:t xml:space="preserve"> </w:t>
      </w:r>
      <w:r w:rsidRPr="00867FE8">
        <w:rPr>
          <w:rFonts w:ascii="Times New Roman" w:hAnsi="Times New Roman" w:cs="Times New Roman"/>
        </w:rPr>
        <w:t>разработана на основе Федерального государственного образовательного стандарта среднего п</w:t>
      </w:r>
      <w:r w:rsidR="00473018">
        <w:rPr>
          <w:rFonts w:ascii="Times New Roman" w:hAnsi="Times New Roman" w:cs="Times New Roman"/>
        </w:rPr>
        <w:t>рофессионального образования</w:t>
      </w:r>
      <w:r w:rsidR="00F72465">
        <w:rPr>
          <w:rFonts w:ascii="Times New Roman" w:hAnsi="Times New Roman" w:cs="Times New Roman"/>
        </w:rPr>
        <w:t xml:space="preserve"> утвержденного Приказом Министерство образования и науки РФ от 09.12.2016г. № 1554 (</w:t>
      </w:r>
      <w:proofErr w:type="gramStart"/>
      <w:r w:rsidR="00F72465">
        <w:rPr>
          <w:rFonts w:ascii="Times New Roman" w:hAnsi="Times New Roman" w:cs="Times New Roman"/>
        </w:rPr>
        <w:t>ред.от</w:t>
      </w:r>
      <w:proofErr w:type="gramEnd"/>
      <w:r w:rsidR="00F72465">
        <w:rPr>
          <w:rFonts w:ascii="Times New Roman" w:hAnsi="Times New Roman" w:cs="Times New Roman"/>
        </w:rPr>
        <w:t xml:space="preserve"> 01.09.2022г)</w:t>
      </w:r>
      <w:r w:rsidR="00473018">
        <w:rPr>
          <w:rFonts w:ascii="Times New Roman" w:hAnsi="Times New Roman" w:cs="Times New Roman"/>
        </w:rPr>
        <w:t xml:space="preserve">, </w:t>
      </w:r>
      <w:r w:rsidR="00473018">
        <w:rPr>
          <w:rFonts w:ascii="Times New Roman" w:hAnsi="Times New Roman" w:cs="Times New Roman"/>
          <w:sz w:val="24"/>
          <w:szCs w:val="24"/>
        </w:rPr>
        <w:t xml:space="preserve">с учетом примерной основной образовательной программы специальности </w:t>
      </w:r>
      <w:r w:rsidR="00473018" w:rsidRPr="009718C8">
        <w:rPr>
          <w:rFonts w:ascii="Times New Roman" w:eastAsia="Calibri" w:hAnsi="Times New Roman" w:cs="Times New Roman"/>
          <w:bCs/>
          <w:sz w:val="24"/>
          <w:szCs w:val="24"/>
          <w:lang w:val="uk-UA" w:eastAsia="en-US"/>
        </w:rPr>
        <w:t xml:space="preserve">18.02.12 </w:t>
      </w:r>
      <w:r w:rsidR="00473018" w:rsidRPr="009718C8">
        <w:rPr>
          <w:rFonts w:ascii="Times New Roman" w:eastAsia="Calibri" w:hAnsi="Times New Roman" w:cs="Times New Roman"/>
          <w:bCs/>
          <w:sz w:val="24"/>
          <w:szCs w:val="24"/>
          <w:lang w:eastAsia="en-US"/>
        </w:rPr>
        <w:t>Технология</w:t>
      </w:r>
      <w:r w:rsidR="00F72465">
        <w:rPr>
          <w:rFonts w:ascii="Times New Roman" w:eastAsia="Calibri" w:hAnsi="Times New Roman" w:cs="Times New Roman"/>
          <w:bCs/>
          <w:sz w:val="24"/>
          <w:szCs w:val="24"/>
          <w:lang w:eastAsia="en-US"/>
        </w:rPr>
        <w:t xml:space="preserve"> </w:t>
      </w:r>
      <w:r w:rsidR="00473018">
        <w:rPr>
          <w:rFonts w:ascii="Times New Roman" w:eastAsia="Calibri" w:hAnsi="Times New Roman" w:cs="Times New Roman"/>
          <w:sz w:val="24"/>
          <w:szCs w:val="24"/>
          <w:lang w:eastAsia="en-US"/>
        </w:rPr>
        <w:t>аналитического контроля химических соединений</w:t>
      </w:r>
      <w:r w:rsidR="00473018">
        <w:rPr>
          <w:rFonts w:ascii="Times New Roman" w:hAnsi="Times New Roman" w:cs="Times New Roman"/>
        </w:rPr>
        <w:t xml:space="preserve">, </w:t>
      </w:r>
      <w:r w:rsidRPr="00867FE8">
        <w:rPr>
          <w:rFonts w:ascii="Times New Roman" w:eastAsia="Calibri" w:hAnsi="Times New Roman" w:cs="Times New Roman"/>
          <w:lang w:eastAsia="en-US"/>
        </w:rPr>
        <w:t xml:space="preserve">укрупненная группа </w:t>
      </w:r>
      <w:r w:rsidRPr="00867FE8">
        <w:rPr>
          <w:rFonts w:ascii="Times New Roman" w:hAnsi="Times New Roman" w:cs="Times New Roman"/>
        </w:rPr>
        <w:t>18.00.00 Химические технологии</w:t>
      </w:r>
    </w:p>
    <w:p w14:paraId="1044FE1B" w14:textId="77777777" w:rsidR="00397952" w:rsidRPr="00867FE8" w:rsidRDefault="00397952" w:rsidP="00D512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cs="Times New Roman"/>
        </w:rPr>
      </w:pPr>
    </w:p>
    <w:p w14:paraId="41D5080F" w14:textId="77777777" w:rsidR="00397952" w:rsidRPr="00867FE8" w:rsidRDefault="00397952" w:rsidP="00D512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cs="Times New Roman"/>
        </w:rPr>
      </w:pPr>
      <w:r w:rsidRPr="00867FE8">
        <w:rPr>
          <w:rFonts w:ascii="Times New Roman" w:hAnsi="Times New Roman" w:cs="Times New Roman"/>
        </w:rPr>
        <w:t>Организация-разработчик: ГБПОУ РК «Керченский политехнический колледж»</w:t>
      </w:r>
    </w:p>
    <w:p w14:paraId="24A2EE69" w14:textId="77777777" w:rsidR="00397952" w:rsidRPr="00867FE8" w:rsidRDefault="00397952" w:rsidP="00D512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cs="Times New Roman"/>
        </w:rPr>
      </w:pPr>
    </w:p>
    <w:p w14:paraId="19A0E626" w14:textId="77777777" w:rsidR="00397952" w:rsidRPr="00867FE8" w:rsidRDefault="00397952" w:rsidP="00D512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cs="Times New Roman"/>
        </w:rPr>
      </w:pPr>
      <w:r w:rsidRPr="00867FE8">
        <w:rPr>
          <w:rFonts w:ascii="Times New Roman" w:hAnsi="Times New Roman" w:cs="Times New Roman"/>
        </w:rPr>
        <w:t>Разработчик:</w:t>
      </w:r>
    </w:p>
    <w:p w14:paraId="4CA9F587" w14:textId="77777777" w:rsidR="00397952" w:rsidRPr="00867FE8" w:rsidRDefault="00397952" w:rsidP="00D512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cs="Times New Roman"/>
        </w:rPr>
      </w:pPr>
    </w:p>
    <w:p w14:paraId="2F3D1EF3" w14:textId="77777777" w:rsidR="00397952" w:rsidRPr="00867FE8" w:rsidRDefault="00397952" w:rsidP="00D512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cs="Times New Roman"/>
        </w:rPr>
      </w:pPr>
      <w:r w:rsidRPr="00867FE8">
        <w:rPr>
          <w:rFonts w:ascii="Times New Roman" w:hAnsi="Times New Roman" w:cs="Times New Roman"/>
        </w:rPr>
        <w:t xml:space="preserve">Прутковская Светлана Ивановна преподаватель </w:t>
      </w:r>
    </w:p>
    <w:p w14:paraId="56D92120" w14:textId="77777777" w:rsidR="00397952" w:rsidRPr="004415ED" w:rsidRDefault="00397952" w:rsidP="00397952">
      <w:pPr>
        <w:autoSpaceDE w:val="0"/>
        <w:autoSpaceDN w:val="0"/>
        <w:adjustRightInd w:val="0"/>
      </w:pPr>
    </w:p>
    <w:p w14:paraId="62D8A216" w14:textId="77777777" w:rsidR="00397952" w:rsidRDefault="00397952" w:rsidP="00397952">
      <w:pPr>
        <w:widowControl w:val="0"/>
        <w:tabs>
          <w:tab w:val="left" w:pos="6420"/>
        </w:tabs>
        <w:suppressAutoHyphens/>
      </w:pPr>
    </w:p>
    <w:p w14:paraId="2BCF218D" w14:textId="77777777" w:rsidR="00397952" w:rsidRDefault="00397952" w:rsidP="00397952">
      <w:pPr>
        <w:widowControl w:val="0"/>
        <w:tabs>
          <w:tab w:val="left" w:pos="6420"/>
        </w:tabs>
        <w:suppressAutoHyphens/>
      </w:pPr>
    </w:p>
    <w:p w14:paraId="4446E5DB" w14:textId="77777777" w:rsidR="00397952" w:rsidRDefault="00397952" w:rsidP="00397952">
      <w:pPr>
        <w:widowControl w:val="0"/>
        <w:tabs>
          <w:tab w:val="left" w:pos="6420"/>
        </w:tabs>
        <w:suppressAutoHyphens/>
      </w:pPr>
    </w:p>
    <w:p w14:paraId="6EECCEE8" w14:textId="77777777" w:rsidR="00473018" w:rsidRDefault="00473018" w:rsidP="00397952">
      <w:pPr>
        <w:widowControl w:val="0"/>
        <w:tabs>
          <w:tab w:val="left" w:pos="6420"/>
        </w:tabs>
        <w:suppressAutoHyphens/>
      </w:pPr>
    </w:p>
    <w:p w14:paraId="0DCA9E02" w14:textId="77777777" w:rsidR="00397952" w:rsidRDefault="00397952" w:rsidP="00397952">
      <w:pPr>
        <w:widowControl w:val="0"/>
        <w:tabs>
          <w:tab w:val="left" w:pos="6420"/>
        </w:tabs>
        <w:suppressAutoHyphens/>
      </w:pPr>
    </w:p>
    <w:p w14:paraId="311C72CB" w14:textId="77777777" w:rsidR="00397952" w:rsidRDefault="00397952" w:rsidP="00397952">
      <w:pPr>
        <w:widowControl w:val="0"/>
        <w:tabs>
          <w:tab w:val="left" w:pos="6420"/>
        </w:tabs>
        <w:suppressAutoHyphens/>
      </w:pPr>
    </w:p>
    <w:p w14:paraId="2B6C94D6" w14:textId="77777777" w:rsidR="00397952" w:rsidRDefault="00397952" w:rsidP="00397952">
      <w:pPr>
        <w:widowControl w:val="0"/>
        <w:tabs>
          <w:tab w:val="left" w:pos="6420"/>
        </w:tabs>
        <w:suppressAutoHyphens/>
      </w:pPr>
    </w:p>
    <w:p w14:paraId="7F96AD54" w14:textId="77777777" w:rsidR="00397952" w:rsidRDefault="00397952" w:rsidP="00397952">
      <w:pPr>
        <w:widowControl w:val="0"/>
        <w:tabs>
          <w:tab w:val="left" w:pos="6420"/>
        </w:tabs>
        <w:suppressAutoHyphens/>
      </w:pPr>
    </w:p>
    <w:p w14:paraId="52847CAE" w14:textId="77777777" w:rsidR="00397952" w:rsidRDefault="00397952" w:rsidP="00397952">
      <w:pPr>
        <w:widowControl w:val="0"/>
        <w:tabs>
          <w:tab w:val="left" w:pos="6420"/>
        </w:tabs>
        <w:suppressAutoHyphens/>
      </w:pPr>
    </w:p>
    <w:p w14:paraId="3FB00124" w14:textId="77777777" w:rsidR="00397952" w:rsidRDefault="00397952" w:rsidP="00397952">
      <w:pPr>
        <w:widowControl w:val="0"/>
        <w:tabs>
          <w:tab w:val="left" w:pos="6420"/>
        </w:tabs>
        <w:suppressAutoHyphens/>
      </w:pPr>
    </w:p>
    <w:p w14:paraId="5E28AB6D" w14:textId="77777777" w:rsidR="00397952" w:rsidRDefault="00397952" w:rsidP="00397952">
      <w:pPr>
        <w:widowControl w:val="0"/>
        <w:tabs>
          <w:tab w:val="left" w:pos="6420"/>
        </w:tabs>
        <w:suppressAutoHyphens/>
      </w:pPr>
    </w:p>
    <w:p w14:paraId="59455D45" w14:textId="77777777" w:rsidR="00397952" w:rsidRDefault="00397952" w:rsidP="00397952">
      <w:pPr>
        <w:widowControl w:val="0"/>
        <w:tabs>
          <w:tab w:val="left" w:pos="6420"/>
        </w:tabs>
        <w:suppressAutoHyphens/>
      </w:pPr>
    </w:p>
    <w:p w14:paraId="551816C0" w14:textId="77777777" w:rsidR="00397952" w:rsidRDefault="00397952" w:rsidP="00397952">
      <w:pPr>
        <w:widowControl w:val="0"/>
        <w:tabs>
          <w:tab w:val="left" w:pos="6420"/>
        </w:tabs>
        <w:suppressAutoHyphens/>
      </w:pPr>
    </w:p>
    <w:p w14:paraId="182DB92A" w14:textId="77777777" w:rsidR="00397952" w:rsidRDefault="00397952" w:rsidP="00397952">
      <w:pPr>
        <w:widowControl w:val="0"/>
        <w:tabs>
          <w:tab w:val="left" w:pos="6420"/>
        </w:tabs>
        <w:suppressAutoHyphens/>
      </w:pPr>
    </w:p>
    <w:p w14:paraId="2D254BF0" w14:textId="77777777" w:rsidR="00397952" w:rsidRDefault="00397952" w:rsidP="00397952">
      <w:pPr>
        <w:widowControl w:val="0"/>
        <w:tabs>
          <w:tab w:val="left" w:pos="6420"/>
        </w:tabs>
        <w:suppressAutoHyphens/>
      </w:pPr>
    </w:p>
    <w:p w14:paraId="0ADEFB33" w14:textId="77777777" w:rsidR="00397952" w:rsidRDefault="00397952" w:rsidP="00397952">
      <w:pPr>
        <w:widowControl w:val="0"/>
        <w:tabs>
          <w:tab w:val="left" w:pos="6420"/>
        </w:tabs>
        <w:suppressAutoHyphens/>
      </w:pPr>
    </w:p>
    <w:p w14:paraId="2757922B" w14:textId="77777777" w:rsidR="00397952" w:rsidRDefault="00397952" w:rsidP="00397952">
      <w:pPr>
        <w:widowControl w:val="0"/>
        <w:tabs>
          <w:tab w:val="left" w:pos="6420"/>
        </w:tabs>
        <w:suppressAutoHyphens/>
      </w:pPr>
    </w:p>
    <w:p w14:paraId="658F4FC3" w14:textId="77777777" w:rsidR="00397952" w:rsidRDefault="00397952" w:rsidP="00397952">
      <w:pPr>
        <w:widowControl w:val="0"/>
        <w:tabs>
          <w:tab w:val="left" w:pos="6420"/>
        </w:tabs>
        <w:suppressAutoHyphens/>
      </w:pPr>
    </w:p>
    <w:p w14:paraId="45F3EB5E" w14:textId="77777777" w:rsidR="00397952" w:rsidRPr="00A20A8B" w:rsidRDefault="00397952" w:rsidP="00397952">
      <w:pPr>
        <w:widowControl w:val="0"/>
        <w:tabs>
          <w:tab w:val="left" w:pos="0"/>
        </w:tabs>
        <w:suppressAutoHyphens/>
        <w:rPr>
          <w:i/>
          <w:caps/>
          <w:sz w:val="28"/>
          <w:szCs w:val="28"/>
        </w:rPr>
      </w:pPr>
    </w:p>
    <w:p w14:paraId="399954D5" w14:textId="77777777" w:rsidR="00397952" w:rsidRPr="00867FE8" w:rsidRDefault="00397952" w:rsidP="00397952">
      <w:pPr>
        <w:jc w:val="center"/>
        <w:rPr>
          <w:rFonts w:ascii="Times New Roman" w:hAnsi="Times New Roman"/>
          <w:b/>
          <w:sz w:val="28"/>
          <w:szCs w:val="28"/>
        </w:rPr>
      </w:pPr>
      <w:r w:rsidRPr="00867FE8">
        <w:rPr>
          <w:rFonts w:ascii="Times New Roman" w:hAnsi="Times New Roman"/>
          <w:b/>
          <w:sz w:val="28"/>
          <w:szCs w:val="28"/>
        </w:rPr>
        <w:t>СОДЕРЖАНИЕ</w:t>
      </w:r>
    </w:p>
    <w:p w14:paraId="4A58477F" w14:textId="77777777" w:rsidR="00397952" w:rsidRDefault="00397952" w:rsidP="00397952">
      <w:pPr>
        <w:rPr>
          <w:rFonts w:ascii="Times New Roman" w:hAnsi="Times New Roman"/>
          <w:b/>
          <w:i/>
          <w:sz w:val="24"/>
          <w:szCs w:val="24"/>
        </w:rPr>
      </w:pPr>
    </w:p>
    <w:tbl>
      <w:tblPr>
        <w:tblW w:w="9639" w:type="dxa"/>
        <w:tblInd w:w="-459" w:type="dxa"/>
        <w:tblLook w:val="01E0" w:firstRow="1" w:lastRow="1" w:firstColumn="1" w:lastColumn="1" w:noHBand="0" w:noVBand="0"/>
      </w:tblPr>
      <w:tblGrid>
        <w:gridCol w:w="8364"/>
        <w:gridCol w:w="1275"/>
      </w:tblGrid>
      <w:tr w:rsidR="00397952" w14:paraId="70673507" w14:textId="77777777" w:rsidTr="00D5126F">
        <w:tc>
          <w:tcPr>
            <w:tcW w:w="8364" w:type="dxa"/>
            <w:hideMark/>
          </w:tcPr>
          <w:p w14:paraId="37BB9DFE" w14:textId="77777777" w:rsidR="00397952" w:rsidRDefault="00397952" w:rsidP="00397952">
            <w:pPr>
              <w:numPr>
                <w:ilvl w:val="2"/>
                <w:numId w:val="6"/>
              </w:numPr>
              <w:tabs>
                <w:tab w:val="num" w:pos="426"/>
              </w:tabs>
              <w:ind w:left="567" w:hanging="425"/>
              <w:jc w:val="both"/>
              <w:rPr>
                <w:rFonts w:ascii="Times New Roman" w:hAnsi="Times New Roman" w:cs="Times New Roman"/>
                <w:b/>
                <w:sz w:val="24"/>
                <w:szCs w:val="24"/>
              </w:rPr>
            </w:pPr>
            <w:r>
              <w:rPr>
                <w:rFonts w:ascii="Times New Roman" w:hAnsi="Times New Roman"/>
                <w:b/>
                <w:sz w:val="24"/>
                <w:szCs w:val="24"/>
              </w:rPr>
              <w:t>ОБЩАЯ ХАРАКТЕРИСТИКА РАБОЧЕЙ ПРОГРАММЫ УЧЕБНОЙ ДИСЦИПЛИНЫ</w:t>
            </w:r>
          </w:p>
        </w:tc>
        <w:tc>
          <w:tcPr>
            <w:tcW w:w="1275" w:type="dxa"/>
          </w:tcPr>
          <w:p w14:paraId="33A8DE5C" w14:textId="77777777" w:rsidR="00397952" w:rsidRDefault="00FD0BA8" w:rsidP="00415771">
            <w:pPr>
              <w:jc w:val="center"/>
              <w:rPr>
                <w:rFonts w:ascii="Times New Roman" w:hAnsi="Times New Roman" w:cs="Times New Roman"/>
                <w:b/>
                <w:sz w:val="24"/>
                <w:szCs w:val="24"/>
              </w:rPr>
            </w:pPr>
            <w:r>
              <w:rPr>
                <w:rFonts w:ascii="Times New Roman" w:hAnsi="Times New Roman" w:cs="Times New Roman"/>
                <w:b/>
                <w:sz w:val="24"/>
                <w:szCs w:val="24"/>
              </w:rPr>
              <w:t>5</w:t>
            </w:r>
          </w:p>
        </w:tc>
      </w:tr>
      <w:tr w:rsidR="00397952" w14:paraId="075DEDC6" w14:textId="77777777" w:rsidTr="00D5126F">
        <w:trPr>
          <w:trHeight w:val="660"/>
        </w:trPr>
        <w:tc>
          <w:tcPr>
            <w:tcW w:w="8364" w:type="dxa"/>
            <w:hideMark/>
          </w:tcPr>
          <w:p w14:paraId="426A43EE" w14:textId="77777777" w:rsidR="00D5126F" w:rsidRDefault="00D5126F" w:rsidP="00D5126F">
            <w:pPr>
              <w:pStyle w:val="a9"/>
              <w:numPr>
                <w:ilvl w:val="0"/>
                <w:numId w:val="6"/>
              </w:numPr>
              <w:tabs>
                <w:tab w:val="left" w:pos="175"/>
                <w:tab w:val="left" w:pos="459"/>
              </w:tabs>
              <w:ind w:left="175" w:firstLine="0"/>
              <w:rPr>
                <w:b/>
              </w:rPr>
            </w:pPr>
            <w:r w:rsidRPr="00D5126F">
              <w:rPr>
                <w:b/>
              </w:rPr>
              <w:t xml:space="preserve">СТРУКТУРА И СОДЕРЖАНИЕ УЧЕБНОЙ ДИСЦИПЛИНЫ </w:t>
            </w:r>
          </w:p>
          <w:p w14:paraId="01BCDB01" w14:textId="77777777" w:rsidR="00397952" w:rsidRPr="00D5126F" w:rsidRDefault="00397952" w:rsidP="00D5126F">
            <w:pPr>
              <w:pStyle w:val="a9"/>
              <w:tabs>
                <w:tab w:val="left" w:pos="175"/>
                <w:tab w:val="left" w:pos="459"/>
              </w:tabs>
              <w:ind w:left="175"/>
              <w:rPr>
                <w:b/>
              </w:rPr>
            </w:pPr>
          </w:p>
        </w:tc>
        <w:tc>
          <w:tcPr>
            <w:tcW w:w="1275" w:type="dxa"/>
          </w:tcPr>
          <w:p w14:paraId="452A6B29" w14:textId="77777777" w:rsidR="00397952" w:rsidRDefault="00FD0BA8" w:rsidP="00415771">
            <w:pPr>
              <w:ind w:left="33"/>
              <w:jc w:val="center"/>
              <w:rPr>
                <w:rFonts w:ascii="Times New Roman" w:hAnsi="Times New Roman" w:cs="Times New Roman"/>
                <w:b/>
                <w:sz w:val="24"/>
                <w:szCs w:val="24"/>
              </w:rPr>
            </w:pPr>
            <w:r>
              <w:rPr>
                <w:rFonts w:ascii="Times New Roman" w:hAnsi="Times New Roman" w:cs="Times New Roman"/>
                <w:b/>
                <w:sz w:val="24"/>
                <w:szCs w:val="24"/>
              </w:rPr>
              <w:t>6</w:t>
            </w:r>
          </w:p>
        </w:tc>
      </w:tr>
      <w:tr w:rsidR="00D5126F" w14:paraId="626D7819" w14:textId="77777777" w:rsidTr="00D5126F">
        <w:trPr>
          <w:trHeight w:val="930"/>
        </w:trPr>
        <w:tc>
          <w:tcPr>
            <w:tcW w:w="8364" w:type="dxa"/>
            <w:hideMark/>
          </w:tcPr>
          <w:p w14:paraId="3977824C" w14:textId="77777777" w:rsidR="00D5126F" w:rsidRPr="00D5126F" w:rsidRDefault="00D5126F" w:rsidP="00D5126F">
            <w:pPr>
              <w:pStyle w:val="a9"/>
              <w:numPr>
                <w:ilvl w:val="0"/>
                <w:numId w:val="6"/>
              </w:numPr>
              <w:tabs>
                <w:tab w:val="left" w:pos="175"/>
                <w:tab w:val="left" w:pos="459"/>
              </w:tabs>
              <w:ind w:left="175" w:firstLine="0"/>
              <w:rPr>
                <w:b/>
              </w:rPr>
            </w:pPr>
            <w:r w:rsidRPr="00D5126F">
              <w:rPr>
                <w:b/>
                <w:bCs/>
              </w:rPr>
              <w:t>УСЛОВИЯ РЕАЛИЗАЦИИ ПРОГРАММЫ УЧЕБНОЙ ДИСЦИПЛИНЫ</w:t>
            </w:r>
          </w:p>
        </w:tc>
        <w:tc>
          <w:tcPr>
            <w:tcW w:w="1275" w:type="dxa"/>
          </w:tcPr>
          <w:p w14:paraId="38CE6E62" w14:textId="77777777" w:rsidR="00D5126F" w:rsidRDefault="00FD0BA8" w:rsidP="00415771">
            <w:pPr>
              <w:ind w:left="33"/>
              <w:jc w:val="center"/>
              <w:rPr>
                <w:rFonts w:ascii="Times New Roman" w:hAnsi="Times New Roman" w:cs="Times New Roman"/>
                <w:b/>
                <w:sz w:val="24"/>
                <w:szCs w:val="24"/>
              </w:rPr>
            </w:pPr>
            <w:r>
              <w:rPr>
                <w:rFonts w:ascii="Times New Roman" w:hAnsi="Times New Roman" w:cs="Times New Roman"/>
                <w:b/>
                <w:sz w:val="24"/>
                <w:szCs w:val="24"/>
              </w:rPr>
              <w:t>10</w:t>
            </w:r>
          </w:p>
        </w:tc>
      </w:tr>
      <w:tr w:rsidR="00397952" w14:paraId="63D3BB24" w14:textId="77777777" w:rsidTr="00415771">
        <w:tc>
          <w:tcPr>
            <w:tcW w:w="8364" w:type="dxa"/>
          </w:tcPr>
          <w:p w14:paraId="1CA53066" w14:textId="77777777" w:rsidR="00397952" w:rsidRDefault="00397952" w:rsidP="00415771">
            <w:pPr>
              <w:ind w:left="360" w:hanging="184"/>
              <w:rPr>
                <w:rFonts w:ascii="Times New Roman" w:hAnsi="Times New Roman"/>
                <w:b/>
                <w:sz w:val="24"/>
                <w:szCs w:val="24"/>
              </w:rPr>
            </w:pPr>
            <w:r>
              <w:rPr>
                <w:rFonts w:ascii="Times New Roman" w:hAnsi="Times New Roman"/>
                <w:b/>
                <w:sz w:val="24"/>
                <w:szCs w:val="24"/>
              </w:rPr>
              <w:t>4.КОНТРОЛЬ И ОЦЕНКА РЕЗУЛЬТАТОВ ОСВОЕНИЯ УЧЕБНОЙ ДИСЦИПЛИНЫ</w:t>
            </w:r>
          </w:p>
          <w:p w14:paraId="083E8051" w14:textId="77777777" w:rsidR="002C6BA9" w:rsidRDefault="002C6BA9" w:rsidP="00375607">
            <w:pPr>
              <w:tabs>
                <w:tab w:val="num" w:pos="181"/>
                <w:tab w:val="num" w:pos="284"/>
              </w:tabs>
              <w:spacing w:after="0"/>
              <w:ind w:left="142" w:firstLine="39"/>
              <w:rPr>
                <w:rFonts w:ascii="Times New Roman" w:hAnsi="Times New Roman" w:cs="Times New Roman"/>
                <w:b/>
                <w:sz w:val="24"/>
                <w:szCs w:val="24"/>
              </w:rPr>
            </w:pPr>
          </w:p>
        </w:tc>
        <w:tc>
          <w:tcPr>
            <w:tcW w:w="1275" w:type="dxa"/>
          </w:tcPr>
          <w:p w14:paraId="60CD4CEF" w14:textId="77777777" w:rsidR="002C6BA9" w:rsidRDefault="00FD0BA8" w:rsidP="002C6BA9">
            <w:pPr>
              <w:jc w:val="center"/>
              <w:rPr>
                <w:rFonts w:ascii="Times New Roman" w:hAnsi="Times New Roman" w:cs="Times New Roman"/>
                <w:b/>
                <w:sz w:val="24"/>
                <w:szCs w:val="24"/>
              </w:rPr>
            </w:pPr>
            <w:r>
              <w:rPr>
                <w:rFonts w:ascii="Times New Roman" w:hAnsi="Times New Roman" w:cs="Times New Roman"/>
                <w:b/>
                <w:sz w:val="24"/>
                <w:szCs w:val="24"/>
              </w:rPr>
              <w:t>1</w:t>
            </w:r>
            <w:r w:rsidR="002B3F72">
              <w:rPr>
                <w:rFonts w:ascii="Times New Roman" w:hAnsi="Times New Roman" w:cs="Times New Roman"/>
                <w:b/>
                <w:sz w:val="24"/>
                <w:szCs w:val="24"/>
              </w:rPr>
              <w:t>2</w:t>
            </w:r>
          </w:p>
          <w:p w14:paraId="3F0D5ECA" w14:textId="77777777" w:rsidR="002C6BA9" w:rsidRDefault="002C6BA9" w:rsidP="002C6BA9">
            <w:pPr>
              <w:jc w:val="center"/>
              <w:rPr>
                <w:rFonts w:ascii="Times New Roman" w:hAnsi="Times New Roman" w:cs="Times New Roman"/>
                <w:b/>
                <w:sz w:val="24"/>
                <w:szCs w:val="24"/>
              </w:rPr>
            </w:pPr>
          </w:p>
          <w:p w14:paraId="7EFA4FC9" w14:textId="77777777" w:rsidR="002C6BA9" w:rsidRDefault="002C6BA9" w:rsidP="002C6BA9">
            <w:pPr>
              <w:jc w:val="center"/>
              <w:rPr>
                <w:rFonts w:ascii="Times New Roman" w:hAnsi="Times New Roman" w:cs="Times New Roman"/>
                <w:b/>
                <w:sz w:val="24"/>
                <w:szCs w:val="24"/>
              </w:rPr>
            </w:pPr>
          </w:p>
        </w:tc>
      </w:tr>
    </w:tbl>
    <w:p w14:paraId="4CBF4E49" w14:textId="77777777" w:rsidR="00397952" w:rsidRPr="005B72D4" w:rsidRDefault="00397952" w:rsidP="00D5126F">
      <w:pPr>
        <w:spacing w:after="0" w:line="240" w:lineRule="auto"/>
        <w:ind w:firstLine="709"/>
        <w:jc w:val="both"/>
        <w:rPr>
          <w:rFonts w:ascii="Times New Roman" w:hAnsi="Times New Roman"/>
          <w:b/>
          <w:bCs/>
          <w:iCs/>
          <w:sz w:val="24"/>
          <w:szCs w:val="24"/>
          <w:lang w:eastAsia="en-US"/>
        </w:rPr>
      </w:pPr>
      <w:r w:rsidRPr="005B72D4">
        <w:rPr>
          <w:rFonts w:ascii="Times New Roman" w:hAnsi="Times New Roman"/>
          <w:b/>
          <w:bCs/>
          <w:iCs/>
          <w:sz w:val="24"/>
          <w:szCs w:val="24"/>
          <w:u w:val="single"/>
          <w:lang w:eastAsia="en-US"/>
        </w:rPr>
        <w:br w:type="page"/>
      </w:r>
      <w:r w:rsidRPr="005B72D4">
        <w:rPr>
          <w:rFonts w:ascii="Times New Roman" w:hAnsi="Times New Roman"/>
          <w:b/>
          <w:bCs/>
          <w:iCs/>
          <w:sz w:val="24"/>
          <w:szCs w:val="24"/>
          <w:lang w:eastAsia="en-US"/>
        </w:rPr>
        <w:lastRenderedPageBreak/>
        <w:t xml:space="preserve">1. ОБЩАЯ ХАРАКТЕРИСТИКА </w:t>
      </w:r>
      <w:r>
        <w:rPr>
          <w:rFonts w:ascii="Times New Roman" w:hAnsi="Times New Roman"/>
          <w:b/>
          <w:bCs/>
          <w:iCs/>
          <w:sz w:val="24"/>
          <w:szCs w:val="24"/>
          <w:lang w:eastAsia="en-US"/>
        </w:rPr>
        <w:t>РАБОЧЕЙ</w:t>
      </w:r>
      <w:r w:rsidRPr="005B72D4">
        <w:rPr>
          <w:rFonts w:ascii="Times New Roman" w:hAnsi="Times New Roman"/>
          <w:b/>
          <w:bCs/>
          <w:iCs/>
          <w:sz w:val="24"/>
          <w:szCs w:val="24"/>
          <w:lang w:eastAsia="en-US"/>
        </w:rPr>
        <w:t xml:space="preserve"> ПРОГРАММЫ УЧЕБНОЙ ДИСЦИПЛИНЫ</w:t>
      </w:r>
    </w:p>
    <w:p w14:paraId="622B2A2C" w14:textId="77777777" w:rsidR="00397952" w:rsidRPr="005B72D4" w:rsidRDefault="00397952" w:rsidP="00D5126F">
      <w:pPr>
        <w:spacing w:after="0" w:line="240" w:lineRule="auto"/>
        <w:ind w:firstLine="709"/>
        <w:jc w:val="both"/>
        <w:rPr>
          <w:rFonts w:ascii="Times New Roman" w:hAnsi="Times New Roman"/>
          <w:b/>
          <w:bCs/>
          <w:sz w:val="24"/>
          <w:szCs w:val="24"/>
          <w:lang w:eastAsia="en-US"/>
        </w:rPr>
      </w:pPr>
    </w:p>
    <w:p w14:paraId="2CFDCA27" w14:textId="77777777" w:rsidR="00397952" w:rsidRPr="005B72D4" w:rsidRDefault="00397952" w:rsidP="00D512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lang w:eastAsia="en-US"/>
        </w:rPr>
      </w:pPr>
      <w:r>
        <w:rPr>
          <w:rFonts w:ascii="Times New Roman" w:hAnsi="Times New Roman"/>
          <w:b/>
          <w:bCs/>
          <w:sz w:val="24"/>
          <w:szCs w:val="24"/>
          <w:lang w:eastAsia="en-US"/>
        </w:rPr>
        <w:t>1.1</w:t>
      </w:r>
      <w:r w:rsidRPr="005B72D4">
        <w:rPr>
          <w:rFonts w:ascii="Times New Roman" w:hAnsi="Times New Roman"/>
          <w:b/>
          <w:bCs/>
          <w:sz w:val="24"/>
          <w:szCs w:val="24"/>
          <w:lang w:eastAsia="en-US"/>
        </w:rPr>
        <w:t xml:space="preserve">. Место дисциплины в структуре основной профессиональной образовательной программы: </w:t>
      </w:r>
      <w:r w:rsidRPr="005B72D4">
        <w:rPr>
          <w:rFonts w:ascii="Times New Roman" w:hAnsi="Times New Roman"/>
          <w:sz w:val="24"/>
          <w:szCs w:val="24"/>
          <w:lang w:eastAsia="en-US"/>
        </w:rPr>
        <w:t xml:space="preserve">учебная дисциплина </w:t>
      </w:r>
      <w:r w:rsidR="00F72465">
        <w:rPr>
          <w:rFonts w:ascii="Times New Roman" w:hAnsi="Times New Roman"/>
          <w:sz w:val="24"/>
          <w:szCs w:val="24"/>
          <w:lang w:eastAsia="en-US"/>
        </w:rPr>
        <w:t xml:space="preserve">ОП.07 </w:t>
      </w:r>
      <w:r w:rsidRPr="005B72D4">
        <w:rPr>
          <w:rFonts w:ascii="Times New Roman" w:hAnsi="Times New Roman"/>
          <w:sz w:val="24"/>
          <w:szCs w:val="24"/>
          <w:lang w:eastAsia="en-US"/>
        </w:rPr>
        <w:t>«Метрология, стандартизация и сертификация» входит в общепрофессиональный цикл.</w:t>
      </w:r>
    </w:p>
    <w:p w14:paraId="1F4110CA" w14:textId="77777777" w:rsidR="00397952" w:rsidRDefault="00397952" w:rsidP="00D5126F">
      <w:pPr>
        <w:widowControl w:val="0"/>
        <w:autoSpaceDE w:val="0"/>
        <w:autoSpaceDN w:val="0"/>
        <w:adjustRightInd w:val="0"/>
        <w:spacing w:after="0"/>
        <w:ind w:firstLine="709"/>
        <w:jc w:val="both"/>
        <w:rPr>
          <w:rFonts w:ascii="Times New Roman" w:hAnsi="Times New Roman"/>
          <w:sz w:val="24"/>
          <w:szCs w:val="24"/>
        </w:rPr>
      </w:pPr>
      <w:r w:rsidRPr="005B72D4">
        <w:rPr>
          <w:rFonts w:ascii="Times New Roman" w:hAnsi="Times New Roman"/>
          <w:sz w:val="24"/>
          <w:szCs w:val="24"/>
        </w:rPr>
        <w:t>Учебная</w:t>
      </w:r>
      <w:r w:rsidRPr="005B72D4">
        <w:rPr>
          <w:rFonts w:ascii="Times New Roman" w:hAnsi="Times New Roman"/>
          <w:color w:val="000000"/>
          <w:spacing w:val="-2"/>
          <w:sz w:val="24"/>
          <w:szCs w:val="24"/>
        </w:rPr>
        <w:t xml:space="preserve"> дисциплина имеет практическую направленность и имеет м</w:t>
      </w:r>
      <w:r w:rsidRPr="005B72D4">
        <w:rPr>
          <w:rFonts w:ascii="Times New Roman" w:hAnsi="Times New Roman"/>
          <w:sz w:val="24"/>
          <w:szCs w:val="24"/>
        </w:rPr>
        <w:t>ежпредметные связи с профессиональным модулями</w:t>
      </w:r>
      <w:r w:rsidRPr="005B72D4">
        <w:rPr>
          <w:rFonts w:ascii="Times New Roman" w:hAnsi="Times New Roman"/>
          <w:color w:val="000000"/>
          <w:spacing w:val="-2"/>
          <w:sz w:val="24"/>
          <w:szCs w:val="24"/>
        </w:rPr>
        <w:t xml:space="preserve">ПМ. 01 «Определение оптимальных средств и методов анализа природных и промышленных материалов» ПМ.02 «Проведение качественных и количественных анализов природных и промышленных материалов с применением химических и физико-химических методов анализа», </w:t>
      </w:r>
      <w:r w:rsidRPr="005B72D4">
        <w:rPr>
          <w:rFonts w:ascii="Times New Roman" w:hAnsi="Times New Roman"/>
          <w:sz w:val="24"/>
          <w:szCs w:val="24"/>
        </w:rPr>
        <w:t>ПМ.03 «</w:t>
      </w:r>
      <w:r w:rsidRPr="005B72D4">
        <w:rPr>
          <w:rFonts w:ascii="Times New Roman" w:hAnsi="Times New Roman"/>
          <w:color w:val="000000"/>
          <w:spacing w:val="-2"/>
          <w:sz w:val="24"/>
          <w:szCs w:val="24"/>
        </w:rPr>
        <w:t>Организация лабораторно-производственной деятельности»</w:t>
      </w:r>
      <w:r w:rsidRPr="005B72D4">
        <w:rPr>
          <w:rFonts w:ascii="Times New Roman" w:hAnsi="Times New Roman"/>
          <w:sz w:val="24"/>
          <w:szCs w:val="24"/>
        </w:rPr>
        <w:t xml:space="preserve">.  </w:t>
      </w:r>
    </w:p>
    <w:p w14:paraId="1E2DC7F6" w14:textId="77777777" w:rsidR="00397952" w:rsidRPr="005B72D4" w:rsidRDefault="00397952" w:rsidP="00D512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outlineLvl w:val="0"/>
        <w:rPr>
          <w:rFonts w:ascii="Times New Roman" w:hAnsi="Times New Roman"/>
          <w:b/>
          <w:bCs/>
          <w:sz w:val="24"/>
          <w:szCs w:val="24"/>
          <w:lang w:eastAsia="en-US"/>
        </w:rPr>
      </w:pPr>
    </w:p>
    <w:p w14:paraId="5D5CF325" w14:textId="77777777" w:rsidR="00397952" w:rsidRDefault="00397952" w:rsidP="00375607">
      <w:pPr>
        <w:spacing w:after="0" w:line="360" w:lineRule="auto"/>
        <w:ind w:firstLine="709"/>
        <w:rPr>
          <w:rFonts w:ascii="Times New Roman" w:hAnsi="Times New Roman"/>
          <w:b/>
          <w:bCs/>
          <w:sz w:val="24"/>
          <w:szCs w:val="24"/>
          <w:lang w:eastAsia="en-US"/>
        </w:rPr>
      </w:pPr>
      <w:r>
        <w:rPr>
          <w:rFonts w:ascii="Times New Roman" w:hAnsi="Times New Roman"/>
          <w:b/>
          <w:bCs/>
          <w:sz w:val="24"/>
          <w:szCs w:val="24"/>
          <w:lang w:eastAsia="en-US"/>
        </w:rPr>
        <w:t>1.2</w:t>
      </w:r>
      <w:r w:rsidRPr="005B72D4">
        <w:rPr>
          <w:rFonts w:ascii="Times New Roman" w:hAnsi="Times New Roman"/>
          <w:b/>
          <w:bCs/>
          <w:sz w:val="24"/>
          <w:szCs w:val="24"/>
          <w:lang w:eastAsia="en-US"/>
        </w:rPr>
        <w:t>. Цель и планируемые результаты освоения дисциплины:</w:t>
      </w:r>
    </w:p>
    <w:p w14:paraId="40050578" w14:textId="77777777" w:rsidR="00550706" w:rsidRDefault="00550706" w:rsidP="00550706">
      <w:pPr>
        <w:spacing w:line="240" w:lineRule="auto"/>
        <w:ind w:firstLine="709"/>
        <w:jc w:val="both"/>
        <w:rPr>
          <w:rFonts w:ascii="Times New Roman" w:eastAsia="Calibri" w:hAnsi="Times New Roman" w:cs="Times New Roman"/>
          <w:sz w:val="24"/>
          <w:szCs w:val="24"/>
          <w:lang w:eastAsia="en-US"/>
        </w:rPr>
      </w:pPr>
      <w:r w:rsidRPr="00D13F55">
        <w:rPr>
          <w:rFonts w:ascii="Times New Roman" w:eastAsia="Times New Roman" w:hAnsi="Times New Roman" w:cs="Times New Roman"/>
          <w:color w:val="1A1A1A"/>
          <w:sz w:val="24"/>
          <w:szCs w:val="24"/>
        </w:rPr>
        <w:t>Инвариантные целевые ориентиры воспитания</w:t>
      </w:r>
      <w:r w:rsidRPr="00D13F55">
        <w:rPr>
          <w:rFonts w:ascii="Times New Roman" w:hAnsi="Times New Roman" w:cs="Times New Roman"/>
          <w:color w:val="000000"/>
          <w:sz w:val="24"/>
          <w:szCs w:val="24"/>
        </w:rPr>
        <w:t xml:space="preserve"> в </w:t>
      </w:r>
      <w:r w:rsidRPr="00D13F55">
        <w:rPr>
          <w:rFonts w:ascii="Times New Roman" w:hAnsi="Times New Roman" w:cs="Times New Roman"/>
          <w:spacing w:val="-8"/>
          <w:sz w:val="24"/>
          <w:szCs w:val="24"/>
        </w:rPr>
        <w:t>соответствии с Рабочей программой воспитания, входящей в состав настоящей образовательной программы,</w:t>
      </w:r>
      <w:r w:rsidRPr="00D13F55">
        <w:rPr>
          <w:rFonts w:ascii="Times New Roman" w:eastAsia="Times New Roman" w:hAnsi="Times New Roman" w:cs="Times New Roman"/>
          <w:color w:val="1A1A1A"/>
          <w:sz w:val="24"/>
          <w:szCs w:val="24"/>
        </w:rPr>
        <w:t xml:space="preserve"> соотносятся с общими компетенциями (далее -ОК), формирование которых является результатом освоения программ подготовки специалистов среднего звена в соответствии с требованиями ФГОС СПО</w:t>
      </w:r>
      <w:r w:rsidRPr="00D13F55">
        <w:rPr>
          <w:rFonts w:ascii="Times New Roman" w:hAnsi="Times New Roman" w:cs="Times New Roman"/>
          <w:sz w:val="24"/>
          <w:szCs w:val="24"/>
        </w:rPr>
        <w:t xml:space="preserve"> по специальности </w:t>
      </w:r>
      <w:r w:rsidRPr="00D13F55">
        <w:rPr>
          <w:rFonts w:ascii="Times New Roman" w:eastAsia="Calibri" w:hAnsi="Times New Roman" w:cs="Times New Roman"/>
          <w:bCs/>
          <w:sz w:val="24"/>
          <w:szCs w:val="24"/>
          <w:lang w:val="uk-UA" w:eastAsia="en-US"/>
        </w:rPr>
        <w:t xml:space="preserve">18.02.12 </w:t>
      </w:r>
      <w:r w:rsidRPr="00D13F55">
        <w:rPr>
          <w:rFonts w:ascii="Times New Roman" w:eastAsia="Calibri" w:hAnsi="Times New Roman" w:cs="Times New Roman"/>
          <w:bCs/>
          <w:sz w:val="24"/>
          <w:szCs w:val="24"/>
          <w:lang w:eastAsia="en-US"/>
        </w:rPr>
        <w:t xml:space="preserve">Технология </w:t>
      </w:r>
      <w:r w:rsidRPr="00D13F55">
        <w:rPr>
          <w:rFonts w:ascii="Times New Roman" w:eastAsia="Calibri" w:hAnsi="Times New Roman" w:cs="Times New Roman"/>
          <w:sz w:val="24"/>
          <w:szCs w:val="24"/>
          <w:lang w:eastAsia="en-US"/>
        </w:rPr>
        <w:t>аналитического контроля химических соединений</w:t>
      </w:r>
      <w:r>
        <w:rPr>
          <w:rFonts w:ascii="Times New Roman" w:eastAsia="Calibri" w:hAnsi="Times New Roman" w:cs="Times New Roman"/>
          <w:sz w:val="24"/>
          <w:szCs w:val="24"/>
          <w:lang w:eastAsia="en-US"/>
        </w:rPr>
        <w:t>:</w:t>
      </w:r>
    </w:p>
    <w:p w14:paraId="1BAF9474" w14:textId="77777777" w:rsidR="00550706" w:rsidRPr="00550706" w:rsidRDefault="00550706" w:rsidP="00550706">
      <w:pPr>
        <w:pStyle w:val="ConsPlusNormal"/>
        <w:ind w:firstLine="539"/>
        <w:jc w:val="both"/>
        <w:rPr>
          <w:rFonts w:ascii="Times New Roman" w:hAnsi="Times New Roman" w:cs="Times New Roman"/>
          <w:sz w:val="24"/>
          <w:szCs w:val="24"/>
        </w:rPr>
      </w:pPr>
      <w:r w:rsidRPr="00550706">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p w14:paraId="39DEE109" w14:textId="77777777" w:rsidR="00550706" w:rsidRPr="00550706" w:rsidRDefault="00550706" w:rsidP="00550706">
      <w:pPr>
        <w:pStyle w:val="ConsPlusNormal"/>
        <w:ind w:firstLine="539"/>
        <w:jc w:val="both"/>
        <w:rPr>
          <w:rFonts w:ascii="Times New Roman" w:hAnsi="Times New Roman" w:cs="Times New Roman"/>
          <w:sz w:val="24"/>
          <w:szCs w:val="24"/>
        </w:rPr>
      </w:pPr>
      <w:r w:rsidRPr="00550706">
        <w:rPr>
          <w:rFonts w:ascii="Times New Roman" w:hAnsi="Times New Roman" w:cs="Times New Roman"/>
          <w:sz w:val="24"/>
          <w:szCs w:val="24"/>
        </w:rPr>
        <w:t xml:space="preserve">ОК 02. Использовать современные средства поиска, анализа и интерпретации </w:t>
      </w:r>
      <w:proofErr w:type="gramStart"/>
      <w:r w:rsidRPr="00550706">
        <w:rPr>
          <w:rFonts w:ascii="Times New Roman" w:hAnsi="Times New Roman" w:cs="Times New Roman"/>
          <w:sz w:val="24"/>
          <w:szCs w:val="24"/>
        </w:rPr>
        <w:t>информации</w:t>
      </w:r>
      <w:proofErr w:type="gramEnd"/>
      <w:r w:rsidRPr="00550706">
        <w:rPr>
          <w:rFonts w:ascii="Times New Roman" w:hAnsi="Times New Roman" w:cs="Times New Roman"/>
          <w:sz w:val="24"/>
          <w:szCs w:val="24"/>
        </w:rPr>
        <w:t xml:space="preserve"> и информационные технологии для выполнения задач профессиональной деятельности;</w:t>
      </w:r>
    </w:p>
    <w:p w14:paraId="366BE745" w14:textId="77777777" w:rsidR="00550706" w:rsidRPr="00550706" w:rsidRDefault="00550706" w:rsidP="00550706">
      <w:pPr>
        <w:pStyle w:val="ConsPlusNormal"/>
        <w:ind w:firstLine="539"/>
        <w:jc w:val="both"/>
        <w:rPr>
          <w:rFonts w:ascii="Times New Roman" w:hAnsi="Times New Roman" w:cs="Times New Roman"/>
          <w:sz w:val="24"/>
          <w:szCs w:val="24"/>
        </w:rPr>
      </w:pPr>
      <w:r w:rsidRPr="00550706">
        <w:rPr>
          <w:rFonts w:ascii="Times New Roman" w:hAnsi="Times New Roman" w:cs="Times New Roman"/>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14:paraId="6494031A" w14:textId="77777777" w:rsidR="00550706" w:rsidRPr="00550706" w:rsidRDefault="00550706" w:rsidP="00550706">
      <w:pPr>
        <w:pStyle w:val="ConsPlusNormal"/>
        <w:ind w:firstLine="539"/>
        <w:jc w:val="both"/>
        <w:rPr>
          <w:rFonts w:ascii="Times New Roman" w:hAnsi="Times New Roman" w:cs="Times New Roman"/>
          <w:sz w:val="24"/>
          <w:szCs w:val="24"/>
        </w:rPr>
      </w:pPr>
      <w:r w:rsidRPr="00550706">
        <w:rPr>
          <w:rFonts w:ascii="Times New Roman" w:hAnsi="Times New Roman" w:cs="Times New Roman"/>
          <w:sz w:val="24"/>
          <w:szCs w:val="24"/>
        </w:rPr>
        <w:t>ОК 04. Эффективно взаимодействовать и работать в коллективе и команде;</w:t>
      </w:r>
    </w:p>
    <w:p w14:paraId="1D47EFC3" w14:textId="77777777" w:rsidR="00550706" w:rsidRPr="00550706" w:rsidRDefault="00550706" w:rsidP="00550706">
      <w:pPr>
        <w:pStyle w:val="ConsPlusNormal"/>
        <w:ind w:firstLine="539"/>
        <w:jc w:val="both"/>
        <w:rPr>
          <w:rFonts w:ascii="Times New Roman" w:hAnsi="Times New Roman" w:cs="Times New Roman"/>
          <w:sz w:val="24"/>
          <w:szCs w:val="24"/>
        </w:rPr>
      </w:pPr>
      <w:r w:rsidRPr="00550706">
        <w:rPr>
          <w:rFonts w:ascii="Times New Roman" w:hAnsi="Times New Roman" w:cs="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200C6761" w14:textId="7C0A8437" w:rsidR="00550706" w:rsidRPr="00550706" w:rsidRDefault="00550706" w:rsidP="00550706">
      <w:pPr>
        <w:pStyle w:val="ConsPlusNormal"/>
        <w:ind w:firstLine="539"/>
        <w:jc w:val="both"/>
        <w:rPr>
          <w:rFonts w:ascii="Times New Roman" w:hAnsi="Times New Roman" w:cs="Times New Roman"/>
          <w:sz w:val="24"/>
          <w:szCs w:val="24"/>
        </w:rPr>
      </w:pPr>
      <w:r w:rsidRPr="00550706">
        <w:rPr>
          <w:rFonts w:ascii="Times New Roman" w:hAnsi="Times New Roman" w:cs="Times New Roman"/>
          <w:sz w:val="24"/>
          <w:szCs w:val="24"/>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14:paraId="6BC5D438" w14:textId="77777777" w:rsidR="00550706" w:rsidRPr="00550706" w:rsidRDefault="00550706" w:rsidP="00550706">
      <w:pPr>
        <w:pStyle w:val="ConsPlusNormal"/>
        <w:ind w:firstLine="539"/>
        <w:jc w:val="both"/>
        <w:rPr>
          <w:rFonts w:ascii="Times New Roman" w:hAnsi="Times New Roman" w:cs="Times New Roman"/>
          <w:sz w:val="24"/>
          <w:szCs w:val="24"/>
        </w:rPr>
      </w:pPr>
      <w:r w:rsidRPr="00550706">
        <w:rPr>
          <w:rFonts w:ascii="Times New Roman" w:hAnsi="Times New Roman" w:cs="Times New Roman"/>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14:paraId="1F6B5405" w14:textId="77777777" w:rsidR="00550706" w:rsidRPr="00D13F55" w:rsidRDefault="00550706" w:rsidP="00550706">
      <w:pPr>
        <w:pStyle w:val="ConsPlusNormal"/>
        <w:ind w:firstLine="539"/>
        <w:jc w:val="both"/>
        <w:rPr>
          <w:rFonts w:ascii="Times New Roman" w:hAnsi="Times New Roman" w:cs="Times New Roman"/>
          <w:sz w:val="24"/>
          <w:szCs w:val="24"/>
        </w:rPr>
      </w:pPr>
      <w:r w:rsidRPr="00550706">
        <w:rPr>
          <w:rFonts w:ascii="Times New Roman" w:hAnsi="Times New Roman" w:cs="Times New Roman"/>
          <w:sz w:val="24"/>
          <w:szCs w:val="24"/>
        </w:rPr>
        <w:t>ОК 09. Пользоваться профессиональной документацией на государственном и иностранном языках</w:t>
      </w:r>
      <w:r w:rsidRPr="00D13F55">
        <w:rPr>
          <w:rFonts w:ascii="Times New Roman" w:hAnsi="Times New Roman" w:cs="Times New Roman"/>
          <w:sz w:val="24"/>
          <w:szCs w:val="24"/>
        </w:rPr>
        <w:t>.</w:t>
      </w:r>
    </w:p>
    <w:p w14:paraId="2C3673CB" w14:textId="77777777" w:rsidR="00550706" w:rsidRPr="005B72D4" w:rsidRDefault="00550706" w:rsidP="00375607">
      <w:pPr>
        <w:spacing w:after="0" w:line="360" w:lineRule="auto"/>
        <w:ind w:firstLine="709"/>
        <w:rPr>
          <w:rFonts w:ascii="Times New Roman" w:hAnsi="Times New Roman"/>
          <w:b/>
          <w:bCs/>
          <w:sz w:val="24"/>
          <w:szCs w:val="24"/>
          <w:lang w:eastAsia="en-US"/>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6"/>
        <w:gridCol w:w="4726"/>
        <w:gridCol w:w="3785"/>
      </w:tblGrid>
      <w:tr w:rsidR="00397952" w:rsidRPr="005B72D4" w14:paraId="69FD55CC" w14:textId="77777777" w:rsidTr="00375607">
        <w:trPr>
          <w:trHeight w:val="649"/>
        </w:trPr>
        <w:tc>
          <w:tcPr>
            <w:tcW w:w="1129" w:type="dxa"/>
            <w:hideMark/>
          </w:tcPr>
          <w:p w14:paraId="51E8B6EB" w14:textId="77777777" w:rsidR="00397952" w:rsidRPr="00D5126F" w:rsidRDefault="00397952" w:rsidP="00415771">
            <w:pPr>
              <w:spacing w:after="0" w:line="240" w:lineRule="auto"/>
              <w:jc w:val="center"/>
              <w:rPr>
                <w:rFonts w:ascii="Times New Roman" w:hAnsi="Times New Roman"/>
                <w:b/>
                <w:sz w:val="24"/>
                <w:szCs w:val="24"/>
              </w:rPr>
            </w:pPr>
            <w:r w:rsidRPr="00D5126F">
              <w:rPr>
                <w:rFonts w:ascii="Times New Roman" w:hAnsi="Times New Roman"/>
                <w:b/>
                <w:sz w:val="24"/>
                <w:szCs w:val="24"/>
              </w:rPr>
              <w:t>Код ПК, ОК</w:t>
            </w:r>
          </w:p>
        </w:tc>
        <w:tc>
          <w:tcPr>
            <w:tcW w:w="4791" w:type="dxa"/>
            <w:hideMark/>
          </w:tcPr>
          <w:p w14:paraId="67BE4576" w14:textId="77777777" w:rsidR="00397952" w:rsidRPr="00D5126F" w:rsidRDefault="00397952" w:rsidP="00415771">
            <w:pPr>
              <w:spacing w:after="0" w:line="240" w:lineRule="auto"/>
              <w:jc w:val="center"/>
              <w:rPr>
                <w:rFonts w:ascii="Times New Roman" w:hAnsi="Times New Roman"/>
                <w:b/>
                <w:sz w:val="24"/>
                <w:szCs w:val="24"/>
              </w:rPr>
            </w:pPr>
            <w:r w:rsidRPr="00D5126F">
              <w:rPr>
                <w:rFonts w:ascii="Times New Roman" w:hAnsi="Times New Roman"/>
                <w:b/>
                <w:sz w:val="24"/>
                <w:szCs w:val="24"/>
              </w:rPr>
              <w:t>Умения</w:t>
            </w:r>
          </w:p>
        </w:tc>
        <w:tc>
          <w:tcPr>
            <w:tcW w:w="3827" w:type="dxa"/>
            <w:hideMark/>
          </w:tcPr>
          <w:p w14:paraId="097BB5E2" w14:textId="77777777" w:rsidR="00397952" w:rsidRPr="00D5126F" w:rsidRDefault="00397952" w:rsidP="00415771">
            <w:pPr>
              <w:spacing w:after="0" w:line="240" w:lineRule="auto"/>
              <w:jc w:val="center"/>
              <w:rPr>
                <w:rFonts w:ascii="Times New Roman" w:hAnsi="Times New Roman"/>
                <w:b/>
                <w:sz w:val="24"/>
                <w:szCs w:val="24"/>
              </w:rPr>
            </w:pPr>
            <w:r w:rsidRPr="00D5126F">
              <w:rPr>
                <w:rFonts w:ascii="Times New Roman" w:hAnsi="Times New Roman"/>
                <w:b/>
                <w:sz w:val="24"/>
                <w:szCs w:val="24"/>
              </w:rPr>
              <w:t>Знания</w:t>
            </w:r>
          </w:p>
        </w:tc>
      </w:tr>
      <w:tr w:rsidR="00397952" w:rsidRPr="005B72D4" w14:paraId="5756F343" w14:textId="77777777" w:rsidTr="00375607">
        <w:trPr>
          <w:trHeight w:val="649"/>
        </w:trPr>
        <w:tc>
          <w:tcPr>
            <w:tcW w:w="1129" w:type="dxa"/>
            <w:hideMark/>
          </w:tcPr>
          <w:p w14:paraId="36D163E1" w14:textId="77777777" w:rsidR="00397952" w:rsidRPr="005B72D4" w:rsidRDefault="00397952" w:rsidP="00415771">
            <w:pPr>
              <w:spacing w:after="0" w:line="240" w:lineRule="auto"/>
              <w:jc w:val="center"/>
              <w:rPr>
                <w:rFonts w:ascii="Times New Roman" w:hAnsi="Times New Roman"/>
                <w:iCs/>
                <w:sz w:val="24"/>
                <w:szCs w:val="24"/>
                <w:lang w:eastAsia="en-US"/>
              </w:rPr>
            </w:pPr>
            <w:r w:rsidRPr="005B72D4">
              <w:rPr>
                <w:rFonts w:ascii="Times New Roman" w:hAnsi="Times New Roman"/>
                <w:iCs/>
                <w:sz w:val="24"/>
                <w:szCs w:val="24"/>
                <w:lang w:eastAsia="en-US"/>
              </w:rPr>
              <w:t>ПК 1.1,1.3</w:t>
            </w:r>
          </w:p>
          <w:p w14:paraId="19F17061" w14:textId="77777777" w:rsidR="00397952" w:rsidRPr="005B72D4" w:rsidRDefault="00397952" w:rsidP="00415771">
            <w:pPr>
              <w:spacing w:after="0" w:line="240" w:lineRule="auto"/>
              <w:jc w:val="center"/>
              <w:rPr>
                <w:rFonts w:ascii="Times New Roman" w:hAnsi="Times New Roman"/>
                <w:iCs/>
                <w:sz w:val="24"/>
                <w:szCs w:val="24"/>
                <w:lang w:eastAsia="en-US"/>
              </w:rPr>
            </w:pPr>
            <w:r w:rsidRPr="005B72D4">
              <w:rPr>
                <w:rFonts w:ascii="Times New Roman" w:hAnsi="Times New Roman"/>
                <w:iCs/>
                <w:sz w:val="24"/>
                <w:szCs w:val="24"/>
                <w:lang w:eastAsia="en-US"/>
              </w:rPr>
              <w:t>ПК 2.1,2.2</w:t>
            </w:r>
            <w:r w:rsidR="001A1314">
              <w:rPr>
                <w:rFonts w:ascii="Times New Roman" w:hAnsi="Times New Roman"/>
                <w:iCs/>
                <w:sz w:val="24"/>
                <w:szCs w:val="24"/>
                <w:lang w:eastAsia="en-US"/>
              </w:rPr>
              <w:t>,2.3</w:t>
            </w:r>
          </w:p>
          <w:p w14:paraId="5E70F135" w14:textId="77777777" w:rsidR="001A1314" w:rsidRPr="005B72D4" w:rsidRDefault="001A1314" w:rsidP="001A1314">
            <w:pPr>
              <w:spacing w:after="0" w:line="240" w:lineRule="auto"/>
              <w:jc w:val="center"/>
              <w:rPr>
                <w:rFonts w:ascii="Times New Roman" w:hAnsi="Times New Roman"/>
                <w:iCs/>
                <w:sz w:val="24"/>
                <w:szCs w:val="24"/>
                <w:lang w:eastAsia="en-US"/>
              </w:rPr>
            </w:pPr>
            <w:r w:rsidRPr="005B72D4">
              <w:rPr>
                <w:rFonts w:ascii="Times New Roman" w:hAnsi="Times New Roman"/>
                <w:iCs/>
                <w:sz w:val="24"/>
                <w:szCs w:val="24"/>
                <w:lang w:eastAsia="en-US"/>
              </w:rPr>
              <w:t>ПК</w:t>
            </w:r>
            <w:r>
              <w:rPr>
                <w:rFonts w:ascii="Times New Roman" w:hAnsi="Times New Roman"/>
                <w:iCs/>
                <w:sz w:val="24"/>
                <w:szCs w:val="24"/>
                <w:lang w:eastAsia="en-US"/>
              </w:rPr>
              <w:t>3.1,</w:t>
            </w:r>
            <w:r w:rsidRPr="005B72D4">
              <w:rPr>
                <w:rFonts w:ascii="Times New Roman" w:hAnsi="Times New Roman"/>
                <w:iCs/>
                <w:sz w:val="24"/>
                <w:szCs w:val="24"/>
                <w:lang w:eastAsia="en-US"/>
              </w:rPr>
              <w:t xml:space="preserve"> 3.2</w:t>
            </w:r>
          </w:p>
          <w:p w14:paraId="2DE27265" w14:textId="77777777" w:rsidR="00397952" w:rsidRPr="005B72D4" w:rsidRDefault="00397952" w:rsidP="001A1314">
            <w:pPr>
              <w:spacing w:after="0" w:line="240" w:lineRule="auto"/>
              <w:jc w:val="center"/>
              <w:rPr>
                <w:rFonts w:ascii="Times New Roman" w:hAnsi="Times New Roman"/>
                <w:sz w:val="24"/>
                <w:szCs w:val="24"/>
              </w:rPr>
            </w:pPr>
            <w:r w:rsidRPr="005B72D4">
              <w:rPr>
                <w:rFonts w:ascii="Times New Roman" w:hAnsi="Times New Roman"/>
                <w:iCs/>
                <w:sz w:val="24"/>
                <w:szCs w:val="24"/>
                <w:lang w:eastAsia="en-US"/>
              </w:rPr>
              <w:lastRenderedPageBreak/>
              <w:t>ОК 01-07,09</w:t>
            </w:r>
          </w:p>
        </w:tc>
        <w:tc>
          <w:tcPr>
            <w:tcW w:w="4791" w:type="dxa"/>
            <w:hideMark/>
          </w:tcPr>
          <w:p w14:paraId="634B54FF" w14:textId="77777777" w:rsidR="00397952" w:rsidRPr="005B72D4" w:rsidRDefault="00397952" w:rsidP="004157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en-US"/>
              </w:rPr>
            </w:pPr>
            <w:r w:rsidRPr="005B72D4">
              <w:rPr>
                <w:rFonts w:ascii="Times New Roman" w:hAnsi="Times New Roman"/>
                <w:sz w:val="24"/>
                <w:szCs w:val="24"/>
                <w:lang w:eastAsia="en-US"/>
              </w:rPr>
              <w:lastRenderedPageBreak/>
              <w:t xml:space="preserve">использовать основные положения стандартизации, метрологии и подтверждение соответствия в производственной деятельности; </w:t>
            </w:r>
          </w:p>
          <w:p w14:paraId="5C089F57" w14:textId="77777777" w:rsidR="00397952" w:rsidRPr="005B72D4" w:rsidRDefault="00397952" w:rsidP="004157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en-US"/>
              </w:rPr>
            </w:pPr>
            <w:r w:rsidRPr="005B72D4">
              <w:rPr>
                <w:rFonts w:ascii="Times New Roman" w:hAnsi="Times New Roman"/>
                <w:sz w:val="24"/>
                <w:szCs w:val="24"/>
                <w:lang w:eastAsia="en-US"/>
              </w:rPr>
              <w:t xml:space="preserve">оформлять технологическую и техническую документацию в соответствии </w:t>
            </w:r>
            <w:r w:rsidRPr="005B72D4">
              <w:rPr>
                <w:rFonts w:ascii="Times New Roman" w:hAnsi="Times New Roman"/>
                <w:sz w:val="24"/>
                <w:szCs w:val="24"/>
                <w:lang w:eastAsia="en-US"/>
              </w:rPr>
              <w:lastRenderedPageBreak/>
              <w:t xml:space="preserve">с действующей нормативной базой на основе использования основных положений метрологии, стандартизации и сертификации в производственной деятельности; </w:t>
            </w:r>
          </w:p>
          <w:p w14:paraId="51D5AB3D" w14:textId="77777777" w:rsidR="00397952" w:rsidRPr="005B72D4" w:rsidRDefault="00397952" w:rsidP="004157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en-US"/>
              </w:rPr>
            </w:pPr>
            <w:r w:rsidRPr="005B72D4">
              <w:rPr>
                <w:rFonts w:ascii="Times New Roman" w:hAnsi="Times New Roman"/>
                <w:sz w:val="24"/>
                <w:szCs w:val="24"/>
                <w:lang w:eastAsia="en-US"/>
              </w:rPr>
              <w:t xml:space="preserve">применять документацию систем  качества; </w:t>
            </w:r>
          </w:p>
          <w:p w14:paraId="0D172CD0" w14:textId="77777777" w:rsidR="00397952" w:rsidRPr="005B72D4" w:rsidRDefault="00397952" w:rsidP="003756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en-US"/>
              </w:rPr>
            </w:pPr>
            <w:r w:rsidRPr="005B72D4">
              <w:rPr>
                <w:rFonts w:ascii="Times New Roman" w:hAnsi="Times New Roman"/>
                <w:sz w:val="24"/>
                <w:szCs w:val="24"/>
                <w:lang w:eastAsia="en-US"/>
              </w:rPr>
              <w:t>применять требования нормативных документов к основным видам продукции (услуг) и процессов.</w:t>
            </w:r>
          </w:p>
        </w:tc>
        <w:tc>
          <w:tcPr>
            <w:tcW w:w="3827" w:type="dxa"/>
            <w:hideMark/>
          </w:tcPr>
          <w:p w14:paraId="4D1EDF62" w14:textId="77777777" w:rsidR="00397952" w:rsidRPr="005B72D4" w:rsidRDefault="00397952" w:rsidP="00397952">
            <w:pPr>
              <w:spacing w:after="0" w:line="240" w:lineRule="auto"/>
              <w:ind w:left="175"/>
              <w:jc w:val="both"/>
              <w:rPr>
                <w:rFonts w:ascii="Times New Roman" w:hAnsi="Times New Roman"/>
                <w:b/>
                <w:bCs/>
                <w:sz w:val="24"/>
                <w:szCs w:val="24"/>
                <w:lang w:eastAsia="en-US"/>
              </w:rPr>
            </w:pPr>
            <w:r w:rsidRPr="005B72D4">
              <w:rPr>
                <w:rFonts w:ascii="Times New Roman" w:hAnsi="Times New Roman"/>
                <w:sz w:val="24"/>
                <w:szCs w:val="24"/>
                <w:lang w:eastAsia="en-US"/>
              </w:rPr>
              <w:lastRenderedPageBreak/>
              <w:t>основные понятия и определения метрологии, стандартизации, сертификации и документации систем качества;</w:t>
            </w:r>
          </w:p>
          <w:p w14:paraId="346C98CE" w14:textId="77777777" w:rsidR="00397952" w:rsidRPr="005B72D4" w:rsidRDefault="00397952" w:rsidP="00397952">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75"/>
              <w:jc w:val="both"/>
              <w:rPr>
                <w:rFonts w:ascii="Times New Roman" w:hAnsi="Times New Roman"/>
                <w:sz w:val="24"/>
                <w:szCs w:val="24"/>
                <w:lang w:eastAsia="en-US"/>
              </w:rPr>
            </w:pPr>
            <w:r w:rsidRPr="005B72D4">
              <w:rPr>
                <w:rFonts w:ascii="Times New Roman" w:hAnsi="Times New Roman"/>
                <w:sz w:val="24"/>
                <w:szCs w:val="24"/>
                <w:lang w:eastAsia="en-US"/>
              </w:rPr>
              <w:t xml:space="preserve">единство терминологии, единиц измерения с действующими </w:t>
            </w:r>
            <w:r w:rsidRPr="005B72D4">
              <w:rPr>
                <w:rFonts w:ascii="Times New Roman" w:hAnsi="Times New Roman"/>
                <w:sz w:val="24"/>
                <w:szCs w:val="24"/>
                <w:lang w:eastAsia="en-US"/>
              </w:rPr>
              <w:lastRenderedPageBreak/>
              <w:t xml:space="preserve">стандартами и международной системой единиц СИ в учебных дисциплинах; </w:t>
            </w:r>
          </w:p>
          <w:p w14:paraId="452EE762" w14:textId="77777777" w:rsidR="00397952" w:rsidRPr="005B72D4" w:rsidRDefault="00397952" w:rsidP="003979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75"/>
              <w:jc w:val="both"/>
              <w:rPr>
                <w:rFonts w:ascii="Times New Roman" w:hAnsi="Times New Roman"/>
                <w:sz w:val="24"/>
                <w:szCs w:val="24"/>
                <w:lang w:eastAsia="en-US"/>
              </w:rPr>
            </w:pPr>
            <w:r w:rsidRPr="005B72D4">
              <w:rPr>
                <w:rFonts w:ascii="Times New Roman" w:hAnsi="Times New Roman"/>
                <w:sz w:val="24"/>
                <w:szCs w:val="24"/>
                <w:lang w:eastAsia="en-US"/>
              </w:rPr>
              <w:t>основные понятия и определения метрологии, стандартизации и сертификации основы повышения качества продукции.</w:t>
            </w:r>
          </w:p>
          <w:p w14:paraId="336F7E8F" w14:textId="77777777" w:rsidR="00397952" w:rsidRPr="005B72D4" w:rsidRDefault="00397952" w:rsidP="00415771">
            <w:pPr>
              <w:spacing w:after="0" w:line="240" w:lineRule="auto"/>
              <w:jc w:val="center"/>
              <w:rPr>
                <w:rFonts w:ascii="Times New Roman" w:hAnsi="Times New Roman"/>
                <w:sz w:val="24"/>
                <w:szCs w:val="24"/>
              </w:rPr>
            </w:pPr>
          </w:p>
        </w:tc>
      </w:tr>
    </w:tbl>
    <w:p w14:paraId="5D967D44" w14:textId="77777777" w:rsidR="00375607" w:rsidRPr="007F1553" w:rsidRDefault="00375607" w:rsidP="00550706">
      <w:pPr>
        <w:jc w:val="both"/>
        <w:rPr>
          <w:rFonts w:ascii="Times New Roman" w:hAnsi="Times New Roman"/>
          <w:b/>
          <w:sz w:val="28"/>
          <w:szCs w:val="28"/>
        </w:rPr>
      </w:pPr>
    </w:p>
    <w:p w14:paraId="71508021" w14:textId="77777777" w:rsidR="00397952" w:rsidRDefault="00397952" w:rsidP="00D5126F">
      <w:pPr>
        <w:pStyle w:val="a9"/>
        <w:numPr>
          <w:ilvl w:val="0"/>
          <w:numId w:val="7"/>
        </w:numPr>
        <w:tabs>
          <w:tab w:val="left" w:pos="993"/>
        </w:tabs>
        <w:spacing w:after="0"/>
        <w:ind w:left="0" w:firstLine="709"/>
        <w:rPr>
          <w:b/>
          <w:bCs/>
          <w:iCs/>
        </w:rPr>
      </w:pPr>
      <w:r w:rsidRPr="00397952">
        <w:rPr>
          <w:b/>
          <w:bCs/>
          <w:iCs/>
        </w:rPr>
        <w:t>СТРУКТУРА И СОДЕРЖАНИЕ УЧЕБНОЙ ДИСЦИПЛИНЫ</w:t>
      </w:r>
    </w:p>
    <w:p w14:paraId="38505771" w14:textId="77777777" w:rsidR="00397952" w:rsidRPr="00397952" w:rsidRDefault="00397952" w:rsidP="00D5126F">
      <w:pPr>
        <w:pStyle w:val="a9"/>
        <w:spacing w:after="0"/>
        <w:ind w:left="0" w:firstLine="709"/>
        <w:rPr>
          <w:b/>
          <w:bCs/>
          <w:iCs/>
        </w:rPr>
      </w:pPr>
    </w:p>
    <w:p w14:paraId="7D3761CA" w14:textId="77777777" w:rsidR="00397952" w:rsidRPr="005B72D4" w:rsidRDefault="00397952" w:rsidP="00D5126F">
      <w:pPr>
        <w:ind w:firstLine="709"/>
        <w:outlineLvl w:val="0"/>
        <w:rPr>
          <w:rFonts w:ascii="Times New Roman" w:hAnsi="Times New Roman"/>
          <w:b/>
          <w:bCs/>
          <w:iCs/>
          <w:sz w:val="24"/>
          <w:szCs w:val="24"/>
          <w:lang w:eastAsia="en-US"/>
        </w:rPr>
      </w:pPr>
      <w:r w:rsidRPr="005B72D4">
        <w:rPr>
          <w:rFonts w:ascii="Times New Roman" w:hAnsi="Times New Roman"/>
          <w:b/>
          <w:bCs/>
          <w:iCs/>
          <w:sz w:val="24"/>
          <w:szCs w:val="24"/>
          <w:lang w:eastAsia="en-US"/>
        </w:rPr>
        <w:t>2.1. Объем учебной дисциплины и виды учебной работы</w:t>
      </w:r>
    </w:p>
    <w:p w14:paraId="50AF771F" w14:textId="77777777" w:rsidR="00397952" w:rsidRDefault="00397952" w:rsidP="00397952">
      <w:pPr>
        <w:ind w:firstLine="709"/>
        <w:rPr>
          <w:rFonts w:ascii="Times New Roman" w:hAnsi="Times New Roman"/>
          <w:iCs/>
          <w:sz w:val="24"/>
          <w:szCs w:val="24"/>
          <w:lang w:eastAsia="en-US"/>
        </w:rPr>
      </w:pPr>
    </w:p>
    <w:tbl>
      <w:tblPr>
        <w:tblW w:w="494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8149"/>
        <w:gridCol w:w="1879"/>
      </w:tblGrid>
      <w:tr w:rsidR="00F26B86" w14:paraId="1532DD71" w14:textId="77777777" w:rsidTr="00415771">
        <w:trPr>
          <w:trHeight w:val="490"/>
        </w:trPr>
        <w:tc>
          <w:tcPr>
            <w:tcW w:w="4063" w:type="pct"/>
            <w:tcBorders>
              <w:top w:val="single" w:sz="6" w:space="0" w:color="000000"/>
              <w:left w:val="single" w:sz="6" w:space="0" w:color="000000"/>
              <w:bottom w:val="single" w:sz="6" w:space="0" w:color="000000"/>
              <w:right w:val="single" w:sz="6" w:space="0" w:color="000000"/>
            </w:tcBorders>
            <w:vAlign w:val="center"/>
            <w:hideMark/>
          </w:tcPr>
          <w:p w14:paraId="7679BA19" w14:textId="77777777" w:rsidR="00F26B86" w:rsidRDefault="00F26B86" w:rsidP="00415771">
            <w:pPr>
              <w:rPr>
                <w:rFonts w:ascii="Times New Roman" w:hAnsi="Times New Roman" w:cs="Times New Roman"/>
                <w:b/>
                <w:sz w:val="24"/>
                <w:szCs w:val="24"/>
              </w:rPr>
            </w:pPr>
            <w:r>
              <w:rPr>
                <w:rFonts w:ascii="Times New Roman" w:hAnsi="Times New Roman"/>
                <w:b/>
                <w:sz w:val="24"/>
                <w:szCs w:val="24"/>
              </w:rPr>
              <w:t>Вид учебной работы</w:t>
            </w:r>
          </w:p>
        </w:tc>
        <w:tc>
          <w:tcPr>
            <w:tcW w:w="937" w:type="pct"/>
            <w:tcBorders>
              <w:top w:val="single" w:sz="6" w:space="0" w:color="000000"/>
              <w:left w:val="single" w:sz="6" w:space="0" w:color="000000"/>
              <w:bottom w:val="single" w:sz="6" w:space="0" w:color="000000"/>
              <w:right w:val="single" w:sz="6" w:space="0" w:color="000000"/>
            </w:tcBorders>
            <w:vAlign w:val="center"/>
            <w:hideMark/>
          </w:tcPr>
          <w:p w14:paraId="36E5491E" w14:textId="77777777" w:rsidR="00F26B86" w:rsidRDefault="00F26B86" w:rsidP="00415771">
            <w:pPr>
              <w:rPr>
                <w:rFonts w:ascii="Times New Roman" w:hAnsi="Times New Roman" w:cs="Times New Roman"/>
                <w:b/>
                <w:iCs/>
                <w:sz w:val="24"/>
                <w:szCs w:val="24"/>
              </w:rPr>
            </w:pPr>
            <w:r>
              <w:rPr>
                <w:rFonts w:ascii="Times New Roman" w:hAnsi="Times New Roman"/>
                <w:b/>
                <w:iCs/>
                <w:sz w:val="24"/>
                <w:szCs w:val="24"/>
              </w:rPr>
              <w:t>Объем часов</w:t>
            </w:r>
          </w:p>
        </w:tc>
      </w:tr>
      <w:tr w:rsidR="00F26B86" w14:paraId="0EFCF77C" w14:textId="77777777" w:rsidTr="00415771">
        <w:trPr>
          <w:trHeight w:val="490"/>
        </w:trPr>
        <w:tc>
          <w:tcPr>
            <w:tcW w:w="4063" w:type="pct"/>
            <w:tcBorders>
              <w:top w:val="single" w:sz="6" w:space="0" w:color="000000"/>
              <w:left w:val="single" w:sz="6" w:space="0" w:color="000000"/>
              <w:bottom w:val="single" w:sz="6" w:space="0" w:color="000000"/>
              <w:right w:val="single" w:sz="6" w:space="0" w:color="000000"/>
            </w:tcBorders>
            <w:vAlign w:val="center"/>
            <w:hideMark/>
          </w:tcPr>
          <w:p w14:paraId="5B65EDD9" w14:textId="77777777" w:rsidR="00F26B86" w:rsidRDefault="00F26B86" w:rsidP="00733EA3">
            <w:pPr>
              <w:rPr>
                <w:rFonts w:ascii="Times New Roman" w:hAnsi="Times New Roman" w:cs="Times New Roman"/>
                <w:b/>
                <w:sz w:val="24"/>
                <w:szCs w:val="24"/>
              </w:rPr>
            </w:pPr>
            <w:r>
              <w:rPr>
                <w:rFonts w:ascii="Times New Roman" w:hAnsi="Times New Roman"/>
                <w:b/>
                <w:sz w:val="24"/>
                <w:szCs w:val="24"/>
              </w:rPr>
              <w:t>Объем образовательной нагрузки</w:t>
            </w:r>
          </w:p>
        </w:tc>
        <w:tc>
          <w:tcPr>
            <w:tcW w:w="937" w:type="pct"/>
            <w:tcBorders>
              <w:top w:val="single" w:sz="6" w:space="0" w:color="000000"/>
              <w:left w:val="single" w:sz="6" w:space="0" w:color="000000"/>
              <w:bottom w:val="single" w:sz="6" w:space="0" w:color="000000"/>
              <w:right w:val="single" w:sz="6" w:space="0" w:color="000000"/>
            </w:tcBorders>
            <w:vAlign w:val="center"/>
            <w:hideMark/>
          </w:tcPr>
          <w:p w14:paraId="706287B4" w14:textId="77777777" w:rsidR="00F26B86" w:rsidRPr="00473018" w:rsidRDefault="00F26B86" w:rsidP="00F26B86">
            <w:pPr>
              <w:jc w:val="center"/>
              <w:rPr>
                <w:rFonts w:ascii="Times New Roman" w:hAnsi="Times New Roman" w:cs="Times New Roman"/>
                <w:b/>
                <w:iCs/>
                <w:sz w:val="24"/>
                <w:szCs w:val="24"/>
              </w:rPr>
            </w:pPr>
            <w:r w:rsidRPr="00473018">
              <w:rPr>
                <w:rFonts w:ascii="Times New Roman" w:hAnsi="Times New Roman"/>
                <w:b/>
                <w:iCs/>
                <w:sz w:val="24"/>
                <w:szCs w:val="24"/>
              </w:rPr>
              <w:t>70</w:t>
            </w:r>
          </w:p>
        </w:tc>
      </w:tr>
      <w:tr w:rsidR="00733EA3" w14:paraId="74D23F15" w14:textId="77777777" w:rsidTr="00415771">
        <w:trPr>
          <w:trHeight w:val="490"/>
        </w:trPr>
        <w:tc>
          <w:tcPr>
            <w:tcW w:w="4063" w:type="pct"/>
            <w:tcBorders>
              <w:top w:val="single" w:sz="6" w:space="0" w:color="000000"/>
              <w:left w:val="single" w:sz="6" w:space="0" w:color="000000"/>
              <w:bottom w:val="single" w:sz="6" w:space="0" w:color="000000"/>
              <w:right w:val="single" w:sz="6" w:space="0" w:color="000000"/>
            </w:tcBorders>
            <w:vAlign w:val="center"/>
            <w:hideMark/>
          </w:tcPr>
          <w:p w14:paraId="19AF0386" w14:textId="77777777" w:rsidR="00733EA3" w:rsidRDefault="00733EA3" w:rsidP="00415771">
            <w:pPr>
              <w:rPr>
                <w:rFonts w:ascii="Times New Roman" w:hAnsi="Times New Roman"/>
                <w:b/>
                <w:sz w:val="24"/>
                <w:szCs w:val="24"/>
              </w:rPr>
            </w:pPr>
            <w:r>
              <w:rPr>
                <w:rFonts w:ascii="Times New Roman" w:hAnsi="Times New Roman"/>
                <w:b/>
                <w:sz w:val="24"/>
                <w:szCs w:val="24"/>
              </w:rPr>
              <w:t>в т.ч. форме практической подготовки</w:t>
            </w:r>
          </w:p>
        </w:tc>
        <w:tc>
          <w:tcPr>
            <w:tcW w:w="937" w:type="pct"/>
            <w:tcBorders>
              <w:top w:val="single" w:sz="6" w:space="0" w:color="000000"/>
              <w:left w:val="single" w:sz="6" w:space="0" w:color="000000"/>
              <w:bottom w:val="single" w:sz="6" w:space="0" w:color="000000"/>
              <w:right w:val="single" w:sz="6" w:space="0" w:color="000000"/>
            </w:tcBorders>
            <w:vAlign w:val="center"/>
            <w:hideMark/>
          </w:tcPr>
          <w:p w14:paraId="6A26FD59" w14:textId="77777777" w:rsidR="00733EA3" w:rsidRPr="00473018" w:rsidRDefault="00D9006A" w:rsidP="00F26B86">
            <w:pPr>
              <w:jc w:val="center"/>
              <w:rPr>
                <w:rFonts w:ascii="Times New Roman" w:hAnsi="Times New Roman"/>
                <w:b/>
                <w:iCs/>
                <w:sz w:val="24"/>
                <w:szCs w:val="24"/>
              </w:rPr>
            </w:pPr>
            <w:r>
              <w:rPr>
                <w:rFonts w:ascii="Times New Roman" w:hAnsi="Times New Roman"/>
                <w:b/>
                <w:iCs/>
                <w:sz w:val="24"/>
                <w:szCs w:val="24"/>
              </w:rPr>
              <w:t>22</w:t>
            </w:r>
          </w:p>
        </w:tc>
      </w:tr>
      <w:tr w:rsidR="00F26B86" w14:paraId="160CA010" w14:textId="77777777" w:rsidTr="00415771">
        <w:trPr>
          <w:trHeight w:val="490"/>
        </w:trPr>
        <w:tc>
          <w:tcPr>
            <w:tcW w:w="4063" w:type="pct"/>
            <w:tcBorders>
              <w:top w:val="single" w:sz="6" w:space="0" w:color="000000"/>
              <w:left w:val="single" w:sz="6" w:space="0" w:color="000000"/>
              <w:bottom w:val="single" w:sz="6" w:space="0" w:color="000000"/>
              <w:right w:val="single" w:sz="6" w:space="0" w:color="000000"/>
            </w:tcBorders>
            <w:vAlign w:val="center"/>
            <w:hideMark/>
          </w:tcPr>
          <w:p w14:paraId="40CAFD38" w14:textId="77777777" w:rsidR="00F26B86" w:rsidRDefault="00F26B86" w:rsidP="00415771">
            <w:pPr>
              <w:rPr>
                <w:rFonts w:ascii="Times New Roman" w:hAnsi="Times New Roman" w:cs="Times New Roman"/>
                <w:b/>
                <w:sz w:val="24"/>
                <w:szCs w:val="24"/>
              </w:rPr>
            </w:pPr>
            <w:r>
              <w:rPr>
                <w:rFonts w:ascii="Times New Roman" w:hAnsi="Times New Roman"/>
                <w:b/>
                <w:sz w:val="24"/>
                <w:szCs w:val="24"/>
              </w:rPr>
              <w:t>Суммарная учебная нагрузка во взаимодействии с преподавателем</w:t>
            </w:r>
          </w:p>
        </w:tc>
        <w:tc>
          <w:tcPr>
            <w:tcW w:w="937" w:type="pct"/>
            <w:tcBorders>
              <w:top w:val="single" w:sz="6" w:space="0" w:color="000000"/>
              <w:left w:val="single" w:sz="6" w:space="0" w:color="000000"/>
              <w:bottom w:val="single" w:sz="6" w:space="0" w:color="000000"/>
              <w:right w:val="single" w:sz="6" w:space="0" w:color="000000"/>
            </w:tcBorders>
            <w:vAlign w:val="center"/>
            <w:hideMark/>
          </w:tcPr>
          <w:p w14:paraId="46611919" w14:textId="77777777" w:rsidR="00F26B86" w:rsidRPr="00473018" w:rsidRDefault="00F26B86" w:rsidP="00F26B86">
            <w:pPr>
              <w:jc w:val="center"/>
              <w:rPr>
                <w:rFonts w:ascii="Times New Roman" w:hAnsi="Times New Roman" w:cs="Times New Roman"/>
                <w:b/>
                <w:iCs/>
                <w:sz w:val="24"/>
                <w:szCs w:val="24"/>
              </w:rPr>
            </w:pPr>
            <w:r w:rsidRPr="00473018">
              <w:rPr>
                <w:rFonts w:ascii="Times New Roman" w:hAnsi="Times New Roman"/>
                <w:b/>
                <w:iCs/>
                <w:sz w:val="24"/>
                <w:szCs w:val="24"/>
              </w:rPr>
              <w:t>52</w:t>
            </w:r>
          </w:p>
        </w:tc>
      </w:tr>
      <w:tr w:rsidR="00F26B86" w14:paraId="3061D166" w14:textId="77777777" w:rsidTr="00415771">
        <w:trPr>
          <w:trHeight w:val="490"/>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14:paraId="7D654054" w14:textId="77777777" w:rsidR="00F26B86" w:rsidRDefault="00F26B86" w:rsidP="00F26B86">
            <w:pPr>
              <w:rPr>
                <w:rFonts w:ascii="Times New Roman" w:hAnsi="Times New Roman" w:cs="Times New Roman"/>
                <w:iCs/>
                <w:sz w:val="24"/>
                <w:szCs w:val="24"/>
              </w:rPr>
            </w:pPr>
            <w:r>
              <w:rPr>
                <w:rFonts w:ascii="Times New Roman" w:hAnsi="Times New Roman"/>
                <w:sz w:val="24"/>
                <w:szCs w:val="24"/>
              </w:rPr>
              <w:t>в том числе:</w:t>
            </w:r>
          </w:p>
        </w:tc>
      </w:tr>
      <w:tr w:rsidR="00F26B86" w14:paraId="6753EECC" w14:textId="77777777" w:rsidTr="00415771">
        <w:trPr>
          <w:trHeight w:val="300"/>
        </w:trPr>
        <w:tc>
          <w:tcPr>
            <w:tcW w:w="4063" w:type="pct"/>
            <w:tcBorders>
              <w:top w:val="single" w:sz="6" w:space="0" w:color="000000"/>
              <w:left w:val="single" w:sz="6" w:space="0" w:color="000000"/>
              <w:bottom w:val="single" w:sz="4" w:space="0" w:color="auto"/>
              <w:right w:val="single" w:sz="6" w:space="0" w:color="000000"/>
            </w:tcBorders>
            <w:vAlign w:val="center"/>
            <w:hideMark/>
          </w:tcPr>
          <w:p w14:paraId="33AB0BB3" w14:textId="77777777" w:rsidR="00F26B86" w:rsidRPr="006B0440" w:rsidRDefault="00F26B86" w:rsidP="00415771">
            <w:pPr>
              <w:rPr>
                <w:rFonts w:ascii="Times New Roman" w:hAnsi="Times New Roman" w:cs="Times New Roman"/>
                <w:sz w:val="24"/>
                <w:szCs w:val="24"/>
              </w:rPr>
            </w:pPr>
            <w:r w:rsidRPr="006B0440">
              <w:rPr>
                <w:rFonts w:ascii="Times New Roman" w:hAnsi="Times New Roman" w:cs="Times New Roman"/>
                <w:sz w:val="24"/>
                <w:szCs w:val="24"/>
              </w:rPr>
              <w:t>теоретическое обучение</w:t>
            </w:r>
          </w:p>
        </w:tc>
        <w:tc>
          <w:tcPr>
            <w:tcW w:w="937" w:type="pct"/>
            <w:tcBorders>
              <w:top w:val="single" w:sz="6" w:space="0" w:color="000000"/>
              <w:left w:val="single" w:sz="6" w:space="0" w:color="000000"/>
              <w:bottom w:val="single" w:sz="4" w:space="0" w:color="auto"/>
              <w:right w:val="single" w:sz="6" w:space="0" w:color="000000"/>
            </w:tcBorders>
            <w:vAlign w:val="center"/>
            <w:hideMark/>
          </w:tcPr>
          <w:p w14:paraId="43EC9D1B" w14:textId="77777777" w:rsidR="00F26B86" w:rsidRPr="003515C2" w:rsidRDefault="00F26B86" w:rsidP="00F26B86">
            <w:pPr>
              <w:jc w:val="center"/>
              <w:rPr>
                <w:rFonts w:ascii="Times New Roman" w:hAnsi="Times New Roman" w:cs="Times New Roman"/>
                <w:iCs/>
                <w:sz w:val="24"/>
                <w:szCs w:val="24"/>
              </w:rPr>
            </w:pPr>
            <w:r>
              <w:rPr>
                <w:rFonts w:ascii="Times New Roman" w:hAnsi="Times New Roman" w:cs="Times New Roman"/>
                <w:iCs/>
                <w:sz w:val="24"/>
                <w:szCs w:val="24"/>
              </w:rPr>
              <w:t>38</w:t>
            </w:r>
          </w:p>
        </w:tc>
      </w:tr>
      <w:tr w:rsidR="00F26B86" w14:paraId="6EAD353F" w14:textId="77777777" w:rsidTr="00415771">
        <w:trPr>
          <w:trHeight w:val="300"/>
        </w:trPr>
        <w:tc>
          <w:tcPr>
            <w:tcW w:w="4063" w:type="pct"/>
            <w:tcBorders>
              <w:top w:val="single" w:sz="6" w:space="0" w:color="000000"/>
              <w:left w:val="single" w:sz="6" w:space="0" w:color="000000"/>
              <w:bottom w:val="single" w:sz="4" w:space="0" w:color="auto"/>
              <w:right w:val="single" w:sz="6" w:space="0" w:color="000000"/>
            </w:tcBorders>
            <w:vAlign w:val="center"/>
            <w:hideMark/>
          </w:tcPr>
          <w:p w14:paraId="19FCE7B8" w14:textId="77777777" w:rsidR="00F26B86" w:rsidRDefault="00F26B86" w:rsidP="00415771">
            <w:pPr>
              <w:rPr>
                <w:rFonts w:ascii="Times New Roman" w:hAnsi="Times New Roman" w:cs="Times New Roman"/>
                <w:sz w:val="24"/>
                <w:szCs w:val="24"/>
              </w:rPr>
            </w:pPr>
            <w:r>
              <w:rPr>
                <w:rFonts w:ascii="Times New Roman" w:hAnsi="Times New Roman"/>
                <w:sz w:val="24"/>
                <w:szCs w:val="24"/>
              </w:rPr>
              <w:t xml:space="preserve">практические занятия </w:t>
            </w:r>
          </w:p>
        </w:tc>
        <w:tc>
          <w:tcPr>
            <w:tcW w:w="937" w:type="pct"/>
            <w:tcBorders>
              <w:top w:val="single" w:sz="6" w:space="0" w:color="000000"/>
              <w:left w:val="single" w:sz="6" w:space="0" w:color="000000"/>
              <w:bottom w:val="single" w:sz="4" w:space="0" w:color="auto"/>
              <w:right w:val="single" w:sz="6" w:space="0" w:color="000000"/>
            </w:tcBorders>
            <w:vAlign w:val="center"/>
            <w:hideMark/>
          </w:tcPr>
          <w:p w14:paraId="16524EFE" w14:textId="77777777" w:rsidR="00F26B86" w:rsidRPr="003515C2" w:rsidRDefault="00F26B86" w:rsidP="00F26B86">
            <w:pPr>
              <w:jc w:val="center"/>
              <w:rPr>
                <w:rFonts w:ascii="Times New Roman" w:hAnsi="Times New Roman" w:cs="Times New Roman"/>
                <w:iCs/>
                <w:sz w:val="24"/>
                <w:szCs w:val="24"/>
              </w:rPr>
            </w:pPr>
            <w:r>
              <w:rPr>
                <w:rFonts w:ascii="Times New Roman" w:hAnsi="Times New Roman"/>
                <w:iCs/>
                <w:sz w:val="24"/>
                <w:szCs w:val="24"/>
              </w:rPr>
              <w:t>10</w:t>
            </w:r>
          </w:p>
        </w:tc>
      </w:tr>
      <w:tr w:rsidR="00473018" w14:paraId="2F5696A3" w14:textId="77777777" w:rsidTr="00415771">
        <w:trPr>
          <w:trHeight w:val="570"/>
        </w:trPr>
        <w:tc>
          <w:tcPr>
            <w:tcW w:w="4063" w:type="pct"/>
            <w:tcBorders>
              <w:top w:val="single" w:sz="4" w:space="0" w:color="auto"/>
              <w:left w:val="single" w:sz="6" w:space="0" w:color="000000"/>
              <w:bottom w:val="single" w:sz="4" w:space="0" w:color="auto"/>
              <w:right w:val="single" w:sz="6" w:space="0" w:color="000000"/>
            </w:tcBorders>
            <w:vAlign w:val="center"/>
            <w:hideMark/>
          </w:tcPr>
          <w:p w14:paraId="05E09CF7" w14:textId="77777777" w:rsidR="00473018" w:rsidRPr="00473018" w:rsidRDefault="00473018" w:rsidP="00415771">
            <w:pPr>
              <w:rPr>
                <w:rFonts w:ascii="Times New Roman" w:hAnsi="Times New Roman"/>
                <w:b/>
                <w:sz w:val="24"/>
                <w:szCs w:val="24"/>
              </w:rPr>
            </w:pPr>
            <w:r w:rsidRPr="00473018">
              <w:rPr>
                <w:rFonts w:ascii="Times New Roman" w:hAnsi="Times New Roman"/>
                <w:b/>
                <w:sz w:val="24"/>
                <w:szCs w:val="24"/>
              </w:rPr>
              <w:t>Консультации</w:t>
            </w:r>
          </w:p>
        </w:tc>
        <w:tc>
          <w:tcPr>
            <w:tcW w:w="937" w:type="pct"/>
            <w:tcBorders>
              <w:top w:val="single" w:sz="4" w:space="0" w:color="auto"/>
              <w:left w:val="single" w:sz="6" w:space="0" w:color="000000"/>
              <w:bottom w:val="single" w:sz="4" w:space="0" w:color="auto"/>
              <w:right w:val="single" w:sz="6" w:space="0" w:color="000000"/>
            </w:tcBorders>
            <w:vAlign w:val="center"/>
            <w:hideMark/>
          </w:tcPr>
          <w:p w14:paraId="14F25293" w14:textId="77777777" w:rsidR="00473018" w:rsidRPr="00473018" w:rsidRDefault="00473018" w:rsidP="00F26B86">
            <w:pPr>
              <w:jc w:val="center"/>
              <w:rPr>
                <w:rFonts w:ascii="Times New Roman" w:hAnsi="Times New Roman"/>
                <w:b/>
                <w:iCs/>
                <w:sz w:val="24"/>
                <w:szCs w:val="24"/>
              </w:rPr>
            </w:pPr>
            <w:r w:rsidRPr="00473018">
              <w:rPr>
                <w:rFonts w:ascii="Times New Roman" w:hAnsi="Times New Roman"/>
                <w:b/>
                <w:iCs/>
                <w:sz w:val="24"/>
                <w:szCs w:val="24"/>
              </w:rPr>
              <w:t>12</w:t>
            </w:r>
          </w:p>
        </w:tc>
      </w:tr>
      <w:tr w:rsidR="00F26B86" w14:paraId="79C6DC0C" w14:textId="77777777" w:rsidTr="00415771">
        <w:trPr>
          <w:trHeight w:val="450"/>
        </w:trPr>
        <w:tc>
          <w:tcPr>
            <w:tcW w:w="4063" w:type="pct"/>
            <w:tcBorders>
              <w:top w:val="single" w:sz="4" w:space="0" w:color="auto"/>
              <w:left w:val="single" w:sz="6" w:space="0" w:color="000000"/>
              <w:bottom w:val="single" w:sz="6" w:space="0" w:color="000000"/>
              <w:right w:val="single" w:sz="6" w:space="0" w:color="000000"/>
            </w:tcBorders>
            <w:vAlign w:val="center"/>
            <w:hideMark/>
          </w:tcPr>
          <w:p w14:paraId="27DDBEC3" w14:textId="77777777" w:rsidR="00F26B86" w:rsidRPr="00D72C1E" w:rsidRDefault="00F26B86" w:rsidP="00415771">
            <w:pPr>
              <w:rPr>
                <w:rFonts w:ascii="Times New Roman" w:hAnsi="Times New Roman" w:cs="Times New Roman"/>
                <w:b/>
                <w:sz w:val="24"/>
                <w:szCs w:val="24"/>
              </w:rPr>
            </w:pPr>
            <w:r w:rsidRPr="00D72C1E">
              <w:rPr>
                <w:rFonts w:ascii="Times New Roman" w:hAnsi="Times New Roman"/>
                <w:b/>
                <w:sz w:val="24"/>
                <w:szCs w:val="24"/>
              </w:rPr>
              <w:t>Самостоятельная работа</w:t>
            </w:r>
          </w:p>
        </w:tc>
        <w:tc>
          <w:tcPr>
            <w:tcW w:w="937" w:type="pct"/>
            <w:tcBorders>
              <w:top w:val="single" w:sz="4" w:space="0" w:color="auto"/>
              <w:left w:val="single" w:sz="6" w:space="0" w:color="000000"/>
              <w:bottom w:val="single" w:sz="6" w:space="0" w:color="000000"/>
              <w:right w:val="single" w:sz="6" w:space="0" w:color="000000"/>
            </w:tcBorders>
            <w:vAlign w:val="center"/>
            <w:hideMark/>
          </w:tcPr>
          <w:p w14:paraId="00EC06A0" w14:textId="77777777" w:rsidR="00F26B86" w:rsidRPr="00473018" w:rsidRDefault="00F26B86" w:rsidP="00F26B86">
            <w:pPr>
              <w:jc w:val="center"/>
              <w:rPr>
                <w:rFonts w:ascii="Times New Roman" w:hAnsi="Times New Roman" w:cs="Times New Roman"/>
                <w:b/>
                <w:iCs/>
                <w:sz w:val="24"/>
                <w:szCs w:val="24"/>
              </w:rPr>
            </w:pPr>
            <w:r w:rsidRPr="00473018">
              <w:rPr>
                <w:rFonts w:ascii="Times New Roman" w:hAnsi="Times New Roman" w:cs="Times New Roman"/>
                <w:b/>
                <w:iCs/>
                <w:sz w:val="24"/>
                <w:szCs w:val="24"/>
              </w:rPr>
              <w:t>4</w:t>
            </w:r>
          </w:p>
        </w:tc>
      </w:tr>
      <w:tr w:rsidR="00F26B86" w14:paraId="601262E8" w14:textId="77777777" w:rsidTr="00415771">
        <w:trPr>
          <w:trHeight w:val="405"/>
        </w:trPr>
        <w:tc>
          <w:tcPr>
            <w:tcW w:w="4063" w:type="pct"/>
            <w:tcBorders>
              <w:top w:val="single" w:sz="4" w:space="0" w:color="auto"/>
              <w:left w:val="single" w:sz="6" w:space="0" w:color="000000"/>
              <w:bottom w:val="single" w:sz="6" w:space="0" w:color="000000"/>
              <w:right w:val="single" w:sz="6" w:space="0" w:color="000000"/>
            </w:tcBorders>
            <w:vAlign w:val="center"/>
          </w:tcPr>
          <w:p w14:paraId="5CF4B3D7" w14:textId="77777777" w:rsidR="00F26B86" w:rsidRDefault="00F26B86" w:rsidP="00473018">
            <w:pPr>
              <w:rPr>
                <w:rFonts w:ascii="Times New Roman" w:hAnsi="Times New Roman"/>
                <w:b/>
                <w:iCs/>
                <w:sz w:val="24"/>
                <w:szCs w:val="24"/>
              </w:rPr>
            </w:pPr>
            <w:r>
              <w:rPr>
                <w:rFonts w:ascii="Times New Roman" w:hAnsi="Times New Roman"/>
                <w:b/>
                <w:iCs/>
                <w:sz w:val="24"/>
                <w:szCs w:val="24"/>
              </w:rPr>
              <w:t xml:space="preserve">Промежуточная аттестация  в форме экзамена </w:t>
            </w:r>
          </w:p>
        </w:tc>
        <w:tc>
          <w:tcPr>
            <w:tcW w:w="937" w:type="pct"/>
            <w:tcBorders>
              <w:top w:val="single" w:sz="4" w:space="0" w:color="auto"/>
              <w:left w:val="single" w:sz="6" w:space="0" w:color="000000"/>
              <w:bottom w:val="single" w:sz="6" w:space="0" w:color="000000"/>
              <w:right w:val="single" w:sz="6" w:space="0" w:color="000000"/>
            </w:tcBorders>
            <w:vAlign w:val="center"/>
          </w:tcPr>
          <w:p w14:paraId="32A431AC" w14:textId="77777777" w:rsidR="00F26B86" w:rsidRDefault="00F26B86" w:rsidP="00F26B86">
            <w:pPr>
              <w:jc w:val="center"/>
              <w:rPr>
                <w:rFonts w:ascii="Times New Roman" w:hAnsi="Times New Roman"/>
                <w:b/>
                <w:iCs/>
                <w:sz w:val="24"/>
                <w:szCs w:val="24"/>
              </w:rPr>
            </w:pPr>
            <w:r>
              <w:rPr>
                <w:rFonts w:ascii="Times New Roman" w:hAnsi="Times New Roman"/>
                <w:b/>
                <w:iCs/>
                <w:sz w:val="24"/>
                <w:szCs w:val="24"/>
              </w:rPr>
              <w:t>6</w:t>
            </w:r>
          </w:p>
        </w:tc>
      </w:tr>
    </w:tbl>
    <w:p w14:paraId="3C694CCD" w14:textId="77777777" w:rsidR="00F26B86" w:rsidRDefault="00F26B86" w:rsidP="00397952">
      <w:pPr>
        <w:ind w:firstLine="709"/>
        <w:rPr>
          <w:rFonts w:ascii="Times New Roman" w:hAnsi="Times New Roman"/>
          <w:iCs/>
          <w:sz w:val="24"/>
          <w:szCs w:val="24"/>
          <w:lang w:eastAsia="en-US"/>
        </w:rPr>
      </w:pPr>
    </w:p>
    <w:p w14:paraId="2EB42B3E" w14:textId="77777777" w:rsidR="00F26B86" w:rsidRDefault="00F26B86" w:rsidP="00397952">
      <w:pPr>
        <w:ind w:firstLine="709"/>
        <w:rPr>
          <w:rFonts w:ascii="Times New Roman" w:hAnsi="Times New Roman"/>
          <w:iCs/>
          <w:sz w:val="24"/>
          <w:szCs w:val="24"/>
          <w:lang w:eastAsia="en-US"/>
        </w:rPr>
      </w:pPr>
    </w:p>
    <w:p w14:paraId="50EBAA09" w14:textId="77777777" w:rsidR="00F26B86" w:rsidRPr="005B72D4" w:rsidRDefault="00F26B86" w:rsidP="00397952">
      <w:pPr>
        <w:ind w:firstLine="709"/>
        <w:rPr>
          <w:rFonts w:ascii="Times New Roman" w:hAnsi="Times New Roman"/>
          <w:iCs/>
          <w:sz w:val="24"/>
          <w:szCs w:val="24"/>
          <w:lang w:eastAsia="en-US"/>
        </w:rPr>
      </w:pPr>
    </w:p>
    <w:p w14:paraId="7BE7042A" w14:textId="77777777" w:rsidR="00397952" w:rsidRPr="005B72D4" w:rsidRDefault="00397952" w:rsidP="00397952">
      <w:pPr>
        <w:ind w:firstLine="709"/>
        <w:rPr>
          <w:rFonts w:ascii="Times New Roman" w:hAnsi="Times New Roman"/>
          <w:b/>
          <w:bCs/>
          <w:iCs/>
          <w:sz w:val="24"/>
          <w:szCs w:val="24"/>
          <w:lang w:eastAsia="en-US"/>
        </w:rPr>
        <w:sectPr w:rsidR="00397952" w:rsidRPr="005B72D4" w:rsidSect="00375607">
          <w:footerReference w:type="default" r:id="rId8"/>
          <w:pgSz w:w="11906" w:h="16838"/>
          <w:pgMar w:top="1134" w:right="851" w:bottom="1134" w:left="1134" w:header="708" w:footer="708" w:gutter="0"/>
          <w:cols w:space="720"/>
          <w:titlePg/>
          <w:docGrid w:linePitch="299"/>
        </w:sectPr>
      </w:pPr>
    </w:p>
    <w:p w14:paraId="6897CAD9" w14:textId="77777777" w:rsidR="00D5126F" w:rsidRPr="00375607" w:rsidRDefault="00397952" w:rsidP="00375607">
      <w:pPr>
        <w:pStyle w:val="a9"/>
        <w:widowControl w:val="0"/>
        <w:numPr>
          <w:ilvl w:val="1"/>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b/>
        </w:rPr>
      </w:pPr>
      <w:r w:rsidRPr="00D5126F">
        <w:rPr>
          <w:b/>
          <w:bCs/>
          <w:iCs/>
          <w:lang w:eastAsia="en-US"/>
        </w:rPr>
        <w:lastRenderedPageBreak/>
        <w:t xml:space="preserve">Тематический план и содержание учебной дисциплины </w:t>
      </w:r>
      <w:r w:rsidR="00D5126F" w:rsidRPr="00473018">
        <w:rPr>
          <w:i/>
        </w:rPr>
        <w:t>ОП. 07 Метрология, стандартизация и сертификация</w:t>
      </w:r>
    </w:p>
    <w:tbl>
      <w:tblPr>
        <w:tblW w:w="52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5"/>
        <w:gridCol w:w="345"/>
        <w:gridCol w:w="120"/>
        <w:gridCol w:w="8941"/>
        <w:gridCol w:w="1619"/>
        <w:gridCol w:w="1976"/>
      </w:tblGrid>
      <w:tr w:rsidR="00375607" w:rsidRPr="005B72D4" w14:paraId="5B43DBD4" w14:textId="77777777" w:rsidTr="00375607">
        <w:trPr>
          <w:trHeight w:val="609"/>
        </w:trPr>
        <w:tc>
          <w:tcPr>
            <w:tcW w:w="783" w:type="pct"/>
            <w:vAlign w:val="center"/>
          </w:tcPr>
          <w:p w14:paraId="224DCFF5" w14:textId="77777777" w:rsidR="00375607" w:rsidRPr="00091295" w:rsidRDefault="00375607" w:rsidP="00091295">
            <w:pPr>
              <w:spacing w:after="0" w:line="240" w:lineRule="auto"/>
              <w:ind w:right="-142"/>
              <w:jc w:val="center"/>
              <w:rPr>
                <w:rFonts w:ascii="Times New Roman" w:hAnsi="Times New Roman" w:cs="Times New Roman"/>
                <w:b/>
                <w:sz w:val="24"/>
                <w:szCs w:val="24"/>
              </w:rPr>
            </w:pPr>
            <w:r w:rsidRPr="00091295">
              <w:rPr>
                <w:rFonts w:ascii="Times New Roman" w:hAnsi="Times New Roman" w:cs="Times New Roman"/>
                <w:b/>
                <w:sz w:val="24"/>
                <w:szCs w:val="24"/>
              </w:rPr>
              <w:t>Наименование</w:t>
            </w:r>
          </w:p>
          <w:p w14:paraId="1E2FBDC7" w14:textId="77777777" w:rsidR="00375607" w:rsidRPr="00091295" w:rsidRDefault="00375607" w:rsidP="00091295">
            <w:pPr>
              <w:spacing w:after="0" w:line="240" w:lineRule="auto"/>
              <w:ind w:right="-142"/>
              <w:jc w:val="center"/>
              <w:rPr>
                <w:rFonts w:ascii="Times New Roman" w:hAnsi="Times New Roman" w:cs="Times New Roman"/>
                <w:b/>
                <w:sz w:val="24"/>
                <w:szCs w:val="24"/>
              </w:rPr>
            </w:pPr>
            <w:r w:rsidRPr="00091295">
              <w:rPr>
                <w:rFonts w:ascii="Times New Roman" w:hAnsi="Times New Roman" w:cs="Times New Roman"/>
                <w:b/>
                <w:sz w:val="24"/>
                <w:szCs w:val="24"/>
              </w:rPr>
              <w:t>разделов и тем</w:t>
            </w:r>
          </w:p>
        </w:tc>
        <w:tc>
          <w:tcPr>
            <w:tcW w:w="3022" w:type="pct"/>
            <w:gridSpan w:val="3"/>
            <w:vAlign w:val="center"/>
          </w:tcPr>
          <w:p w14:paraId="2890319E" w14:textId="77777777" w:rsidR="00375607" w:rsidRPr="00091295" w:rsidRDefault="00375607" w:rsidP="00091295">
            <w:pPr>
              <w:spacing w:after="0" w:line="240" w:lineRule="auto"/>
              <w:ind w:right="-142"/>
              <w:jc w:val="center"/>
              <w:rPr>
                <w:rFonts w:ascii="Times New Roman" w:hAnsi="Times New Roman" w:cs="Times New Roman"/>
                <w:b/>
                <w:sz w:val="24"/>
                <w:szCs w:val="24"/>
              </w:rPr>
            </w:pPr>
            <w:r w:rsidRPr="00091295">
              <w:rPr>
                <w:rFonts w:ascii="Times New Roman" w:hAnsi="Times New Roman" w:cs="Times New Roman"/>
                <w:b/>
                <w:sz w:val="24"/>
                <w:szCs w:val="24"/>
              </w:rPr>
              <w:t xml:space="preserve">Содержание учебного материала, лабораторные и практические работы, самостоятельная работа обучающихся, домашняя работа, курсовая работа (проект) </w:t>
            </w:r>
          </w:p>
        </w:tc>
        <w:tc>
          <w:tcPr>
            <w:tcW w:w="525" w:type="pct"/>
          </w:tcPr>
          <w:p w14:paraId="3ECC4853" w14:textId="77777777" w:rsidR="00375607" w:rsidRPr="00C422F0" w:rsidRDefault="00375607" w:rsidP="00415771">
            <w:pPr>
              <w:pStyle w:val="TableParagraph"/>
              <w:tabs>
                <w:tab w:val="left" w:pos="1309"/>
              </w:tabs>
              <w:ind w:left="142" w:right="34"/>
              <w:jc w:val="center"/>
              <w:rPr>
                <w:b/>
                <w:sz w:val="20"/>
                <w:szCs w:val="20"/>
              </w:rPr>
            </w:pPr>
            <w:r w:rsidRPr="00C422F0">
              <w:rPr>
                <w:b/>
                <w:sz w:val="20"/>
                <w:szCs w:val="20"/>
              </w:rPr>
              <w:t>Объем часов/</w:t>
            </w:r>
          </w:p>
          <w:p w14:paraId="3DFF6E65" w14:textId="77777777" w:rsidR="00375607" w:rsidRPr="00C504BF" w:rsidRDefault="00375607" w:rsidP="00415771">
            <w:pPr>
              <w:pStyle w:val="TableParagraph"/>
              <w:tabs>
                <w:tab w:val="left" w:pos="1309"/>
              </w:tabs>
              <w:ind w:left="142" w:right="34"/>
              <w:jc w:val="center"/>
              <w:rPr>
                <w:b/>
              </w:rPr>
            </w:pPr>
            <w:r w:rsidRPr="00C422F0">
              <w:rPr>
                <w:b/>
                <w:sz w:val="20"/>
                <w:szCs w:val="20"/>
              </w:rPr>
              <w:t>в т.ч. в форме практической подготовки</w:t>
            </w:r>
          </w:p>
        </w:tc>
        <w:tc>
          <w:tcPr>
            <w:tcW w:w="670" w:type="pct"/>
          </w:tcPr>
          <w:p w14:paraId="0B3AF528" w14:textId="77777777" w:rsidR="00375607" w:rsidRPr="00C504BF" w:rsidRDefault="00375607" w:rsidP="00415771">
            <w:pPr>
              <w:pStyle w:val="TableParagraph"/>
              <w:tabs>
                <w:tab w:val="left" w:pos="1309"/>
              </w:tabs>
              <w:ind w:right="34"/>
              <w:jc w:val="center"/>
              <w:rPr>
                <w:b/>
              </w:rPr>
            </w:pPr>
            <w:r w:rsidRPr="00C504BF">
              <w:rPr>
                <w:b/>
              </w:rPr>
              <w:t>Кодыформируемых</w:t>
            </w:r>
          </w:p>
          <w:p w14:paraId="6FDBB88D" w14:textId="4E87688E" w:rsidR="00375607" w:rsidRPr="00C504BF" w:rsidRDefault="00375607" w:rsidP="00415771">
            <w:pPr>
              <w:pStyle w:val="TableParagraph"/>
              <w:tabs>
                <w:tab w:val="left" w:pos="1309"/>
              </w:tabs>
              <w:ind w:right="34"/>
              <w:jc w:val="center"/>
              <w:rPr>
                <w:b/>
              </w:rPr>
            </w:pPr>
            <w:r>
              <w:rPr>
                <w:b/>
              </w:rPr>
              <w:t>к</w:t>
            </w:r>
            <w:r w:rsidRPr="00C504BF">
              <w:rPr>
                <w:b/>
              </w:rPr>
              <w:t>омпетенций</w:t>
            </w:r>
          </w:p>
        </w:tc>
      </w:tr>
      <w:tr w:rsidR="00473018" w:rsidRPr="005B72D4" w14:paraId="58C4BA1E" w14:textId="77777777" w:rsidTr="00375607">
        <w:trPr>
          <w:trHeight w:val="335"/>
        </w:trPr>
        <w:tc>
          <w:tcPr>
            <w:tcW w:w="783" w:type="pct"/>
            <w:vMerge w:val="restart"/>
          </w:tcPr>
          <w:p w14:paraId="55552F5A" w14:textId="77777777" w:rsidR="00473018" w:rsidRPr="005B72D4" w:rsidRDefault="00473018" w:rsidP="00091295">
            <w:pPr>
              <w:spacing w:after="0" w:line="240" w:lineRule="auto"/>
              <w:rPr>
                <w:rFonts w:ascii="Times New Roman" w:hAnsi="Times New Roman"/>
                <w:b/>
                <w:bCs/>
                <w:iCs/>
                <w:sz w:val="24"/>
                <w:szCs w:val="24"/>
                <w:lang w:eastAsia="en-US"/>
              </w:rPr>
            </w:pPr>
            <w:r w:rsidRPr="005B72D4">
              <w:rPr>
                <w:rFonts w:ascii="Times New Roman" w:hAnsi="Times New Roman"/>
                <w:b/>
                <w:bCs/>
                <w:sz w:val="24"/>
                <w:szCs w:val="24"/>
                <w:lang w:eastAsia="en-US"/>
              </w:rPr>
              <w:t>Введение</w:t>
            </w:r>
          </w:p>
          <w:p w14:paraId="400679A5" w14:textId="77777777" w:rsidR="00473018" w:rsidRPr="005B72D4" w:rsidRDefault="00473018" w:rsidP="00091295">
            <w:pPr>
              <w:spacing w:after="0" w:line="240" w:lineRule="auto"/>
              <w:rPr>
                <w:rFonts w:ascii="Times New Roman" w:hAnsi="Times New Roman"/>
                <w:b/>
                <w:bCs/>
                <w:iCs/>
                <w:sz w:val="24"/>
                <w:szCs w:val="24"/>
                <w:lang w:eastAsia="en-US"/>
              </w:rPr>
            </w:pPr>
          </w:p>
        </w:tc>
        <w:tc>
          <w:tcPr>
            <w:tcW w:w="3022" w:type="pct"/>
            <w:gridSpan w:val="3"/>
            <w:vAlign w:val="center"/>
          </w:tcPr>
          <w:p w14:paraId="537582A3" w14:textId="77777777" w:rsidR="00473018" w:rsidRPr="005B72D4" w:rsidRDefault="00473018" w:rsidP="004730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iCs/>
                <w:sz w:val="24"/>
                <w:szCs w:val="24"/>
                <w:lang w:eastAsia="en-US"/>
              </w:rPr>
            </w:pPr>
            <w:r w:rsidRPr="005B72D4">
              <w:rPr>
                <w:rFonts w:ascii="Times New Roman" w:hAnsi="Times New Roman"/>
                <w:b/>
                <w:bCs/>
                <w:iCs/>
                <w:sz w:val="24"/>
                <w:szCs w:val="24"/>
                <w:lang w:eastAsia="en-US"/>
              </w:rPr>
              <w:t>Содержание учебного материала</w:t>
            </w:r>
          </w:p>
        </w:tc>
        <w:tc>
          <w:tcPr>
            <w:tcW w:w="525" w:type="pct"/>
            <w:vMerge w:val="restart"/>
          </w:tcPr>
          <w:p w14:paraId="5E217CEE" w14:textId="77777777" w:rsidR="00473018" w:rsidRPr="005B72D4" w:rsidRDefault="00473018" w:rsidP="00473018">
            <w:pPr>
              <w:spacing w:after="0" w:line="240" w:lineRule="auto"/>
              <w:jc w:val="center"/>
              <w:rPr>
                <w:rFonts w:ascii="Times New Roman" w:hAnsi="Times New Roman"/>
                <w:b/>
                <w:bCs/>
                <w:iCs/>
                <w:sz w:val="24"/>
                <w:szCs w:val="24"/>
                <w:lang w:eastAsia="en-US"/>
              </w:rPr>
            </w:pPr>
            <w:r>
              <w:rPr>
                <w:rFonts w:ascii="Times New Roman" w:hAnsi="Times New Roman"/>
                <w:iCs/>
                <w:sz w:val="24"/>
                <w:szCs w:val="24"/>
                <w:lang w:eastAsia="en-US"/>
              </w:rPr>
              <w:t>2</w:t>
            </w:r>
          </w:p>
        </w:tc>
        <w:tc>
          <w:tcPr>
            <w:tcW w:w="670" w:type="pct"/>
            <w:vMerge w:val="restart"/>
            <w:vAlign w:val="center"/>
          </w:tcPr>
          <w:p w14:paraId="45C2AEDF" w14:textId="77777777" w:rsidR="00473018" w:rsidRPr="005B72D4" w:rsidRDefault="00473018" w:rsidP="00375607">
            <w:pPr>
              <w:spacing w:after="0" w:line="240" w:lineRule="auto"/>
              <w:rPr>
                <w:rFonts w:ascii="Times New Roman" w:hAnsi="Times New Roman"/>
                <w:iCs/>
                <w:sz w:val="24"/>
                <w:szCs w:val="24"/>
                <w:lang w:eastAsia="en-US"/>
              </w:rPr>
            </w:pPr>
            <w:r w:rsidRPr="005B72D4">
              <w:rPr>
                <w:rFonts w:ascii="Times New Roman" w:hAnsi="Times New Roman"/>
                <w:iCs/>
                <w:sz w:val="24"/>
                <w:szCs w:val="24"/>
                <w:lang w:eastAsia="en-US"/>
              </w:rPr>
              <w:t>ПК 1.1,1.3</w:t>
            </w:r>
          </w:p>
          <w:p w14:paraId="58BB76E1" w14:textId="77777777" w:rsidR="00473018" w:rsidRPr="005B72D4" w:rsidRDefault="00473018" w:rsidP="00375607">
            <w:pPr>
              <w:spacing w:after="0" w:line="240" w:lineRule="auto"/>
              <w:rPr>
                <w:rFonts w:ascii="Times New Roman" w:hAnsi="Times New Roman"/>
                <w:iCs/>
                <w:sz w:val="24"/>
                <w:szCs w:val="24"/>
                <w:lang w:eastAsia="en-US"/>
              </w:rPr>
            </w:pPr>
            <w:r w:rsidRPr="005B72D4">
              <w:rPr>
                <w:rFonts w:ascii="Times New Roman" w:hAnsi="Times New Roman"/>
                <w:iCs/>
                <w:sz w:val="24"/>
                <w:szCs w:val="24"/>
                <w:lang w:eastAsia="en-US"/>
              </w:rPr>
              <w:t>ПК 2.1,2.2</w:t>
            </w:r>
            <w:r w:rsidR="001A1314">
              <w:rPr>
                <w:rFonts w:ascii="Times New Roman" w:hAnsi="Times New Roman"/>
                <w:iCs/>
                <w:sz w:val="24"/>
                <w:szCs w:val="24"/>
                <w:lang w:eastAsia="en-US"/>
              </w:rPr>
              <w:t>,2.3</w:t>
            </w:r>
          </w:p>
          <w:p w14:paraId="2ACC75B9" w14:textId="77777777" w:rsidR="001A1314" w:rsidRPr="005B72D4" w:rsidRDefault="001A1314" w:rsidP="001A1314">
            <w:pPr>
              <w:spacing w:after="0" w:line="240" w:lineRule="auto"/>
              <w:rPr>
                <w:rFonts w:ascii="Times New Roman" w:hAnsi="Times New Roman"/>
                <w:iCs/>
                <w:sz w:val="24"/>
                <w:szCs w:val="24"/>
                <w:lang w:eastAsia="en-US"/>
              </w:rPr>
            </w:pPr>
            <w:r w:rsidRPr="005B72D4">
              <w:rPr>
                <w:rFonts w:ascii="Times New Roman" w:hAnsi="Times New Roman"/>
                <w:iCs/>
                <w:sz w:val="24"/>
                <w:szCs w:val="24"/>
                <w:lang w:eastAsia="en-US"/>
              </w:rPr>
              <w:t>ПК</w:t>
            </w:r>
            <w:r>
              <w:rPr>
                <w:rFonts w:ascii="Times New Roman" w:hAnsi="Times New Roman"/>
                <w:iCs/>
                <w:sz w:val="24"/>
                <w:szCs w:val="24"/>
                <w:lang w:eastAsia="en-US"/>
              </w:rPr>
              <w:t>3.1,</w:t>
            </w:r>
            <w:r w:rsidRPr="005B72D4">
              <w:rPr>
                <w:rFonts w:ascii="Times New Roman" w:hAnsi="Times New Roman"/>
                <w:iCs/>
                <w:sz w:val="24"/>
                <w:szCs w:val="24"/>
                <w:lang w:eastAsia="en-US"/>
              </w:rPr>
              <w:t xml:space="preserve"> 3.2</w:t>
            </w:r>
          </w:p>
          <w:p w14:paraId="00CD07D6" w14:textId="77777777" w:rsidR="00473018" w:rsidRDefault="00473018" w:rsidP="00CD5766">
            <w:pPr>
              <w:spacing w:after="0" w:line="240" w:lineRule="auto"/>
              <w:rPr>
                <w:rFonts w:ascii="Times New Roman" w:hAnsi="Times New Roman"/>
                <w:iCs/>
                <w:sz w:val="24"/>
                <w:szCs w:val="24"/>
                <w:lang w:eastAsia="en-US"/>
              </w:rPr>
            </w:pPr>
            <w:r w:rsidRPr="005B72D4">
              <w:rPr>
                <w:rFonts w:ascii="Times New Roman" w:hAnsi="Times New Roman"/>
                <w:iCs/>
                <w:sz w:val="24"/>
                <w:szCs w:val="24"/>
                <w:lang w:eastAsia="en-US"/>
              </w:rPr>
              <w:t>ОК 01-07,09</w:t>
            </w:r>
          </w:p>
          <w:p w14:paraId="54B2571C" w14:textId="3A7F2080" w:rsidR="00375607" w:rsidRPr="005B72D4" w:rsidRDefault="00375607" w:rsidP="00CD5766">
            <w:pPr>
              <w:spacing w:after="0" w:line="240" w:lineRule="auto"/>
              <w:rPr>
                <w:rFonts w:ascii="Times New Roman" w:hAnsi="Times New Roman"/>
                <w:b/>
                <w:bCs/>
                <w:iCs/>
                <w:sz w:val="24"/>
                <w:szCs w:val="24"/>
                <w:lang w:eastAsia="en-US"/>
              </w:rPr>
            </w:pPr>
          </w:p>
        </w:tc>
      </w:tr>
      <w:tr w:rsidR="00473018" w:rsidRPr="005B72D4" w14:paraId="2225A46B" w14:textId="77777777" w:rsidTr="00375607">
        <w:trPr>
          <w:trHeight w:val="1327"/>
        </w:trPr>
        <w:tc>
          <w:tcPr>
            <w:tcW w:w="783" w:type="pct"/>
            <w:vMerge/>
            <w:vAlign w:val="center"/>
          </w:tcPr>
          <w:p w14:paraId="0E24FA40" w14:textId="77777777" w:rsidR="00473018" w:rsidRPr="005B72D4" w:rsidRDefault="00473018" w:rsidP="00415771">
            <w:pPr>
              <w:spacing w:after="0" w:line="240" w:lineRule="auto"/>
              <w:rPr>
                <w:rFonts w:ascii="Times New Roman" w:hAnsi="Times New Roman"/>
                <w:b/>
                <w:bCs/>
                <w:iCs/>
                <w:sz w:val="24"/>
                <w:szCs w:val="24"/>
                <w:lang w:eastAsia="en-US"/>
              </w:rPr>
            </w:pPr>
          </w:p>
        </w:tc>
        <w:tc>
          <w:tcPr>
            <w:tcW w:w="97" w:type="pct"/>
          </w:tcPr>
          <w:p w14:paraId="3BA12B90" w14:textId="77777777" w:rsidR="00473018" w:rsidRPr="005B72D4" w:rsidRDefault="00473018" w:rsidP="00473018">
            <w:pPr>
              <w:spacing w:after="0" w:line="240" w:lineRule="auto"/>
              <w:rPr>
                <w:rFonts w:ascii="Times New Roman" w:hAnsi="Times New Roman"/>
                <w:sz w:val="24"/>
                <w:szCs w:val="24"/>
                <w:lang w:eastAsia="en-US"/>
              </w:rPr>
            </w:pPr>
            <w:r>
              <w:rPr>
                <w:rFonts w:ascii="Times New Roman" w:hAnsi="Times New Roman"/>
                <w:sz w:val="24"/>
                <w:szCs w:val="24"/>
                <w:lang w:eastAsia="en-US"/>
              </w:rPr>
              <w:t>1</w:t>
            </w:r>
          </w:p>
        </w:tc>
        <w:tc>
          <w:tcPr>
            <w:tcW w:w="2925" w:type="pct"/>
            <w:gridSpan w:val="2"/>
            <w:vAlign w:val="center"/>
          </w:tcPr>
          <w:p w14:paraId="311103A3" w14:textId="77777777" w:rsidR="00473018" w:rsidRPr="005B72D4" w:rsidRDefault="00473018" w:rsidP="004730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en-US"/>
              </w:rPr>
            </w:pPr>
            <w:r w:rsidRPr="005B72D4">
              <w:rPr>
                <w:rFonts w:ascii="Times New Roman" w:hAnsi="Times New Roman"/>
                <w:sz w:val="24"/>
                <w:szCs w:val="24"/>
                <w:lang w:eastAsia="en-US"/>
              </w:rPr>
              <w:t>Значение и основная цель учебной дисциплины. Структура учебной дисциплины, ее связь с другими дисциплинами, роль и место в формировании научно-теоретических основ специальности.</w:t>
            </w:r>
          </w:p>
          <w:p w14:paraId="74C55343" w14:textId="77777777" w:rsidR="00473018" w:rsidRPr="005B72D4" w:rsidRDefault="00473018" w:rsidP="00473018">
            <w:pPr>
              <w:spacing w:after="0" w:line="240" w:lineRule="auto"/>
              <w:jc w:val="both"/>
              <w:rPr>
                <w:rFonts w:ascii="Times New Roman" w:hAnsi="Times New Roman"/>
                <w:sz w:val="24"/>
                <w:szCs w:val="24"/>
                <w:lang w:eastAsia="en-US"/>
              </w:rPr>
            </w:pPr>
            <w:r w:rsidRPr="005B72D4">
              <w:rPr>
                <w:rFonts w:ascii="Times New Roman" w:hAnsi="Times New Roman"/>
                <w:sz w:val="24"/>
                <w:szCs w:val="24"/>
                <w:lang w:eastAsia="en-US"/>
              </w:rPr>
              <w:t>Новейшие достижения и перспективы развития метрологии, стандартизации и сертификации в России.</w:t>
            </w:r>
          </w:p>
        </w:tc>
        <w:tc>
          <w:tcPr>
            <w:tcW w:w="525" w:type="pct"/>
            <w:vMerge/>
            <w:vAlign w:val="center"/>
          </w:tcPr>
          <w:p w14:paraId="51182361" w14:textId="77777777" w:rsidR="00473018" w:rsidRPr="005B72D4" w:rsidRDefault="00473018" w:rsidP="00344633">
            <w:pPr>
              <w:spacing w:after="0" w:line="240" w:lineRule="auto"/>
              <w:jc w:val="center"/>
              <w:rPr>
                <w:rFonts w:ascii="Times New Roman" w:hAnsi="Times New Roman"/>
                <w:iCs/>
                <w:sz w:val="24"/>
                <w:szCs w:val="24"/>
                <w:lang w:eastAsia="en-US"/>
              </w:rPr>
            </w:pPr>
          </w:p>
        </w:tc>
        <w:tc>
          <w:tcPr>
            <w:tcW w:w="670" w:type="pct"/>
            <w:vMerge/>
            <w:vAlign w:val="center"/>
          </w:tcPr>
          <w:p w14:paraId="26122BC3" w14:textId="77777777" w:rsidR="00473018" w:rsidRPr="005B72D4" w:rsidRDefault="00473018" w:rsidP="00415771">
            <w:pPr>
              <w:spacing w:after="0" w:line="240" w:lineRule="auto"/>
              <w:rPr>
                <w:rFonts w:ascii="Times New Roman" w:hAnsi="Times New Roman"/>
                <w:b/>
                <w:bCs/>
                <w:iCs/>
                <w:sz w:val="24"/>
                <w:szCs w:val="24"/>
                <w:lang w:eastAsia="en-US"/>
              </w:rPr>
            </w:pPr>
          </w:p>
        </w:tc>
      </w:tr>
      <w:tr w:rsidR="00397952" w:rsidRPr="005B72D4" w14:paraId="7FEBE6F8" w14:textId="77777777" w:rsidTr="00375607">
        <w:trPr>
          <w:trHeight w:val="221"/>
        </w:trPr>
        <w:tc>
          <w:tcPr>
            <w:tcW w:w="783" w:type="pct"/>
            <w:vMerge/>
            <w:vAlign w:val="center"/>
          </w:tcPr>
          <w:p w14:paraId="192168C7" w14:textId="77777777" w:rsidR="00397952" w:rsidRPr="005B72D4" w:rsidRDefault="00397952" w:rsidP="00415771">
            <w:pPr>
              <w:spacing w:after="0" w:line="240" w:lineRule="auto"/>
              <w:rPr>
                <w:rFonts w:ascii="Times New Roman" w:hAnsi="Times New Roman"/>
                <w:b/>
                <w:bCs/>
                <w:iCs/>
                <w:sz w:val="24"/>
                <w:szCs w:val="24"/>
                <w:lang w:eastAsia="en-US"/>
              </w:rPr>
            </w:pPr>
          </w:p>
        </w:tc>
        <w:tc>
          <w:tcPr>
            <w:tcW w:w="3022" w:type="pct"/>
            <w:gridSpan w:val="3"/>
            <w:vAlign w:val="center"/>
          </w:tcPr>
          <w:p w14:paraId="31BD4DD8" w14:textId="77777777" w:rsidR="00397952" w:rsidRDefault="00397952" w:rsidP="00415771">
            <w:pPr>
              <w:spacing w:after="0" w:line="240" w:lineRule="auto"/>
              <w:rPr>
                <w:rFonts w:ascii="Times New Roman" w:hAnsi="Times New Roman"/>
                <w:b/>
                <w:bCs/>
                <w:sz w:val="24"/>
                <w:szCs w:val="24"/>
                <w:lang w:eastAsia="en-US"/>
              </w:rPr>
            </w:pPr>
            <w:r w:rsidRPr="005B72D4">
              <w:rPr>
                <w:rFonts w:ascii="Times New Roman" w:hAnsi="Times New Roman"/>
                <w:b/>
                <w:bCs/>
                <w:sz w:val="24"/>
                <w:szCs w:val="24"/>
                <w:lang w:eastAsia="en-US"/>
              </w:rPr>
              <w:t>Самостоятельная работа обучающихся</w:t>
            </w:r>
          </w:p>
          <w:p w14:paraId="4660301C" w14:textId="77777777" w:rsidR="008A3212" w:rsidRPr="00137A58" w:rsidRDefault="008A3212" w:rsidP="00415771">
            <w:pPr>
              <w:spacing w:after="0" w:line="240" w:lineRule="auto"/>
              <w:rPr>
                <w:rFonts w:ascii="Times New Roman" w:hAnsi="Times New Roman"/>
                <w:b/>
                <w:bCs/>
                <w:sz w:val="24"/>
                <w:szCs w:val="24"/>
                <w:lang w:eastAsia="en-US"/>
              </w:rPr>
            </w:pPr>
            <w:r w:rsidRPr="005B72D4">
              <w:rPr>
                <w:rFonts w:ascii="Times New Roman" w:hAnsi="Times New Roman"/>
                <w:sz w:val="24"/>
                <w:szCs w:val="24"/>
                <w:lang w:eastAsia="en-US"/>
              </w:rPr>
              <w:t>История возникновения метрологиив России</w:t>
            </w:r>
            <w:r>
              <w:rPr>
                <w:rFonts w:ascii="Times New Roman" w:hAnsi="Times New Roman"/>
                <w:sz w:val="24"/>
                <w:szCs w:val="24"/>
                <w:lang w:eastAsia="en-US"/>
              </w:rPr>
              <w:t>.</w:t>
            </w:r>
          </w:p>
        </w:tc>
        <w:tc>
          <w:tcPr>
            <w:tcW w:w="525" w:type="pct"/>
          </w:tcPr>
          <w:p w14:paraId="73227770" w14:textId="77777777" w:rsidR="00397952" w:rsidRPr="005B72D4" w:rsidRDefault="008A3212" w:rsidP="00473018">
            <w:pPr>
              <w:spacing w:after="0" w:line="240" w:lineRule="auto"/>
              <w:ind w:firstLine="175"/>
              <w:jc w:val="center"/>
              <w:rPr>
                <w:rFonts w:ascii="Times New Roman" w:hAnsi="Times New Roman"/>
                <w:iCs/>
                <w:sz w:val="24"/>
                <w:szCs w:val="24"/>
                <w:lang w:eastAsia="en-US"/>
              </w:rPr>
            </w:pPr>
            <w:r>
              <w:rPr>
                <w:rFonts w:ascii="Times New Roman" w:hAnsi="Times New Roman"/>
                <w:iCs/>
                <w:sz w:val="24"/>
                <w:szCs w:val="24"/>
                <w:lang w:eastAsia="en-US"/>
              </w:rPr>
              <w:t>1</w:t>
            </w:r>
          </w:p>
        </w:tc>
        <w:tc>
          <w:tcPr>
            <w:tcW w:w="670" w:type="pct"/>
            <w:vMerge/>
            <w:vAlign w:val="center"/>
          </w:tcPr>
          <w:p w14:paraId="0C4CF8A7" w14:textId="77777777" w:rsidR="00397952" w:rsidRPr="005B72D4" w:rsidRDefault="00397952" w:rsidP="00415771">
            <w:pPr>
              <w:spacing w:after="0" w:line="240" w:lineRule="auto"/>
              <w:rPr>
                <w:rFonts w:ascii="Times New Roman" w:hAnsi="Times New Roman"/>
                <w:b/>
                <w:bCs/>
                <w:iCs/>
                <w:sz w:val="24"/>
                <w:szCs w:val="24"/>
                <w:lang w:eastAsia="en-US"/>
              </w:rPr>
            </w:pPr>
          </w:p>
        </w:tc>
      </w:tr>
      <w:tr w:rsidR="00344633" w:rsidRPr="005B72D4" w14:paraId="7331A27C" w14:textId="77777777" w:rsidTr="00375607">
        <w:trPr>
          <w:trHeight w:val="221"/>
        </w:trPr>
        <w:tc>
          <w:tcPr>
            <w:tcW w:w="3805" w:type="pct"/>
            <w:gridSpan w:val="4"/>
            <w:vAlign w:val="center"/>
          </w:tcPr>
          <w:p w14:paraId="1808C32A" w14:textId="77777777" w:rsidR="00344633" w:rsidRPr="005B72D4" w:rsidRDefault="00344633" w:rsidP="00415771">
            <w:pPr>
              <w:spacing w:after="0" w:line="240" w:lineRule="auto"/>
              <w:rPr>
                <w:rFonts w:ascii="Times New Roman" w:hAnsi="Times New Roman"/>
                <w:b/>
                <w:bCs/>
                <w:iCs/>
                <w:sz w:val="24"/>
                <w:szCs w:val="24"/>
                <w:lang w:eastAsia="en-US"/>
              </w:rPr>
            </w:pPr>
            <w:r w:rsidRPr="005B72D4">
              <w:rPr>
                <w:rFonts w:ascii="Times New Roman" w:hAnsi="Times New Roman"/>
                <w:b/>
                <w:bCs/>
                <w:sz w:val="24"/>
                <w:szCs w:val="24"/>
                <w:lang w:eastAsia="en-US"/>
              </w:rPr>
              <w:t>Раздел 1 Основы метрологии</w:t>
            </w:r>
          </w:p>
        </w:tc>
        <w:tc>
          <w:tcPr>
            <w:tcW w:w="525" w:type="pct"/>
            <w:vAlign w:val="center"/>
          </w:tcPr>
          <w:p w14:paraId="2333DA88" w14:textId="77777777" w:rsidR="00344633" w:rsidRPr="005B72D4" w:rsidRDefault="00344633" w:rsidP="00415771">
            <w:pPr>
              <w:spacing w:after="0" w:line="240" w:lineRule="auto"/>
              <w:jc w:val="center"/>
              <w:rPr>
                <w:rFonts w:ascii="Times New Roman" w:hAnsi="Times New Roman"/>
                <w:b/>
                <w:bCs/>
                <w:iCs/>
                <w:sz w:val="24"/>
                <w:szCs w:val="24"/>
                <w:lang w:eastAsia="en-US"/>
              </w:rPr>
            </w:pPr>
            <w:r>
              <w:rPr>
                <w:rFonts w:ascii="Times New Roman" w:hAnsi="Times New Roman"/>
                <w:b/>
                <w:bCs/>
                <w:iCs/>
                <w:sz w:val="24"/>
                <w:szCs w:val="24"/>
                <w:lang w:eastAsia="en-US"/>
              </w:rPr>
              <w:t>1</w:t>
            </w:r>
            <w:r w:rsidR="00CD5766">
              <w:rPr>
                <w:rFonts w:ascii="Times New Roman" w:hAnsi="Times New Roman"/>
                <w:b/>
                <w:bCs/>
                <w:iCs/>
                <w:sz w:val="24"/>
                <w:szCs w:val="24"/>
                <w:lang w:eastAsia="en-US"/>
              </w:rPr>
              <w:t>8</w:t>
            </w:r>
            <w:r w:rsidR="00375607">
              <w:rPr>
                <w:rFonts w:ascii="Times New Roman" w:hAnsi="Times New Roman"/>
                <w:b/>
                <w:bCs/>
                <w:iCs/>
                <w:sz w:val="24"/>
                <w:szCs w:val="24"/>
                <w:lang w:eastAsia="en-US"/>
              </w:rPr>
              <w:t>/</w:t>
            </w:r>
            <w:r w:rsidR="00415771">
              <w:rPr>
                <w:rFonts w:ascii="Times New Roman" w:hAnsi="Times New Roman"/>
                <w:b/>
                <w:bCs/>
                <w:iCs/>
                <w:sz w:val="24"/>
                <w:szCs w:val="24"/>
                <w:lang w:eastAsia="en-US"/>
              </w:rPr>
              <w:t>12</w:t>
            </w:r>
          </w:p>
        </w:tc>
        <w:tc>
          <w:tcPr>
            <w:tcW w:w="670" w:type="pct"/>
            <w:vAlign w:val="center"/>
          </w:tcPr>
          <w:p w14:paraId="175356B2" w14:textId="77777777" w:rsidR="00344633" w:rsidRPr="005B72D4" w:rsidRDefault="00344633" w:rsidP="00344633">
            <w:pPr>
              <w:spacing w:after="0" w:line="240" w:lineRule="auto"/>
              <w:rPr>
                <w:rFonts w:ascii="Times New Roman" w:hAnsi="Times New Roman"/>
                <w:b/>
                <w:bCs/>
                <w:iCs/>
                <w:sz w:val="24"/>
                <w:szCs w:val="24"/>
                <w:lang w:eastAsia="en-US"/>
              </w:rPr>
            </w:pPr>
          </w:p>
        </w:tc>
      </w:tr>
      <w:tr w:rsidR="00344633" w:rsidRPr="005B72D4" w14:paraId="5BDF89AA" w14:textId="77777777" w:rsidTr="00375607">
        <w:trPr>
          <w:trHeight w:val="165"/>
        </w:trPr>
        <w:tc>
          <w:tcPr>
            <w:tcW w:w="783" w:type="pct"/>
            <w:vMerge w:val="restart"/>
            <w:vAlign w:val="center"/>
          </w:tcPr>
          <w:p w14:paraId="52335540" w14:textId="77777777" w:rsidR="00344633" w:rsidRPr="005B72D4" w:rsidRDefault="00344633" w:rsidP="00415771">
            <w:pPr>
              <w:spacing w:after="0" w:line="240" w:lineRule="auto"/>
              <w:rPr>
                <w:rFonts w:ascii="Times New Roman" w:hAnsi="Times New Roman"/>
                <w:b/>
                <w:sz w:val="24"/>
                <w:szCs w:val="24"/>
                <w:lang w:eastAsia="en-US"/>
              </w:rPr>
            </w:pPr>
            <w:r w:rsidRPr="005B72D4">
              <w:rPr>
                <w:rFonts w:ascii="Times New Roman" w:hAnsi="Times New Roman"/>
                <w:b/>
                <w:sz w:val="24"/>
                <w:szCs w:val="24"/>
                <w:lang w:eastAsia="en-US"/>
              </w:rPr>
              <w:t>Тема 1.1 Общие сведения о метрологии, стандартизация в системе технического контроля и измерения.</w:t>
            </w:r>
          </w:p>
        </w:tc>
        <w:tc>
          <w:tcPr>
            <w:tcW w:w="3022" w:type="pct"/>
            <w:gridSpan w:val="3"/>
            <w:vAlign w:val="center"/>
          </w:tcPr>
          <w:p w14:paraId="165A48CD" w14:textId="77777777" w:rsidR="00344633" w:rsidRPr="005B72D4" w:rsidRDefault="00344633" w:rsidP="00473018">
            <w:pPr>
              <w:spacing w:after="0" w:line="240" w:lineRule="auto"/>
              <w:rPr>
                <w:rFonts w:ascii="Times New Roman" w:hAnsi="Times New Roman"/>
                <w:b/>
                <w:bCs/>
                <w:sz w:val="24"/>
                <w:szCs w:val="24"/>
                <w:lang w:eastAsia="en-US"/>
              </w:rPr>
            </w:pPr>
            <w:r w:rsidRPr="005B72D4">
              <w:rPr>
                <w:rFonts w:ascii="Times New Roman" w:hAnsi="Times New Roman"/>
                <w:b/>
                <w:sz w:val="24"/>
                <w:szCs w:val="24"/>
                <w:lang w:eastAsia="en-US"/>
              </w:rPr>
              <w:t>Содержание учебного материала</w:t>
            </w:r>
          </w:p>
        </w:tc>
        <w:tc>
          <w:tcPr>
            <w:tcW w:w="525" w:type="pct"/>
            <w:vMerge w:val="restart"/>
          </w:tcPr>
          <w:p w14:paraId="20A79E11" w14:textId="77777777" w:rsidR="00344633" w:rsidRPr="005B72D4" w:rsidRDefault="00344633" w:rsidP="00473018">
            <w:pPr>
              <w:spacing w:after="0" w:line="240" w:lineRule="auto"/>
              <w:ind w:firstLine="175"/>
              <w:jc w:val="center"/>
              <w:rPr>
                <w:rFonts w:ascii="Times New Roman" w:hAnsi="Times New Roman"/>
                <w:iCs/>
                <w:sz w:val="24"/>
                <w:szCs w:val="24"/>
                <w:lang w:eastAsia="en-US"/>
              </w:rPr>
            </w:pPr>
            <w:r>
              <w:rPr>
                <w:rFonts w:ascii="Times New Roman" w:hAnsi="Times New Roman"/>
                <w:iCs/>
                <w:sz w:val="24"/>
                <w:szCs w:val="24"/>
                <w:lang w:eastAsia="en-US"/>
              </w:rPr>
              <w:t>6</w:t>
            </w:r>
            <w:r w:rsidR="00415771">
              <w:rPr>
                <w:rFonts w:ascii="Times New Roman" w:hAnsi="Times New Roman"/>
                <w:iCs/>
                <w:sz w:val="24"/>
                <w:szCs w:val="24"/>
                <w:lang w:eastAsia="en-US"/>
              </w:rPr>
              <w:t>/4</w:t>
            </w:r>
          </w:p>
        </w:tc>
        <w:tc>
          <w:tcPr>
            <w:tcW w:w="670" w:type="pct"/>
            <w:vMerge w:val="restart"/>
            <w:vAlign w:val="center"/>
          </w:tcPr>
          <w:p w14:paraId="5967B17D" w14:textId="77777777" w:rsidR="00375607" w:rsidRPr="005B72D4" w:rsidRDefault="00375607" w:rsidP="00375607">
            <w:pPr>
              <w:spacing w:after="0" w:line="240" w:lineRule="auto"/>
              <w:rPr>
                <w:rFonts w:ascii="Times New Roman" w:hAnsi="Times New Roman"/>
                <w:iCs/>
                <w:sz w:val="24"/>
                <w:szCs w:val="24"/>
                <w:lang w:eastAsia="en-US"/>
              </w:rPr>
            </w:pPr>
            <w:r w:rsidRPr="005B72D4">
              <w:rPr>
                <w:rFonts w:ascii="Times New Roman" w:hAnsi="Times New Roman"/>
                <w:iCs/>
                <w:sz w:val="24"/>
                <w:szCs w:val="24"/>
                <w:lang w:eastAsia="en-US"/>
              </w:rPr>
              <w:t>ПК 1.1,1.3</w:t>
            </w:r>
          </w:p>
          <w:p w14:paraId="7A10F4E7" w14:textId="77777777" w:rsidR="00375607" w:rsidRPr="005B72D4" w:rsidRDefault="00375607" w:rsidP="00375607">
            <w:pPr>
              <w:spacing w:after="0" w:line="240" w:lineRule="auto"/>
              <w:rPr>
                <w:rFonts w:ascii="Times New Roman" w:hAnsi="Times New Roman"/>
                <w:iCs/>
                <w:sz w:val="24"/>
                <w:szCs w:val="24"/>
                <w:lang w:eastAsia="en-US"/>
              </w:rPr>
            </w:pPr>
            <w:r w:rsidRPr="005B72D4">
              <w:rPr>
                <w:rFonts w:ascii="Times New Roman" w:hAnsi="Times New Roman"/>
                <w:iCs/>
                <w:sz w:val="24"/>
                <w:szCs w:val="24"/>
                <w:lang w:eastAsia="en-US"/>
              </w:rPr>
              <w:t>ПК 2.1,2.2</w:t>
            </w:r>
            <w:r w:rsidR="001A1314">
              <w:rPr>
                <w:rFonts w:ascii="Times New Roman" w:hAnsi="Times New Roman"/>
                <w:iCs/>
                <w:sz w:val="24"/>
                <w:szCs w:val="24"/>
                <w:lang w:eastAsia="en-US"/>
              </w:rPr>
              <w:t>,2.3</w:t>
            </w:r>
          </w:p>
          <w:p w14:paraId="779042B7" w14:textId="77777777" w:rsidR="001A1314" w:rsidRPr="005B72D4" w:rsidRDefault="001A1314" w:rsidP="001A1314">
            <w:pPr>
              <w:spacing w:after="0" w:line="240" w:lineRule="auto"/>
              <w:rPr>
                <w:rFonts w:ascii="Times New Roman" w:hAnsi="Times New Roman"/>
                <w:iCs/>
                <w:sz w:val="24"/>
                <w:szCs w:val="24"/>
                <w:lang w:eastAsia="en-US"/>
              </w:rPr>
            </w:pPr>
            <w:r w:rsidRPr="005B72D4">
              <w:rPr>
                <w:rFonts w:ascii="Times New Roman" w:hAnsi="Times New Roman"/>
                <w:iCs/>
                <w:sz w:val="24"/>
                <w:szCs w:val="24"/>
                <w:lang w:eastAsia="en-US"/>
              </w:rPr>
              <w:t>ПК</w:t>
            </w:r>
            <w:r>
              <w:rPr>
                <w:rFonts w:ascii="Times New Roman" w:hAnsi="Times New Roman"/>
                <w:iCs/>
                <w:sz w:val="24"/>
                <w:szCs w:val="24"/>
                <w:lang w:eastAsia="en-US"/>
              </w:rPr>
              <w:t>3.1,</w:t>
            </w:r>
            <w:r w:rsidRPr="005B72D4">
              <w:rPr>
                <w:rFonts w:ascii="Times New Roman" w:hAnsi="Times New Roman"/>
                <w:iCs/>
                <w:sz w:val="24"/>
                <w:szCs w:val="24"/>
                <w:lang w:eastAsia="en-US"/>
              </w:rPr>
              <w:t xml:space="preserve"> 3.2</w:t>
            </w:r>
          </w:p>
          <w:p w14:paraId="745C6FF9" w14:textId="77777777" w:rsidR="00375607" w:rsidRDefault="00375607" w:rsidP="00375607">
            <w:pPr>
              <w:spacing w:after="0" w:line="240" w:lineRule="auto"/>
              <w:rPr>
                <w:rFonts w:ascii="Times New Roman" w:hAnsi="Times New Roman"/>
                <w:iCs/>
                <w:sz w:val="24"/>
                <w:szCs w:val="24"/>
                <w:lang w:eastAsia="en-US"/>
              </w:rPr>
            </w:pPr>
            <w:r w:rsidRPr="005B72D4">
              <w:rPr>
                <w:rFonts w:ascii="Times New Roman" w:hAnsi="Times New Roman"/>
                <w:iCs/>
                <w:sz w:val="24"/>
                <w:szCs w:val="24"/>
                <w:lang w:eastAsia="en-US"/>
              </w:rPr>
              <w:t>ОК 01-07,09</w:t>
            </w:r>
          </w:p>
          <w:p w14:paraId="1940894A" w14:textId="3BC2F530" w:rsidR="00344633" w:rsidRPr="005B72D4" w:rsidRDefault="00344633" w:rsidP="00375607">
            <w:pPr>
              <w:spacing w:after="0" w:line="240" w:lineRule="auto"/>
              <w:rPr>
                <w:rFonts w:ascii="Times New Roman" w:hAnsi="Times New Roman"/>
                <w:b/>
                <w:bCs/>
                <w:iCs/>
                <w:sz w:val="24"/>
                <w:szCs w:val="24"/>
                <w:lang w:eastAsia="en-US"/>
              </w:rPr>
            </w:pPr>
          </w:p>
        </w:tc>
      </w:tr>
      <w:tr w:rsidR="00473018" w:rsidRPr="005B72D4" w14:paraId="09C5BC7F" w14:textId="77777777" w:rsidTr="00375607">
        <w:trPr>
          <w:trHeight w:val="454"/>
        </w:trPr>
        <w:tc>
          <w:tcPr>
            <w:tcW w:w="783" w:type="pct"/>
            <w:vMerge/>
            <w:vAlign w:val="center"/>
          </w:tcPr>
          <w:p w14:paraId="29B117ED" w14:textId="77777777" w:rsidR="00473018" w:rsidRPr="005B72D4" w:rsidRDefault="00473018" w:rsidP="00415771">
            <w:pPr>
              <w:spacing w:after="0" w:line="240" w:lineRule="auto"/>
              <w:rPr>
                <w:rFonts w:ascii="Times New Roman" w:hAnsi="Times New Roman"/>
                <w:sz w:val="24"/>
                <w:szCs w:val="24"/>
                <w:lang w:eastAsia="en-US"/>
              </w:rPr>
            </w:pPr>
          </w:p>
        </w:tc>
        <w:tc>
          <w:tcPr>
            <w:tcW w:w="141" w:type="pct"/>
            <w:gridSpan w:val="2"/>
          </w:tcPr>
          <w:p w14:paraId="09EF986C" w14:textId="77777777" w:rsidR="00473018" w:rsidRPr="005B72D4" w:rsidRDefault="00473018" w:rsidP="00473018">
            <w:pPr>
              <w:tabs>
                <w:tab w:val="left" w:pos="280"/>
              </w:tabs>
              <w:spacing w:after="0" w:line="240" w:lineRule="auto"/>
              <w:jc w:val="center"/>
              <w:rPr>
                <w:rFonts w:ascii="Times New Roman" w:hAnsi="Times New Roman"/>
                <w:bCs/>
                <w:sz w:val="24"/>
                <w:szCs w:val="24"/>
                <w:lang w:eastAsia="en-US"/>
              </w:rPr>
            </w:pPr>
            <w:r w:rsidRPr="005B72D4">
              <w:rPr>
                <w:rFonts w:ascii="Times New Roman" w:hAnsi="Times New Roman"/>
                <w:sz w:val="24"/>
                <w:szCs w:val="24"/>
                <w:lang w:eastAsia="en-US"/>
              </w:rPr>
              <w:t>1.</w:t>
            </w:r>
          </w:p>
        </w:tc>
        <w:tc>
          <w:tcPr>
            <w:tcW w:w="2881" w:type="pct"/>
            <w:vAlign w:val="center"/>
          </w:tcPr>
          <w:p w14:paraId="47B718FD" w14:textId="77777777" w:rsidR="00473018" w:rsidRPr="005B72D4" w:rsidRDefault="00473018" w:rsidP="00137A58">
            <w:pPr>
              <w:tabs>
                <w:tab w:val="left" w:pos="280"/>
              </w:tabs>
              <w:spacing w:after="0" w:line="240" w:lineRule="auto"/>
              <w:jc w:val="both"/>
              <w:rPr>
                <w:rFonts w:ascii="Times New Roman" w:hAnsi="Times New Roman"/>
                <w:bCs/>
                <w:sz w:val="24"/>
                <w:szCs w:val="24"/>
                <w:lang w:eastAsia="en-US"/>
              </w:rPr>
            </w:pPr>
            <w:r w:rsidRPr="005B72D4">
              <w:rPr>
                <w:rFonts w:ascii="Times New Roman" w:hAnsi="Times New Roman"/>
                <w:sz w:val="24"/>
                <w:szCs w:val="24"/>
                <w:lang w:eastAsia="en-US"/>
              </w:rPr>
              <w:t>Основные термины и определения. Триада приоритетных составляющих метрологии. Задачи метрологии. Нормативно-правовая основа метрологического обеспечения точности.</w:t>
            </w:r>
          </w:p>
        </w:tc>
        <w:tc>
          <w:tcPr>
            <w:tcW w:w="525" w:type="pct"/>
            <w:vMerge/>
          </w:tcPr>
          <w:p w14:paraId="56466CC3" w14:textId="77777777" w:rsidR="00473018" w:rsidRPr="005B72D4" w:rsidRDefault="00473018" w:rsidP="00473018">
            <w:pPr>
              <w:spacing w:after="0" w:line="240" w:lineRule="auto"/>
              <w:ind w:firstLine="175"/>
              <w:jc w:val="center"/>
              <w:rPr>
                <w:rFonts w:ascii="Times New Roman" w:hAnsi="Times New Roman"/>
                <w:iCs/>
                <w:sz w:val="24"/>
                <w:szCs w:val="24"/>
                <w:lang w:eastAsia="en-US"/>
              </w:rPr>
            </w:pPr>
          </w:p>
        </w:tc>
        <w:tc>
          <w:tcPr>
            <w:tcW w:w="670" w:type="pct"/>
            <w:vMerge/>
            <w:vAlign w:val="center"/>
          </w:tcPr>
          <w:p w14:paraId="66C76049" w14:textId="77777777" w:rsidR="00473018" w:rsidRPr="005B72D4" w:rsidRDefault="00473018" w:rsidP="00415771">
            <w:pPr>
              <w:spacing w:after="0" w:line="240" w:lineRule="auto"/>
              <w:rPr>
                <w:rFonts w:ascii="Times New Roman" w:hAnsi="Times New Roman"/>
                <w:iCs/>
                <w:sz w:val="24"/>
                <w:szCs w:val="24"/>
                <w:lang w:eastAsia="en-US"/>
              </w:rPr>
            </w:pPr>
          </w:p>
        </w:tc>
      </w:tr>
      <w:tr w:rsidR="00473018" w:rsidRPr="005B72D4" w14:paraId="24660D1E" w14:textId="77777777" w:rsidTr="00375607">
        <w:trPr>
          <w:trHeight w:val="321"/>
        </w:trPr>
        <w:tc>
          <w:tcPr>
            <w:tcW w:w="783" w:type="pct"/>
            <w:vMerge/>
            <w:vAlign w:val="center"/>
          </w:tcPr>
          <w:p w14:paraId="01DCFDCD" w14:textId="77777777" w:rsidR="00473018" w:rsidRPr="005B72D4" w:rsidRDefault="00473018" w:rsidP="00415771">
            <w:pPr>
              <w:spacing w:after="0" w:line="240" w:lineRule="auto"/>
              <w:rPr>
                <w:rFonts w:ascii="Times New Roman" w:hAnsi="Times New Roman"/>
                <w:sz w:val="24"/>
                <w:szCs w:val="24"/>
                <w:lang w:eastAsia="en-US"/>
              </w:rPr>
            </w:pPr>
          </w:p>
        </w:tc>
        <w:tc>
          <w:tcPr>
            <w:tcW w:w="141" w:type="pct"/>
            <w:gridSpan w:val="2"/>
          </w:tcPr>
          <w:p w14:paraId="160154A7" w14:textId="77777777" w:rsidR="00473018" w:rsidRPr="00137A58" w:rsidRDefault="00473018" w:rsidP="00473018">
            <w:pPr>
              <w:numPr>
                <w:ilvl w:val="0"/>
                <w:numId w:val="3"/>
              </w:numPr>
              <w:tabs>
                <w:tab w:val="left" w:pos="280"/>
              </w:tabs>
              <w:spacing w:after="0" w:line="240" w:lineRule="auto"/>
              <w:ind w:left="0" w:firstLine="0"/>
              <w:jc w:val="center"/>
              <w:rPr>
                <w:rFonts w:ascii="Times New Roman" w:hAnsi="Times New Roman"/>
                <w:sz w:val="24"/>
                <w:szCs w:val="24"/>
                <w:lang w:eastAsia="en-US"/>
              </w:rPr>
            </w:pPr>
          </w:p>
        </w:tc>
        <w:tc>
          <w:tcPr>
            <w:tcW w:w="2881" w:type="pct"/>
            <w:vAlign w:val="center"/>
          </w:tcPr>
          <w:p w14:paraId="4C194078" w14:textId="77777777" w:rsidR="00473018" w:rsidRPr="00137A58" w:rsidRDefault="00473018" w:rsidP="00473018">
            <w:pPr>
              <w:tabs>
                <w:tab w:val="left" w:pos="280"/>
              </w:tabs>
              <w:spacing w:after="0" w:line="240" w:lineRule="auto"/>
              <w:jc w:val="both"/>
              <w:rPr>
                <w:rFonts w:ascii="Times New Roman" w:hAnsi="Times New Roman"/>
                <w:sz w:val="24"/>
                <w:szCs w:val="24"/>
                <w:lang w:eastAsia="en-US"/>
              </w:rPr>
            </w:pPr>
            <w:r w:rsidRPr="005B72D4">
              <w:rPr>
                <w:rFonts w:ascii="Times New Roman" w:hAnsi="Times New Roman"/>
                <w:sz w:val="24"/>
                <w:szCs w:val="24"/>
                <w:lang w:eastAsia="en-US"/>
              </w:rPr>
              <w:t>Измерения. Физические и нефизические величины. Основное уравнение измерений.  Составляющие элементы измерений.</w:t>
            </w:r>
          </w:p>
        </w:tc>
        <w:tc>
          <w:tcPr>
            <w:tcW w:w="525" w:type="pct"/>
            <w:vMerge/>
          </w:tcPr>
          <w:p w14:paraId="7FCB161B" w14:textId="77777777" w:rsidR="00473018" w:rsidRPr="005B72D4" w:rsidRDefault="00473018" w:rsidP="00473018">
            <w:pPr>
              <w:spacing w:after="0" w:line="240" w:lineRule="auto"/>
              <w:ind w:firstLine="175"/>
              <w:jc w:val="center"/>
              <w:rPr>
                <w:rFonts w:ascii="Times New Roman" w:hAnsi="Times New Roman"/>
                <w:iCs/>
                <w:sz w:val="24"/>
                <w:szCs w:val="24"/>
                <w:lang w:eastAsia="en-US"/>
              </w:rPr>
            </w:pPr>
          </w:p>
        </w:tc>
        <w:tc>
          <w:tcPr>
            <w:tcW w:w="670" w:type="pct"/>
            <w:vMerge/>
            <w:vAlign w:val="center"/>
          </w:tcPr>
          <w:p w14:paraId="2D1BF3D5" w14:textId="77777777" w:rsidR="00473018" w:rsidRPr="005B72D4" w:rsidRDefault="00473018" w:rsidP="00415771">
            <w:pPr>
              <w:spacing w:after="0" w:line="240" w:lineRule="auto"/>
              <w:rPr>
                <w:rFonts w:ascii="Times New Roman" w:hAnsi="Times New Roman"/>
                <w:b/>
                <w:bCs/>
                <w:iCs/>
                <w:sz w:val="24"/>
                <w:szCs w:val="24"/>
                <w:lang w:eastAsia="en-US"/>
              </w:rPr>
            </w:pPr>
          </w:p>
        </w:tc>
      </w:tr>
      <w:tr w:rsidR="00473018" w:rsidRPr="005B72D4" w14:paraId="65150BC5" w14:textId="77777777" w:rsidTr="00375607">
        <w:trPr>
          <w:trHeight w:val="221"/>
        </w:trPr>
        <w:tc>
          <w:tcPr>
            <w:tcW w:w="783" w:type="pct"/>
            <w:vMerge/>
            <w:vAlign w:val="center"/>
          </w:tcPr>
          <w:p w14:paraId="7A121076" w14:textId="77777777" w:rsidR="00473018" w:rsidRPr="005B72D4" w:rsidRDefault="00473018" w:rsidP="00415771">
            <w:pPr>
              <w:spacing w:after="0" w:line="240" w:lineRule="auto"/>
              <w:rPr>
                <w:rFonts w:ascii="Times New Roman" w:hAnsi="Times New Roman"/>
                <w:b/>
                <w:bCs/>
                <w:sz w:val="24"/>
                <w:szCs w:val="24"/>
                <w:lang w:eastAsia="en-US"/>
              </w:rPr>
            </w:pPr>
          </w:p>
        </w:tc>
        <w:tc>
          <w:tcPr>
            <w:tcW w:w="141" w:type="pct"/>
            <w:gridSpan w:val="2"/>
          </w:tcPr>
          <w:p w14:paraId="220E7388" w14:textId="77777777" w:rsidR="00473018" w:rsidRPr="005B72D4" w:rsidRDefault="00473018" w:rsidP="00473018">
            <w:pPr>
              <w:numPr>
                <w:ilvl w:val="0"/>
                <w:numId w:val="3"/>
              </w:numPr>
              <w:tabs>
                <w:tab w:val="left" w:pos="280"/>
              </w:tabs>
              <w:spacing w:after="0" w:line="240" w:lineRule="auto"/>
              <w:ind w:left="0" w:firstLine="0"/>
              <w:jc w:val="center"/>
              <w:rPr>
                <w:rFonts w:ascii="Times New Roman" w:hAnsi="Times New Roman"/>
                <w:sz w:val="24"/>
                <w:szCs w:val="24"/>
                <w:lang w:eastAsia="en-US"/>
              </w:rPr>
            </w:pPr>
          </w:p>
        </w:tc>
        <w:tc>
          <w:tcPr>
            <w:tcW w:w="2881" w:type="pct"/>
            <w:vAlign w:val="center"/>
          </w:tcPr>
          <w:p w14:paraId="1F72FB34" w14:textId="77777777" w:rsidR="00473018" w:rsidRPr="005B72D4" w:rsidRDefault="00473018" w:rsidP="00473018">
            <w:pPr>
              <w:tabs>
                <w:tab w:val="left" w:pos="280"/>
              </w:tabs>
              <w:spacing w:after="0" w:line="240" w:lineRule="auto"/>
              <w:rPr>
                <w:rFonts w:ascii="Times New Roman" w:hAnsi="Times New Roman"/>
                <w:sz w:val="24"/>
                <w:szCs w:val="24"/>
                <w:lang w:eastAsia="en-US"/>
              </w:rPr>
            </w:pPr>
            <w:r w:rsidRPr="005B72D4">
              <w:rPr>
                <w:rFonts w:ascii="Times New Roman" w:hAnsi="Times New Roman"/>
                <w:sz w:val="24"/>
                <w:szCs w:val="24"/>
                <w:lang w:eastAsia="en-US"/>
              </w:rPr>
              <w:t>Классификация измерений. Виды средств измерений. Эталоны</w:t>
            </w:r>
          </w:p>
        </w:tc>
        <w:tc>
          <w:tcPr>
            <w:tcW w:w="525" w:type="pct"/>
            <w:vMerge/>
          </w:tcPr>
          <w:p w14:paraId="191BC8B8" w14:textId="77777777" w:rsidR="00473018" w:rsidRPr="005B72D4" w:rsidRDefault="00473018" w:rsidP="00473018">
            <w:pPr>
              <w:spacing w:after="0" w:line="240" w:lineRule="auto"/>
              <w:ind w:firstLine="175"/>
              <w:jc w:val="center"/>
              <w:rPr>
                <w:rFonts w:ascii="Times New Roman" w:hAnsi="Times New Roman"/>
                <w:iCs/>
                <w:sz w:val="24"/>
                <w:szCs w:val="24"/>
                <w:lang w:eastAsia="en-US"/>
              </w:rPr>
            </w:pPr>
          </w:p>
        </w:tc>
        <w:tc>
          <w:tcPr>
            <w:tcW w:w="670" w:type="pct"/>
            <w:vMerge/>
            <w:vAlign w:val="center"/>
          </w:tcPr>
          <w:p w14:paraId="59EFF19D" w14:textId="77777777" w:rsidR="00473018" w:rsidRPr="005B72D4" w:rsidRDefault="00473018" w:rsidP="00415771">
            <w:pPr>
              <w:spacing w:after="0" w:line="240" w:lineRule="auto"/>
              <w:rPr>
                <w:rFonts w:ascii="Times New Roman" w:hAnsi="Times New Roman"/>
                <w:b/>
                <w:bCs/>
                <w:iCs/>
                <w:sz w:val="24"/>
                <w:szCs w:val="24"/>
                <w:lang w:eastAsia="en-US"/>
              </w:rPr>
            </w:pPr>
          </w:p>
        </w:tc>
      </w:tr>
      <w:tr w:rsidR="00397952" w:rsidRPr="005B72D4" w14:paraId="76DBC0BF" w14:textId="77777777" w:rsidTr="00375607">
        <w:trPr>
          <w:trHeight w:val="221"/>
        </w:trPr>
        <w:tc>
          <w:tcPr>
            <w:tcW w:w="783" w:type="pct"/>
            <w:vMerge/>
            <w:vAlign w:val="center"/>
          </w:tcPr>
          <w:p w14:paraId="73716871" w14:textId="77777777" w:rsidR="00397952" w:rsidRPr="005B72D4" w:rsidRDefault="00397952" w:rsidP="00415771">
            <w:pPr>
              <w:spacing w:after="0" w:line="240" w:lineRule="auto"/>
              <w:rPr>
                <w:rFonts w:ascii="Times New Roman" w:hAnsi="Times New Roman"/>
                <w:b/>
                <w:bCs/>
                <w:iCs/>
                <w:sz w:val="24"/>
                <w:szCs w:val="24"/>
                <w:lang w:eastAsia="en-US"/>
              </w:rPr>
            </w:pPr>
          </w:p>
        </w:tc>
        <w:tc>
          <w:tcPr>
            <w:tcW w:w="3022" w:type="pct"/>
            <w:gridSpan w:val="3"/>
            <w:vAlign w:val="center"/>
          </w:tcPr>
          <w:p w14:paraId="60C0BC1F" w14:textId="77777777" w:rsidR="00397952" w:rsidRDefault="00397952" w:rsidP="00415771">
            <w:pPr>
              <w:spacing w:after="0" w:line="240" w:lineRule="auto"/>
              <w:rPr>
                <w:rFonts w:ascii="Times New Roman" w:hAnsi="Times New Roman"/>
                <w:b/>
                <w:bCs/>
                <w:sz w:val="24"/>
                <w:szCs w:val="24"/>
                <w:lang w:eastAsia="en-US"/>
              </w:rPr>
            </w:pPr>
            <w:r w:rsidRPr="005B72D4">
              <w:rPr>
                <w:rFonts w:ascii="Times New Roman" w:hAnsi="Times New Roman"/>
                <w:b/>
                <w:bCs/>
                <w:sz w:val="24"/>
                <w:szCs w:val="24"/>
                <w:lang w:eastAsia="en-US"/>
              </w:rPr>
              <w:t>Самостоятельная работа обучающихся</w:t>
            </w:r>
          </w:p>
          <w:p w14:paraId="5CFDE1E1" w14:textId="77777777" w:rsidR="008A3212" w:rsidRPr="00137A58" w:rsidRDefault="008A3212" w:rsidP="00415771">
            <w:pPr>
              <w:spacing w:after="0" w:line="240" w:lineRule="auto"/>
              <w:rPr>
                <w:rFonts w:ascii="Times New Roman" w:hAnsi="Times New Roman"/>
                <w:b/>
                <w:bCs/>
                <w:sz w:val="24"/>
                <w:szCs w:val="24"/>
                <w:lang w:eastAsia="en-US"/>
              </w:rPr>
            </w:pPr>
            <w:r w:rsidRPr="005B72D4">
              <w:rPr>
                <w:rFonts w:ascii="Times New Roman" w:hAnsi="Times New Roman"/>
                <w:bCs/>
                <w:sz w:val="24"/>
                <w:szCs w:val="24"/>
                <w:lang w:eastAsia="en-US"/>
              </w:rPr>
              <w:t>Типы шкал измерений.</w:t>
            </w:r>
          </w:p>
        </w:tc>
        <w:tc>
          <w:tcPr>
            <w:tcW w:w="525" w:type="pct"/>
          </w:tcPr>
          <w:p w14:paraId="12CF4ECE" w14:textId="77777777" w:rsidR="00397952" w:rsidRPr="005B72D4" w:rsidRDefault="008A3212" w:rsidP="00473018">
            <w:pPr>
              <w:spacing w:after="0" w:line="240" w:lineRule="auto"/>
              <w:ind w:firstLine="175"/>
              <w:jc w:val="center"/>
              <w:rPr>
                <w:rFonts w:ascii="Times New Roman" w:hAnsi="Times New Roman"/>
                <w:iCs/>
                <w:sz w:val="24"/>
                <w:szCs w:val="24"/>
                <w:lang w:eastAsia="en-US"/>
              </w:rPr>
            </w:pPr>
            <w:r>
              <w:rPr>
                <w:rFonts w:ascii="Times New Roman" w:hAnsi="Times New Roman"/>
                <w:iCs/>
                <w:sz w:val="24"/>
                <w:szCs w:val="24"/>
                <w:lang w:eastAsia="en-US"/>
              </w:rPr>
              <w:t>1</w:t>
            </w:r>
            <w:r w:rsidR="00415771">
              <w:rPr>
                <w:rFonts w:ascii="Times New Roman" w:hAnsi="Times New Roman"/>
                <w:iCs/>
                <w:sz w:val="24"/>
                <w:szCs w:val="24"/>
                <w:lang w:eastAsia="en-US"/>
              </w:rPr>
              <w:t>/1</w:t>
            </w:r>
          </w:p>
        </w:tc>
        <w:tc>
          <w:tcPr>
            <w:tcW w:w="670" w:type="pct"/>
            <w:vMerge/>
            <w:vAlign w:val="center"/>
          </w:tcPr>
          <w:p w14:paraId="360EF50D" w14:textId="77777777" w:rsidR="00397952" w:rsidRPr="005B72D4" w:rsidRDefault="00397952" w:rsidP="00415771">
            <w:pPr>
              <w:spacing w:after="0" w:line="240" w:lineRule="auto"/>
              <w:rPr>
                <w:rFonts w:ascii="Times New Roman" w:hAnsi="Times New Roman"/>
                <w:b/>
                <w:bCs/>
                <w:iCs/>
                <w:sz w:val="24"/>
                <w:szCs w:val="24"/>
                <w:lang w:eastAsia="en-US"/>
              </w:rPr>
            </w:pPr>
          </w:p>
        </w:tc>
      </w:tr>
      <w:tr w:rsidR="00473018" w:rsidRPr="005B72D4" w14:paraId="32B9D181" w14:textId="77777777" w:rsidTr="00375607">
        <w:trPr>
          <w:trHeight w:val="70"/>
        </w:trPr>
        <w:tc>
          <w:tcPr>
            <w:tcW w:w="783" w:type="pct"/>
            <w:vMerge w:val="restart"/>
          </w:tcPr>
          <w:p w14:paraId="677E5519" w14:textId="77777777" w:rsidR="00473018" w:rsidRPr="005B72D4" w:rsidRDefault="00473018" w:rsidP="00091295">
            <w:pPr>
              <w:spacing w:after="0" w:line="240" w:lineRule="auto"/>
              <w:rPr>
                <w:rFonts w:ascii="Times New Roman" w:hAnsi="Times New Roman"/>
                <w:b/>
                <w:bCs/>
                <w:iCs/>
                <w:sz w:val="24"/>
                <w:szCs w:val="24"/>
                <w:lang w:eastAsia="en-US"/>
              </w:rPr>
            </w:pPr>
            <w:r w:rsidRPr="005B72D4">
              <w:rPr>
                <w:rFonts w:ascii="Times New Roman" w:hAnsi="Times New Roman"/>
                <w:b/>
                <w:bCs/>
                <w:iCs/>
                <w:sz w:val="24"/>
                <w:szCs w:val="24"/>
                <w:lang w:eastAsia="en-US"/>
              </w:rPr>
              <w:t xml:space="preserve">Тема 1.2 </w:t>
            </w:r>
            <w:r w:rsidRPr="005B72D4">
              <w:rPr>
                <w:rFonts w:ascii="Times New Roman" w:hAnsi="Times New Roman"/>
                <w:b/>
                <w:sz w:val="24"/>
                <w:szCs w:val="24"/>
                <w:lang w:eastAsia="en-US"/>
              </w:rPr>
              <w:t>Физические величины как объект измерений</w:t>
            </w:r>
          </w:p>
        </w:tc>
        <w:tc>
          <w:tcPr>
            <w:tcW w:w="3022" w:type="pct"/>
            <w:gridSpan w:val="3"/>
            <w:vAlign w:val="center"/>
          </w:tcPr>
          <w:p w14:paraId="749387B4" w14:textId="77777777" w:rsidR="00473018" w:rsidRPr="005B72D4" w:rsidRDefault="00473018" w:rsidP="00473018">
            <w:pPr>
              <w:spacing w:after="0" w:line="240" w:lineRule="auto"/>
              <w:rPr>
                <w:rFonts w:ascii="Times New Roman" w:hAnsi="Times New Roman"/>
                <w:b/>
                <w:bCs/>
                <w:sz w:val="24"/>
                <w:szCs w:val="24"/>
                <w:lang w:eastAsia="en-US"/>
              </w:rPr>
            </w:pPr>
            <w:r w:rsidRPr="005B72D4">
              <w:rPr>
                <w:rFonts w:ascii="Times New Roman" w:hAnsi="Times New Roman"/>
                <w:b/>
                <w:bCs/>
                <w:sz w:val="24"/>
                <w:szCs w:val="24"/>
                <w:lang w:eastAsia="en-US"/>
              </w:rPr>
              <w:t>Содержание учебного материала</w:t>
            </w:r>
          </w:p>
        </w:tc>
        <w:tc>
          <w:tcPr>
            <w:tcW w:w="525" w:type="pct"/>
            <w:vMerge w:val="restart"/>
            <w:vAlign w:val="center"/>
          </w:tcPr>
          <w:p w14:paraId="5ACA0C9C" w14:textId="77777777" w:rsidR="00473018" w:rsidRPr="005B72D4" w:rsidRDefault="00473018" w:rsidP="00344633">
            <w:pPr>
              <w:spacing w:after="0" w:line="240" w:lineRule="auto"/>
              <w:ind w:firstLine="175"/>
              <w:jc w:val="center"/>
              <w:rPr>
                <w:rFonts w:ascii="Times New Roman" w:hAnsi="Times New Roman"/>
                <w:iCs/>
                <w:sz w:val="24"/>
                <w:szCs w:val="24"/>
                <w:lang w:eastAsia="en-US"/>
              </w:rPr>
            </w:pPr>
            <w:r w:rsidRPr="005B72D4">
              <w:rPr>
                <w:rFonts w:ascii="Times New Roman" w:hAnsi="Times New Roman"/>
                <w:iCs/>
                <w:sz w:val="24"/>
                <w:szCs w:val="24"/>
                <w:lang w:eastAsia="en-US"/>
              </w:rPr>
              <w:t>2</w:t>
            </w:r>
            <w:r w:rsidR="00415771">
              <w:rPr>
                <w:rFonts w:ascii="Times New Roman" w:hAnsi="Times New Roman"/>
                <w:iCs/>
                <w:sz w:val="24"/>
                <w:szCs w:val="24"/>
                <w:lang w:eastAsia="en-US"/>
              </w:rPr>
              <w:t>/2</w:t>
            </w:r>
          </w:p>
        </w:tc>
        <w:tc>
          <w:tcPr>
            <w:tcW w:w="670" w:type="pct"/>
            <w:vMerge w:val="restart"/>
            <w:vAlign w:val="center"/>
          </w:tcPr>
          <w:p w14:paraId="14529F35" w14:textId="77777777" w:rsidR="00375607" w:rsidRPr="005B72D4" w:rsidRDefault="00375607" w:rsidP="00375607">
            <w:pPr>
              <w:spacing w:after="0" w:line="240" w:lineRule="auto"/>
              <w:rPr>
                <w:rFonts w:ascii="Times New Roman" w:hAnsi="Times New Roman"/>
                <w:iCs/>
                <w:sz w:val="24"/>
                <w:szCs w:val="24"/>
                <w:lang w:eastAsia="en-US"/>
              </w:rPr>
            </w:pPr>
            <w:r w:rsidRPr="005B72D4">
              <w:rPr>
                <w:rFonts w:ascii="Times New Roman" w:hAnsi="Times New Roman"/>
                <w:iCs/>
                <w:sz w:val="24"/>
                <w:szCs w:val="24"/>
                <w:lang w:eastAsia="en-US"/>
              </w:rPr>
              <w:t>ПК 1.1,1.3</w:t>
            </w:r>
          </w:p>
          <w:p w14:paraId="40B26243" w14:textId="77777777" w:rsidR="00375607" w:rsidRPr="005B72D4" w:rsidRDefault="00375607" w:rsidP="00375607">
            <w:pPr>
              <w:spacing w:after="0" w:line="240" w:lineRule="auto"/>
              <w:rPr>
                <w:rFonts w:ascii="Times New Roman" w:hAnsi="Times New Roman"/>
                <w:iCs/>
                <w:sz w:val="24"/>
                <w:szCs w:val="24"/>
                <w:lang w:eastAsia="en-US"/>
              </w:rPr>
            </w:pPr>
            <w:r w:rsidRPr="005B72D4">
              <w:rPr>
                <w:rFonts w:ascii="Times New Roman" w:hAnsi="Times New Roman"/>
                <w:iCs/>
                <w:sz w:val="24"/>
                <w:szCs w:val="24"/>
                <w:lang w:eastAsia="en-US"/>
              </w:rPr>
              <w:t>ПК 2.1,2.2</w:t>
            </w:r>
            <w:r w:rsidR="001A1314">
              <w:rPr>
                <w:rFonts w:ascii="Times New Roman" w:hAnsi="Times New Roman"/>
                <w:iCs/>
                <w:sz w:val="24"/>
                <w:szCs w:val="24"/>
                <w:lang w:eastAsia="en-US"/>
              </w:rPr>
              <w:t>,2.3</w:t>
            </w:r>
          </w:p>
          <w:p w14:paraId="16706C0D" w14:textId="77777777" w:rsidR="001A1314" w:rsidRPr="005B72D4" w:rsidRDefault="001A1314" w:rsidP="001A1314">
            <w:pPr>
              <w:spacing w:after="0" w:line="240" w:lineRule="auto"/>
              <w:rPr>
                <w:rFonts w:ascii="Times New Roman" w:hAnsi="Times New Roman"/>
                <w:iCs/>
                <w:sz w:val="24"/>
                <w:szCs w:val="24"/>
                <w:lang w:eastAsia="en-US"/>
              </w:rPr>
            </w:pPr>
            <w:r w:rsidRPr="005B72D4">
              <w:rPr>
                <w:rFonts w:ascii="Times New Roman" w:hAnsi="Times New Roman"/>
                <w:iCs/>
                <w:sz w:val="24"/>
                <w:szCs w:val="24"/>
                <w:lang w:eastAsia="en-US"/>
              </w:rPr>
              <w:t>ПК</w:t>
            </w:r>
            <w:r>
              <w:rPr>
                <w:rFonts w:ascii="Times New Roman" w:hAnsi="Times New Roman"/>
                <w:iCs/>
                <w:sz w:val="24"/>
                <w:szCs w:val="24"/>
                <w:lang w:eastAsia="en-US"/>
              </w:rPr>
              <w:t>3.1,</w:t>
            </w:r>
            <w:r w:rsidRPr="005B72D4">
              <w:rPr>
                <w:rFonts w:ascii="Times New Roman" w:hAnsi="Times New Roman"/>
                <w:iCs/>
                <w:sz w:val="24"/>
                <w:szCs w:val="24"/>
                <w:lang w:eastAsia="en-US"/>
              </w:rPr>
              <w:t xml:space="preserve"> 3.2</w:t>
            </w:r>
          </w:p>
          <w:p w14:paraId="71EDDBAD" w14:textId="77777777" w:rsidR="00375607" w:rsidRDefault="00375607" w:rsidP="00375607">
            <w:pPr>
              <w:spacing w:after="0" w:line="240" w:lineRule="auto"/>
              <w:rPr>
                <w:rFonts w:ascii="Times New Roman" w:hAnsi="Times New Roman"/>
                <w:iCs/>
                <w:sz w:val="24"/>
                <w:szCs w:val="24"/>
                <w:lang w:eastAsia="en-US"/>
              </w:rPr>
            </w:pPr>
            <w:r w:rsidRPr="005B72D4">
              <w:rPr>
                <w:rFonts w:ascii="Times New Roman" w:hAnsi="Times New Roman"/>
                <w:iCs/>
                <w:sz w:val="24"/>
                <w:szCs w:val="24"/>
                <w:lang w:eastAsia="en-US"/>
              </w:rPr>
              <w:t>ОК 01-07,09</w:t>
            </w:r>
          </w:p>
          <w:p w14:paraId="4D117B73" w14:textId="414517F7" w:rsidR="00473018" w:rsidRPr="005B72D4" w:rsidRDefault="00473018" w:rsidP="00375607">
            <w:pPr>
              <w:spacing w:after="0" w:line="240" w:lineRule="auto"/>
              <w:rPr>
                <w:rFonts w:ascii="Times New Roman" w:hAnsi="Times New Roman"/>
                <w:b/>
                <w:bCs/>
                <w:iCs/>
                <w:sz w:val="24"/>
                <w:szCs w:val="24"/>
                <w:lang w:eastAsia="en-US"/>
              </w:rPr>
            </w:pPr>
          </w:p>
        </w:tc>
      </w:tr>
      <w:tr w:rsidR="00473018" w:rsidRPr="005B72D4" w14:paraId="4FBEB664" w14:textId="77777777" w:rsidTr="00375607">
        <w:trPr>
          <w:trHeight w:val="357"/>
        </w:trPr>
        <w:tc>
          <w:tcPr>
            <w:tcW w:w="783" w:type="pct"/>
            <w:vMerge/>
            <w:vAlign w:val="center"/>
          </w:tcPr>
          <w:p w14:paraId="1DA71CD4" w14:textId="77777777" w:rsidR="00473018" w:rsidRPr="005B72D4" w:rsidRDefault="00473018" w:rsidP="00415771">
            <w:pPr>
              <w:spacing w:after="0" w:line="240" w:lineRule="auto"/>
              <w:rPr>
                <w:rFonts w:ascii="Times New Roman" w:hAnsi="Times New Roman"/>
                <w:b/>
                <w:bCs/>
                <w:iCs/>
                <w:sz w:val="24"/>
                <w:szCs w:val="24"/>
                <w:lang w:eastAsia="en-US"/>
              </w:rPr>
            </w:pPr>
          </w:p>
        </w:tc>
        <w:tc>
          <w:tcPr>
            <w:tcW w:w="126" w:type="pct"/>
            <w:gridSpan w:val="2"/>
            <w:vAlign w:val="center"/>
          </w:tcPr>
          <w:p w14:paraId="2F09B820" w14:textId="77777777" w:rsidR="00473018" w:rsidRPr="005B72D4" w:rsidRDefault="00473018" w:rsidP="00415771">
            <w:pPr>
              <w:spacing w:after="0" w:line="240" w:lineRule="auto"/>
              <w:rPr>
                <w:rFonts w:ascii="Times New Roman" w:hAnsi="Times New Roman"/>
                <w:bCs/>
                <w:sz w:val="24"/>
                <w:szCs w:val="24"/>
                <w:lang w:eastAsia="en-US"/>
              </w:rPr>
            </w:pPr>
            <w:r>
              <w:rPr>
                <w:rFonts w:ascii="Times New Roman" w:hAnsi="Times New Roman"/>
                <w:bCs/>
                <w:sz w:val="24"/>
                <w:szCs w:val="24"/>
                <w:lang w:eastAsia="en-US"/>
              </w:rPr>
              <w:t>1</w:t>
            </w:r>
          </w:p>
        </w:tc>
        <w:tc>
          <w:tcPr>
            <w:tcW w:w="2896" w:type="pct"/>
            <w:vAlign w:val="center"/>
          </w:tcPr>
          <w:p w14:paraId="22E96590" w14:textId="77777777" w:rsidR="00473018" w:rsidRPr="005B72D4" w:rsidRDefault="00473018" w:rsidP="00415771">
            <w:pPr>
              <w:spacing w:after="0" w:line="240" w:lineRule="auto"/>
              <w:rPr>
                <w:rFonts w:ascii="Times New Roman" w:hAnsi="Times New Roman"/>
                <w:bCs/>
                <w:sz w:val="24"/>
                <w:szCs w:val="24"/>
                <w:lang w:eastAsia="en-US"/>
              </w:rPr>
            </w:pPr>
            <w:r w:rsidRPr="005B72D4">
              <w:rPr>
                <w:rFonts w:ascii="Times New Roman" w:hAnsi="Times New Roman"/>
                <w:bCs/>
                <w:sz w:val="24"/>
                <w:szCs w:val="24"/>
              </w:rPr>
              <w:t>Единицы физических величин. Международная система единиц физических величин СИ. Основные,  производные, внесистемные единицы измерений.</w:t>
            </w:r>
          </w:p>
        </w:tc>
        <w:tc>
          <w:tcPr>
            <w:tcW w:w="525" w:type="pct"/>
            <w:vMerge/>
            <w:vAlign w:val="center"/>
          </w:tcPr>
          <w:p w14:paraId="6EEA1928" w14:textId="77777777" w:rsidR="00473018" w:rsidRPr="005B72D4" w:rsidRDefault="00473018" w:rsidP="00415771">
            <w:pPr>
              <w:spacing w:after="0" w:line="240" w:lineRule="auto"/>
              <w:ind w:firstLine="175"/>
              <w:rPr>
                <w:rFonts w:ascii="Times New Roman" w:hAnsi="Times New Roman"/>
                <w:iCs/>
                <w:sz w:val="24"/>
                <w:szCs w:val="24"/>
                <w:lang w:eastAsia="en-US"/>
              </w:rPr>
            </w:pPr>
          </w:p>
        </w:tc>
        <w:tc>
          <w:tcPr>
            <w:tcW w:w="670" w:type="pct"/>
            <w:vMerge/>
            <w:vAlign w:val="center"/>
          </w:tcPr>
          <w:p w14:paraId="25D3F730" w14:textId="77777777" w:rsidR="00473018" w:rsidRPr="005B72D4" w:rsidRDefault="00473018" w:rsidP="00415771">
            <w:pPr>
              <w:spacing w:after="0" w:line="240" w:lineRule="auto"/>
              <w:rPr>
                <w:rFonts w:ascii="Times New Roman" w:hAnsi="Times New Roman"/>
                <w:iCs/>
                <w:sz w:val="24"/>
                <w:szCs w:val="24"/>
                <w:lang w:eastAsia="en-US"/>
              </w:rPr>
            </w:pPr>
          </w:p>
        </w:tc>
      </w:tr>
      <w:tr w:rsidR="00DA25D1" w:rsidRPr="005B72D4" w14:paraId="212840A6" w14:textId="77777777" w:rsidTr="00375607">
        <w:tc>
          <w:tcPr>
            <w:tcW w:w="783" w:type="pct"/>
            <w:vMerge/>
            <w:vAlign w:val="center"/>
          </w:tcPr>
          <w:p w14:paraId="6267FEE1" w14:textId="77777777" w:rsidR="00DA25D1" w:rsidRPr="005B72D4" w:rsidRDefault="00DA25D1" w:rsidP="00415771">
            <w:pPr>
              <w:spacing w:after="0" w:line="240" w:lineRule="auto"/>
              <w:rPr>
                <w:rFonts w:ascii="Times New Roman" w:hAnsi="Times New Roman"/>
                <w:bCs/>
                <w:iCs/>
                <w:sz w:val="24"/>
                <w:szCs w:val="24"/>
                <w:lang w:eastAsia="en-US"/>
              </w:rPr>
            </w:pPr>
          </w:p>
        </w:tc>
        <w:tc>
          <w:tcPr>
            <w:tcW w:w="3022" w:type="pct"/>
            <w:gridSpan w:val="3"/>
            <w:vAlign w:val="center"/>
          </w:tcPr>
          <w:p w14:paraId="4AA9F4CD" w14:textId="77777777" w:rsidR="00DA25D1" w:rsidRPr="00473018" w:rsidRDefault="00DA25D1" w:rsidP="00DA25D1">
            <w:pPr>
              <w:spacing w:after="0" w:line="240" w:lineRule="auto"/>
              <w:jc w:val="both"/>
              <w:rPr>
                <w:rFonts w:ascii="Times New Roman" w:hAnsi="Times New Roman"/>
                <w:b/>
                <w:bCs/>
                <w:iCs/>
                <w:sz w:val="24"/>
                <w:szCs w:val="24"/>
                <w:lang w:eastAsia="en-US"/>
              </w:rPr>
            </w:pPr>
            <w:r>
              <w:rPr>
                <w:rFonts w:ascii="Times New Roman" w:hAnsi="Times New Roman"/>
                <w:b/>
                <w:bCs/>
                <w:iCs/>
                <w:sz w:val="24"/>
                <w:szCs w:val="24"/>
                <w:lang w:eastAsia="en-US"/>
              </w:rPr>
              <w:t>П</w:t>
            </w:r>
            <w:r w:rsidRPr="005B72D4">
              <w:rPr>
                <w:rFonts w:ascii="Times New Roman" w:hAnsi="Times New Roman"/>
                <w:b/>
                <w:bCs/>
                <w:iCs/>
                <w:sz w:val="24"/>
                <w:szCs w:val="24"/>
                <w:lang w:eastAsia="en-US"/>
              </w:rPr>
              <w:t>рактически</w:t>
            </w:r>
            <w:r>
              <w:rPr>
                <w:rFonts w:ascii="Times New Roman" w:hAnsi="Times New Roman"/>
                <w:b/>
                <w:bCs/>
                <w:iCs/>
                <w:sz w:val="24"/>
                <w:szCs w:val="24"/>
                <w:lang w:eastAsia="en-US"/>
              </w:rPr>
              <w:t>е</w:t>
            </w:r>
            <w:r w:rsidRPr="005B72D4">
              <w:rPr>
                <w:rFonts w:ascii="Times New Roman" w:hAnsi="Times New Roman"/>
                <w:b/>
                <w:bCs/>
                <w:iCs/>
                <w:sz w:val="24"/>
                <w:szCs w:val="24"/>
                <w:lang w:eastAsia="en-US"/>
              </w:rPr>
              <w:t xml:space="preserve"> заняти</w:t>
            </w:r>
            <w:r>
              <w:rPr>
                <w:rFonts w:ascii="Times New Roman" w:hAnsi="Times New Roman"/>
                <w:b/>
                <w:bCs/>
                <w:iCs/>
                <w:sz w:val="24"/>
                <w:szCs w:val="24"/>
                <w:lang w:eastAsia="en-US"/>
              </w:rPr>
              <w:t>я</w:t>
            </w:r>
          </w:p>
        </w:tc>
        <w:tc>
          <w:tcPr>
            <w:tcW w:w="525" w:type="pct"/>
            <w:vMerge w:val="restart"/>
          </w:tcPr>
          <w:p w14:paraId="752127FF" w14:textId="77777777" w:rsidR="00DA25D1" w:rsidRPr="005B72D4" w:rsidRDefault="00DA25D1" w:rsidP="00DA25D1">
            <w:pPr>
              <w:spacing w:after="0" w:line="240" w:lineRule="auto"/>
              <w:ind w:firstLine="175"/>
              <w:jc w:val="center"/>
              <w:rPr>
                <w:rFonts w:ascii="Times New Roman" w:hAnsi="Times New Roman"/>
                <w:iCs/>
                <w:sz w:val="24"/>
                <w:szCs w:val="24"/>
                <w:lang w:eastAsia="en-US"/>
              </w:rPr>
            </w:pPr>
            <w:r w:rsidRPr="005B72D4">
              <w:rPr>
                <w:rFonts w:ascii="Times New Roman" w:hAnsi="Times New Roman"/>
                <w:iCs/>
                <w:sz w:val="24"/>
                <w:szCs w:val="24"/>
                <w:lang w:eastAsia="en-US"/>
              </w:rPr>
              <w:t>2</w:t>
            </w:r>
            <w:r w:rsidR="00717E9B">
              <w:rPr>
                <w:rFonts w:ascii="Times New Roman" w:hAnsi="Times New Roman"/>
                <w:iCs/>
                <w:sz w:val="24"/>
                <w:szCs w:val="24"/>
                <w:lang w:eastAsia="en-US"/>
              </w:rPr>
              <w:t>/2</w:t>
            </w:r>
          </w:p>
        </w:tc>
        <w:tc>
          <w:tcPr>
            <w:tcW w:w="670" w:type="pct"/>
            <w:vMerge/>
            <w:vAlign w:val="center"/>
          </w:tcPr>
          <w:p w14:paraId="14086570" w14:textId="77777777" w:rsidR="00DA25D1" w:rsidRPr="005B72D4" w:rsidRDefault="00DA25D1" w:rsidP="00415771">
            <w:pPr>
              <w:spacing w:after="0" w:line="240" w:lineRule="auto"/>
              <w:rPr>
                <w:rFonts w:ascii="Times New Roman" w:hAnsi="Times New Roman"/>
                <w:b/>
                <w:bCs/>
                <w:iCs/>
                <w:sz w:val="24"/>
                <w:szCs w:val="24"/>
                <w:lang w:eastAsia="en-US"/>
              </w:rPr>
            </w:pPr>
          </w:p>
        </w:tc>
      </w:tr>
      <w:tr w:rsidR="00DA25D1" w:rsidRPr="005B72D4" w14:paraId="3D60478E" w14:textId="77777777" w:rsidTr="00375607">
        <w:tc>
          <w:tcPr>
            <w:tcW w:w="783" w:type="pct"/>
            <w:vMerge/>
            <w:vAlign w:val="center"/>
          </w:tcPr>
          <w:p w14:paraId="2044D44F" w14:textId="77777777" w:rsidR="00DA25D1" w:rsidRPr="005B72D4" w:rsidRDefault="00DA25D1" w:rsidP="00415771">
            <w:pPr>
              <w:spacing w:after="0" w:line="240" w:lineRule="auto"/>
              <w:rPr>
                <w:rFonts w:ascii="Times New Roman" w:hAnsi="Times New Roman"/>
                <w:bCs/>
                <w:iCs/>
                <w:sz w:val="24"/>
                <w:szCs w:val="24"/>
                <w:lang w:eastAsia="en-US"/>
              </w:rPr>
            </w:pPr>
          </w:p>
        </w:tc>
        <w:tc>
          <w:tcPr>
            <w:tcW w:w="122" w:type="pct"/>
            <w:gridSpan w:val="2"/>
          </w:tcPr>
          <w:p w14:paraId="0B91906D" w14:textId="77777777" w:rsidR="00DA25D1" w:rsidRPr="00473018" w:rsidRDefault="00DA25D1" w:rsidP="00DA25D1">
            <w:pPr>
              <w:spacing w:after="0" w:line="240" w:lineRule="auto"/>
              <w:rPr>
                <w:rFonts w:ascii="Times New Roman" w:hAnsi="Times New Roman"/>
                <w:bCs/>
                <w:iCs/>
                <w:sz w:val="24"/>
                <w:szCs w:val="24"/>
                <w:lang w:eastAsia="en-US"/>
              </w:rPr>
            </w:pPr>
            <w:r w:rsidRPr="00473018">
              <w:rPr>
                <w:rFonts w:ascii="Times New Roman" w:hAnsi="Times New Roman"/>
                <w:bCs/>
                <w:iCs/>
                <w:sz w:val="24"/>
                <w:szCs w:val="24"/>
                <w:lang w:eastAsia="en-US"/>
              </w:rPr>
              <w:t>1</w:t>
            </w:r>
          </w:p>
        </w:tc>
        <w:tc>
          <w:tcPr>
            <w:tcW w:w="2900" w:type="pct"/>
            <w:vAlign w:val="center"/>
          </w:tcPr>
          <w:p w14:paraId="7D56B981" w14:textId="12B53D4B" w:rsidR="00DA25D1" w:rsidRPr="00DA25D1" w:rsidRDefault="00DA25D1" w:rsidP="00415771">
            <w:pPr>
              <w:spacing w:after="0" w:line="240" w:lineRule="auto"/>
              <w:jc w:val="both"/>
              <w:rPr>
                <w:rFonts w:ascii="Times New Roman" w:hAnsi="Times New Roman"/>
                <w:bCs/>
                <w:sz w:val="24"/>
                <w:szCs w:val="24"/>
              </w:rPr>
            </w:pPr>
            <w:r w:rsidRPr="005B72D4">
              <w:rPr>
                <w:rFonts w:ascii="Times New Roman" w:hAnsi="Times New Roman"/>
                <w:bCs/>
                <w:sz w:val="24"/>
                <w:szCs w:val="24"/>
              </w:rPr>
              <w:t>Изучение положений  ГОСТ 8.417—2002 «Государственная система обеспечения единства измерений (ГСИ). Единицы величин».</w:t>
            </w:r>
          </w:p>
        </w:tc>
        <w:tc>
          <w:tcPr>
            <w:tcW w:w="525" w:type="pct"/>
            <w:vMerge/>
            <w:vAlign w:val="center"/>
          </w:tcPr>
          <w:p w14:paraId="031777F0" w14:textId="77777777" w:rsidR="00DA25D1" w:rsidRPr="005B72D4" w:rsidRDefault="00DA25D1" w:rsidP="00344633">
            <w:pPr>
              <w:spacing w:after="0" w:line="240" w:lineRule="auto"/>
              <w:ind w:firstLine="175"/>
              <w:jc w:val="center"/>
              <w:rPr>
                <w:rFonts w:ascii="Times New Roman" w:hAnsi="Times New Roman"/>
                <w:iCs/>
                <w:sz w:val="24"/>
                <w:szCs w:val="24"/>
                <w:lang w:eastAsia="en-US"/>
              </w:rPr>
            </w:pPr>
          </w:p>
        </w:tc>
        <w:tc>
          <w:tcPr>
            <w:tcW w:w="670" w:type="pct"/>
            <w:vMerge/>
            <w:vAlign w:val="center"/>
          </w:tcPr>
          <w:p w14:paraId="3660DF38" w14:textId="77777777" w:rsidR="00DA25D1" w:rsidRPr="005B72D4" w:rsidRDefault="00DA25D1" w:rsidP="00415771">
            <w:pPr>
              <w:spacing w:after="0" w:line="240" w:lineRule="auto"/>
              <w:rPr>
                <w:rFonts w:ascii="Times New Roman" w:hAnsi="Times New Roman"/>
                <w:b/>
                <w:bCs/>
                <w:iCs/>
                <w:sz w:val="24"/>
                <w:szCs w:val="24"/>
                <w:lang w:eastAsia="en-US"/>
              </w:rPr>
            </w:pPr>
          </w:p>
        </w:tc>
      </w:tr>
      <w:tr w:rsidR="00DA25D1" w:rsidRPr="005B72D4" w14:paraId="0C1577FF" w14:textId="77777777" w:rsidTr="00375607">
        <w:tc>
          <w:tcPr>
            <w:tcW w:w="783" w:type="pct"/>
            <w:vMerge w:val="restart"/>
            <w:vAlign w:val="center"/>
          </w:tcPr>
          <w:p w14:paraId="31A5E5C2" w14:textId="77777777" w:rsidR="00DA25D1" w:rsidRPr="005B72D4" w:rsidRDefault="00DA25D1" w:rsidP="00415771">
            <w:pPr>
              <w:spacing w:after="0" w:line="240" w:lineRule="auto"/>
              <w:rPr>
                <w:rFonts w:ascii="Times New Roman" w:hAnsi="Times New Roman"/>
                <w:b/>
                <w:bCs/>
                <w:iCs/>
                <w:sz w:val="24"/>
                <w:szCs w:val="24"/>
                <w:lang w:eastAsia="en-US"/>
              </w:rPr>
            </w:pPr>
            <w:r w:rsidRPr="005B72D4">
              <w:rPr>
                <w:rFonts w:ascii="Times New Roman" w:hAnsi="Times New Roman"/>
                <w:b/>
                <w:bCs/>
                <w:iCs/>
                <w:sz w:val="24"/>
                <w:szCs w:val="24"/>
                <w:lang w:eastAsia="en-US"/>
              </w:rPr>
              <w:t xml:space="preserve">Тема 1.3 Погрешности измерений и их </w:t>
            </w:r>
            <w:r w:rsidRPr="005B72D4">
              <w:rPr>
                <w:rFonts w:ascii="Times New Roman" w:hAnsi="Times New Roman"/>
                <w:b/>
                <w:bCs/>
                <w:iCs/>
                <w:sz w:val="24"/>
                <w:szCs w:val="24"/>
                <w:lang w:eastAsia="en-US"/>
              </w:rPr>
              <w:lastRenderedPageBreak/>
              <w:t>классификация</w:t>
            </w:r>
          </w:p>
        </w:tc>
        <w:tc>
          <w:tcPr>
            <w:tcW w:w="3022" w:type="pct"/>
            <w:gridSpan w:val="3"/>
            <w:vAlign w:val="center"/>
          </w:tcPr>
          <w:p w14:paraId="446C0EC8" w14:textId="77777777" w:rsidR="00DA25D1" w:rsidRPr="005B72D4" w:rsidRDefault="00DA25D1" w:rsidP="008A3212">
            <w:pPr>
              <w:spacing w:after="0" w:line="240" w:lineRule="auto"/>
              <w:jc w:val="both"/>
              <w:rPr>
                <w:rFonts w:ascii="Times New Roman" w:hAnsi="Times New Roman"/>
                <w:bCs/>
                <w:sz w:val="24"/>
                <w:szCs w:val="24"/>
                <w:lang w:eastAsia="en-US"/>
              </w:rPr>
            </w:pPr>
            <w:r w:rsidRPr="005B72D4">
              <w:rPr>
                <w:rFonts w:ascii="Times New Roman" w:hAnsi="Times New Roman"/>
                <w:b/>
                <w:sz w:val="24"/>
                <w:szCs w:val="24"/>
                <w:lang w:eastAsia="en-US"/>
              </w:rPr>
              <w:lastRenderedPageBreak/>
              <w:t>Содержание учебного материала</w:t>
            </w:r>
          </w:p>
        </w:tc>
        <w:tc>
          <w:tcPr>
            <w:tcW w:w="525" w:type="pct"/>
            <w:vMerge w:val="restart"/>
          </w:tcPr>
          <w:p w14:paraId="007FD731" w14:textId="77777777" w:rsidR="00DA25D1" w:rsidRPr="005B72D4" w:rsidRDefault="00AF48F5" w:rsidP="00DA25D1">
            <w:pPr>
              <w:spacing w:after="0" w:line="240" w:lineRule="auto"/>
              <w:ind w:firstLine="175"/>
              <w:jc w:val="center"/>
              <w:rPr>
                <w:rFonts w:ascii="Times New Roman" w:hAnsi="Times New Roman"/>
                <w:iCs/>
                <w:sz w:val="24"/>
                <w:szCs w:val="24"/>
                <w:lang w:eastAsia="en-US"/>
              </w:rPr>
            </w:pPr>
            <w:r>
              <w:rPr>
                <w:rFonts w:ascii="Times New Roman" w:hAnsi="Times New Roman"/>
                <w:iCs/>
                <w:sz w:val="24"/>
                <w:szCs w:val="24"/>
                <w:lang w:eastAsia="en-US"/>
              </w:rPr>
              <w:t>5</w:t>
            </w:r>
          </w:p>
        </w:tc>
        <w:tc>
          <w:tcPr>
            <w:tcW w:w="670" w:type="pct"/>
            <w:vMerge w:val="restart"/>
            <w:vAlign w:val="center"/>
          </w:tcPr>
          <w:p w14:paraId="436F1FAF" w14:textId="77777777" w:rsidR="00375607" w:rsidRPr="005B72D4" w:rsidRDefault="00375607" w:rsidP="00375607">
            <w:pPr>
              <w:spacing w:after="0" w:line="240" w:lineRule="auto"/>
              <w:rPr>
                <w:rFonts w:ascii="Times New Roman" w:hAnsi="Times New Roman"/>
                <w:iCs/>
                <w:sz w:val="24"/>
                <w:szCs w:val="24"/>
                <w:lang w:eastAsia="en-US"/>
              </w:rPr>
            </w:pPr>
            <w:r w:rsidRPr="005B72D4">
              <w:rPr>
                <w:rFonts w:ascii="Times New Roman" w:hAnsi="Times New Roman"/>
                <w:iCs/>
                <w:sz w:val="24"/>
                <w:szCs w:val="24"/>
                <w:lang w:eastAsia="en-US"/>
              </w:rPr>
              <w:t>ПК 1.1,1.3</w:t>
            </w:r>
          </w:p>
          <w:p w14:paraId="191F4ED9" w14:textId="77777777" w:rsidR="00375607" w:rsidRPr="005B72D4" w:rsidRDefault="00375607" w:rsidP="00375607">
            <w:pPr>
              <w:spacing w:after="0" w:line="240" w:lineRule="auto"/>
              <w:rPr>
                <w:rFonts w:ascii="Times New Roman" w:hAnsi="Times New Roman"/>
                <w:iCs/>
                <w:sz w:val="24"/>
                <w:szCs w:val="24"/>
                <w:lang w:eastAsia="en-US"/>
              </w:rPr>
            </w:pPr>
            <w:r w:rsidRPr="005B72D4">
              <w:rPr>
                <w:rFonts w:ascii="Times New Roman" w:hAnsi="Times New Roman"/>
                <w:iCs/>
                <w:sz w:val="24"/>
                <w:szCs w:val="24"/>
                <w:lang w:eastAsia="en-US"/>
              </w:rPr>
              <w:t>ПК 2.1,2.2</w:t>
            </w:r>
            <w:r w:rsidR="001A1314">
              <w:rPr>
                <w:rFonts w:ascii="Times New Roman" w:hAnsi="Times New Roman"/>
                <w:iCs/>
                <w:sz w:val="24"/>
                <w:szCs w:val="24"/>
                <w:lang w:eastAsia="en-US"/>
              </w:rPr>
              <w:t>,2.3</w:t>
            </w:r>
          </w:p>
          <w:p w14:paraId="6120AAB4" w14:textId="77777777" w:rsidR="001A1314" w:rsidRPr="005B72D4" w:rsidRDefault="001A1314" w:rsidP="001A1314">
            <w:pPr>
              <w:spacing w:after="0" w:line="240" w:lineRule="auto"/>
              <w:rPr>
                <w:rFonts w:ascii="Times New Roman" w:hAnsi="Times New Roman"/>
                <w:iCs/>
                <w:sz w:val="24"/>
                <w:szCs w:val="24"/>
                <w:lang w:eastAsia="en-US"/>
              </w:rPr>
            </w:pPr>
            <w:r w:rsidRPr="005B72D4">
              <w:rPr>
                <w:rFonts w:ascii="Times New Roman" w:hAnsi="Times New Roman"/>
                <w:iCs/>
                <w:sz w:val="24"/>
                <w:szCs w:val="24"/>
                <w:lang w:eastAsia="en-US"/>
              </w:rPr>
              <w:t>ПК</w:t>
            </w:r>
            <w:r>
              <w:rPr>
                <w:rFonts w:ascii="Times New Roman" w:hAnsi="Times New Roman"/>
                <w:iCs/>
                <w:sz w:val="24"/>
                <w:szCs w:val="24"/>
                <w:lang w:eastAsia="en-US"/>
              </w:rPr>
              <w:t>3.1,</w:t>
            </w:r>
            <w:r w:rsidRPr="005B72D4">
              <w:rPr>
                <w:rFonts w:ascii="Times New Roman" w:hAnsi="Times New Roman"/>
                <w:iCs/>
                <w:sz w:val="24"/>
                <w:szCs w:val="24"/>
                <w:lang w:eastAsia="en-US"/>
              </w:rPr>
              <w:t xml:space="preserve"> 3.2</w:t>
            </w:r>
          </w:p>
          <w:p w14:paraId="3D41AD5B" w14:textId="77777777" w:rsidR="00375607" w:rsidRDefault="00375607" w:rsidP="00375607">
            <w:pPr>
              <w:spacing w:after="0" w:line="240" w:lineRule="auto"/>
              <w:rPr>
                <w:rFonts w:ascii="Times New Roman" w:hAnsi="Times New Roman"/>
                <w:iCs/>
                <w:sz w:val="24"/>
                <w:szCs w:val="24"/>
                <w:lang w:eastAsia="en-US"/>
              </w:rPr>
            </w:pPr>
            <w:r w:rsidRPr="005B72D4">
              <w:rPr>
                <w:rFonts w:ascii="Times New Roman" w:hAnsi="Times New Roman"/>
                <w:iCs/>
                <w:sz w:val="24"/>
                <w:szCs w:val="24"/>
                <w:lang w:eastAsia="en-US"/>
              </w:rPr>
              <w:lastRenderedPageBreak/>
              <w:t>ОК 01-07,09</w:t>
            </w:r>
          </w:p>
          <w:p w14:paraId="1BA46077" w14:textId="4DFD2290" w:rsidR="00DA25D1" w:rsidRPr="005B72D4" w:rsidRDefault="00DA25D1" w:rsidP="00375607">
            <w:pPr>
              <w:spacing w:after="0" w:line="240" w:lineRule="auto"/>
              <w:rPr>
                <w:rFonts w:ascii="Times New Roman" w:hAnsi="Times New Roman"/>
                <w:b/>
                <w:bCs/>
                <w:iCs/>
                <w:sz w:val="24"/>
                <w:szCs w:val="24"/>
                <w:lang w:eastAsia="en-US"/>
              </w:rPr>
            </w:pPr>
          </w:p>
        </w:tc>
      </w:tr>
      <w:tr w:rsidR="00DA25D1" w:rsidRPr="005B72D4" w14:paraId="758F716D" w14:textId="77777777" w:rsidTr="00375607">
        <w:trPr>
          <w:trHeight w:val="270"/>
        </w:trPr>
        <w:tc>
          <w:tcPr>
            <w:tcW w:w="783" w:type="pct"/>
            <w:vMerge/>
            <w:vAlign w:val="center"/>
          </w:tcPr>
          <w:p w14:paraId="2EA91F0B" w14:textId="77777777" w:rsidR="00DA25D1" w:rsidRPr="005B72D4" w:rsidRDefault="00DA25D1" w:rsidP="00415771">
            <w:pPr>
              <w:spacing w:after="0" w:line="240" w:lineRule="auto"/>
              <w:rPr>
                <w:rFonts w:ascii="Times New Roman" w:hAnsi="Times New Roman"/>
                <w:b/>
                <w:bCs/>
                <w:iCs/>
                <w:sz w:val="24"/>
                <w:szCs w:val="24"/>
                <w:lang w:eastAsia="en-US"/>
              </w:rPr>
            </w:pPr>
          </w:p>
        </w:tc>
        <w:tc>
          <w:tcPr>
            <w:tcW w:w="102" w:type="pct"/>
            <w:vAlign w:val="center"/>
          </w:tcPr>
          <w:p w14:paraId="2918C5AF" w14:textId="77777777" w:rsidR="00DA25D1" w:rsidRPr="005B72D4" w:rsidRDefault="00DA25D1" w:rsidP="008A3212">
            <w:pPr>
              <w:spacing w:after="0" w:line="240" w:lineRule="auto"/>
              <w:jc w:val="both"/>
              <w:rPr>
                <w:rFonts w:ascii="Times New Roman" w:hAnsi="Times New Roman"/>
                <w:bCs/>
                <w:sz w:val="24"/>
                <w:szCs w:val="24"/>
              </w:rPr>
            </w:pPr>
            <w:r>
              <w:rPr>
                <w:rFonts w:ascii="Times New Roman" w:hAnsi="Times New Roman"/>
                <w:bCs/>
                <w:sz w:val="24"/>
                <w:szCs w:val="24"/>
              </w:rPr>
              <w:t>1</w:t>
            </w:r>
          </w:p>
        </w:tc>
        <w:tc>
          <w:tcPr>
            <w:tcW w:w="2920" w:type="pct"/>
            <w:gridSpan w:val="2"/>
            <w:vAlign w:val="center"/>
          </w:tcPr>
          <w:p w14:paraId="36649880" w14:textId="77777777" w:rsidR="00DA25D1" w:rsidRPr="005B72D4" w:rsidRDefault="00DA25D1" w:rsidP="00DA25D1">
            <w:pPr>
              <w:spacing w:after="0" w:line="240" w:lineRule="auto"/>
              <w:jc w:val="both"/>
              <w:rPr>
                <w:rFonts w:ascii="Times New Roman" w:hAnsi="Times New Roman"/>
                <w:bCs/>
                <w:sz w:val="24"/>
                <w:szCs w:val="24"/>
              </w:rPr>
            </w:pPr>
            <w:r w:rsidRPr="005B72D4">
              <w:rPr>
                <w:rFonts w:ascii="Times New Roman" w:hAnsi="Times New Roman"/>
                <w:bCs/>
                <w:sz w:val="24"/>
                <w:szCs w:val="24"/>
              </w:rPr>
              <w:t xml:space="preserve">Понятие погрешности. </w:t>
            </w:r>
          </w:p>
        </w:tc>
        <w:tc>
          <w:tcPr>
            <w:tcW w:w="525" w:type="pct"/>
            <w:vMerge/>
          </w:tcPr>
          <w:p w14:paraId="4C3B3CBE" w14:textId="77777777" w:rsidR="00DA25D1" w:rsidRDefault="00DA25D1" w:rsidP="00DA25D1">
            <w:pPr>
              <w:spacing w:after="0" w:line="240" w:lineRule="auto"/>
              <w:ind w:firstLine="175"/>
              <w:jc w:val="center"/>
              <w:rPr>
                <w:rFonts w:ascii="Times New Roman" w:hAnsi="Times New Roman"/>
                <w:iCs/>
                <w:sz w:val="24"/>
                <w:szCs w:val="24"/>
                <w:lang w:eastAsia="en-US"/>
              </w:rPr>
            </w:pPr>
          </w:p>
        </w:tc>
        <w:tc>
          <w:tcPr>
            <w:tcW w:w="670" w:type="pct"/>
            <w:vMerge/>
            <w:vAlign w:val="center"/>
          </w:tcPr>
          <w:p w14:paraId="1796217D" w14:textId="77777777" w:rsidR="00DA25D1" w:rsidRPr="005B72D4" w:rsidRDefault="00DA25D1" w:rsidP="00415771">
            <w:pPr>
              <w:spacing w:after="0" w:line="240" w:lineRule="auto"/>
              <w:jc w:val="center"/>
              <w:rPr>
                <w:rFonts w:ascii="Times New Roman" w:hAnsi="Times New Roman"/>
                <w:iCs/>
                <w:sz w:val="24"/>
                <w:szCs w:val="24"/>
                <w:lang w:eastAsia="en-US"/>
              </w:rPr>
            </w:pPr>
          </w:p>
        </w:tc>
      </w:tr>
      <w:tr w:rsidR="00DA25D1" w:rsidRPr="005B72D4" w14:paraId="336B8CD8" w14:textId="77777777" w:rsidTr="00375607">
        <w:trPr>
          <w:trHeight w:val="285"/>
        </w:trPr>
        <w:tc>
          <w:tcPr>
            <w:tcW w:w="783" w:type="pct"/>
            <w:vMerge/>
            <w:vAlign w:val="center"/>
          </w:tcPr>
          <w:p w14:paraId="1AFF6B92" w14:textId="77777777" w:rsidR="00DA25D1" w:rsidRPr="005B72D4" w:rsidRDefault="00DA25D1" w:rsidP="00415771">
            <w:pPr>
              <w:spacing w:after="0" w:line="240" w:lineRule="auto"/>
              <w:rPr>
                <w:rFonts w:ascii="Times New Roman" w:hAnsi="Times New Roman"/>
                <w:b/>
                <w:bCs/>
                <w:iCs/>
                <w:sz w:val="24"/>
                <w:szCs w:val="24"/>
                <w:lang w:eastAsia="en-US"/>
              </w:rPr>
            </w:pPr>
          </w:p>
        </w:tc>
        <w:tc>
          <w:tcPr>
            <w:tcW w:w="102" w:type="pct"/>
            <w:vAlign w:val="center"/>
          </w:tcPr>
          <w:p w14:paraId="53CE7503" w14:textId="77777777" w:rsidR="00DA25D1" w:rsidRPr="005B72D4" w:rsidRDefault="00DA25D1" w:rsidP="008A3212">
            <w:pPr>
              <w:spacing w:after="0" w:line="240" w:lineRule="auto"/>
              <w:jc w:val="both"/>
              <w:rPr>
                <w:rFonts w:ascii="Times New Roman" w:hAnsi="Times New Roman"/>
                <w:bCs/>
                <w:sz w:val="24"/>
                <w:szCs w:val="24"/>
              </w:rPr>
            </w:pPr>
            <w:r>
              <w:rPr>
                <w:rFonts w:ascii="Times New Roman" w:hAnsi="Times New Roman"/>
                <w:bCs/>
                <w:sz w:val="24"/>
                <w:szCs w:val="24"/>
              </w:rPr>
              <w:t>2</w:t>
            </w:r>
          </w:p>
        </w:tc>
        <w:tc>
          <w:tcPr>
            <w:tcW w:w="2920" w:type="pct"/>
            <w:gridSpan w:val="2"/>
            <w:vAlign w:val="center"/>
          </w:tcPr>
          <w:p w14:paraId="326BDE0A" w14:textId="77777777" w:rsidR="00DA25D1" w:rsidRPr="005B72D4" w:rsidRDefault="00DA25D1" w:rsidP="008A3212">
            <w:pPr>
              <w:spacing w:after="0" w:line="240" w:lineRule="auto"/>
              <w:jc w:val="both"/>
              <w:rPr>
                <w:rFonts w:ascii="Times New Roman" w:hAnsi="Times New Roman"/>
                <w:bCs/>
                <w:sz w:val="24"/>
                <w:szCs w:val="24"/>
              </w:rPr>
            </w:pPr>
            <w:r w:rsidRPr="005B72D4">
              <w:rPr>
                <w:rFonts w:ascii="Times New Roman" w:hAnsi="Times New Roman"/>
                <w:bCs/>
                <w:sz w:val="24"/>
                <w:szCs w:val="24"/>
              </w:rPr>
              <w:t xml:space="preserve">Классификация по форме выражения, характеру проявления в зависимости от  </w:t>
            </w:r>
            <w:r w:rsidRPr="005B72D4">
              <w:rPr>
                <w:rFonts w:ascii="Times New Roman" w:hAnsi="Times New Roman"/>
                <w:bCs/>
                <w:sz w:val="24"/>
                <w:szCs w:val="24"/>
              </w:rPr>
              <w:lastRenderedPageBreak/>
              <w:t>источника возникновения, по условиям проведения измерений.</w:t>
            </w:r>
          </w:p>
        </w:tc>
        <w:tc>
          <w:tcPr>
            <w:tcW w:w="525" w:type="pct"/>
            <w:vMerge/>
          </w:tcPr>
          <w:p w14:paraId="6F31F953" w14:textId="77777777" w:rsidR="00DA25D1" w:rsidRDefault="00DA25D1" w:rsidP="00DA25D1">
            <w:pPr>
              <w:spacing w:after="0" w:line="240" w:lineRule="auto"/>
              <w:ind w:firstLine="175"/>
              <w:jc w:val="center"/>
              <w:rPr>
                <w:rFonts w:ascii="Times New Roman" w:hAnsi="Times New Roman"/>
                <w:iCs/>
                <w:sz w:val="24"/>
                <w:szCs w:val="24"/>
                <w:lang w:eastAsia="en-US"/>
              </w:rPr>
            </w:pPr>
          </w:p>
        </w:tc>
        <w:tc>
          <w:tcPr>
            <w:tcW w:w="670" w:type="pct"/>
            <w:vMerge/>
            <w:vAlign w:val="center"/>
          </w:tcPr>
          <w:p w14:paraId="6B36E13B" w14:textId="77777777" w:rsidR="00DA25D1" w:rsidRPr="005B72D4" w:rsidRDefault="00DA25D1" w:rsidP="00415771">
            <w:pPr>
              <w:spacing w:after="0" w:line="240" w:lineRule="auto"/>
              <w:jc w:val="center"/>
              <w:rPr>
                <w:rFonts w:ascii="Times New Roman" w:hAnsi="Times New Roman"/>
                <w:iCs/>
                <w:sz w:val="24"/>
                <w:szCs w:val="24"/>
                <w:lang w:eastAsia="en-US"/>
              </w:rPr>
            </w:pPr>
          </w:p>
        </w:tc>
      </w:tr>
      <w:tr w:rsidR="00DA25D1" w:rsidRPr="005B72D4" w14:paraId="7FFBED01" w14:textId="77777777" w:rsidTr="00375607">
        <w:tc>
          <w:tcPr>
            <w:tcW w:w="783" w:type="pct"/>
            <w:vMerge/>
            <w:vAlign w:val="center"/>
          </w:tcPr>
          <w:p w14:paraId="40071069" w14:textId="77777777" w:rsidR="00DA25D1" w:rsidRPr="005B72D4" w:rsidRDefault="00DA25D1" w:rsidP="00415771">
            <w:pPr>
              <w:spacing w:after="0" w:line="240" w:lineRule="auto"/>
              <w:rPr>
                <w:rFonts w:ascii="Times New Roman" w:hAnsi="Times New Roman"/>
                <w:bCs/>
                <w:iCs/>
                <w:sz w:val="24"/>
                <w:szCs w:val="24"/>
                <w:lang w:eastAsia="en-US"/>
              </w:rPr>
            </w:pPr>
          </w:p>
        </w:tc>
        <w:tc>
          <w:tcPr>
            <w:tcW w:w="3022" w:type="pct"/>
            <w:gridSpan w:val="3"/>
            <w:vAlign w:val="center"/>
          </w:tcPr>
          <w:p w14:paraId="6A0D7318" w14:textId="77777777" w:rsidR="00DA25D1" w:rsidRPr="00DA25D1" w:rsidRDefault="00DA25D1" w:rsidP="00DA25D1">
            <w:pPr>
              <w:spacing w:after="0" w:line="240" w:lineRule="auto"/>
              <w:jc w:val="both"/>
              <w:rPr>
                <w:rFonts w:ascii="Times New Roman" w:hAnsi="Times New Roman"/>
                <w:b/>
                <w:bCs/>
                <w:iCs/>
                <w:sz w:val="24"/>
                <w:szCs w:val="24"/>
                <w:lang w:eastAsia="en-US"/>
              </w:rPr>
            </w:pPr>
            <w:r>
              <w:rPr>
                <w:rFonts w:ascii="Times New Roman" w:hAnsi="Times New Roman"/>
                <w:b/>
                <w:bCs/>
                <w:iCs/>
                <w:sz w:val="24"/>
                <w:szCs w:val="24"/>
                <w:lang w:eastAsia="en-US"/>
              </w:rPr>
              <w:t>П</w:t>
            </w:r>
            <w:r w:rsidRPr="005B72D4">
              <w:rPr>
                <w:rFonts w:ascii="Times New Roman" w:hAnsi="Times New Roman"/>
                <w:b/>
                <w:bCs/>
                <w:iCs/>
                <w:sz w:val="24"/>
                <w:szCs w:val="24"/>
                <w:lang w:eastAsia="en-US"/>
              </w:rPr>
              <w:t>рактически</w:t>
            </w:r>
            <w:r>
              <w:rPr>
                <w:rFonts w:ascii="Times New Roman" w:hAnsi="Times New Roman"/>
                <w:b/>
                <w:bCs/>
                <w:iCs/>
                <w:sz w:val="24"/>
                <w:szCs w:val="24"/>
                <w:lang w:eastAsia="en-US"/>
              </w:rPr>
              <w:t>е</w:t>
            </w:r>
            <w:r w:rsidRPr="005B72D4">
              <w:rPr>
                <w:rFonts w:ascii="Times New Roman" w:hAnsi="Times New Roman"/>
                <w:b/>
                <w:bCs/>
                <w:iCs/>
                <w:sz w:val="24"/>
                <w:szCs w:val="24"/>
                <w:lang w:eastAsia="en-US"/>
              </w:rPr>
              <w:t xml:space="preserve"> заняти</w:t>
            </w:r>
            <w:r>
              <w:rPr>
                <w:rFonts w:ascii="Times New Roman" w:hAnsi="Times New Roman"/>
                <w:b/>
                <w:bCs/>
                <w:iCs/>
                <w:sz w:val="24"/>
                <w:szCs w:val="24"/>
                <w:lang w:eastAsia="en-US"/>
              </w:rPr>
              <w:t>я</w:t>
            </w:r>
          </w:p>
        </w:tc>
        <w:tc>
          <w:tcPr>
            <w:tcW w:w="525" w:type="pct"/>
            <w:vMerge w:val="restart"/>
          </w:tcPr>
          <w:p w14:paraId="21054F97" w14:textId="77777777" w:rsidR="00DA25D1" w:rsidRPr="005B72D4" w:rsidRDefault="00DA25D1" w:rsidP="00DA25D1">
            <w:pPr>
              <w:spacing w:after="0" w:line="240" w:lineRule="auto"/>
              <w:ind w:firstLine="175"/>
              <w:jc w:val="center"/>
              <w:rPr>
                <w:rFonts w:ascii="Times New Roman" w:hAnsi="Times New Roman"/>
                <w:iCs/>
                <w:sz w:val="24"/>
                <w:szCs w:val="24"/>
                <w:lang w:eastAsia="en-US"/>
              </w:rPr>
            </w:pPr>
            <w:r w:rsidRPr="005B72D4">
              <w:rPr>
                <w:rFonts w:ascii="Times New Roman" w:hAnsi="Times New Roman"/>
                <w:iCs/>
                <w:sz w:val="24"/>
                <w:szCs w:val="24"/>
                <w:lang w:eastAsia="en-US"/>
              </w:rPr>
              <w:t>2</w:t>
            </w:r>
            <w:r w:rsidR="00717E9B">
              <w:rPr>
                <w:rFonts w:ascii="Times New Roman" w:hAnsi="Times New Roman"/>
                <w:iCs/>
                <w:sz w:val="24"/>
                <w:szCs w:val="24"/>
                <w:lang w:eastAsia="en-US"/>
              </w:rPr>
              <w:t>/2</w:t>
            </w:r>
          </w:p>
        </w:tc>
        <w:tc>
          <w:tcPr>
            <w:tcW w:w="670" w:type="pct"/>
            <w:vMerge/>
            <w:vAlign w:val="center"/>
          </w:tcPr>
          <w:p w14:paraId="63CB0E99" w14:textId="77777777" w:rsidR="00DA25D1" w:rsidRPr="005B72D4" w:rsidRDefault="00DA25D1" w:rsidP="00415771">
            <w:pPr>
              <w:spacing w:after="0" w:line="240" w:lineRule="auto"/>
              <w:rPr>
                <w:rFonts w:ascii="Times New Roman" w:hAnsi="Times New Roman"/>
                <w:b/>
                <w:bCs/>
                <w:iCs/>
                <w:sz w:val="24"/>
                <w:szCs w:val="24"/>
                <w:lang w:eastAsia="en-US"/>
              </w:rPr>
            </w:pPr>
          </w:p>
        </w:tc>
      </w:tr>
      <w:tr w:rsidR="00DA25D1" w:rsidRPr="005B72D4" w14:paraId="79D986DB" w14:textId="77777777" w:rsidTr="00375607">
        <w:tc>
          <w:tcPr>
            <w:tcW w:w="783" w:type="pct"/>
            <w:vMerge/>
            <w:vAlign w:val="center"/>
          </w:tcPr>
          <w:p w14:paraId="7EC02F01" w14:textId="77777777" w:rsidR="00DA25D1" w:rsidRPr="005B72D4" w:rsidRDefault="00DA25D1" w:rsidP="00415771">
            <w:pPr>
              <w:spacing w:after="0" w:line="240" w:lineRule="auto"/>
              <w:rPr>
                <w:rFonts w:ascii="Times New Roman" w:hAnsi="Times New Roman"/>
                <w:bCs/>
                <w:iCs/>
                <w:sz w:val="24"/>
                <w:szCs w:val="24"/>
                <w:lang w:eastAsia="en-US"/>
              </w:rPr>
            </w:pPr>
          </w:p>
        </w:tc>
        <w:tc>
          <w:tcPr>
            <w:tcW w:w="122" w:type="pct"/>
            <w:gridSpan w:val="2"/>
            <w:vAlign w:val="center"/>
          </w:tcPr>
          <w:p w14:paraId="2DD82C14" w14:textId="77777777" w:rsidR="00DA25D1" w:rsidRPr="00DA25D1" w:rsidRDefault="00DA25D1" w:rsidP="00137A58">
            <w:pPr>
              <w:spacing w:after="0" w:line="240" w:lineRule="auto"/>
              <w:jc w:val="both"/>
              <w:rPr>
                <w:rFonts w:ascii="Times New Roman" w:hAnsi="Times New Roman"/>
                <w:bCs/>
                <w:iCs/>
                <w:sz w:val="24"/>
                <w:szCs w:val="24"/>
                <w:lang w:eastAsia="en-US"/>
              </w:rPr>
            </w:pPr>
            <w:r w:rsidRPr="00DA25D1">
              <w:rPr>
                <w:rFonts w:ascii="Times New Roman" w:hAnsi="Times New Roman"/>
                <w:bCs/>
                <w:iCs/>
                <w:sz w:val="24"/>
                <w:szCs w:val="24"/>
                <w:lang w:eastAsia="en-US"/>
              </w:rPr>
              <w:t>2</w:t>
            </w:r>
          </w:p>
        </w:tc>
        <w:tc>
          <w:tcPr>
            <w:tcW w:w="2900" w:type="pct"/>
            <w:vAlign w:val="center"/>
          </w:tcPr>
          <w:p w14:paraId="591FD8B3" w14:textId="77777777" w:rsidR="00DA25D1" w:rsidRDefault="00DA25D1" w:rsidP="00137A58">
            <w:pPr>
              <w:spacing w:after="0" w:line="240" w:lineRule="auto"/>
              <w:jc w:val="both"/>
              <w:rPr>
                <w:rFonts w:ascii="Times New Roman" w:hAnsi="Times New Roman"/>
                <w:b/>
                <w:bCs/>
                <w:iCs/>
                <w:sz w:val="24"/>
                <w:szCs w:val="24"/>
                <w:lang w:eastAsia="en-US"/>
              </w:rPr>
            </w:pPr>
            <w:r w:rsidRPr="005B72D4">
              <w:rPr>
                <w:rFonts w:ascii="Times New Roman" w:hAnsi="Times New Roman"/>
                <w:bCs/>
                <w:sz w:val="24"/>
                <w:szCs w:val="24"/>
              </w:rPr>
              <w:t>Оценка точности измерений</w:t>
            </w:r>
          </w:p>
        </w:tc>
        <w:tc>
          <w:tcPr>
            <w:tcW w:w="525" w:type="pct"/>
            <w:vMerge/>
          </w:tcPr>
          <w:p w14:paraId="35C93846" w14:textId="77777777" w:rsidR="00DA25D1" w:rsidRPr="005B72D4" w:rsidRDefault="00DA25D1" w:rsidP="00DA25D1">
            <w:pPr>
              <w:spacing w:after="0" w:line="240" w:lineRule="auto"/>
              <w:ind w:firstLine="175"/>
              <w:jc w:val="center"/>
              <w:rPr>
                <w:rFonts w:ascii="Times New Roman" w:hAnsi="Times New Roman"/>
                <w:iCs/>
                <w:sz w:val="24"/>
                <w:szCs w:val="24"/>
                <w:lang w:eastAsia="en-US"/>
              </w:rPr>
            </w:pPr>
          </w:p>
        </w:tc>
        <w:tc>
          <w:tcPr>
            <w:tcW w:w="670" w:type="pct"/>
            <w:vMerge/>
            <w:vAlign w:val="center"/>
          </w:tcPr>
          <w:p w14:paraId="0380A8D4" w14:textId="77777777" w:rsidR="00DA25D1" w:rsidRPr="005B72D4" w:rsidRDefault="00DA25D1" w:rsidP="00415771">
            <w:pPr>
              <w:spacing w:after="0" w:line="240" w:lineRule="auto"/>
              <w:rPr>
                <w:rFonts w:ascii="Times New Roman" w:hAnsi="Times New Roman"/>
                <w:b/>
                <w:bCs/>
                <w:iCs/>
                <w:sz w:val="24"/>
                <w:szCs w:val="24"/>
                <w:lang w:eastAsia="en-US"/>
              </w:rPr>
            </w:pPr>
          </w:p>
        </w:tc>
      </w:tr>
      <w:tr w:rsidR="00397952" w:rsidRPr="005B72D4" w14:paraId="5871990C" w14:textId="77777777" w:rsidTr="00375607">
        <w:tc>
          <w:tcPr>
            <w:tcW w:w="783" w:type="pct"/>
            <w:vMerge/>
            <w:vAlign w:val="center"/>
          </w:tcPr>
          <w:p w14:paraId="29178874" w14:textId="77777777" w:rsidR="00397952" w:rsidRPr="005B72D4" w:rsidRDefault="00397952" w:rsidP="00415771">
            <w:pPr>
              <w:spacing w:after="0" w:line="240" w:lineRule="auto"/>
              <w:rPr>
                <w:rFonts w:ascii="Times New Roman" w:hAnsi="Times New Roman"/>
                <w:bCs/>
                <w:iCs/>
                <w:sz w:val="24"/>
                <w:szCs w:val="24"/>
                <w:lang w:eastAsia="en-US"/>
              </w:rPr>
            </w:pPr>
          </w:p>
        </w:tc>
        <w:tc>
          <w:tcPr>
            <w:tcW w:w="3022" w:type="pct"/>
            <w:gridSpan w:val="3"/>
            <w:vAlign w:val="center"/>
          </w:tcPr>
          <w:p w14:paraId="06DA9E97" w14:textId="77777777" w:rsidR="00397952" w:rsidRDefault="00397952" w:rsidP="00137A58">
            <w:pPr>
              <w:spacing w:after="0" w:line="240" w:lineRule="auto"/>
              <w:rPr>
                <w:rFonts w:ascii="Times New Roman" w:hAnsi="Times New Roman"/>
                <w:b/>
                <w:bCs/>
                <w:sz w:val="24"/>
                <w:szCs w:val="24"/>
                <w:lang w:eastAsia="en-US"/>
              </w:rPr>
            </w:pPr>
            <w:r w:rsidRPr="005B72D4">
              <w:rPr>
                <w:rFonts w:ascii="Times New Roman" w:hAnsi="Times New Roman"/>
                <w:b/>
                <w:bCs/>
                <w:sz w:val="24"/>
                <w:szCs w:val="24"/>
                <w:lang w:eastAsia="en-US"/>
              </w:rPr>
              <w:t>Самостоятельная работа обучающихся</w:t>
            </w:r>
          </w:p>
          <w:p w14:paraId="0C02AF2C" w14:textId="77777777" w:rsidR="008A3212" w:rsidRPr="00137A58" w:rsidRDefault="008A3212" w:rsidP="00137A58">
            <w:pPr>
              <w:spacing w:after="0" w:line="240" w:lineRule="auto"/>
              <w:rPr>
                <w:rFonts w:ascii="Times New Roman" w:hAnsi="Times New Roman"/>
                <w:b/>
                <w:bCs/>
                <w:sz w:val="24"/>
                <w:szCs w:val="24"/>
                <w:lang w:eastAsia="en-US"/>
              </w:rPr>
            </w:pPr>
            <w:r w:rsidRPr="005B72D4">
              <w:rPr>
                <w:rFonts w:ascii="Times New Roman" w:hAnsi="Times New Roman"/>
                <w:bCs/>
                <w:sz w:val="24"/>
                <w:szCs w:val="24"/>
              </w:rPr>
              <w:t>Правовые основы обеспечения единства измерений. ФЗ РФ «Об обеспечении единства измерений».</w:t>
            </w:r>
          </w:p>
        </w:tc>
        <w:tc>
          <w:tcPr>
            <w:tcW w:w="525" w:type="pct"/>
          </w:tcPr>
          <w:p w14:paraId="5E06D3D2" w14:textId="77777777" w:rsidR="00397952" w:rsidRPr="005B72D4" w:rsidRDefault="008A3212" w:rsidP="00DA25D1">
            <w:pPr>
              <w:spacing w:after="0" w:line="240" w:lineRule="auto"/>
              <w:ind w:firstLine="175"/>
              <w:jc w:val="center"/>
              <w:rPr>
                <w:rFonts w:ascii="Times New Roman" w:hAnsi="Times New Roman"/>
                <w:iCs/>
                <w:sz w:val="24"/>
                <w:szCs w:val="24"/>
                <w:lang w:eastAsia="en-US"/>
              </w:rPr>
            </w:pPr>
            <w:r>
              <w:rPr>
                <w:rFonts w:ascii="Times New Roman" w:hAnsi="Times New Roman"/>
                <w:iCs/>
                <w:sz w:val="24"/>
                <w:szCs w:val="24"/>
                <w:lang w:eastAsia="en-US"/>
              </w:rPr>
              <w:t>1</w:t>
            </w:r>
            <w:r w:rsidR="00415771">
              <w:rPr>
                <w:rFonts w:ascii="Times New Roman" w:hAnsi="Times New Roman"/>
                <w:iCs/>
                <w:sz w:val="24"/>
                <w:szCs w:val="24"/>
                <w:lang w:eastAsia="en-US"/>
              </w:rPr>
              <w:t>/1</w:t>
            </w:r>
          </w:p>
        </w:tc>
        <w:tc>
          <w:tcPr>
            <w:tcW w:w="670" w:type="pct"/>
            <w:vMerge/>
            <w:vAlign w:val="center"/>
          </w:tcPr>
          <w:p w14:paraId="46F8F8E7" w14:textId="77777777" w:rsidR="00397952" w:rsidRPr="005B72D4" w:rsidRDefault="00397952" w:rsidP="00415771">
            <w:pPr>
              <w:spacing w:after="0" w:line="240" w:lineRule="auto"/>
              <w:rPr>
                <w:rFonts w:ascii="Times New Roman" w:hAnsi="Times New Roman"/>
                <w:b/>
                <w:bCs/>
                <w:iCs/>
                <w:sz w:val="24"/>
                <w:szCs w:val="24"/>
                <w:lang w:eastAsia="en-US"/>
              </w:rPr>
            </w:pPr>
          </w:p>
        </w:tc>
      </w:tr>
      <w:tr w:rsidR="00344633" w:rsidRPr="005B72D4" w14:paraId="450A0BD6" w14:textId="77777777" w:rsidTr="00375607">
        <w:tc>
          <w:tcPr>
            <w:tcW w:w="3805" w:type="pct"/>
            <w:gridSpan w:val="4"/>
            <w:vAlign w:val="center"/>
          </w:tcPr>
          <w:p w14:paraId="1909471D" w14:textId="77777777" w:rsidR="00344633" w:rsidRPr="005B72D4" w:rsidRDefault="00344633" w:rsidP="00415771">
            <w:pPr>
              <w:spacing w:after="0" w:line="240" w:lineRule="auto"/>
              <w:rPr>
                <w:rFonts w:ascii="Times New Roman" w:hAnsi="Times New Roman"/>
                <w:b/>
                <w:bCs/>
                <w:iCs/>
                <w:sz w:val="24"/>
                <w:szCs w:val="24"/>
                <w:lang w:eastAsia="en-US"/>
              </w:rPr>
            </w:pPr>
            <w:r w:rsidRPr="005B72D4">
              <w:rPr>
                <w:rFonts w:ascii="Times New Roman" w:hAnsi="Times New Roman"/>
                <w:b/>
                <w:bCs/>
                <w:iCs/>
                <w:sz w:val="24"/>
                <w:szCs w:val="24"/>
                <w:lang w:eastAsia="en-US"/>
              </w:rPr>
              <w:t>Раздел 2  Техническое регулирование</w:t>
            </w:r>
          </w:p>
        </w:tc>
        <w:tc>
          <w:tcPr>
            <w:tcW w:w="525" w:type="pct"/>
          </w:tcPr>
          <w:p w14:paraId="13F9F0A4" w14:textId="77777777" w:rsidR="00344633" w:rsidRPr="005B72D4" w:rsidRDefault="00CD5766" w:rsidP="00DA25D1">
            <w:pPr>
              <w:spacing w:after="0" w:line="240" w:lineRule="auto"/>
              <w:jc w:val="center"/>
              <w:rPr>
                <w:rFonts w:ascii="Times New Roman" w:hAnsi="Times New Roman"/>
                <w:b/>
                <w:bCs/>
                <w:iCs/>
                <w:sz w:val="24"/>
                <w:szCs w:val="24"/>
                <w:lang w:eastAsia="en-US"/>
              </w:rPr>
            </w:pPr>
            <w:r>
              <w:rPr>
                <w:rFonts w:ascii="Times New Roman" w:hAnsi="Times New Roman"/>
                <w:b/>
                <w:bCs/>
                <w:iCs/>
                <w:sz w:val="24"/>
                <w:szCs w:val="24"/>
                <w:lang w:eastAsia="en-US"/>
              </w:rPr>
              <w:t>6</w:t>
            </w:r>
            <w:r w:rsidR="00375607">
              <w:rPr>
                <w:rFonts w:ascii="Times New Roman" w:hAnsi="Times New Roman"/>
                <w:b/>
                <w:bCs/>
                <w:iCs/>
                <w:sz w:val="24"/>
                <w:szCs w:val="24"/>
                <w:lang w:eastAsia="en-US"/>
              </w:rPr>
              <w:t>/2</w:t>
            </w:r>
          </w:p>
        </w:tc>
        <w:tc>
          <w:tcPr>
            <w:tcW w:w="670" w:type="pct"/>
            <w:vAlign w:val="center"/>
          </w:tcPr>
          <w:p w14:paraId="76917387" w14:textId="77777777" w:rsidR="00344633" w:rsidRPr="005B72D4" w:rsidRDefault="00344633" w:rsidP="00344633">
            <w:pPr>
              <w:spacing w:after="0" w:line="240" w:lineRule="auto"/>
              <w:rPr>
                <w:rFonts w:ascii="Times New Roman" w:hAnsi="Times New Roman"/>
                <w:b/>
                <w:bCs/>
                <w:iCs/>
                <w:sz w:val="24"/>
                <w:szCs w:val="24"/>
                <w:lang w:eastAsia="en-US"/>
              </w:rPr>
            </w:pPr>
          </w:p>
        </w:tc>
      </w:tr>
      <w:tr w:rsidR="00DA25D1" w:rsidRPr="005B72D4" w14:paraId="72F53AFE" w14:textId="77777777" w:rsidTr="00375607">
        <w:tc>
          <w:tcPr>
            <w:tcW w:w="783" w:type="pct"/>
            <w:vMerge w:val="restart"/>
          </w:tcPr>
          <w:p w14:paraId="2D74EC15" w14:textId="77777777" w:rsidR="00DA25D1" w:rsidRPr="005B72D4" w:rsidRDefault="00DA25D1" w:rsidP="00091295">
            <w:pPr>
              <w:spacing w:after="0" w:line="240" w:lineRule="auto"/>
              <w:rPr>
                <w:rFonts w:ascii="Times New Roman" w:hAnsi="Times New Roman"/>
                <w:bCs/>
                <w:iCs/>
                <w:sz w:val="24"/>
                <w:szCs w:val="24"/>
                <w:lang w:eastAsia="en-US"/>
              </w:rPr>
            </w:pPr>
            <w:r w:rsidRPr="005B72D4">
              <w:rPr>
                <w:rFonts w:ascii="Times New Roman" w:hAnsi="Times New Roman"/>
                <w:b/>
                <w:bCs/>
                <w:sz w:val="24"/>
                <w:szCs w:val="24"/>
              </w:rPr>
              <w:t>Тема 2.1 Техническое регулирование. Содержание и применение технических регламентов</w:t>
            </w:r>
          </w:p>
        </w:tc>
        <w:tc>
          <w:tcPr>
            <w:tcW w:w="3022" w:type="pct"/>
            <w:gridSpan w:val="3"/>
            <w:vAlign w:val="center"/>
          </w:tcPr>
          <w:p w14:paraId="7991A536" w14:textId="77777777" w:rsidR="00DA25D1" w:rsidRPr="005B72D4" w:rsidRDefault="00DA25D1" w:rsidP="00DA25D1">
            <w:pPr>
              <w:spacing w:after="0" w:line="240" w:lineRule="auto"/>
              <w:rPr>
                <w:rFonts w:ascii="Times New Roman" w:hAnsi="Times New Roman"/>
                <w:b/>
                <w:bCs/>
                <w:sz w:val="24"/>
                <w:szCs w:val="24"/>
                <w:lang w:eastAsia="en-US"/>
              </w:rPr>
            </w:pPr>
            <w:r w:rsidRPr="005B72D4">
              <w:rPr>
                <w:rFonts w:ascii="Times New Roman" w:hAnsi="Times New Roman"/>
                <w:b/>
                <w:sz w:val="24"/>
                <w:szCs w:val="24"/>
                <w:lang w:eastAsia="en-US"/>
              </w:rPr>
              <w:t>Содержание учебного материала</w:t>
            </w:r>
          </w:p>
        </w:tc>
        <w:tc>
          <w:tcPr>
            <w:tcW w:w="525" w:type="pct"/>
            <w:vMerge w:val="restart"/>
          </w:tcPr>
          <w:p w14:paraId="637C02AC" w14:textId="77777777" w:rsidR="00DA25D1" w:rsidRPr="005B72D4" w:rsidRDefault="00DA25D1" w:rsidP="00DA25D1">
            <w:pPr>
              <w:spacing w:after="0" w:line="240" w:lineRule="auto"/>
              <w:ind w:firstLine="175"/>
              <w:jc w:val="center"/>
              <w:rPr>
                <w:rFonts w:ascii="Times New Roman" w:hAnsi="Times New Roman"/>
                <w:iCs/>
                <w:sz w:val="24"/>
                <w:szCs w:val="24"/>
                <w:lang w:eastAsia="en-US"/>
              </w:rPr>
            </w:pPr>
            <w:r>
              <w:rPr>
                <w:rFonts w:ascii="Times New Roman" w:hAnsi="Times New Roman"/>
                <w:iCs/>
                <w:sz w:val="24"/>
                <w:szCs w:val="24"/>
                <w:lang w:eastAsia="en-US"/>
              </w:rPr>
              <w:t>4</w:t>
            </w:r>
          </w:p>
        </w:tc>
        <w:tc>
          <w:tcPr>
            <w:tcW w:w="670" w:type="pct"/>
            <w:vMerge w:val="restart"/>
            <w:vAlign w:val="center"/>
          </w:tcPr>
          <w:p w14:paraId="277F7CA4" w14:textId="77777777" w:rsidR="00375607" w:rsidRPr="005B72D4" w:rsidRDefault="00375607" w:rsidP="00375607">
            <w:pPr>
              <w:spacing w:after="0" w:line="240" w:lineRule="auto"/>
              <w:rPr>
                <w:rFonts w:ascii="Times New Roman" w:hAnsi="Times New Roman"/>
                <w:iCs/>
                <w:sz w:val="24"/>
                <w:szCs w:val="24"/>
                <w:lang w:eastAsia="en-US"/>
              </w:rPr>
            </w:pPr>
            <w:r w:rsidRPr="005B72D4">
              <w:rPr>
                <w:rFonts w:ascii="Times New Roman" w:hAnsi="Times New Roman"/>
                <w:iCs/>
                <w:sz w:val="24"/>
                <w:szCs w:val="24"/>
                <w:lang w:eastAsia="en-US"/>
              </w:rPr>
              <w:t>ПК 1.1,1.3</w:t>
            </w:r>
          </w:p>
          <w:p w14:paraId="60DD7897" w14:textId="77777777" w:rsidR="00375607" w:rsidRPr="005B72D4" w:rsidRDefault="00375607" w:rsidP="00375607">
            <w:pPr>
              <w:spacing w:after="0" w:line="240" w:lineRule="auto"/>
              <w:rPr>
                <w:rFonts w:ascii="Times New Roman" w:hAnsi="Times New Roman"/>
                <w:iCs/>
                <w:sz w:val="24"/>
                <w:szCs w:val="24"/>
                <w:lang w:eastAsia="en-US"/>
              </w:rPr>
            </w:pPr>
            <w:r w:rsidRPr="005B72D4">
              <w:rPr>
                <w:rFonts w:ascii="Times New Roman" w:hAnsi="Times New Roman"/>
                <w:iCs/>
                <w:sz w:val="24"/>
                <w:szCs w:val="24"/>
                <w:lang w:eastAsia="en-US"/>
              </w:rPr>
              <w:t>ПК 2.1,2.2</w:t>
            </w:r>
            <w:r w:rsidR="001A1314">
              <w:rPr>
                <w:rFonts w:ascii="Times New Roman" w:hAnsi="Times New Roman"/>
                <w:iCs/>
                <w:sz w:val="24"/>
                <w:szCs w:val="24"/>
                <w:lang w:eastAsia="en-US"/>
              </w:rPr>
              <w:t>,2.3</w:t>
            </w:r>
          </w:p>
          <w:p w14:paraId="2B6830F8" w14:textId="77777777" w:rsidR="001A1314" w:rsidRPr="005B72D4" w:rsidRDefault="001A1314" w:rsidP="001A1314">
            <w:pPr>
              <w:spacing w:after="0" w:line="240" w:lineRule="auto"/>
              <w:rPr>
                <w:rFonts w:ascii="Times New Roman" w:hAnsi="Times New Roman"/>
                <w:iCs/>
                <w:sz w:val="24"/>
                <w:szCs w:val="24"/>
                <w:lang w:eastAsia="en-US"/>
              </w:rPr>
            </w:pPr>
            <w:r w:rsidRPr="005B72D4">
              <w:rPr>
                <w:rFonts w:ascii="Times New Roman" w:hAnsi="Times New Roman"/>
                <w:iCs/>
                <w:sz w:val="24"/>
                <w:szCs w:val="24"/>
                <w:lang w:eastAsia="en-US"/>
              </w:rPr>
              <w:t>ПК</w:t>
            </w:r>
            <w:r>
              <w:rPr>
                <w:rFonts w:ascii="Times New Roman" w:hAnsi="Times New Roman"/>
                <w:iCs/>
                <w:sz w:val="24"/>
                <w:szCs w:val="24"/>
                <w:lang w:eastAsia="en-US"/>
              </w:rPr>
              <w:t>3.1,</w:t>
            </w:r>
            <w:r w:rsidRPr="005B72D4">
              <w:rPr>
                <w:rFonts w:ascii="Times New Roman" w:hAnsi="Times New Roman"/>
                <w:iCs/>
                <w:sz w:val="24"/>
                <w:szCs w:val="24"/>
                <w:lang w:eastAsia="en-US"/>
              </w:rPr>
              <w:t xml:space="preserve"> 3.2</w:t>
            </w:r>
          </w:p>
          <w:p w14:paraId="572B5416" w14:textId="77777777" w:rsidR="00375607" w:rsidRDefault="00375607" w:rsidP="00375607">
            <w:pPr>
              <w:spacing w:after="0" w:line="240" w:lineRule="auto"/>
              <w:rPr>
                <w:rFonts w:ascii="Times New Roman" w:hAnsi="Times New Roman"/>
                <w:iCs/>
                <w:sz w:val="24"/>
                <w:szCs w:val="24"/>
                <w:lang w:eastAsia="en-US"/>
              </w:rPr>
            </w:pPr>
            <w:r w:rsidRPr="005B72D4">
              <w:rPr>
                <w:rFonts w:ascii="Times New Roman" w:hAnsi="Times New Roman"/>
                <w:iCs/>
                <w:sz w:val="24"/>
                <w:szCs w:val="24"/>
                <w:lang w:eastAsia="en-US"/>
              </w:rPr>
              <w:t>ОК 01-07,09</w:t>
            </w:r>
          </w:p>
          <w:p w14:paraId="3445C076" w14:textId="0323D09F" w:rsidR="00DA25D1" w:rsidRPr="005B72D4" w:rsidRDefault="00DA25D1" w:rsidP="00375607">
            <w:pPr>
              <w:spacing w:after="0" w:line="240" w:lineRule="auto"/>
              <w:rPr>
                <w:rFonts w:ascii="Times New Roman" w:hAnsi="Times New Roman"/>
                <w:b/>
                <w:bCs/>
                <w:iCs/>
                <w:sz w:val="24"/>
                <w:szCs w:val="24"/>
                <w:lang w:eastAsia="en-US"/>
              </w:rPr>
            </w:pPr>
          </w:p>
        </w:tc>
      </w:tr>
      <w:tr w:rsidR="00DA25D1" w:rsidRPr="005B72D4" w14:paraId="3DAEAD06" w14:textId="77777777" w:rsidTr="00375607">
        <w:trPr>
          <w:trHeight w:val="120"/>
        </w:trPr>
        <w:tc>
          <w:tcPr>
            <w:tcW w:w="783" w:type="pct"/>
            <w:vMerge/>
            <w:vAlign w:val="center"/>
          </w:tcPr>
          <w:p w14:paraId="44E51118" w14:textId="77777777" w:rsidR="00DA25D1" w:rsidRPr="005B72D4" w:rsidRDefault="00DA25D1" w:rsidP="00415771">
            <w:pPr>
              <w:spacing w:after="0" w:line="240" w:lineRule="auto"/>
              <w:rPr>
                <w:rFonts w:ascii="Times New Roman" w:hAnsi="Times New Roman"/>
                <w:b/>
                <w:bCs/>
                <w:sz w:val="24"/>
                <w:szCs w:val="24"/>
              </w:rPr>
            </w:pPr>
          </w:p>
        </w:tc>
        <w:tc>
          <w:tcPr>
            <w:tcW w:w="112" w:type="pct"/>
            <w:vAlign w:val="center"/>
          </w:tcPr>
          <w:p w14:paraId="22CD9213" w14:textId="77777777" w:rsidR="00DA25D1" w:rsidRPr="005B72D4" w:rsidRDefault="00DA25D1" w:rsidP="00415771">
            <w:pPr>
              <w:spacing w:after="0" w:line="240" w:lineRule="auto"/>
              <w:jc w:val="both"/>
              <w:rPr>
                <w:rFonts w:ascii="Times New Roman" w:hAnsi="Times New Roman"/>
                <w:bCs/>
                <w:sz w:val="24"/>
                <w:szCs w:val="24"/>
                <w:lang w:eastAsia="en-US"/>
              </w:rPr>
            </w:pPr>
            <w:r>
              <w:rPr>
                <w:rFonts w:ascii="Times New Roman" w:hAnsi="Times New Roman"/>
                <w:bCs/>
                <w:sz w:val="24"/>
                <w:szCs w:val="24"/>
                <w:lang w:eastAsia="en-US"/>
              </w:rPr>
              <w:t>1</w:t>
            </w:r>
          </w:p>
        </w:tc>
        <w:tc>
          <w:tcPr>
            <w:tcW w:w="2910" w:type="pct"/>
            <w:gridSpan w:val="2"/>
            <w:vAlign w:val="center"/>
          </w:tcPr>
          <w:p w14:paraId="436999E6" w14:textId="77777777" w:rsidR="00DA25D1" w:rsidRPr="005B72D4" w:rsidRDefault="00DA25D1" w:rsidP="00415771">
            <w:pPr>
              <w:spacing w:after="0" w:line="240" w:lineRule="auto"/>
              <w:jc w:val="both"/>
              <w:rPr>
                <w:rFonts w:ascii="Times New Roman" w:hAnsi="Times New Roman"/>
                <w:bCs/>
                <w:sz w:val="24"/>
                <w:szCs w:val="24"/>
                <w:lang w:eastAsia="en-US"/>
              </w:rPr>
            </w:pPr>
            <w:r w:rsidRPr="005B72D4">
              <w:rPr>
                <w:rFonts w:ascii="Times New Roman" w:hAnsi="Times New Roman"/>
                <w:bCs/>
                <w:sz w:val="24"/>
                <w:szCs w:val="24"/>
              </w:rPr>
              <w:t>Сущность технического регулирования. Технические регламенты. Цели принятия технических регламентов. Содержание и применение технических регламентов.</w:t>
            </w:r>
          </w:p>
        </w:tc>
        <w:tc>
          <w:tcPr>
            <w:tcW w:w="525" w:type="pct"/>
            <w:vMerge/>
            <w:vAlign w:val="center"/>
          </w:tcPr>
          <w:p w14:paraId="4541F2D5" w14:textId="77777777" w:rsidR="00DA25D1" w:rsidRPr="005B72D4" w:rsidRDefault="00DA25D1" w:rsidP="00415771">
            <w:pPr>
              <w:spacing w:after="0" w:line="240" w:lineRule="auto"/>
              <w:ind w:firstLine="175"/>
              <w:rPr>
                <w:rFonts w:ascii="Times New Roman" w:hAnsi="Times New Roman"/>
                <w:iCs/>
                <w:sz w:val="24"/>
                <w:szCs w:val="24"/>
                <w:lang w:eastAsia="en-US"/>
              </w:rPr>
            </w:pPr>
          </w:p>
        </w:tc>
        <w:tc>
          <w:tcPr>
            <w:tcW w:w="670" w:type="pct"/>
            <w:vMerge/>
            <w:vAlign w:val="center"/>
          </w:tcPr>
          <w:p w14:paraId="0E0DACE6" w14:textId="77777777" w:rsidR="00DA25D1" w:rsidRPr="005B72D4" w:rsidRDefault="00DA25D1" w:rsidP="00415771">
            <w:pPr>
              <w:spacing w:after="0" w:line="240" w:lineRule="auto"/>
              <w:rPr>
                <w:rFonts w:ascii="Times New Roman" w:hAnsi="Times New Roman"/>
                <w:iCs/>
                <w:sz w:val="24"/>
                <w:szCs w:val="24"/>
                <w:lang w:eastAsia="en-US"/>
              </w:rPr>
            </w:pPr>
          </w:p>
        </w:tc>
      </w:tr>
      <w:tr w:rsidR="00DA25D1" w:rsidRPr="005B72D4" w14:paraId="28CE9E7B" w14:textId="77777777" w:rsidTr="00375607">
        <w:trPr>
          <w:trHeight w:val="150"/>
        </w:trPr>
        <w:tc>
          <w:tcPr>
            <w:tcW w:w="783" w:type="pct"/>
            <w:vMerge/>
            <w:vAlign w:val="center"/>
          </w:tcPr>
          <w:p w14:paraId="7130A53B" w14:textId="77777777" w:rsidR="00DA25D1" w:rsidRPr="005B72D4" w:rsidRDefault="00DA25D1" w:rsidP="00415771">
            <w:pPr>
              <w:spacing w:after="0" w:line="240" w:lineRule="auto"/>
              <w:rPr>
                <w:rFonts w:ascii="Times New Roman" w:hAnsi="Times New Roman"/>
                <w:b/>
                <w:bCs/>
                <w:sz w:val="24"/>
                <w:szCs w:val="24"/>
              </w:rPr>
            </w:pPr>
          </w:p>
        </w:tc>
        <w:tc>
          <w:tcPr>
            <w:tcW w:w="112" w:type="pct"/>
            <w:vAlign w:val="center"/>
          </w:tcPr>
          <w:p w14:paraId="723FB168" w14:textId="77777777" w:rsidR="00DA25D1" w:rsidRPr="005B72D4" w:rsidRDefault="00DA25D1" w:rsidP="00415771">
            <w:pPr>
              <w:spacing w:after="0" w:line="240" w:lineRule="auto"/>
              <w:jc w:val="both"/>
              <w:rPr>
                <w:rFonts w:ascii="Times New Roman" w:hAnsi="Times New Roman"/>
                <w:bCs/>
                <w:sz w:val="24"/>
                <w:szCs w:val="24"/>
                <w:lang w:eastAsia="en-US"/>
              </w:rPr>
            </w:pPr>
            <w:r>
              <w:rPr>
                <w:rFonts w:ascii="Times New Roman" w:hAnsi="Times New Roman"/>
                <w:bCs/>
                <w:sz w:val="24"/>
                <w:szCs w:val="24"/>
                <w:lang w:eastAsia="en-US"/>
              </w:rPr>
              <w:t>2</w:t>
            </w:r>
          </w:p>
        </w:tc>
        <w:tc>
          <w:tcPr>
            <w:tcW w:w="2910" w:type="pct"/>
            <w:gridSpan w:val="2"/>
            <w:vAlign w:val="center"/>
          </w:tcPr>
          <w:p w14:paraId="1085CF0E" w14:textId="77777777" w:rsidR="00DA25D1" w:rsidRPr="005B72D4" w:rsidRDefault="00DA25D1" w:rsidP="00415771">
            <w:pPr>
              <w:spacing w:after="0" w:line="240" w:lineRule="auto"/>
              <w:jc w:val="both"/>
              <w:rPr>
                <w:rFonts w:ascii="Times New Roman" w:hAnsi="Times New Roman"/>
                <w:bCs/>
                <w:sz w:val="24"/>
                <w:szCs w:val="24"/>
                <w:lang w:eastAsia="en-US"/>
              </w:rPr>
            </w:pPr>
            <w:r w:rsidRPr="005B72D4">
              <w:rPr>
                <w:rFonts w:ascii="Times New Roman" w:hAnsi="Times New Roman"/>
                <w:bCs/>
                <w:sz w:val="24"/>
                <w:szCs w:val="24"/>
              </w:rPr>
              <w:t>Порядок разработки, принятие, изменение и отмена технического регламента. Особый порядок разработки и принятия технических регламентов. Государственный контроль и надзор за соблюдением требований  технических регламентов.</w:t>
            </w:r>
          </w:p>
        </w:tc>
        <w:tc>
          <w:tcPr>
            <w:tcW w:w="525" w:type="pct"/>
            <w:vMerge/>
            <w:vAlign w:val="center"/>
          </w:tcPr>
          <w:p w14:paraId="786511B1" w14:textId="77777777" w:rsidR="00DA25D1" w:rsidRPr="005B72D4" w:rsidRDefault="00DA25D1" w:rsidP="00415771">
            <w:pPr>
              <w:spacing w:after="0" w:line="240" w:lineRule="auto"/>
              <w:ind w:firstLine="175"/>
              <w:rPr>
                <w:rFonts w:ascii="Times New Roman" w:hAnsi="Times New Roman"/>
                <w:iCs/>
                <w:sz w:val="24"/>
                <w:szCs w:val="24"/>
                <w:lang w:eastAsia="en-US"/>
              </w:rPr>
            </w:pPr>
          </w:p>
        </w:tc>
        <w:tc>
          <w:tcPr>
            <w:tcW w:w="670" w:type="pct"/>
            <w:vMerge/>
            <w:vAlign w:val="center"/>
          </w:tcPr>
          <w:p w14:paraId="5864A9B0" w14:textId="77777777" w:rsidR="00DA25D1" w:rsidRPr="005B72D4" w:rsidRDefault="00DA25D1" w:rsidP="00415771">
            <w:pPr>
              <w:spacing w:after="0" w:line="240" w:lineRule="auto"/>
              <w:rPr>
                <w:rFonts w:ascii="Times New Roman" w:hAnsi="Times New Roman"/>
                <w:iCs/>
                <w:sz w:val="24"/>
                <w:szCs w:val="24"/>
                <w:lang w:eastAsia="en-US"/>
              </w:rPr>
            </w:pPr>
          </w:p>
        </w:tc>
      </w:tr>
      <w:tr w:rsidR="00DA25D1" w:rsidRPr="005B72D4" w14:paraId="31E80B9C" w14:textId="77777777" w:rsidTr="00375607">
        <w:tc>
          <w:tcPr>
            <w:tcW w:w="783" w:type="pct"/>
            <w:vMerge/>
            <w:vAlign w:val="center"/>
          </w:tcPr>
          <w:p w14:paraId="19A28A7C" w14:textId="77777777" w:rsidR="00DA25D1" w:rsidRPr="005B72D4" w:rsidRDefault="00DA25D1" w:rsidP="00415771">
            <w:pPr>
              <w:spacing w:after="0" w:line="240" w:lineRule="auto"/>
              <w:rPr>
                <w:rFonts w:ascii="Times New Roman" w:hAnsi="Times New Roman"/>
                <w:bCs/>
                <w:iCs/>
                <w:sz w:val="24"/>
                <w:szCs w:val="24"/>
                <w:lang w:eastAsia="en-US"/>
              </w:rPr>
            </w:pPr>
          </w:p>
        </w:tc>
        <w:tc>
          <w:tcPr>
            <w:tcW w:w="3022" w:type="pct"/>
            <w:gridSpan w:val="3"/>
            <w:vAlign w:val="center"/>
          </w:tcPr>
          <w:p w14:paraId="0BA77A90" w14:textId="77777777" w:rsidR="00DA25D1" w:rsidRPr="00DA25D1" w:rsidRDefault="00DA25D1" w:rsidP="00DA25D1">
            <w:pPr>
              <w:spacing w:after="0" w:line="240" w:lineRule="auto"/>
              <w:jc w:val="both"/>
              <w:rPr>
                <w:rFonts w:ascii="Times New Roman" w:hAnsi="Times New Roman"/>
                <w:b/>
                <w:bCs/>
                <w:iCs/>
                <w:sz w:val="24"/>
                <w:szCs w:val="24"/>
                <w:lang w:eastAsia="en-US"/>
              </w:rPr>
            </w:pPr>
            <w:r>
              <w:rPr>
                <w:rFonts w:ascii="Times New Roman" w:hAnsi="Times New Roman"/>
                <w:b/>
                <w:bCs/>
                <w:iCs/>
                <w:sz w:val="24"/>
                <w:szCs w:val="24"/>
                <w:lang w:eastAsia="en-US"/>
              </w:rPr>
              <w:t>П</w:t>
            </w:r>
            <w:r w:rsidRPr="005B72D4">
              <w:rPr>
                <w:rFonts w:ascii="Times New Roman" w:hAnsi="Times New Roman"/>
                <w:b/>
                <w:bCs/>
                <w:iCs/>
                <w:sz w:val="24"/>
                <w:szCs w:val="24"/>
                <w:lang w:eastAsia="en-US"/>
              </w:rPr>
              <w:t>рактически</w:t>
            </w:r>
            <w:r>
              <w:rPr>
                <w:rFonts w:ascii="Times New Roman" w:hAnsi="Times New Roman"/>
                <w:b/>
                <w:bCs/>
                <w:iCs/>
                <w:sz w:val="24"/>
                <w:szCs w:val="24"/>
                <w:lang w:eastAsia="en-US"/>
              </w:rPr>
              <w:t>е</w:t>
            </w:r>
            <w:r w:rsidRPr="005B72D4">
              <w:rPr>
                <w:rFonts w:ascii="Times New Roman" w:hAnsi="Times New Roman"/>
                <w:b/>
                <w:bCs/>
                <w:iCs/>
                <w:sz w:val="24"/>
                <w:szCs w:val="24"/>
                <w:lang w:eastAsia="en-US"/>
              </w:rPr>
              <w:t xml:space="preserve"> заняти</w:t>
            </w:r>
            <w:r>
              <w:rPr>
                <w:rFonts w:ascii="Times New Roman" w:hAnsi="Times New Roman"/>
                <w:b/>
                <w:bCs/>
                <w:iCs/>
                <w:sz w:val="24"/>
                <w:szCs w:val="24"/>
                <w:lang w:eastAsia="en-US"/>
              </w:rPr>
              <w:t>я</w:t>
            </w:r>
          </w:p>
        </w:tc>
        <w:tc>
          <w:tcPr>
            <w:tcW w:w="525" w:type="pct"/>
            <w:vMerge w:val="restart"/>
          </w:tcPr>
          <w:p w14:paraId="33158CAD" w14:textId="77777777" w:rsidR="00DA25D1" w:rsidRPr="005B72D4" w:rsidRDefault="00DA25D1" w:rsidP="00DA25D1">
            <w:pPr>
              <w:spacing w:after="0" w:line="240" w:lineRule="auto"/>
              <w:ind w:firstLine="175"/>
              <w:jc w:val="center"/>
              <w:rPr>
                <w:rFonts w:ascii="Times New Roman" w:hAnsi="Times New Roman"/>
                <w:iCs/>
                <w:sz w:val="24"/>
                <w:szCs w:val="24"/>
                <w:lang w:eastAsia="en-US"/>
              </w:rPr>
            </w:pPr>
            <w:r>
              <w:rPr>
                <w:rFonts w:ascii="Times New Roman" w:hAnsi="Times New Roman"/>
                <w:iCs/>
                <w:sz w:val="24"/>
                <w:szCs w:val="24"/>
                <w:lang w:eastAsia="en-US"/>
              </w:rPr>
              <w:t>2</w:t>
            </w:r>
            <w:r w:rsidR="00717E9B">
              <w:rPr>
                <w:rFonts w:ascii="Times New Roman" w:hAnsi="Times New Roman"/>
                <w:iCs/>
                <w:sz w:val="24"/>
                <w:szCs w:val="24"/>
                <w:lang w:eastAsia="en-US"/>
              </w:rPr>
              <w:t>/2</w:t>
            </w:r>
          </w:p>
        </w:tc>
        <w:tc>
          <w:tcPr>
            <w:tcW w:w="670" w:type="pct"/>
            <w:vMerge/>
            <w:vAlign w:val="center"/>
          </w:tcPr>
          <w:p w14:paraId="5CC2A2AF" w14:textId="77777777" w:rsidR="00DA25D1" w:rsidRPr="005B72D4" w:rsidRDefault="00DA25D1" w:rsidP="00415771">
            <w:pPr>
              <w:spacing w:after="0" w:line="240" w:lineRule="auto"/>
              <w:rPr>
                <w:rFonts w:ascii="Times New Roman" w:hAnsi="Times New Roman"/>
                <w:b/>
                <w:bCs/>
                <w:iCs/>
                <w:sz w:val="24"/>
                <w:szCs w:val="24"/>
                <w:lang w:eastAsia="en-US"/>
              </w:rPr>
            </w:pPr>
          </w:p>
        </w:tc>
      </w:tr>
      <w:tr w:rsidR="00DA25D1" w:rsidRPr="005B72D4" w14:paraId="0E1BD5EC" w14:textId="77777777" w:rsidTr="00375607">
        <w:tc>
          <w:tcPr>
            <w:tcW w:w="783" w:type="pct"/>
            <w:vMerge/>
            <w:vAlign w:val="center"/>
          </w:tcPr>
          <w:p w14:paraId="2E123910" w14:textId="77777777" w:rsidR="00DA25D1" w:rsidRPr="005B72D4" w:rsidRDefault="00DA25D1" w:rsidP="00415771">
            <w:pPr>
              <w:spacing w:after="0" w:line="240" w:lineRule="auto"/>
              <w:rPr>
                <w:rFonts w:ascii="Times New Roman" w:hAnsi="Times New Roman"/>
                <w:bCs/>
                <w:iCs/>
                <w:sz w:val="24"/>
                <w:szCs w:val="24"/>
                <w:lang w:eastAsia="en-US"/>
              </w:rPr>
            </w:pPr>
          </w:p>
        </w:tc>
        <w:tc>
          <w:tcPr>
            <w:tcW w:w="112" w:type="pct"/>
            <w:vAlign w:val="center"/>
          </w:tcPr>
          <w:p w14:paraId="0C23E90B" w14:textId="77777777" w:rsidR="00DA25D1" w:rsidRPr="00DA25D1" w:rsidRDefault="00DA25D1" w:rsidP="00137A58">
            <w:pPr>
              <w:spacing w:after="0" w:line="240" w:lineRule="auto"/>
              <w:jc w:val="both"/>
              <w:rPr>
                <w:rFonts w:ascii="Times New Roman" w:hAnsi="Times New Roman"/>
                <w:bCs/>
                <w:iCs/>
                <w:sz w:val="24"/>
                <w:szCs w:val="24"/>
                <w:lang w:eastAsia="en-US"/>
              </w:rPr>
            </w:pPr>
            <w:r w:rsidRPr="00DA25D1">
              <w:rPr>
                <w:rFonts w:ascii="Times New Roman" w:hAnsi="Times New Roman"/>
                <w:bCs/>
                <w:iCs/>
                <w:sz w:val="24"/>
                <w:szCs w:val="24"/>
                <w:lang w:eastAsia="en-US"/>
              </w:rPr>
              <w:t>3</w:t>
            </w:r>
          </w:p>
        </w:tc>
        <w:tc>
          <w:tcPr>
            <w:tcW w:w="2910" w:type="pct"/>
            <w:gridSpan w:val="2"/>
            <w:vAlign w:val="center"/>
          </w:tcPr>
          <w:p w14:paraId="58AFF062" w14:textId="77777777" w:rsidR="00DA25D1" w:rsidRDefault="00DA25D1" w:rsidP="00137A58">
            <w:pPr>
              <w:spacing w:after="0" w:line="240" w:lineRule="auto"/>
              <w:jc w:val="both"/>
              <w:rPr>
                <w:rFonts w:ascii="Times New Roman" w:hAnsi="Times New Roman"/>
                <w:b/>
                <w:bCs/>
                <w:iCs/>
                <w:sz w:val="24"/>
                <w:szCs w:val="24"/>
                <w:lang w:eastAsia="en-US"/>
              </w:rPr>
            </w:pPr>
            <w:r w:rsidRPr="005B72D4">
              <w:rPr>
                <w:rFonts w:ascii="Times New Roman" w:hAnsi="Times New Roman"/>
                <w:bCs/>
                <w:color w:val="000000"/>
                <w:sz w:val="24"/>
                <w:szCs w:val="24"/>
              </w:rPr>
              <w:t xml:space="preserve">Техническое регулирование: Понятие, объекты, цели, принципы. Изучение закона </w:t>
            </w:r>
            <w:r w:rsidRPr="005B72D4">
              <w:rPr>
                <w:rFonts w:ascii="Times New Roman" w:hAnsi="Times New Roman"/>
                <w:bCs/>
                <w:caps/>
                <w:color w:val="000000"/>
                <w:sz w:val="24"/>
                <w:szCs w:val="24"/>
              </w:rPr>
              <w:t>«</w:t>
            </w:r>
            <w:r w:rsidRPr="005B72D4">
              <w:rPr>
                <w:rFonts w:ascii="Times New Roman" w:hAnsi="Times New Roman"/>
                <w:bCs/>
                <w:color w:val="000000"/>
                <w:sz w:val="24"/>
                <w:szCs w:val="24"/>
              </w:rPr>
              <w:t>О техническом регулировании</w:t>
            </w:r>
            <w:r w:rsidRPr="005B72D4">
              <w:rPr>
                <w:rFonts w:ascii="Times New Roman" w:hAnsi="Times New Roman"/>
                <w:b/>
                <w:bCs/>
                <w:caps/>
                <w:color w:val="000000"/>
                <w:sz w:val="24"/>
                <w:szCs w:val="24"/>
              </w:rPr>
              <w:t>»</w:t>
            </w:r>
          </w:p>
        </w:tc>
        <w:tc>
          <w:tcPr>
            <w:tcW w:w="525" w:type="pct"/>
            <w:vMerge/>
            <w:vAlign w:val="center"/>
          </w:tcPr>
          <w:p w14:paraId="70A5D1F1" w14:textId="77777777" w:rsidR="00DA25D1" w:rsidRDefault="00DA25D1" w:rsidP="00344633">
            <w:pPr>
              <w:spacing w:after="0" w:line="240" w:lineRule="auto"/>
              <w:ind w:firstLine="175"/>
              <w:jc w:val="center"/>
              <w:rPr>
                <w:rFonts w:ascii="Times New Roman" w:hAnsi="Times New Roman"/>
                <w:iCs/>
                <w:sz w:val="24"/>
                <w:szCs w:val="24"/>
                <w:lang w:eastAsia="en-US"/>
              </w:rPr>
            </w:pPr>
          </w:p>
        </w:tc>
        <w:tc>
          <w:tcPr>
            <w:tcW w:w="670" w:type="pct"/>
            <w:vMerge/>
            <w:vAlign w:val="center"/>
          </w:tcPr>
          <w:p w14:paraId="2473EB6F" w14:textId="77777777" w:rsidR="00DA25D1" w:rsidRPr="005B72D4" w:rsidRDefault="00DA25D1" w:rsidP="00415771">
            <w:pPr>
              <w:spacing w:after="0" w:line="240" w:lineRule="auto"/>
              <w:rPr>
                <w:rFonts w:ascii="Times New Roman" w:hAnsi="Times New Roman"/>
                <w:b/>
                <w:bCs/>
                <w:iCs/>
                <w:sz w:val="24"/>
                <w:szCs w:val="24"/>
                <w:lang w:eastAsia="en-US"/>
              </w:rPr>
            </w:pPr>
          </w:p>
        </w:tc>
      </w:tr>
      <w:tr w:rsidR="00397952" w:rsidRPr="005B72D4" w14:paraId="36AE6770" w14:textId="77777777" w:rsidTr="00375607">
        <w:tc>
          <w:tcPr>
            <w:tcW w:w="783" w:type="pct"/>
            <w:vMerge/>
            <w:vAlign w:val="center"/>
          </w:tcPr>
          <w:p w14:paraId="5CEA74FB" w14:textId="77777777" w:rsidR="00397952" w:rsidRPr="005B72D4" w:rsidRDefault="00397952" w:rsidP="00415771">
            <w:pPr>
              <w:spacing w:after="0" w:line="240" w:lineRule="auto"/>
              <w:rPr>
                <w:rFonts w:ascii="Times New Roman" w:hAnsi="Times New Roman"/>
                <w:bCs/>
                <w:iCs/>
                <w:sz w:val="24"/>
                <w:szCs w:val="24"/>
                <w:lang w:eastAsia="en-US"/>
              </w:rPr>
            </w:pPr>
          </w:p>
        </w:tc>
        <w:tc>
          <w:tcPr>
            <w:tcW w:w="3022" w:type="pct"/>
            <w:gridSpan w:val="3"/>
            <w:vAlign w:val="center"/>
          </w:tcPr>
          <w:p w14:paraId="2996AE81" w14:textId="77777777" w:rsidR="00397952" w:rsidRPr="00137A58" w:rsidRDefault="00397952" w:rsidP="00415771">
            <w:pPr>
              <w:spacing w:after="0" w:line="240" w:lineRule="auto"/>
              <w:rPr>
                <w:rFonts w:ascii="Times New Roman" w:hAnsi="Times New Roman"/>
                <w:b/>
                <w:bCs/>
                <w:sz w:val="24"/>
                <w:szCs w:val="24"/>
                <w:lang w:eastAsia="en-US"/>
              </w:rPr>
            </w:pPr>
            <w:r w:rsidRPr="005B72D4">
              <w:rPr>
                <w:rFonts w:ascii="Times New Roman" w:hAnsi="Times New Roman"/>
                <w:b/>
                <w:bCs/>
                <w:sz w:val="24"/>
                <w:szCs w:val="24"/>
                <w:lang w:eastAsia="en-US"/>
              </w:rPr>
              <w:t>Самостоятельная работа обучающихся</w:t>
            </w:r>
          </w:p>
        </w:tc>
        <w:tc>
          <w:tcPr>
            <w:tcW w:w="525" w:type="pct"/>
            <w:vAlign w:val="center"/>
          </w:tcPr>
          <w:p w14:paraId="14B1653B" w14:textId="77777777" w:rsidR="00397952" w:rsidRPr="005B72D4" w:rsidRDefault="00137A58" w:rsidP="00344633">
            <w:pPr>
              <w:spacing w:after="0" w:line="240" w:lineRule="auto"/>
              <w:ind w:firstLine="175"/>
              <w:jc w:val="center"/>
              <w:rPr>
                <w:rFonts w:ascii="Times New Roman" w:hAnsi="Times New Roman"/>
                <w:iCs/>
                <w:sz w:val="24"/>
                <w:szCs w:val="24"/>
                <w:lang w:eastAsia="en-US"/>
              </w:rPr>
            </w:pPr>
            <w:r>
              <w:rPr>
                <w:rFonts w:ascii="Times New Roman" w:hAnsi="Times New Roman"/>
                <w:iCs/>
                <w:sz w:val="24"/>
                <w:szCs w:val="24"/>
                <w:lang w:eastAsia="en-US"/>
              </w:rPr>
              <w:t>-</w:t>
            </w:r>
          </w:p>
        </w:tc>
        <w:tc>
          <w:tcPr>
            <w:tcW w:w="670" w:type="pct"/>
            <w:vAlign w:val="center"/>
          </w:tcPr>
          <w:p w14:paraId="74853E28" w14:textId="77777777" w:rsidR="00397952" w:rsidRPr="005B72D4" w:rsidRDefault="00397952" w:rsidP="00415771">
            <w:pPr>
              <w:spacing w:after="0" w:line="240" w:lineRule="auto"/>
              <w:rPr>
                <w:rFonts w:ascii="Times New Roman" w:hAnsi="Times New Roman"/>
                <w:b/>
                <w:bCs/>
                <w:iCs/>
                <w:sz w:val="24"/>
                <w:szCs w:val="24"/>
                <w:lang w:eastAsia="en-US"/>
              </w:rPr>
            </w:pPr>
          </w:p>
        </w:tc>
      </w:tr>
      <w:tr w:rsidR="00344633" w:rsidRPr="005B72D4" w14:paraId="720D5EE7" w14:textId="77777777" w:rsidTr="00375607">
        <w:tc>
          <w:tcPr>
            <w:tcW w:w="3805" w:type="pct"/>
            <w:gridSpan w:val="4"/>
            <w:vAlign w:val="center"/>
          </w:tcPr>
          <w:p w14:paraId="5BC30489" w14:textId="77777777" w:rsidR="00344633" w:rsidRPr="005B72D4" w:rsidRDefault="00344633" w:rsidP="00415771">
            <w:pPr>
              <w:spacing w:after="0" w:line="240" w:lineRule="auto"/>
              <w:rPr>
                <w:rFonts w:ascii="Times New Roman" w:hAnsi="Times New Roman"/>
                <w:b/>
                <w:bCs/>
                <w:iCs/>
                <w:sz w:val="24"/>
                <w:szCs w:val="24"/>
                <w:lang w:eastAsia="en-US"/>
              </w:rPr>
            </w:pPr>
            <w:r w:rsidRPr="005B72D4">
              <w:rPr>
                <w:rFonts w:ascii="Times New Roman" w:hAnsi="Times New Roman"/>
                <w:b/>
                <w:bCs/>
                <w:iCs/>
                <w:sz w:val="24"/>
                <w:szCs w:val="24"/>
                <w:lang w:eastAsia="en-US"/>
              </w:rPr>
              <w:t>Раздел 3 Основы стандартизации</w:t>
            </w:r>
          </w:p>
        </w:tc>
        <w:tc>
          <w:tcPr>
            <w:tcW w:w="525" w:type="pct"/>
            <w:vAlign w:val="center"/>
          </w:tcPr>
          <w:p w14:paraId="6391D53B" w14:textId="77777777" w:rsidR="00344633" w:rsidRPr="005B72D4" w:rsidRDefault="00344633" w:rsidP="00415771">
            <w:pPr>
              <w:spacing w:after="0" w:line="240" w:lineRule="auto"/>
              <w:jc w:val="center"/>
              <w:rPr>
                <w:rFonts w:ascii="Times New Roman" w:hAnsi="Times New Roman"/>
                <w:b/>
                <w:bCs/>
                <w:iCs/>
                <w:sz w:val="24"/>
                <w:szCs w:val="24"/>
                <w:lang w:eastAsia="en-US"/>
              </w:rPr>
            </w:pPr>
            <w:r>
              <w:rPr>
                <w:rFonts w:ascii="Times New Roman" w:hAnsi="Times New Roman"/>
                <w:b/>
                <w:bCs/>
                <w:iCs/>
                <w:sz w:val="24"/>
                <w:szCs w:val="24"/>
                <w:lang w:eastAsia="en-US"/>
              </w:rPr>
              <w:t>1</w:t>
            </w:r>
            <w:r w:rsidR="00CD5766">
              <w:rPr>
                <w:rFonts w:ascii="Times New Roman" w:hAnsi="Times New Roman"/>
                <w:b/>
                <w:bCs/>
                <w:iCs/>
                <w:sz w:val="24"/>
                <w:szCs w:val="24"/>
                <w:lang w:eastAsia="en-US"/>
              </w:rPr>
              <w:t>1</w:t>
            </w:r>
            <w:r w:rsidR="00375607">
              <w:rPr>
                <w:rFonts w:ascii="Times New Roman" w:hAnsi="Times New Roman"/>
                <w:b/>
                <w:bCs/>
                <w:iCs/>
                <w:sz w:val="24"/>
                <w:szCs w:val="24"/>
                <w:lang w:eastAsia="en-US"/>
              </w:rPr>
              <w:t>/</w:t>
            </w:r>
            <w:r w:rsidR="00415771">
              <w:rPr>
                <w:rFonts w:ascii="Times New Roman" w:hAnsi="Times New Roman"/>
                <w:b/>
                <w:bCs/>
                <w:iCs/>
                <w:sz w:val="24"/>
                <w:szCs w:val="24"/>
                <w:lang w:eastAsia="en-US"/>
              </w:rPr>
              <w:t>3</w:t>
            </w:r>
          </w:p>
        </w:tc>
        <w:tc>
          <w:tcPr>
            <w:tcW w:w="670" w:type="pct"/>
            <w:vAlign w:val="center"/>
          </w:tcPr>
          <w:p w14:paraId="6CAE33FD" w14:textId="77777777" w:rsidR="00344633" w:rsidRPr="005B72D4" w:rsidRDefault="00344633" w:rsidP="00344633">
            <w:pPr>
              <w:spacing w:after="0" w:line="240" w:lineRule="auto"/>
              <w:rPr>
                <w:rFonts w:ascii="Times New Roman" w:hAnsi="Times New Roman"/>
                <w:b/>
                <w:bCs/>
                <w:iCs/>
                <w:sz w:val="24"/>
                <w:szCs w:val="24"/>
                <w:lang w:eastAsia="en-US"/>
              </w:rPr>
            </w:pPr>
          </w:p>
        </w:tc>
      </w:tr>
      <w:tr w:rsidR="008A3212" w:rsidRPr="005B72D4" w14:paraId="42435D3C" w14:textId="77777777" w:rsidTr="00375607">
        <w:trPr>
          <w:trHeight w:val="147"/>
        </w:trPr>
        <w:tc>
          <w:tcPr>
            <w:tcW w:w="783" w:type="pct"/>
            <w:vMerge w:val="restart"/>
          </w:tcPr>
          <w:p w14:paraId="05FEB6A3" w14:textId="77777777" w:rsidR="008A3212" w:rsidRPr="005B72D4" w:rsidRDefault="008A3212" w:rsidP="00091295">
            <w:pPr>
              <w:spacing w:after="0" w:line="240" w:lineRule="auto"/>
              <w:rPr>
                <w:rFonts w:ascii="Times New Roman" w:hAnsi="Times New Roman"/>
                <w:b/>
                <w:sz w:val="24"/>
                <w:szCs w:val="24"/>
                <w:lang w:eastAsia="en-US"/>
              </w:rPr>
            </w:pPr>
            <w:r w:rsidRPr="005B72D4">
              <w:rPr>
                <w:rFonts w:ascii="Times New Roman" w:hAnsi="Times New Roman"/>
                <w:b/>
                <w:sz w:val="24"/>
                <w:szCs w:val="24"/>
                <w:lang w:eastAsia="en-US"/>
              </w:rPr>
              <w:t>Тема. 3.1 Система стандартизации</w:t>
            </w:r>
          </w:p>
        </w:tc>
        <w:tc>
          <w:tcPr>
            <w:tcW w:w="3022" w:type="pct"/>
            <w:gridSpan w:val="3"/>
            <w:vAlign w:val="center"/>
          </w:tcPr>
          <w:p w14:paraId="17B1424A" w14:textId="77777777" w:rsidR="008A3212" w:rsidRPr="005B72D4" w:rsidRDefault="008A3212" w:rsidP="00DB52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en-US"/>
              </w:rPr>
            </w:pPr>
            <w:r w:rsidRPr="005B72D4">
              <w:rPr>
                <w:rFonts w:ascii="Times New Roman" w:hAnsi="Times New Roman"/>
                <w:b/>
                <w:sz w:val="24"/>
                <w:szCs w:val="24"/>
                <w:lang w:eastAsia="en-US"/>
              </w:rPr>
              <w:t>Содержание учебного материала</w:t>
            </w:r>
          </w:p>
        </w:tc>
        <w:tc>
          <w:tcPr>
            <w:tcW w:w="525" w:type="pct"/>
            <w:vMerge w:val="restart"/>
          </w:tcPr>
          <w:p w14:paraId="0648D7C5" w14:textId="77777777" w:rsidR="008A3212" w:rsidRPr="005B72D4" w:rsidRDefault="00AF48F5" w:rsidP="00DB5212">
            <w:pPr>
              <w:spacing w:after="0" w:line="240" w:lineRule="auto"/>
              <w:ind w:firstLine="34"/>
              <w:jc w:val="center"/>
              <w:rPr>
                <w:rFonts w:ascii="Times New Roman" w:hAnsi="Times New Roman"/>
                <w:b/>
                <w:bCs/>
                <w:iCs/>
                <w:sz w:val="24"/>
                <w:szCs w:val="24"/>
                <w:lang w:eastAsia="en-US"/>
              </w:rPr>
            </w:pPr>
            <w:r>
              <w:rPr>
                <w:rFonts w:ascii="Times New Roman" w:hAnsi="Times New Roman"/>
                <w:iCs/>
                <w:sz w:val="24"/>
                <w:szCs w:val="24"/>
                <w:lang w:eastAsia="en-US"/>
              </w:rPr>
              <w:t>5</w:t>
            </w:r>
          </w:p>
        </w:tc>
        <w:tc>
          <w:tcPr>
            <w:tcW w:w="670" w:type="pct"/>
            <w:vMerge w:val="restart"/>
            <w:vAlign w:val="center"/>
          </w:tcPr>
          <w:p w14:paraId="338A4D99" w14:textId="77777777" w:rsidR="00375607" w:rsidRPr="005B72D4" w:rsidRDefault="00375607" w:rsidP="00375607">
            <w:pPr>
              <w:spacing w:after="0" w:line="240" w:lineRule="auto"/>
              <w:rPr>
                <w:rFonts w:ascii="Times New Roman" w:hAnsi="Times New Roman"/>
                <w:iCs/>
                <w:sz w:val="24"/>
                <w:szCs w:val="24"/>
                <w:lang w:eastAsia="en-US"/>
              </w:rPr>
            </w:pPr>
            <w:r w:rsidRPr="005B72D4">
              <w:rPr>
                <w:rFonts w:ascii="Times New Roman" w:hAnsi="Times New Roman"/>
                <w:iCs/>
                <w:sz w:val="24"/>
                <w:szCs w:val="24"/>
                <w:lang w:eastAsia="en-US"/>
              </w:rPr>
              <w:t>ПК 1.1,1.3</w:t>
            </w:r>
          </w:p>
          <w:p w14:paraId="5BCFC6CA" w14:textId="77777777" w:rsidR="00375607" w:rsidRPr="005B72D4" w:rsidRDefault="00375607" w:rsidP="00375607">
            <w:pPr>
              <w:spacing w:after="0" w:line="240" w:lineRule="auto"/>
              <w:rPr>
                <w:rFonts w:ascii="Times New Roman" w:hAnsi="Times New Roman"/>
                <w:iCs/>
                <w:sz w:val="24"/>
                <w:szCs w:val="24"/>
                <w:lang w:eastAsia="en-US"/>
              </w:rPr>
            </w:pPr>
            <w:r w:rsidRPr="005B72D4">
              <w:rPr>
                <w:rFonts w:ascii="Times New Roman" w:hAnsi="Times New Roman"/>
                <w:iCs/>
                <w:sz w:val="24"/>
                <w:szCs w:val="24"/>
                <w:lang w:eastAsia="en-US"/>
              </w:rPr>
              <w:t>ПК 2.1,2.2</w:t>
            </w:r>
            <w:r w:rsidR="001A1314">
              <w:rPr>
                <w:rFonts w:ascii="Times New Roman" w:hAnsi="Times New Roman"/>
                <w:iCs/>
                <w:sz w:val="24"/>
                <w:szCs w:val="24"/>
                <w:lang w:eastAsia="en-US"/>
              </w:rPr>
              <w:t>,2.3</w:t>
            </w:r>
          </w:p>
          <w:p w14:paraId="4D0A15EA" w14:textId="77777777" w:rsidR="001A1314" w:rsidRPr="005B72D4" w:rsidRDefault="001A1314" w:rsidP="001A1314">
            <w:pPr>
              <w:spacing w:after="0" w:line="240" w:lineRule="auto"/>
              <w:rPr>
                <w:rFonts w:ascii="Times New Roman" w:hAnsi="Times New Roman"/>
                <w:iCs/>
                <w:sz w:val="24"/>
                <w:szCs w:val="24"/>
                <w:lang w:eastAsia="en-US"/>
              </w:rPr>
            </w:pPr>
            <w:r w:rsidRPr="005B72D4">
              <w:rPr>
                <w:rFonts w:ascii="Times New Roman" w:hAnsi="Times New Roman"/>
                <w:iCs/>
                <w:sz w:val="24"/>
                <w:szCs w:val="24"/>
                <w:lang w:eastAsia="en-US"/>
              </w:rPr>
              <w:t>ПК</w:t>
            </w:r>
            <w:r>
              <w:rPr>
                <w:rFonts w:ascii="Times New Roman" w:hAnsi="Times New Roman"/>
                <w:iCs/>
                <w:sz w:val="24"/>
                <w:szCs w:val="24"/>
                <w:lang w:eastAsia="en-US"/>
              </w:rPr>
              <w:t>3.1,</w:t>
            </w:r>
            <w:r w:rsidRPr="005B72D4">
              <w:rPr>
                <w:rFonts w:ascii="Times New Roman" w:hAnsi="Times New Roman"/>
                <w:iCs/>
                <w:sz w:val="24"/>
                <w:szCs w:val="24"/>
                <w:lang w:eastAsia="en-US"/>
              </w:rPr>
              <w:t xml:space="preserve"> 3.2</w:t>
            </w:r>
          </w:p>
          <w:p w14:paraId="16F78661" w14:textId="77777777" w:rsidR="00375607" w:rsidRDefault="00375607" w:rsidP="00375607">
            <w:pPr>
              <w:spacing w:after="0" w:line="240" w:lineRule="auto"/>
              <w:rPr>
                <w:rFonts w:ascii="Times New Roman" w:hAnsi="Times New Roman"/>
                <w:iCs/>
                <w:sz w:val="24"/>
                <w:szCs w:val="24"/>
                <w:lang w:eastAsia="en-US"/>
              </w:rPr>
            </w:pPr>
            <w:r w:rsidRPr="005B72D4">
              <w:rPr>
                <w:rFonts w:ascii="Times New Roman" w:hAnsi="Times New Roman"/>
                <w:iCs/>
                <w:sz w:val="24"/>
                <w:szCs w:val="24"/>
                <w:lang w:eastAsia="en-US"/>
              </w:rPr>
              <w:t>ОК 01-07,09</w:t>
            </w:r>
          </w:p>
          <w:p w14:paraId="30EAFEF2" w14:textId="1007233B" w:rsidR="008A3212" w:rsidRPr="005B72D4" w:rsidRDefault="008A3212" w:rsidP="00375607">
            <w:pPr>
              <w:spacing w:after="0" w:line="240" w:lineRule="auto"/>
              <w:rPr>
                <w:rFonts w:ascii="Times New Roman" w:hAnsi="Times New Roman"/>
                <w:b/>
                <w:bCs/>
                <w:iCs/>
                <w:sz w:val="24"/>
                <w:szCs w:val="24"/>
                <w:lang w:eastAsia="en-US"/>
              </w:rPr>
            </w:pPr>
          </w:p>
        </w:tc>
      </w:tr>
      <w:tr w:rsidR="00DB5212" w:rsidRPr="005B72D4" w14:paraId="30AC48A8" w14:textId="77777777" w:rsidTr="00375607">
        <w:trPr>
          <w:trHeight w:val="434"/>
        </w:trPr>
        <w:tc>
          <w:tcPr>
            <w:tcW w:w="783" w:type="pct"/>
            <w:vMerge/>
            <w:vAlign w:val="center"/>
          </w:tcPr>
          <w:p w14:paraId="2D5CA00A" w14:textId="77777777" w:rsidR="00DB5212" w:rsidRPr="005B72D4" w:rsidRDefault="00DB5212" w:rsidP="00415771">
            <w:pPr>
              <w:spacing w:after="0" w:line="240" w:lineRule="auto"/>
              <w:rPr>
                <w:rFonts w:ascii="Times New Roman" w:hAnsi="Times New Roman"/>
                <w:sz w:val="24"/>
                <w:szCs w:val="24"/>
                <w:lang w:eastAsia="en-US"/>
              </w:rPr>
            </w:pPr>
          </w:p>
        </w:tc>
        <w:tc>
          <w:tcPr>
            <w:tcW w:w="126" w:type="pct"/>
            <w:gridSpan w:val="2"/>
            <w:vAlign w:val="center"/>
          </w:tcPr>
          <w:p w14:paraId="55745FEC" w14:textId="77777777" w:rsidR="00DB5212" w:rsidRPr="005B72D4" w:rsidRDefault="00DB5212" w:rsidP="00137A58">
            <w:pPr>
              <w:spacing w:after="0" w:line="240" w:lineRule="auto"/>
              <w:jc w:val="both"/>
              <w:rPr>
                <w:rFonts w:ascii="Times New Roman" w:hAnsi="Times New Roman"/>
                <w:b/>
                <w:bCs/>
                <w:iCs/>
                <w:sz w:val="24"/>
                <w:szCs w:val="24"/>
                <w:lang w:eastAsia="en-US"/>
              </w:rPr>
            </w:pPr>
            <w:r w:rsidRPr="005B72D4">
              <w:rPr>
                <w:rFonts w:ascii="Times New Roman" w:hAnsi="Times New Roman"/>
                <w:sz w:val="24"/>
                <w:szCs w:val="24"/>
                <w:lang w:eastAsia="en-US"/>
              </w:rPr>
              <w:t>1</w:t>
            </w:r>
          </w:p>
        </w:tc>
        <w:tc>
          <w:tcPr>
            <w:tcW w:w="2896" w:type="pct"/>
            <w:vAlign w:val="center"/>
          </w:tcPr>
          <w:p w14:paraId="6C90B4BA" w14:textId="77777777" w:rsidR="00DB5212" w:rsidRPr="005B72D4" w:rsidRDefault="00DB5212" w:rsidP="00137A58">
            <w:pPr>
              <w:spacing w:after="0" w:line="240" w:lineRule="auto"/>
              <w:jc w:val="both"/>
              <w:rPr>
                <w:rFonts w:ascii="Times New Roman" w:hAnsi="Times New Roman"/>
                <w:b/>
                <w:bCs/>
                <w:iCs/>
                <w:sz w:val="24"/>
                <w:szCs w:val="24"/>
                <w:lang w:eastAsia="en-US"/>
              </w:rPr>
            </w:pPr>
            <w:r w:rsidRPr="005B72D4">
              <w:rPr>
                <w:rFonts w:ascii="Times New Roman" w:hAnsi="Times New Roman"/>
                <w:sz w:val="24"/>
                <w:szCs w:val="24"/>
                <w:lang w:eastAsia="en-US"/>
              </w:rPr>
              <w:t>Сущность стандартизации. Цели и задачи стандартизации. Принципы стандартизации.  Правовые основы стандартизации и ее задачи. Органы и службы по стандартизации.</w:t>
            </w:r>
          </w:p>
        </w:tc>
        <w:tc>
          <w:tcPr>
            <w:tcW w:w="525" w:type="pct"/>
            <w:vMerge/>
            <w:vAlign w:val="center"/>
          </w:tcPr>
          <w:p w14:paraId="0672352A" w14:textId="77777777" w:rsidR="00DB5212" w:rsidRPr="00137A58" w:rsidRDefault="00DB5212" w:rsidP="00344633">
            <w:pPr>
              <w:spacing w:after="0" w:line="240" w:lineRule="auto"/>
              <w:ind w:firstLine="34"/>
              <w:jc w:val="center"/>
              <w:rPr>
                <w:rFonts w:ascii="Times New Roman" w:hAnsi="Times New Roman"/>
                <w:iCs/>
                <w:sz w:val="24"/>
                <w:szCs w:val="24"/>
                <w:lang w:eastAsia="en-US"/>
              </w:rPr>
            </w:pPr>
          </w:p>
        </w:tc>
        <w:tc>
          <w:tcPr>
            <w:tcW w:w="670" w:type="pct"/>
            <w:vMerge/>
            <w:vAlign w:val="center"/>
          </w:tcPr>
          <w:p w14:paraId="666E4DD1" w14:textId="77777777" w:rsidR="00DB5212" w:rsidRPr="005B72D4" w:rsidRDefault="00DB5212" w:rsidP="00415771">
            <w:pPr>
              <w:spacing w:after="0" w:line="240" w:lineRule="auto"/>
              <w:rPr>
                <w:rFonts w:ascii="Times New Roman" w:hAnsi="Times New Roman"/>
                <w:b/>
                <w:bCs/>
                <w:iCs/>
                <w:sz w:val="24"/>
                <w:szCs w:val="24"/>
                <w:lang w:eastAsia="en-US"/>
              </w:rPr>
            </w:pPr>
          </w:p>
        </w:tc>
      </w:tr>
      <w:tr w:rsidR="00DB5212" w:rsidRPr="005B72D4" w14:paraId="602F291C" w14:textId="77777777" w:rsidTr="00375607">
        <w:trPr>
          <w:trHeight w:val="684"/>
        </w:trPr>
        <w:tc>
          <w:tcPr>
            <w:tcW w:w="783" w:type="pct"/>
            <w:vMerge/>
            <w:vAlign w:val="center"/>
          </w:tcPr>
          <w:p w14:paraId="5C6C26ED" w14:textId="77777777" w:rsidR="00DB5212" w:rsidRPr="005B72D4" w:rsidRDefault="00DB5212" w:rsidP="00415771">
            <w:pPr>
              <w:spacing w:after="0" w:line="240" w:lineRule="auto"/>
              <w:rPr>
                <w:rFonts w:ascii="Times New Roman" w:hAnsi="Times New Roman"/>
                <w:sz w:val="24"/>
                <w:szCs w:val="24"/>
                <w:lang w:eastAsia="en-US"/>
              </w:rPr>
            </w:pPr>
          </w:p>
        </w:tc>
        <w:tc>
          <w:tcPr>
            <w:tcW w:w="126" w:type="pct"/>
            <w:gridSpan w:val="2"/>
            <w:vAlign w:val="center"/>
          </w:tcPr>
          <w:p w14:paraId="3C1E4065" w14:textId="77777777" w:rsidR="00DB5212" w:rsidRPr="005B72D4" w:rsidRDefault="00DB5212" w:rsidP="008A3212">
            <w:pPr>
              <w:spacing w:after="0" w:line="240" w:lineRule="auto"/>
              <w:jc w:val="both"/>
              <w:rPr>
                <w:rFonts w:ascii="Times New Roman" w:hAnsi="Times New Roman"/>
                <w:sz w:val="24"/>
                <w:szCs w:val="24"/>
                <w:lang w:eastAsia="en-US"/>
              </w:rPr>
            </w:pPr>
            <w:r w:rsidRPr="005B72D4">
              <w:rPr>
                <w:rFonts w:ascii="Times New Roman" w:hAnsi="Times New Roman"/>
                <w:sz w:val="24"/>
                <w:szCs w:val="24"/>
                <w:lang w:eastAsia="en-US"/>
              </w:rPr>
              <w:t>2</w:t>
            </w:r>
          </w:p>
        </w:tc>
        <w:tc>
          <w:tcPr>
            <w:tcW w:w="2896" w:type="pct"/>
            <w:vAlign w:val="center"/>
          </w:tcPr>
          <w:p w14:paraId="6F99248D" w14:textId="77777777" w:rsidR="00DB5212" w:rsidRPr="005B72D4" w:rsidRDefault="00DB5212" w:rsidP="008A3212">
            <w:pPr>
              <w:spacing w:after="0" w:line="240" w:lineRule="auto"/>
              <w:jc w:val="both"/>
              <w:rPr>
                <w:rFonts w:ascii="Times New Roman" w:hAnsi="Times New Roman"/>
                <w:sz w:val="24"/>
                <w:szCs w:val="24"/>
                <w:lang w:eastAsia="en-US"/>
              </w:rPr>
            </w:pPr>
            <w:r w:rsidRPr="005B72D4">
              <w:rPr>
                <w:rFonts w:ascii="Times New Roman" w:hAnsi="Times New Roman"/>
                <w:sz w:val="24"/>
                <w:szCs w:val="24"/>
                <w:lang w:eastAsia="en-US"/>
              </w:rPr>
              <w:t>Нормативные документы по стандартизации и виды стандартов. Классификация стандартов. Организация работ по стандартизации. Документы в области стандартизации и их применение.</w:t>
            </w:r>
          </w:p>
        </w:tc>
        <w:tc>
          <w:tcPr>
            <w:tcW w:w="525" w:type="pct"/>
            <w:vMerge/>
            <w:vAlign w:val="center"/>
          </w:tcPr>
          <w:p w14:paraId="611C2876" w14:textId="77777777" w:rsidR="00DB5212" w:rsidRPr="005B72D4" w:rsidRDefault="00DB5212" w:rsidP="00344633">
            <w:pPr>
              <w:spacing w:after="0" w:line="240" w:lineRule="auto"/>
              <w:ind w:firstLine="34"/>
              <w:jc w:val="center"/>
              <w:rPr>
                <w:rFonts w:ascii="Times New Roman" w:hAnsi="Times New Roman"/>
                <w:iCs/>
                <w:sz w:val="24"/>
                <w:szCs w:val="24"/>
                <w:lang w:eastAsia="en-US"/>
              </w:rPr>
            </w:pPr>
          </w:p>
        </w:tc>
        <w:tc>
          <w:tcPr>
            <w:tcW w:w="670" w:type="pct"/>
            <w:vMerge/>
            <w:vAlign w:val="center"/>
          </w:tcPr>
          <w:p w14:paraId="10491ECC" w14:textId="77777777" w:rsidR="00DB5212" w:rsidRPr="005B72D4" w:rsidRDefault="00DB5212" w:rsidP="00415771">
            <w:pPr>
              <w:spacing w:after="0" w:line="240" w:lineRule="auto"/>
              <w:rPr>
                <w:rFonts w:ascii="Times New Roman" w:hAnsi="Times New Roman"/>
                <w:b/>
                <w:bCs/>
                <w:iCs/>
                <w:sz w:val="24"/>
                <w:szCs w:val="24"/>
                <w:lang w:eastAsia="en-US"/>
              </w:rPr>
            </w:pPr>
          </w:p>
        </w:tc>
      </w:tr>
      <w:tr w:rsidR="00DB5212" w:rsidRPr="005B72D4" w14:paraId="6DCED6F5" w14:textId="77777777" w:rsidTr="00375607">
        <w:trPr>
          <w:trHeight w:val="87"/>
        </w:trPr>
        <w:tc>
          <w:tcPr>
            <w:tcW w:w="783" w:type="pct"/>
            <w:vMerge/>
            <w:vAlign w:val="center"/>
          </w:tcPr>
          <w:p w14:paraId="0C490F6F" w14:textId="77777777" w:rsidR="00DB5212" w:rsidRPr="005B72D4" w:rsidRDefault="00DB5212" w:rsidP="00415771">
            <w:pPr>
              <w:spacing w:after="0" w:line="240" w:lineRule="auto"/>
              <w:rPr>
                <w:rFonts w:ascii="Times New Roman" w:hAnsi="Times New Roman"/>
                <w:sz w:val="24"/>
                <w:szCs w:val="24"/>
                <w:lang w:eastAsia="en-US"/>
              </w:rPr>
            </w:pPr>
          </w:p>
        </w:tc>
        <w:tc>
          <w:tcPr>
            <w:tcW w:w="3022" w:type="pct"/>
            <w:gridSpan w:val="3"/>
            <w:vAlign w:val="center"/>
          </w:tcPr>
          <w:p w14:paraId="69E1DD41" w14:textId="77777777" w:rsidR="00DB5212" w:rsidRPr="005B72D4" w:rsidRDefault="00DB5212" w:rsidP="00137A58">
            <w:pPr>
              <w:spacing w:after="0" w:line="240" w:lineRule="auto"/>
              <w:rPr>
                <w:rFonts w:ascii="Times New Roman" w:hAnsi="Times New Roman"/>
                <w:b/>
                <w:bCs/>
                <w:sz w:val="24"/>
                <w:szCs w:val="24"/>
                <w:lang w:eastAsia="en-US"/>
              </w:rPr>
            </w:pPr>
            <w:r>
              <w:rPr>
                <w:rFonts w:ascii="Times New Roman" w:hAnsi="Times New Roman"/>
                <w:b/>
                <w:bCs/>
                <w:iCs/>
                <w:sz w:val="24"/>
                <w:szCs w:val="24"/>
                <w:lang w:eastAsia="en-US"/>
              </w:rPr>
              <w:t>П</w:t>
            </w:r>
            <w:r w:rsidRPr="005B72D4">
              <w:rPr>
                <w:rFonts w:ascii="Times New Roman" w:hAnsi="Times New Roman"/>
                <w:b/>
                <w:bCs/>
                <w:iCs/>
                <w:sz w:val="24"/>
                <w:szCs w:val="24"/>
                <w:lang w:eastAsia="en-US"/>
              </w:rPr>
              <w:t>рактически</w:t>
            </w:r>
            <w:r>
              <w:rPr>
                <w:rFonts w:ascii="Times New Roman" w:hAnsi="Times New Roman"/>
                <w:b/>
                <w:bCs/>
                <w:iCs/>
                <w:sz w:val="24"/>
                <w:szCs w:val="24"/>
                <w:lang w:eastAsia="en-US"/>
              </w:rPr>
              <w:t>е</w:t>
            </w:r>
            <w:r w:rsidRPr="005B72D4">
              <w:rPr>
                <w:rFonts w:ascii="Times New Roman" w:hAnsi="Times New Roman"/>
                <w:b/>
                <w:bCs/>
                <w:iCs/>
                <w:sz w:val="24"/>
                <w:szCs w:val="24"/>
                <w:lang w:eastAsia="en-US"/>
              </w:rPr>
              <w:t xml:space="preserve"> заняти</w:t>
            </w:r>
            <w:r>
              <w:rPr>
                <w:rFonts w:ascii="Times New Roman" w:hAnsi="Times New Roman"/>
                <w:b/>
                <w:bCs/>
                <w:iCs/>
                <w:sz w:val="24"/>
                <w:szCs w:val="24"/>
                <w:lang w:eastAsia="en-US"/>
              </w:rPr>
              <w:t>я</w:t>
            </w:r>
          </w:p>
        </w:tc>
        <w:tc>
          <w:tcPr>
            <w:tcW w:w="525" w:type="pct"/>
            <w:vMerge w:val="restart"/>
          </w:tcPr>
          <w:p w14:paraId="18F1EED7" w14:textId="77777777" w:rsidR="00DB5212" w:rsidRDefault="00DB5212" w:rsidP="00DB5212">
            <w:pPr>
              <w:spacing w:after="0" w:line="240" w:lineRule="auto"/>
              <w:ind w:firstLine="34"/>
              <w:jc w:val="center"/>
              <w:rPr>
                <w:rFonts w:ascii="Times New Roman" w:hAnsi="Times New Roman"/>
                <w:iCs/>
                <w:sz w:val="24"/>
                <w:szCs w:val="24"/>
                <w:lang w:eastAsia="en-US"/>
              </w:rPr>
            </w:pPr>
            <w:r>
              <w:rPr>
                <w:rFonts w:ascii="Times New Roman" w:hAnsi="Times New Roman"/>
                <w:iCs/>
                <w:sz w:val="24"/>
                <w:szCs w:val="24"/>
                <w:lang w:eastAsia="en-US"/>
              </w:rPr>
              <w:t>2</w:t>
            </w:r>
            <w:r w:rsidR="00717E9B">
              <w:rPr>
                <w:rFonts w:ascii="Times New Roman" w:hAnsi="Times New Roman"/>
                <w:iCs/>
                <w:sz w:val="24"/>
                <w:szCs w:val="24"/>
                <w:lang w:eastAsia="en-US"/>
              </w:rPr>
              <w:t>/2</w:t>
            </w:r>
          </w:p>
        </w:tc>
        <w:tc>
          <w:tcPr>
            <w:tcW w:w="670" w:type="pct"/>
            <w:vMerge/>
            <w:vAlign w:val="center"/>
          </w:tcPr>
          <w:p w14:paraId="14647AFC" w14:textId="77777777" w:rsidR="00DB5212" w:rsidRPr="005B72D4" w:rsidRDefault="00DB5212" w:rsidP="00415771">
            <w:pPr>
              <w:spacing w:after="0" w:line="240" w:lineRule="auto"/>
              <w:rPr>
                <w:rFonts w:ascii="Times New Roman" w:hAnsi="Times New Roman"/>
                <w:b/>
                <w:bCs/>
                <w:iCs/>
                <w:sz w:val="24"/>
                <w:szCs w:val="24"/>
                <w:lang w:eastAsia="en-US"/>
              </w:rPr>
            </w:pPr>
          </w:p>
        </w:tc>
      </w:tr>
      <w:tr w:rsidR="00DB5212" w:rsidRPr="005B72D4" w14:paraId="6A17FA7D" w14:textId="77777777" w:rsidTr="00375607">
        <w:trPr>
          <w:trHeight w:val="87"/>
        </w:trPr>
        <w:tc>
          <w:tcPr>
            <w:tcW w:w="783" w:type="pct"/>
            <w:vMerge/>
            <w:vAlign w:val="center"/>
          </w:tcPr>
          <w:p w14:paraId="331964CC" w14:textId="77777777" w:rsidR="00DB5212" w:rsidRPr="005B72D4" w:rsidRDefault="00DB5212" w:rsidP="00415771">
            <w:pPr>
              <w:spacing w:after="0" w:line="240" w:lineRule="auto"/>
              <w:rPr>
                <w:rFonts w:ascii="Times New Roman" w:hAnsi="Times New Roman"/>
                <w:sz w:val="24"/>
                <w:szCs w:val="24"/>
                <w:lang w:eastAsia="en-US"/>
              </w:rPr>
            </w:pPr>
          </w:p>
        </w:tc>
        <w:tc>
          <w:tcPr>
            <w:tcW w:w="126" w:type="pct"/>
            <w:gridSpan w:val="2"/>
            <w:vAlign w:val="center"/>
          </w:tcPr>
          <w:p w14:paraId="703CC03F" w14:textId="77777777" w:rsidR="00DB5212" w:rsidRPr="00DB5212" w:rsidRDefault="00DB5212" w:rsidP="00137A58">
            <w:pPr>
              <w:spacing w:after="0" w:line="240" w:lineRule="auto"/>
              <w:rPr>
                <w:rFonts w:ascii="Times New Roman" w:hAnsi="Times New Roman"/>
                <w:bCs/>
                <w:sz w:val="24"/>
                <w:szCs w:val="24"/>
                <w:lang w:eastAsia="en-US"/>
              </w:rPr>
            </w:pPr>
            <w:r w:rsidRPr="00DB5212">
              <w:rPr>
                <w:rFonts w:ascii="Times New Roman" w:hAnsi="Times New Roman"/>
                <w:bCs/>
                <w:sz w:val="24"/>
                <w:szCs w:val="24"/>
                <w:lang w:eastAsia="en-US"/>
              </w:rPr>
              <w:t>4</w:t>
            </w:r>
          </w:p>
        </w:tc>
        <w:tc>
          <w:tcPr>
            <w:tcW w:w="2896" w:type="pct"/>
            <w:vAlign w:val="center"/>
          </w:tcPr>
          <w:p w14:paraId="65A81E6E" w14:textId="77777777" w:rsidR="00DB5212" w:rsidRPr="005B72D4" w:rsidRDefault="00DB5212" w:rsidP="00137A58">
            <w:pPr>
              <w:spacing w:after="0" w:line="240" w:lineRule="auto"/>
              <w:rPr>
                <w:rFonts w:ascii="Times New Roman" w:hAnsi="Times New Roman"/>
                <w:b/>
                <w:bCs/>
                <w:sz w:val="24"/>
                <w:szCs w:val="24"/>
                <w:lang w:eastAsia="en-US"/>
              </w:rPr>
            </w:pPr>
            <w:r w:rsidRPr="005B72D4">
              <w:rPr>
                <w:rFonts w:ascii="Times New Roman" w:hAnsi="Times New Roman"/>
                <w:sz w:val="24"/>
                <w:szCs w:val="24"/>
                <w:lang w:eastAsia="en-US"/>
              </w:rPr>
              <w:t>Оформление технической документации в соответствии с нормативной базой</w:t>
            </w:r>
          </w:p>
        </w:tc>
        <w:tc>
          <w:tcPr>
            <w:tcW w:w="525" w:type="pct"/>
            <w:vMerge/>
          </w:tcPr>
          <w:p w14:paraId="7DA45160" w14:textId="77777777" w:rsidR="00DB5212" w:rsidRDefault="00DB5212" w:rsidP="00DB5212">
            <w:pPr>
              <w:spacing w:after="0" w:line="240" w:lineRule="auto"/>
              <w:ind w:firstLine="34"/>
              <w:jc w:val="center"/>
              <w:rPr>
                <w:rFonts w:ascii="Times New Roman" w:hAnsi="Times New Roman"/>
                <w:iCs/>
                <w:sz w:val="24"/>
                <w:szCs w:val="24"/>
                <w:lang w:eastAsia="en-US"/>
              </w:rPr>
            </w:pPr>
          </w:p>
        </w:tc>
        <w:tc>
          <w:tcPr>
            <w:tcW w:w="670" w:type="pct"/>
            <w:vMerge/>
            <w:vAlign w:val="center"/>
          </w:tcPr>
          <w:p w14:paraId="23D2D3E7" w14:textId="77777777" w:rsidR="00DB5212" w:rsidRPr="005B72D4" w:rsidRDefault="00DB5212" w:rsidP="00415771">
            <w:pPr>
              <w:spacing w:after="0" w:line="240" w:lineRule="auto"/>
              <w:rPr>
                <w:rFonts w:ascii="Times New Roman" w:hAnsi="Times New Roman"/>
                <w:b/>
                <w:bCs/>
                <w:iCs/>
                <w:sz w:val="24"/>
                <w:szCs w:val="24"/>
                <w:lang w:eastAsia="en-US"/>
              </w:rPr>
            </w:pPr>
          </w:p>
        </w:tc>
      </w:tr>
      <w:tr w:rsidR="00137A58" w:rsidRPr="005B72D4" w14:paraId="00BD3E4F" w14:textId="77777777" w:rsidTr="00375607">
        <w:trPr>
          <w:trHeight w:val="87"/>
        </w:trPr>
        <w:tc>
          <w:tcPr>
            <w:tcW w:w="783" w:type="pct"/>
            <w:vMerge/>
            <w:vAlign w:val="center"/>
          </w:tcPr>
          <w:p w14:paraId="34F188BE" w14:textId="77777777" w:rsidR="00137A58" w:rsidRPr="005B72D4" w:rsidRDefault="00137A58" w:rsidP="00415771">
            <w:pPr>
              <w:spacing w:after="0" w:line="240" w:lineRule="auto"/>
              <w:rPr>
                <w:rFonts w:ascii="Times New Roman" w:hAnsi="Times New Roman"/>
                <w:sz w:val="24"/>
                <w:szCs w:val="24"/>
                <w:lang w:eastAsia="en-US"/>
              </w:rPr>
            </w:pPr>
          </w:p>
        </w:tc>
        <w:tc>
          <w:tcPr>
            <w:tcW w:w="3022" w:type="pct"/>
            <w:gridSpan w:val="3"/>
            <w:vAlign w:val="center"/>
          </w:tcPr>
          <w:p w14:paraId="3117BA1D" w14:textId="77777777" w:rsidR="00137A58" w:rsidRDefault="00137A58" w:rsidP="00137A58">
            <w:pPr>
              <w:spacing w:after="0" w:line="240" w:lineRule="auto"/>
              <w:rPr>
                <w:rFonts w:ascii="Times New Roman" w:hAnsi="Times New Roman"/>
                <w:b/>
                <w:bCs/>
                <w:sz w:val="24"/>
                <w:szCs w:val="24"/>
                <w:lang w:eastAsia="en-US"/>
              </w:rPr>
            </w:pPr>
            <w:r w:rsidRPr="005B72D4">
              <w:rPr>
                <w:rFonts w:ascii="Times New Roman" w:hAnsi="Times New Roman"/>
                <w:b/>
                <w:bCs/>
                <w:sz w:val="24"/>
                <w:szCs w:val="24"/>
                <w:lang w:eastAsia="en-US"/>
              </w:rPr>
              <w:t>Самостоятельная работа обучающихся</w:t>
            </w:r>
          </w:p>
          <w:p w14:paraId="764BC33F" w14:textId="77777777" w:rsidR="00DB5212" w:rsidRPr="00DB5212" w:rsidRDefault="008A3212" w:rsidP="00137A58">
            <w:pPr>
              <w:spacing w:after="0" w:line="240" w:lineRule="auto"/>
              <w:rPr>
                <w:rFonts w:ascii="Times New Roman" w:hAnsi="Times New Roman"/>
                <w:sz w:val="24"/>
                <w:szCs w:val="24"/>
                <w:lang w:eastAsia="en-US"/>
              </w:rPr>
            </w:pPr>
            <w:r w:rsidRPr="005B72D4">
              <w:rPr>
                <w:rFonts w:ascii="Times New Roman" w:hAnsi="Times New Roman"/>
                <w:sz w:val="24"/>
                <w:szCs w:val="24"/>
                <w:lang w:eastAsia="en-US"/>
              </w:rPr>
              <w:t>Примеры стандартов различных категорий</w:t>
            </w:r>
            <w:r>
              <w:rPr>
                <w:rFonts w:ascii="Times New Roman" w:hAnsi="Times New Roman"/>
                <w:sz w:val="24"/>
                <w:szCs w:val="24"/>
                <w:lang w:eastAsia="en-US"/>
              </w:rPr>
              <w:t>.</w:t>
            </w:r>
          </w:p>
        </w:tc>
        <w:tc>
          <w:tcPr>
            <w:tcW w:w="525" w:type="pct"/>
          </w:tcPr>
          <w:p w14:paraId="538E4A7C" w14:textId="77777777" w:rsidR="00137A58" w:rsidRPr="005B72D4" w:rsidRDefault="008A3212" w:rsidP="00DB5212">
            <w:pPr>
              <w:spacing w:after="0" w:line="240" w:lineRule="auto"/>
              <w:ind w:firstLine="34"/>
              <w:jc w:val="center"/>
              <w:rPr>
                <w:rFonts w:ascii="Times New Roman" w:hAnsi="Times New Roman"/>
                <w:iCs/>
                <w:sz w:val="24"/>
                <w:szCs w:val="24"/>
                <w:lang w:eastAsia="en-US"/>
              </w:rPr>
            </w:pPr>
            <w:r>
              <w:rPr>
                <w:rFonts w:ascii="Times New Roman" w:hAnsi="Times New Roman"/>
                <w:iCs/>
                <w:sz w:val="24"/>
                <w:szCs w:val="24"/>
                <w:lang w:eastAsia="en-US"/>
              </w:rPr>
              <w:t>1</w:t>
            </w:r>
            <w:r w:rsidR="00415771">
              <w:rPr>
                <w:rFonts w:ascii="Times New Roman" w:hAnsi="Times New Roman"/>
                <w:iCs/>
                <w:sz w:val="24"/>
                <w:szCs w:val="24"/>
                <w:lang w:eastAsia="en-US"/>
              </w:rPr>
              <w:t>/1</w:t>
            </w:r>
          </w:p>
        </w:tc>
        <w:tc>
          <w:tcPr>
            <w:tcW w:w="670" w:type="pct"/>
            <w:vMerge/>
            <w:vAlign w:val="center"/>
          </w:tcPr>
          <w:p w14:paraId="14CC67F7" w14:textId="77777777" w:rsidR="00137A58" w:rsidRPr="005B72D4" w:rsidRDefault="00137A58" w:rsidP="00415771">
            <w:pPr>
              <w:spacing w:after="0" w:line="240" w:lineRule="auto"/>
              <w:rPr>
                <w:rFonts w:ascii="Times New Roman" w:hAnsi="Times New Roman"/>
                <w:b/>
                <w:bCs/>
                <w:iCs/>
                <w:sz w:val="24"/>
                <w:szCs w:val="24"/>
                <w:lang w:eastAsia="en-US"/>
              </w:rPr>
            </w:pPr>
          </w:p>
        </w:tc>
      </w:tr>
      <w:tr w:rsidR="00DB5212" w:rsidRPr="005B72D4" w14:paraId="55429E9E" w14:textId="77777777" w:rsidTr="00375607">
        <w:trPr>
          <w:trHeight w:val="70"/>
        </w:trPr>
        <w:tc>
          <w:tcPr>
            <w:tcW w:w="783" w:type="pct"/>
            <w:vMerge w:val="restart"/>
          </w:tcPr>
          <w:p w14:paraId="770C0C6D" w14:textId="77777777" w:rsidR="00DB5212" w:rsidRPr="005B72D4" w:rsidRDefault="00DB5212" w:rsidP="00091295">
            <w:pPr>
              <w:shd w:val="clear" w:color="auto" w:fill="FFFFFF"/>
              <w:autoSpaceDE w:val="0"/>
              <w:autoSpaceDN w:val="0"/>
              <w:adjustRightInd w:val="0"/>
              <w:spacing w:after="0" w:line="240" w:lineRule="auto"/>
              <w:rPr>
                <w:rFonts w:ascii="Times New Roman" w:hAnsi="Times New Roman"/>
                <w:b/>
                <w:bCs/>
                <w:iCs/>
                <w:sz w:val="24"/>
                <w:szCs w:val="24"/>
                <w:lang w:eastAsia="en-US"/>
              </w:rPr>
            </w:pPr>
            <w:r w:rsidRPr="005B72D4">
              <w:rPr>
                <w:rFonts w:ascii="Times New Roman" w:hAnsi="Times New Roman"/>
                <w:b/>
                <w:sz w:val="24"/>
                <w:szCs w:val="24"/>
                <w:lang w:eastAsia="en-US"/>
              </w:rPr>
              <w:t>Тема 3.2 Международная стандартизация</w:t>
            </w:r>
          </w:p>
        </w:tc>
        <w:tc>
          <w:tcPr>
            <w:tcW w:w="3022" w:type="pct"/>
            <w:gridSpan w:val="3"/>
            <w:vAlign w:val="center"/>
          </w:tcPr>
          <w:p w14:paraId="2445A67D" w14:textId="77777777" w:rsidR="00DB5212" w:rsidRPr="005B72D4" w:rsidRDefault="00DB5212" w:rsidP="00DB5212">
            <w:pPr>
              <w:spacing w:after="0" w:line="240" w:lineRule="auto"/>
              <w:ind w:firstLine="47"/>
              <w:rPr>
                <w:rFonts w:ascii="Times New Roman" w:hAnsi="Times New Roman"/>
                <w:b/>
                <w:bCs/>
                <w:iCs/>
                <w:sz w:val="24"/>
                <w:szCs w:val="24"/>
                <w:lang w:eastAsia="en-US"/>
              </w:rPr>
            </w:pPr>
            <w:r w:rsidRPr="005B72D4">
              <w:rPr>
                <w:rFonts w:ascii="Times New Roman" w:hAnsi="Times New Roman"/>
                <w:b/>
                <w:sz w:val="24"/>
                <w:szCs w:val="24"/>
                <w:lang w:eastAsia="en-US"/>
              </w:rPr>
              <w:t>Содержание учебного материала</w:t>
            </w:r>
          </w:p>
        </w:tc>
        <w:tc>
          <w:tcPr>
            <w:tcW w:w="525" w:type="pct"/>
            <w:vMerge w:val="restart"/>
            <w:vAlign w:val="center"/>
          </w:tcPr>
          <w:p w14:paraId="1F10D637" w14:textId="77777777" w:rsidR="00DB5212" w:rsidRPr="00137A58" w:rsidRDefault="00DB5212" w:rsidP="00344633">
            <w:pPr>
              <w:spacing w:after="0" w:line="240" w:lineRule="auto"/>
              <w:ind w:firstLine="34"/>
              <w:jc w:val="center"/>
              <w:rPr>
                <w:rFonts w:ascii="Times New Roman" w:hAnsi="Times New Roman"/>
                <w:sz w:val="24"/>
                <w:szCs w:val="24"/>
                <w:lang w:eastAsia="en-US"/>
              </w:rPr>
            </w:pPr>
            <w:r>
              <w:rPr>
                <w:rFonts w:ascii="Times New Roman" w:hAnsi="Times New Roman"/>
                <w:sz w:val="24"/>
                <w:szCs w:val="24"/>
                <w:lang w:eastAsia="en-US"/>
              </w:rPr>
              <w:t>4</w:t>
            </w:r>
          </w:p>
        </w:tc>
        <w:tc>
          <w:tcPr>
            <w:tcW w:w="670" w:type="pct"/>
            <w:vMerge w:val="restart"/>
            <w:vAlign w:val="center"/>
          </w:tcPr>
          <w:p w14:paraId="63F6B66C" w14:textId="77777777" w:rsidR="00375607" w:rsidRPr="005B72D4" w:rsidRDefault="00375607" w:rsidP="00375607">
            <w:pPr>
              <w:spacing w:after="0" w:line="240" w:lineRule="auto"/>
              <w:rPr>
                <w:rFonts w:ascii="Times New Roman" w:hAnsi="Times New Roman"/>
                <w:iCs/>
                <w:sz w:val="24"/>
                <w:szCs w:val="24"/>
                <w:lang w:eastAsia="en-US"/>
              </w:rPr>
            </w:pPr>
            <w:r w:rsidRPr="005B72D4">
              <w:rPr>
                <w:rFonts w:ascii="Times New Roman" w:hAnsi="Times New Roman"/>
                <w:iCs/>
                <w:sz w:val="24"/>
                <w:szCs w:val="24"/>
                <w:lang w:eastAsia="en-US"/>
              </w:rPr>
              <w:t>ПК 1.1,1.3</w:t>
            </w:r>
          </w:p>
          <w:p w14:paraId="0AC14127" w14:textId="77777777" w:rsidR="00375607" w:rsidRPr="005B72D4" w:rsidRDefault="00375607" w:rsidP="00375607">
            <w:pPr>
              <w:spacing w:after="0" w:line="240" w:lineRule="auto"/>
              <w:rPr>
                <w:rFonts w:ascii="Times New Roman" w:hAnsi="Times New Roman"/>
                <w:iCs/>
                <w:sz w:val="24"/>
                <w:szCs w:val="24"/>
                <w:lang w:eastAsia="en-US"/>
              </w:rPr>
            </w:pPr>
            <w:r w:rsidRPr="005B72D4">
              <w:rPr>
                <w:rFonts w:ascii="Times New Roman" w:hAnsi="Times New Roman"/>
                <w:iCs/>
                <w:sz w:val="24"/>
                <w:szCs w:val="24"/>
                <w:lang w:eastAsia="en-US"/>
              </w:rPr>
              <w:t>ПК 2.1,2.2</w:t>
            </w:r>
            <w:r w:rsidR="001A1314">
              <w:rPr>
                <w:rFonts w:ascii="Times New Roman" w:hAnsi="Times New Roman"/>
                <w:iCs/>
                <w:sz w:val="24"/>
                <w:szCs w:val="24"/>
                <w:lang w:eastAsia="en-US"/>
              </w:rPr>
              <w:t>,2.3</w:t>
            </w:r>
          </w:p>
          <w:p w14:paraId="32ED2892" w14:textId="77777777" w:rsidR="001A1314" w:rsidRPr="005B72D4" w:rsidRDefault="001A1314" w:rsidP="001A1314">
            <w:pPr>
              <w:spacing w:after="0" w:line="240" w:lineRule="auto"/>
              <w:rPr>
                <w:rFonts w:ascii="Times New Roman" w:hAnsi="Times New Roman"/>
                <w:iCs/>
                <w:sz w:val="24"/>
                <w:szCs w:val="24"/>
                <w:lang w:eastAsia="en-US"/>
              </w:rPr>
            </w:pPr>
            <w:r w:rsidRPr="005B72D4">
              <w:rPr>
                <w:rFonts w:ascii="Times New Roman" w:hAnsi="Times New Roman"/>
                <w:iCs/>
                <w:sz w:val="24"/>
                <w:szCs w:val="24"/>
                <w:lang w:eastAsia="en-US"/>
              </w:rPr>
              <w:t>ПК</w:t>
            </w:r>
            <w:r>
              <w:rPr>
                <w:rFonts w:ascii="Times New Roman" w:hAnsi="Times New Roman"/>
                <w:iCs/>
                <w:sz w:val="24"/>
                <w:szCs w:val="24"/>
                <w:lang w:eastAsia="en-US"/>
              </w:rPr>
              <w:t>3.1,</w:t>
            </w:r>
            <w:r w:rsidRPr="005B72D4">
              <w:rPr>
                <w:rFonts w:ascii="Times New Roman" w:hAnsi="Times New Roman"/>
                <w:iCs/>
                <w:sz w:val="24"/>
                <w:szCs w:val="24"/>
                <w:lang w:eastAsia="en-US"/>
              </w:rPr>
              <w:t xml:space="preserve"> 3.2</w:t>
            </w:r>
          </w:p>
          <w:p w14:paraId="4F3A33BE" w14:textId="77777777" w:rsidR="00375607" w:rsidRDefault="00375607" w:rsidP="00375607">
            <w:pPr>
              <w:spacing w:after="0" w:line="240" w:lineRule="auto"/>
              <w:rPr>
                <w:rFonts w:ascii="Times New Roman" w:hAnsi="Times New Roman"/>
                <w:iCs/>
                <w:sz w:val="24"/>
                <w:szCs w:val="24"/>
                <w:lang w:eastAsia="en-US"/>
              </w:rPr>
            </w:pPr>
            <w:r w:rsidRPr="005B72D4">
              <w:rPr>
                <w:rFonts w:ascii="Times New Roman" w:hAnsi="Times New Roman"/>
                <w:iCs/>
                <w:sz w:val="24"/>
                <w:szCs w:val="24"/>
                <w:lang w:eastAsia="en-US"/>
              </w:rPr>
              <w:t>ОК 01-07,09</w:t>
            </w:r>
          </w:p>
          <w:p w14:paraId="06DFDD8A" w14:textId="7CDF3C24" w:rsidR="00DB5212" w:rsidRPr="005B72D4" w:rsidRDefault="00DB5212" w:rsidP="00375607">
            <w:pPr>
              <w:spacing w:after="0" w:line="240" w:lineRule="auto"/>
              <w:rPr>
                <w:rFonts w:ascii="Times New Roman" w:hAnsi="Times New Roman"/>
                <w:b/>
                <w:bCs/>
                <w:iCs/>
                <w:sz w:val="24"/>
                <w:szCs w:val="24"/>
                <w:lang w:eastAsia="en-US"/>
              </w:rPr>
            </w:pPr>
          </w:p>
        </w:tc>
      </w:tr>
      <w:tr w:rsidR="00DB5212" w:rsidRPr="005B72D4" w14:paraId="51E313E0" w14:textId="77777777" w:rsidTr="00375607">
        <w:trPr>
          <w:trHeight w:val="203"/>
        </w:trPr>
        <w:tc>
          <w:tcPr>
            <w:tcW w:w="783" w:type="pct"/>
            <w:vMerge/>
            <w:vAlign w:val="center"/>
          </w:tcPr>
          <w:p w14:paraId="77CC0908" w14:textId="77777777" w:rsidR="00DB5212" w:rsidRPr="005B72D4" w:rsidRDefault="00DB5212" w:rsidP="00415771">
            <w:pPr>
              <w:spacing w:after="0" w:line="240" w:lineRule="auto"/>
              <w:rPr>
                <w:rFonts w:ascii="Times New Roman" w:hAnsi="Times New Roman"/>
                <w:b/>
                <w:bCs/>
                <w:iCs/>
                <w:sz w:val="24"/>
                <w:szCs w:val="24"/>
                <w:lang w:eastAsia="en-US"/>
              </w:rPr>
            </w:pPr>
          </w:p>
        </w:tc>
        <w:tc>
          <w:tcPr>
            <w:tcW w:w="97" w:type="pct"/>
            <w:vAlign w:val="center"/>
          </w:tcPr>
          <w:p w14:paraId="69837EDA" w14:textId="77777777" w:rsidR="00DB5212" w:rsidRPr="005B72D4" w:rsidRDefault="00DB5212" w:rsidP="002115E8">
            <w:pPr>
              <w:spacing w:after="0" w:line="240" w:lineRule="auto"/>
              <w:ind w:firstLine="47"/>
              <w:rPr>
                <w:rFonts w:ascii="Times New Roman" w:hAnsi="Times New Roman"/>
                <w:sz w:val="24"/>
                <w:szCs w:val="24"/>
                <w:lang w:eastAsia="en-US"/>
              </w:rPr>
            </w:pPr>
            <w:r>
              <w:rPr>
                <w:rFonts w:ascii="Times New Roman" w:hAnsi="Times New Roman"/>
                <w:sz w:val="24"/>
                <w:szCs w:val="24"/>
                <w:lang w:eastAsia="en-US"/>
              </w:rPr>
              <w:t>1</w:t>
            </w:r>
          </w:p>
        </w:tc>
        <w:tc>
          <w:tcPr>
            <w:tcW w:w="2925" w:type="pct"/>
            <w:gridSpan w:val="2"/>
            <w:vAlign w:val="center"/>
          </w:tcPr>
          <w:p w14:paraId="74A65047" w14:textId="77777777" w:rsidR="00DB5212" w:rsidRPr="005B72D4" w:rsidRDefault="00DB5212" w:rsidP="00DB5212">
            <w:pPr>
              <w:spacing w:after="0" w:line="240" w:lineRule="auto"/>
              <w:ind w:firstLine="47"/>
              <w:rPr>
                <w:rFonts w:ascii="Times New Roman" w:hAnsi="Times New Roman"/>
                <w:sz w:val="24"/>
                <w:szCs w:val="24"/>
                <w:lang w:eastAsia="en-US"/>
              </w:rPr>
            </w:pPr>
            <w:r w:rsidRPr="005B72D4">
              <w:rPr>
                <w:rFonts w:ascii="Times New Roman" w:hAnsi="Times New Roman"/>
                <w:sz w:val="24"/>
                <w:szCs w:val="24"/>
                <w:lang w:eastAsia="en-US"/>
              </w:rPr>
              <w:t>Международная организация по стандартизации (ИСО).</w:t>
            </w:r>
          </w:p>
          <w:p w14:paraId="2B62A0E4" w14:textId="77777777" w:rsidR="00DB5212" w:rsidRPr="005B72D4" w:rsidRDefault="00DB5212" w:rsidP="00DB5212">
            <w:pPr>
              <w:spacing w:after="0" w:line="240" w:lineRule="auto"/>
              <w:ind w:firstLine="47"/>
              <w:rPr>
                <w:rFonts w:ascii="Times New Roman" w:hAnsi="Times New Roman"/>
                <w:sz w:val="24"/>
                <w:szCs w:val="24"/>
                <w:lang w:eastAsia="en-US"/>
              </w:rPr>
            </w:pPr>
            <w:r w:rsidRPr="005B72D4">
              <w:rPr>
                <w:rFonts w:ascii="Times New Roman" w:hAnsi="Times New Roman"/>
                <w:sz w:val="24"/>
                <w:szCs w:val="24"/>
                <w:lang w:eastAsia="en-US"/>
              </w:rPr>
              <w:t>Международная электротехническая комиссия (МЭК).</w:t>
            </w:r>
          </w:p>
        </w:tc>
        <w:tc>
          <w:tcPr>
            <w:tcW w:w="525" w:type="pct"/>
            <w:vMerge/>
            <w:vAlign w:val="center"/>
          </w:tcPr>
          <w:p w14:paraId="01C3104A" w14:textId="77777777" w:rsidR="00DB5212" w:rsidRPr="005B72D4" w:rsidRDefault="00DB5212" w:rsidP="00344633">
            <w:pPr>
              <w:spacing w:after="0" w:line="240" w:lineRule="auto"/>
              <w:ind w:firstLine="709"/>
              <w:jc w:val="center"/>
              <w:rPr>
                <w:rFonts w:ascii="Times New Roman" w:hAnsi="Times New Roman"/>
                <w:b/>
                <w:bCs/>
                <w:iCs/>
                <w:sz w:val="24"/>
                <w:szCs w:val="24"/>
                <w:lang w:eastAsia="en-US"/>
              </w:rPr>
            </w:pPr>
          </w:p>
        </w:tc>
        <w:tc>
          <w:tcPr>
            <w:tcW w:w="670" w:type="pct"/>
            <w:vMerge/>
            <w:vAlign w:val="center"/>
          </w:tcPr>
          <w:p w14:paraId="3354A8F8" w14:textId="77777777" w:rsidR="00DB5212" w:rsidRPr="005B72D4" w:rsidRDefault="00DB5212" w:rsidP="00415771">
            <w:pPr>
              <w:spacing w:after="0" w:line="240" w:lineRule="auto"/>
              <w:rPr>
                <w:rFonts w:ascii="Times New Roman" w:hAnsi="Times New Roman"/>
                <w:b/>
                <w:bCs/>
                <w:iCs/>
                <w:sz w:val="24"/>
                <w:szCs w:val="24"/>
                <w:lang w:eastAsia="en-US"/>
              </w:rPr>
            </w:pPr>
          </w:p>
        </w:tc>
      </w:tr>
      <w:tr w:rsidR="00DB5212" w:rsidRPr="005B72D4" w14:paraId="00B1AC60" w14:textId="77777777" w:rsidTr="00375607">
        <w:trPr>
          <w:trHeight w:val="210"/>
        </w:trPr>
        <w:tc>
          <w:tcPr>
            <w:tcW w:w="783" w:type="pct"/>
            <w:vMerge/>
            <w:vAlign w:val="center"/>
          </w:tcPr>
          <w:p w14:paraId="0F7E6ACB" w14:textId="77777777" w:rsidR="00DB5212" w:rsidRPr="005B72D4" w:rsidRDefault="00DB5212" w:rsidP="00415771">
            <w:pPr>
              <w:spacing w:after="0" w:line="240" w:lineRule="auto"/>
              <w:rPr>
                <w:rFonts w:ascii="Times New Roman" w:hAnsi="Times New Roman"/>
                <w:b/>
                <w:bCs/>
                <w:iCs/>
                <w:sz w:val="24"/>
                <w:szCs w:val="24"/>
                <w:lang w:eastAsia="en-US"/>
              </w:rPr>
            </w:pPr>
          </w:p>
        </w:tc>
        <w:tc>
          <w:tcPr>
            <w:tcW w:w="97" w:type="pct"/>
            <w:vAlign w:val="center"/>
          </w:tcPr>
          <w:p w14:paraId="7FD3AF3B" w14:textId="77777777" w:rsidR="00DB5212" w:rsidRPr="005B72D4" w:rsidRDefault="00DB5212" w:rsidP="002115E8">
            <w:pPr>
              <w:spacing w:after="0" w:line="240" w:lineRule="auto"/>
              <w:ind w:firstLine="47"/>
              <w:rPr>
                <w:rFonts w:ascii="Times New Roman" w:hAnsi="Times New Roman"/>
                <w:sz w:val="24"/>
                <w:szCs w:val="24"/>
                <w:lang w:eastAsia="en-US"/>
              </w:rPr>
            </w:pPr>
            <w:r>
              <w:rPr>
                <w:rFonts w:ascii="Times New Roman" w:hAnsi="Times New Roman"/>
                <w:sz w:val="24"/>
                <w:szCs w:val="24"/>
                <w:lang w:eastAsia="en-US"/>
              </w:rPr>
              <w:t>2</w:t>
            </w:r>
          </w:p>
        </w:tc>
        <w:tc>
          <w:tcPr>
            <w:tcW w:w="2925" w:type="pct"/>
            <w:gridSpan w:val="2"/>
            <w:vAlign w:val="center"/>
          </w:tcPr>
          <w:p w14:paraId="76F66131" w14:textId="77777777" w:rsidR="00DB5212" w:rsidRDefault="00DB5212" w:rsidP="00DB5212">
            <w:pPr>
              <w:spacing w:after="0" w:line="240" w:lineRule="auto"/>
              <w:ind w:firstLine="47"/>
              <w:rPr>
                <w:rFonts w:ascii="Times New Roman" w:hAnsi="Times New Roman"/>
                <w:sz w:val="24"/>
                <w:szCs w:val="24"/>
                <w:lang w:eastAsia="en-US"/>
              </w:rPr>
            </w:pPr>
            <w:r w:rsidRPr="005B72D4">
              <w:rPr>
                <w:rFonts w:ascii="Times New Roman" w:hAnsi="Times New Roman"/>
                <w:sz w:val="24"/>
                <w:szCs w:val="24"/>
                <w:lang w:eastAsia="en-US"/>
              </w:rPr>
              <w:t>Международные организации, участвующие в работе ИСО.</w:t>
            </w:r>
          </w:p>
          <w:p w14:paraId="64FB9141" w14:textId="77777777" w:rsidR="00DB5212" w:rsidRPr="005B72D4" w:rsidRDefault="00DB5212" w:rsidP="00DB5212">
            <w:pPr>
              <w:spacing w:after="0" w:line="240" w:lineRule="auto"/>
              <w:ind w:firstLine="47"/>
              <w:rPr>
                <w:rFonts w:ascii="Times New Roman" w:hAnsi="Times New Roman"/>
                <w:sz w:val="24"/>
                <w:szCs w:val="24"/>
                <w:lang w:eastAsia="en-US"/>
              </w:rPr>
            </w:pPr>
            <w:r w:rsidRPr="005B72D4">
              <w:rPr>
                <w:rFonts w:ascii="Times New Roman" w:hAnsi="Times New Roman"/>
                <w:sz w:val="24"/>
                <w:szCs w:val="24"/>
                <w:lang w:eastAsia="en-US"/>
              </w:rPr>
              <w:lastRenderedPageBreak/>
              <w:t>Экономическая эффективность работ по стандартизации.</w:t>
            </w:r>
          </w:p>
        </w:tc>
        <w:tc>
          <w:tcPr>
            <w:tcW w:w="525" w:type="pct"/>
            <w:vMerge/>
            <w:vAlign w:val="center"/>
          </w:tcPr>
          <w:p w14:paraId="22005F94" w14:textId="77777777" w:rsidR="00DB5212" w:rsidRPr="005B72D4" w:rsidRDefault="00DB5212" w:rsidP="00344633">
            <w:pPr>
              <w:spacing w:after="0" w:line="240" w:lineRule="auto"/>
              <w:ind w:firstLine="709"/>
              <w:jc w:val="center"/>
              <w:rPr>
                <w:rFonts w:ascii="Times New Roman" w:hAnsi="Times New Roman"/>
                <w:b/>
                <w:bCs/>
                <w:iCs/>
                <w:sz w:val="24"/>
                <w:szCs w:val="24"/>
                <w:lang w:eastAsia="en-US"/>
              </w:rPr>
            </w:pPr>
          </w:p>
        </w:tc>
        <w:tc>
          <w:tcPr>
            <w:tcW w:w="670" w:type="pct"/>
            <w:vMerge/>
            <w:vAlign w:val="center"/>
          </w:tcPr>
          <w:p w14:paraId="035F7900" w14:textId="77777777" w:rsidR="00DB5212" w:rsidRPr="005B72D4" w:rsidRDefault="00DB5212" w:rsidP="00415771">
            <w:pPr>
              <w:spacing w:after="0" w:line="240" w:lineRule="auto"/>
              <w:rPr>
                <w:rFonts w:ascii="Times New Roman" w:hAnsi="Times New Roman"/>
                <w:b/>
                <w:bCs/>
                <w:iCs/>
                <w:sz w:val="24"/>
                <w:szCs w:val="24"/>
                <w:lang w:eastAsia="en-US"/>
              </w:rPr>
            </w:pPr>
          </w:p>
        </w:tc>
      </w:tr>
      <w:tr w:rsidR="00397952" w:rsidRPr="005B72D4" w14:paraId="1355665C" w14:textId="77777777" w:rsidTr="00375607">
        <w:trPr>
          <w:trHeight w:val="239"/>
        </w:trPr>
        <w:tc>
          <w:tcPr>
            <w:tcW w:w="783" w:type="pct"/>
            <w:vMerge/>
            <w:vAlign w:val="center"/>
          </w:tcPr>
          <w:p w14:paraId="3B2E9B45" w14:textId="77777777" w:rsidR="00397952" w:rsidRPr="005B72D4" w:rsidRDefault="00397952" w:rsidP="00415771">
            <w:pPr>
              <w:spacing w:after="0" w:line="240" w:lineRule="auto"/>
              <w:rPr>
                <w:rFonts w:ascii="Times New Roman" w:hAnsi="Times New Roman"/>
                <w:b/>
                <w:bCs/>
                <w:iCs/>
                <w:sz w:val="24"/>
                <w:szCs w:val="24"/>
                <w:lang w:eastAsia="en-US"/>
              </w:rPr>
            </w:pPr>
          </w:p>
        </w:tc>
        <w:tc>
          <w:tcPr>
            <w:tcW w:w="3022" w:type="pct"/>
            <w:gridSpan w:val="3"/>
            <w:vAlign w:val="center"/>
          </w:tcPr>
          <w:p w14:paraId="060768FB" w14:textId="77777777" w:rsidR="00397952" w:rsidRPr="00137A58" w:rsidRDefault="00397952" w:rsidP="00137A58">
            <w:pPr>
              <w:spacing w:after="0" w:line="240" w:lineRule="auto"/>
              <w:rPr>
                <w:rFonts w:ascii="Times New Roman" w:hAnsi="Times New Roman"/>
                <w:b/>
                <w:bCs/>
                <w:sz w:val="24"/>
                <w:szCs w:val="24"/>
                <w:lang w:eastAsia="en-US"/>
              </w:rPr>
            </w:pPr>
            <w:r w:rsidRPr="005B72D4">
              <w:rPr>
                <w:rFonts w:ascii="Times New Roman" w:hAnsi="Times New Roman"/>
                <w:b/>
                <w:bCs/>
                <w:sz w:val="24"/>
                <w:szCs w:val="24"/>
                <w:lang w:eastAsia="en-US"/>
              </w:rPr>
              <w:t>Самостоятельная работа обучающихся</w:t>
            </w:r>
          </w:p>
        </w:tc>
        <w:tc>
          <w:tcPr>
            <w:tcW w:w="525" w:type="pct"/>
            <w:vAlign w:val="center"/>
          </w:tcPr>
          <w:p w14:paraId="65532BFD" w14:textId="77777777" w:rsidR="00397952" w:rsidRPr="005B72D4" w:rsidRDefault="00137A58" w:rsidP="00344633">
            <w:pPr>
              <w:spacing w:after="0" w:line="240" w:lineRule="auto"/>
              <w:ind w:firstLine="34"/>
              <w:jc w:val="center"/>
              <w:rPr>
                <w:rFonts w:ascii="Times New Roman" w:hAnsi="Times New Roman"/>
                <w:bCs/>
                <w:iCs/>
                <w:sz w:val="24"/>
                <w:szCs w:val="24"/>
                <w:lang w:eastAsia="en-US"/>
              </w:rPr>
            </w:pPr>
            <w:r>
              <w:rPr>
                <w:rFonts w:ascii="Times New Roman" w:hAnsi="Times New Roman"/>
                <w:bCs/>
                <w:iCs/>
                <w:sz w:val="24"/>
                <w:szCs w:val="24"/>
                <w:lang w:eastAsia="en-US"/>
              </w:rPr>
              <w:t>-</w:t>
            </w:r>
          </w:p>
        </w:tc>
        <w:tc>
          <w:tcPr>
            <w:tcW w:w="670" w:type="pct"/>
            <w:vMerge/>
            <w:vAlign w:val="center"/>
          </w:tcPr>
          <w:p w14:paraId="42CB7BB3" w14:textId="77777777" w:rsidR="00397952" w:rsidRPr="005B72D4" w:rsidRDefault="00397952" w:rsidP="00415771">
            <w:pPr>
              <w:spacing w:after="0" w:line="240" w:lineRule="auto"/>
              <w:rPr>
                <w:rFonts w:ascii="Times New Roman" w:hAnsi="Times New Roman"/>
                <w:b/>
                <w:bCs/>
                <w:iCs/>
                <w:sz w:val="24"/>
                <w:szCs w:val="24"/>
                <w:lang w:eastAsia="en-US"/>
              </w:rPr>
            </w:pPr>
          </w:p>
        </w:tc>
      </w:tr>
      <w:tr w:rsidR="00344633" w:rsidRPr="005B72D4" w14:paraId="1BB0689A" w14:textId="77777777" w:rsidTr="00375607">
        <w:trPr>
          <w:trHeight w:val="305"/>
        </w:trPr>
        <w:tc>
          <w:tcPr>
            <w:tcW w:w="3805" w:type="pct"/>
            <w:gridSpan w:val="4"/>
            <w:vAlign w:val="center"/>
          </w:tcPr>
          <w:p w14:paraId="4E449337" w14:textId="77777777" w:rsidR="00344633" w:rsidRPr="005B72D4" w:rsidRDefault="00344633" w:rsidP="00415771">
            <w:pPr>
              <w:spacing w:after="0" w:line="240" w:lineRule="auto"/>
              <w:rPr>
                <w:rFonts w:ascii="Times New Roman" w:hAnsi="Times New Roman"/>
                <w:b/>
                <w:bCs/>
                <w:iCs/>
                <w:sz w:val="24"/>
                <w:szCs w:val="24"/>
                <w:lang w:eastAsia="en-US"/>
              </w:rPr>
            </w:pPr>
            <w:r w:rsidRPr="005B72D4">
              <w:rPr>
                <w:rFonts w:ascii="Times New Roman" w:hAnsi="Times New Roman"/>
                <w:b/>
                <w:bCs/>
                <w:sz w:val="24"/>
                <w:szCs w:val="24"/>
                <w:lang w:eastAsia="en-US"/>
              </w:rPr>
              <w:t>Раздел 4 Основы сертификации</w:t>
            </w:r>
          </w:p>
        </w:tc>
        <w:tc>
          <w:tcPr>
            <w:tcW w:w="525" w:type="pct"/>
            <w:vAlign w:val="center"/>
          </w:tcPr>
          <w:p w14:paraId="37D07CDF" w14:textId="77777777" w:rsidR="00344633" w:rsidRPr="005B72D4" w:rsidRDefault="00344633" w:rsidP="00415771">
            <w:pPr>
              <w:spacing w:after="0" w:line="240" w:lineRule="auto"/>
              <w:jc w:val="center"/>
              <w:rPr>
                <w:rFonts w:ascii="Times New Roman" w:hAnsi="Times New Roman"/>
                <w:b/>
                <w:bCs/>
                <w:iCs/>
                <w:sz w:val="24"/>
                <w:szCs w:val="24"/>
                <w:lang w:eastAsia="en-US"/>
              </w:rPr>
            </w:pPr>
            <w:r>
              <w:rPr>
                <w:rFonts w:ascii="Times New Roman" w:hAnsi="Times New Roman"/>
                <w:b/>
                <w:bCs/>
                <w:iCs/>
                <w:sz w:val="24"/>
                <w:szCs w:val="24"/>
                <w:lang w:eastAsia="en-US"/>
              </w:rPr>
              <w:t>1</w:t>
            </w:r>
            <w:r w:rsidR="00CD5766">
              <w:rPr>
                <w:rFonts w:ascii="Times New Roman" w:hAnsi="Times New Roman"/>
                <w:b/>
                <w:bCs/>
                <w:iCs/>
                <w:sz w:val="24"/>
                <w:szCs w:val="24"/>
                <w:lang w:eastAsia="en-US"/>
              </w:rPr>
              <w:t>4</w:t>
            </w:r>
            <w:r w:rsidR="00375607">
              <w:rPr>
                <w:rFonts w:ascii="Times New Roman" w:hAnsi="Times New Roman"/>
                <w:b/>
                <w:bCs/>
                <w:iCs/>
                <w:sz w:val="24"/>
                <w:szCs w:val="24"/>
                <w:lang w:eastAsia="en-US"/>
              </w:rPr>
              <w:t>/</w:t>
            </w:r>
            <w:r w:rsidR="00415771">
              <w:rPr>
                <w:rFonts w:ascii="Times New Roman" w:hAnsi="Times New Roman"/>
                <w:b/>
                <w:bCs/>
                <w:iCs/>
                <w:sz w:val="24"/>
                <w:szCs w:val="24"/>
                <w:lang w:eastAsia="en-US"/>
              </w:rPr>
              <w:t>5</w:t>
            </w:r>
          </w:p>
        </w:tc>
        <w:tc>
          <w:tcPr>
            <w:tcW w:w="670" w:type="pct"/>
            <w:vAlign w:val="center"/>
          </w:tcPr>
          <w:p w14:paraId="54535353" w14:textId="77777777" w:rsidR="00344633" w:rsidRPr="005B72D4" w:rsidRDefault="00344633" w:rsidP="00344633">
            <w:pPr>
              <w:spacing w:after="0" w:line="240" w:lineRule="auto"/>
              <w:rPr>
                <w:rFonts w:ascii="Times New Roman" w:hAnsi="Times New Roman"/>
                <w:b/>
                <w:bCs/>
                <w:iCs/>
                <w:sz w:val="24"/>
                <w:szCs w:val="24"/>
                <w:lang w:eastAsia="en-US"/>
              </w:rPr>
            </w:pPr>
          </w:p>
        </w:tc>
      </w:tr>
      <w:tr w:rsidR="00DB5212" w:rsidRPr="005B72D4" w14:paraId="6D9CDB73" w14:textId="77777777" w:rsidTr="00375607">
        <w:trPr>
          <w:trHeight w:val="276"/>
        </w:trPr>
        <w:tc>
          <w:tcPr>
            <w:tcW w:w="783" w:type="pct"/>
            <w:vMerge w:val="restart"/>
            <w:vAlign w:val="center"/>
          </w:tcPr>
          <w:p w14:paraId="59A9A06E" w14:textId="77777777" w:rsidR="00DB5212" w:rsidRPr="005B72D4" w:rsidRDefault="00DB5212" w:rsidP="004157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Cs/>
                <w:sz w:val="24"/>
                <w:szCs w:val="24"/>
                <w:lang w:eastAsia="en-US"/>
              </w:rPr>
            </w:pPr>
            <w:r w:rsidRPr="005B72D4">
              <w:rPr>
                <w:rFonts w:ascii="Times New Roman" w:hAnsi="Times New Roman"/>
                <w:b/>
                <w:bCs/>
                <w:sz w:val="24"/>
                <w:szCs w:val="24"/>
                <w:lang w:eastAsia="en-US"/>
              </w:rPr>
              <w:t>Тема 4.1 Сущность и проведение сертификации.</w:t>
            </w:r>
          </w:p>
        </w:tc>
        <w:tc>
          <w:tcPr>
            <w:tcW w:w="3022" w:type="pct"/>
            <w:gridSpan w:val="3"/>
            <w:vAlign w:val="center"/>
          </w:tcPr>
          <w:p w14:paraId="5B7C768C" w14:textId="77777777" w:rsidR="00DB5212" w:rsidRPr="005B72D4" w:rsidRDefault="00DB5212" w:rsidP="00DB5212">
            <w:pPr>
              <w:spacing w:after="0" w:line="240" w:lineRule="auto"/>
              <w:rPr>
                <w:rFonts w:ascii="Times New Roman" w:hAnsi="Times New Roman"/>
                <w:b/>
                <w:bCs/>
                <w:iCs/>
                <w:sz w:val="24"/>
                <w:szCs w:val="24"/>
                <w:lang w:eastAsia="en-US"/>
              </w:rPr>
            </w:pPr>
            <w:r w:rsidRPr="005B72D4">
              <w:rPr>
                <w:rFonts w:ascii="Times New Roman" w:hAnsi="Times New Roman"/>
                <w:b/>
                <w:bCs/>
                <w:iCs/>
                <w:sz w:val="24"/>
                <w:szCs w:val="24"/>
                <w:lang w:eastAsia="en-US"/>
              </w:rPr>
              <w:t>Содержание учебного материала</w:t>
            </w:r>
            <w:r w:rsidRPr="005B72D4">
              <w:rPr>
                <w:rFonts w:ascii="Times New Roman" w:hAnsi="Times New Roman"/>
                <w:sz w:val="24"/>
                <w:szCs w:val="24"/>
                <w:lang w:eastAsia="en-US"/>
              </w:rPr>
              <w:t xml:space="preserve">. </w:t>
            </w:r>
          </w:p>
        </w:tc>
        <w:tc>
          <w:tcPr>
            <w:tcW w:w="525" w:type="pct"/>
            <w:vMerge w:val="restart"/>
          </w:tcPr>
          <w:p w14:paraId="50DCC9DA" w14:textId="77777777" w:rsidR="00DB5212" w:rsidRPr="005B72D4" w:rsidRDefault="00DB5212" w:rsidP="00DB5212">
            <w:pPr>
              <w:spacing w:after="0" w:line="240" w:lineRule="auto"/>
              <w:jc w:val="center"/>
              <w:rPr>
                <w:rFonts w:ascii="Times New Roman" w:hAnsi="Times New Roman"/>
                <w:b/>
                <w:bCs/>
                <w:iCs/>
                <w:sz w:val="24"/>
                <w:szCs w:val="24"/>
                <w:lang w:eastAsia="en-US"/>
              </w:rPr>
            </w:pPr>
            <w:r>
              <w:rPr>
                <w:rFonts w:ascii="Times New Roman" w:hAnsi="Times New Roman"/>
                <w:sz w:val="24"/>
                <w:szCs w:val="24"/>
                <w:lang w:eastAsia="en-US"/>
              </w:rPr>
              <w:t>1</w:t>
            </w:r>
            <w:r w:rsidR="00AF48F5">
              <w:rPr>
                <w:rFonts w:ascii="Times New Roman" w:hAnsi="Times New Roman"/>
                <w:sz w:val="24"/>
                <w:szCs w:val="24"/>
                <w:lang w:eastAsia="en-US"/>
              </w:rPr>
              <w:t>0</w:t>
            </w:r>
            <w:r w:rsidR="00415771">
              <w:rPr>
                <w:rFonts w:ascii="Times New Roman" w:hAnsi="Times New Roman"/>
                <w:sz w:val="24"/>
                <w:szCs w:val="24"/>
                <w:lang w:eastAsia="en-US"/>
              </w:rPr>
              <w:t>/3</w:t>
            </w:r>
          </w:p>
        </w:tc>
        <w:tc>
          <w:tcPr>
            <w:tcW w:w="670" w:type="pct"/>
            <w:vMerge w:val="restart"/>
            <w:vAlign w:val="center"/>
          </w:tcPr>
          <w:p w14:paraId="413886BD" w14:textId="77777777" w:rsidR="00375607" w:rsidRPr="005B72D4" w:rsidRDefault="00375607" w:rsidP="00375607">
            <w:pPr>
              <w:spacing w:after="0" w:line="240" w:lineRule="auto"/>
              <w:rPr>
                <w:rFonts w:ascii="Times New Roman" w:hAnsi="Times New Roman"/>
                <w:iCs/>
                <w:sz w:val="24"/>
                <w:szCs w:val="24"/>
                <w:lang w:eastAsia="en-US"/>
              </w:rPr>
            </w:pPr>
            <w:r w:rsidRPr="005B72D4">
              <w:rPr>
                <w:rFonts w:ascii="Times New Roman" w:hAnsi="Times New Roman"/>
                <w:iCs/>
                <w:sz w:val="24"/>
                <w:szCs w:val="24"/>
                <w:lang w:eastAsia="en-US"/>
              </w:rPr>
              <w:t>ПК 1.1,1.3</w:t>
            </w:r>
          </w:p>
          <w:p w14:paraId="3095D2A2" w14:textId="77777777" w:rsidR="00375607" w:rsidRPr="005B72D4" w:rsidRDefault="00375607" w:rsidP="00375607">
            <w:pPr>
              <w:spacing w:after="0" w:line="240" w:lineRule="auto"/>
              <w:rPr>
                <w:rFonts w:ascii="Times New Roman" w:hAnsi="Times New Roman"/>
                <w:iCs/>
                <w:sz w:val="24"/>
                <w:szCs w:val="24"/>
                <w:lang w:eastAsia="en-US"/>
              </w:rPr>
            </w:pPr>
            <w:r w:rsidRPr="005B72D4">
              <w:rPr>
                <w:rFonts w:ascii="Times New Roman" w:hAnsi="Times New Roman"/>
                <w:iCs/>
                <w:sz w:val="24"/>
                <w:szCs w:val="24"/>
                <w:lang w:eastAsia="en-US"/>
              </w:rPr>
              <w:t>ПК 2.1,2.2</w:t>
            </w:r>
            <w:r w:rsidR="001A1314">
              <w:rPr>
                <w:rFonts w:ascii="Times New Roman" w:hAnsi="Times New Roman"/>
                <w:iCs/>
                <w:sz w:val="24"/>
                <w:szCs w:val="24"/>
                <w:lang w:eastAsia="en-US"/>
              </w:rPr>
              <w:t>,2.3</w:t>
            </w:r>
          </w:p>
          <w:p w14:paraId="7EBE5FBF" w14:textId="77777777" w:rsidR="00375607" w:rsidRPr="005B72D4" w:rsidRDefault="00375607" w:rsidP="00375607">
            <w:pPr>
              <w:spacing w:after="0" w:line="240" w:lineRule="auto"/>
              <w:rPr>
                <w:rFonts w:ascii="Times New Roman" w:hAnsi="Times New Roman"/>
                <w:iCs/>
                <w:sz w:val="24"/>
                <w:szCs w:val="24"/>
                <w:lang w:eastAsia="en-US"/>
              </w:rPr>
            </w:pPr>
            <w:r w:rsidRPr="005B72D4">
              <w:rPr>
                <w:rFonts w:ascii="Times New Roman" w:hAnsi="Times New Roman"/>
                <w:iCs/>
                <w:sz w:val="24"/>
                <w:szCs w:val="24"/>
                <w:lang w:eastAsia="en-US"/>
              </w:rPr>
              <w:t>ПК</w:t>
            </w:r>
            <w:r w:rsidR="001A1314">
              <w:rPr>
                <w:rFonts w:ascii="Times New Roman" w:hAnsi="Times New Roman"/>
                <w:iCs/>
                <w:sz w:val="24"/>
                <w:szCs w:val="24"/>
                <w:lang w:eastAsia="en-US"/>
              </w:rPr>
              <w:t>3.1,</w:t>
            </w:r>
            <w:r w:rsidRPr="005B72D4">
              <w:rPr>
                <w:rFonts w:ascii="Times New Roman" w:hAnsi="Times New Roman"/>
                <w:iCs/>
                <w:sz w:val="24"/>
                <w:szCs w:val="24"/>
                <w:lang w:eastAsia="en-US"/>
              </w:rPr>
              <w:t xml:space="preserve"> 3.2</w:t>
            </w:r>
          </w:p>
          <w:p w14:paraId="686C2CDA" w14:textId="77777777" w:rsidR="00375607" w:rsidRDefault="00375607" w:rsidP="00375607">
            <w:pPr>
              <w:spacing w:after="0" w:line="240" w:lineRule="auto"/>
              <w:rPr>
                <w:rFonts w:ascii="Times New Roman" w:hAnsi="Times New Roman"/>
                <w:iCs/>
                <w:sz w:val="24"/>
                <w:szCs w:val="24"/>
                <w:lang w:eastAsia="en-US"/>
              </w:rPr>
            </w:pPr>
            <w:r w:rsidRPr="005B72D4">
              <w:rPr>
                <w:rFonts w:ascii="Times New Roman" w:hAnsi="Times New Roman"/>
                <w:iCs/>
                <w:sz w:val="24"/>
                <w:szCs w:val="24"/>
                <w:lang w:eastAsia="en-US"/>
              </w:rPr>
              <w:t>ОК 01-07,09</w:t>
            </w:r>
          </w:p>
          <w:p w14:paraId="19019AD0" w14:textId="1B131A48" w:rsidR="00DB5212" w:rsidRPr="005B72D4" w:rsidRDefault="00DB5212" w:rsidP="00375607">
            <w:pPr>
              <w:spacing w:after="0" w:line="240" w:lineRule="auto"/>
              <w:rPr>
                <w:rFonts w:ascii="Times New Roman" w:hAnsi="Times New Roman"/>
                <w:b/>
                <w:bCs/>
                <w:iCs/>
                <w:sz w:val="24"/>
                <w:szCs w:val="24"/>
                <w:lang w:eastAsia="en-US"/>
              </w:rPr>
            </w:pPr>
          </w:p>
        </w:tc>
      </w:tr>
      <w:tr w:rsidR="00DB5212" w:rsidRPr="005B72D4" w14:paraId="3712BF10" w14:textId="77777777" w:rsidTr="00375607">
        <w:trPr>
          <w:trHeight w:val="684"/>
        </w:trPr>
        <w:tc>
          <w:tcPr>
            <w:tcW w:w="783" w:type="pct"/>
            <w:vMerge/>
            <w:vAlign w:val="center"/>
          </w:tcPr>
          <w:p w14:paraId="359BCC54" w14:textId="77777777" w:rsidR="00DB5212" w:rsidRPr="005B72D4" w:rsidRDefault="00DB5212" w:rsidP="004157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en-US"/>
              </w:rPr>
            </w:pPr>
          </w:p>
        </w:tc>
        <w:tc>
          <w:tcPr>
            <w:tcW w:w="151" w:type="pct"/>
            <w:gridSpan w:val="2"/>
            <w:vAlign w:val="center"/>
          </w:tcPr>
          <w:p w14:paraId="34FA8E9A" w14:textId="77777777" w:rsidR="00DB5212" w:rsidRPr="005B72D4" w:rsidRDefault="00DB5212" w:rsidP="00DB52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en-US"/>
              </w:rPr>
            </w:pPr>
            <w:r w:rsidRPr="005B72D4">
              <w:rPr>
                <w:rFonts w:ascii="Times New Roman" w:hAnsi="Times New Roman"/>
                <w:sz w:val="24"/>
                <w:szCs w:val="24"/>
                <w:lang w:eastAsia="en-US"/>
              </w:rPr>
              <w:t>1</w:t>
            </w:r>
          </w:p>
        </w:tc>
        <w:tc>
          <w:tcPr>
            <w:tcW w:w="2871" w:type="pct"/>
            <w:vAlign w:val="center"/>
          </w:tcPr>
          <w:p w14:paraId="0B3D8CDB" w14:textId="77777777" w:rsidR="00DB5212" w:rsidRPr="005B72D4" w:rsidRDefault="00DB5212" w:rsidP="00DB52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en-US"/>
              </w:rPr>
            </w:pPr>
            <w:r w:rsidRPr="005B72D4">
              <w:rPr>
                <w:rFonts w:ascii="Times New Roman" w:hAnsi="Times New Roman"/>
                <w:sz w:val="24"/>
                <w:szCs w:val="24"/>
                <w:lang w:eastAsia="en-US"/>
              </w:rPr>
              <w:t>Сущность подтверждения соответствия. Цели и принципы подтверждения соответствия. Формы подтверждения соответствия. Объекты обязательной и добровольной сертификации.</w:t>
            </w:r>
          </w:p>
        </w:tc>
        <w:tc>
          <w:tcPr>
            <w:tcW w:w="525" w:type="pct"/>
            <w:vMerge/>
            <w:vAlign w:val="center"/>
          </w:tcPr>
          <w:p w14:paraId="5351580B" w14:textId="77777777" w:rsidR="00DB5212" w:rsidRPr="005B72D4" w:rsidRDefault="00DB5212" w:rsidP="00344633">
            <w:pPr>
              <w:spacing w:after="0" w:line="240" w:lineRule="auto"/>
              <w:jc w:val="center"/>
              <w:rPr>
                <w:rFonts w:ascii="Times New Roman" w:hAnsi="Times New Roman"/>
                <w:sz w:val="24"/>
                <w:szCs w:val="24"/>
                <w:lang w:eastAsia="en-US"/>
              </w:rPr>
            </w:pPr>
          </w:p>
        </w:tc>
        <w:tc>
          <w:tcPr>
            <w:tcW w:w="670" w:type="pct"/>
            <w:vMerge/>
            <w:vAlign w:val="center"/>
          </w:tcPr>
          <w:p w14:paraId="72AB7775" w14:textId="77777777" w:rsidR="00DB5212" w:rsidRPr="005B72D4" w:rsidRDefault="00DB5212" w:rsidP="00415771">
            <w:pPr>
              <w:spacing w:after="0" w:line="240" w:lineRule="auto"/>
              <w:rPr>
                <w:rFonts w:ascii="Times New Roman" w:hAnsi="Times New Roman"/>
                <w:b/>
                <w:bCs/>
                <w:iCs/>
                <w:sz w:val="24"/>
                <w:szCs w:val="24"/>
                <w:lang w:eastAsia="en-US"/>
              </w:rPr>
            </w:pPr>
          </w:p>
        </w:tc>
      </w:tr>
      <w:tr w:rsidR="00DB5212" w:rsidRPr="005B72D4" w14:paraId="2E19ADFF" w14:textId="77777777" w:rsidTr="00375607">
        <w:trPr>
          <w:trHeight w:val="428"/>
        </w:trPr>
        <w:tc>
          <w:tcPr>
            <w:tcW w:w="783" w:type="pct"/>
            <w:vMerge/>
            <w:vAlign w:val="center"/>
          </w:tcPr>
          <w:p w14:paraId="65389084" w14:textId="77777777" w:rsidR="00DB5212" w:rsidRPr="005B72D4" w:rsidRDefault="00DB5212" w:rsidP="004157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en-US"/>
              </w:rPr>
            </w:pPr>
          </w:p>
        </w:tc>
        <w:tc>
          <w:tcPr>
            <w:tcW w:w="151" w:type="pct"/>
            <w:gridSpan w:val="2"/>
            <w:vAlign w:val="center"/>
          </w:tcPr>
          <w:p w14:paraId="460D11A3" w14:textId="77777777" w:rsidR="00DB5212" w:rsidRPr="005B72D4" w:rsidRDefault="00DB5212" w:rsidP="00DB52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en-US"/>
              </w:rPr>
            </w:pPr>
            <w:r w:rsidRPr="005B72D4">
              <w:rPr>
                <w:rFonts w:ascii="Times New Roman" w:hAnsi="Times New Roman"/>
                <w:sz w:val="24"/>
                <w:szCs w:val="24"/>
                <w:lang w:eastAsia="en-US"/>
              </w:rPr>
              <w:t xml:space="preserve">2. </w:t>
            </w:r>
          </w:p>
        </w:tc>
        <w:tc>
          <w:tcPr>
            <w:tcW w:w="2871" w:type="pct"/>
            <w:vAlign w:val="center"/>
          </w:tcPr>
          <w:p w14:paraId="7E6A7373" w14:textId="77777777" w:rsidR="00DB5212" w:rsidRPr="005B72D4" w:rsidRDefault="00DB5212" w:rsidP="00DB52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en-US"/>
              </w:rPr>
            </w:pPr>
            <w:r w:rsidRPr="005B72D4">
              <w:rPr>
                <w:rFonts w:ascii="Times New Roman" w:hAnsi="Times New Roman"/>
                <w:sz w:val="24"/>
                <w:szCs w:val="24"/>
                <w:lang w:eastAsia="en-US"/>
              </w:rPr>
              <w:t>Порядок сертификации отечественной продукции. Участники обязательной сертификации. Функции органа по сертификации.</w:t>
            </w:r>
          </w:p>
        </w:tc>
        <w:tc>
          <w:tcPr>
            <w:tcW w:w="525" w:type="pct"/>
            <w:vMerge/>
            <w:vAlign w:val="center"/>
          </w:tcPr>
          <w:p w14:paraId="54DC0FCB" w14:textId="77777777" w:rsidR="00DB5212" w:rsidRPr="005B72D4" w:rsidRDefault="00DB5212" w:rsidP="00344633">
            <w:pPr>
              <w:spacing w:after="0" w:line="240" w:lineRule="auto"/>
              <w:jc w:val="center"/>
              <w:rPr>
                <w:rFonts w:ascii="Times New Roman" w:hAnsi="Times New Roman"/>
                <w:sz w:val="24"/>
                <w:szCs w:val="24"/>
                <w:lang w:eastAsia="en-US"/>
              </w:rPr>
            </w:pPr>
          </w:p>
        </w:tc>
        <w:tc>
          <w:tcPr>
            <w:tcW w:w="670" w:type="pct"/>
            <w:vMerge/>
            <w:vAlign w:val="center"/>
          </w:tcPr>
          <w:p w14:paraId="1956B2E5" w14:textId="77777777" w:rsidR="00DB5212" w:rsidRPr="005B72D4" w:rsidRDefault="00DB5212" w:rsidP="00415771">
            <w:pPr>
              <w:spacing w:after="0" w:line="240" w:lineRule="auto"/>
              <w:rPr>
                <w:rFonts w:ascii="Times New Roman" w:hAnsi="Times New Roman"/>
                <w:b/>
                <w:bCs/>
                <w:iCs/>
                <w:sz w:val="24"/>
                <w:szCs w:val="24"/>
                <w:lang w:eastAsia="en-US"/>
              </w:rPr>
            </w:pPr>
          </w:p>
        </w:tc>
      </w:tr>
      <w:tr w:rsidR="00DB5212" w:rsidRPr="005B72D4" w14:paraId="395C458E" w14:textId="77777777" w:rsidTr="00375607">
        <w:trPr>
          <w:trHeight w:val="165"/>
        </w:trPr>
        <w:tc>
          <w:tcPr>
            <w:tcW w:w="783" w:type="pct"/>
            <w:vMerge/>
            <w:vAlign w:val="center"/>
          </w:tcPr>
          <w:p w14:paraId="2A34C8F5" w14:textId="77777777" w:rsidR="00DB5212" w:rsidRPr="005B72D4" w:rsidRDefault="00DB5212" w:rsidP="004157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en-US"/>
              </w:rPr>
            </w:pPr>
          </w:p>
        </w:tc>
        <w:tc>
          <w:tcPr>
            <w:tcW w:w="151" w:type="pct"/>
            <w:gridSpan w:val="2"/>
            <w:vAlign w:val="center"/>
          </w:tcPr>
          <w:p w14:paraId="460E371F" w14:textId="77777777" w:rsidR="00DB5212" w:rsidRPr="005B72D4" w:rsidRDefault="00DB5212" w:rsidP="00DB52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en-US"/>
              </w:rPr>
            </w:pPr>
            <w:r w:rsidRPr="005B72D4">
              <w:rPr>
                <w:rFonts w:ascii="Times New Roman" w:hAnsi="Times New Roman"/>
                <w:sz w:val="24"/>
                <w:szCs w:val="24"/>
                <w:lang w:eastAsia="en-US"/>
              </w:rPr>
              <w:t xml:space="preserve">3. </w:t>
            </w:r>
          </w:p>
        </w:tc>
        <w:tc>
          <w:tcPr>
            <w:tcW w:w="2871" w:type="pct"/>
            <w:vAlign w:val="center"/>
          </w:tcPr>
          <w:p w14:paraId="2A656B1E" w14:textId="77777777" w:rsidR="00DB5212" w:rsidRPr="005B72D4" w:rsidRDefault="00DB5212" w:rsidP="00DB52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en-US"/>
              </w:rPr>
            </w:pPr>
            <w:r w:rsidRPr="005B72D4">
              <w:rPr>
                <w:rFonts w:ascii="Times New Roman" w:hAnsi="Times New Roman"/>
                <w:sz w:val="24"/>
                <w:szCs w:val="24"/>
                <w:lang w:eastAsia="en-US"/>
              </w:rPr>
              <w:t>Порядок декларирования соответствия в России. Документы для проведения декларирования соответствия в России.</w:t>
            </w:r>
          </w:p>
        </w:tc>
        <w:tc>
          <w:tcPr>
            <w:tcW w:w="525" w:type="pct"/>
            <w:vMerge/>
            <w:vAlign w:val="center"/>
          </w:tcPr>
          <w:p w14:paraId="0FCB22FC" w14:textId="77777777" w:rsidR="00DB5212" w:rsidRPr="005B72D4" w:rsidRDefault="00DB5212" w:rsidP="00344633">
            <w:pPr>
              <w:spacing w:after="0" w:line="240" w:lineRule="auto"/>
              <w:jc w:val="center"/>
              <w:rPr>
                <w:rFonts w:ascii="Times New Roman" w:hAnsi="Times New Roman"/>
                <w:sz w:val="24"/>
                <w:szCs w:val="24"/>
                <w:lang w:eastAsia="en-US"/>
              </w:rPr>
            </w:pPr>
          </w:p>
        </w:tc>
        <w:tc>
          <w:tcPr>
            <w:tcW w:w="670" w:type="pct"/>
            <w:vMerge/>
            <w:vAlign w:val="center"/>
          </w:tcPr>
          <w:p w14:paraId="7F09E327" w14:textId="77777777" w:rsidR="00DB5212" w:rsidRPr="005B72D4" w:rsidRDefault="00DB5212" w:rsidP="00415771">
            <w:pPr>
              <w:spacing w:after="0" w:line="240" w:lineRule="auto"/>
              <w:rPr>
                <w:rFonts w:ascii="Times New Roman" w:hAnsi="Times New Roman"/>
                <w:b/>
                <w:bCs/>
                <w:iCs/>
                <w:sz w:val="24"/>
                <w:szCs w:val="24"/>
                <w:lang w:eastAsia="en-US"/>
              </w:rPr>
            </w:pPr>
          </w:p>
        </w:tc>
      </w:tr>
      <w:tr w:rsidR="00DB5212" w:rsidRPr="005B72D4" w14:paraId="3B10A44A" w14:textId="77777777" w:rsidTr="00375607">
        <w:trPr>
          <w:trHeight w:val="443"/>
        </w:trPr>
        <w:tc>
          <w:tcPr>
            <w:tcW w:w="783" w:type="pct"/>
            <w:vMerge/>
            <w:vAlign w:val="center"/>
          </w:tcPr>
          <w:p w14:paraId="23E53221" w14:textId="77777777" w:rsidR="00DB5212" w:rsidRPr="005B72D4" w:rsidRDefault="00DB5212" w:rsidP="004157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en-US"/>
              </w:rPr>
            </w:pPr>
          </w:p>
        </w:tc>
        <w:tc>
          <w:tcPr>
            <w:tcW w:w="151" w:type="pct"/>
            <w:gridSpan w:val="2"/>
            <w:vAlign w:val="center"/>
          </w:tcPr>
          <w:p w14:paraId="2AC0D1CA" w14:textId="77777777" w:rsidR="00DB5212" w:rsidRPr="00137A58" w:rsidRDefault="00DB5212" w:rsidP="00091295">
            <w:pPr>
              <w:pStyle w:val="a9"/>
              <w:numPr>
                <w:ilvl w:val="0"/>
                <w:numId w:val="3"/>
              </w:numPr>
              <w:tabs>
                <w:tab w:val="left" w:pos="138"/>
                <w:tab w:val="left" w:pos="42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firstLine="0"/>
              <w:jc w:val="both"/>
              <w:rPr>
                <w:lang w:eastAsia="en-US"/>
              </w:rPr>
            </w:pPr>
          </w:p>
        </w:tc>
        <w:tc>
          <w:tcPr>
            <w:tcW w:w="2871" w:type="pct"/>
            <w:vAlign w:val="center"/>
          </w:tcPr>
          <w:p w14:paraId="423CF5E5" w14:textId="77777777" w:rsidR="00DB5212" w:rsidRPr="00137A58" w:rsidRDefault="00DB5212" w:rsidP="00DB5212">
            <w:pPr>
              <w:pStyle w:val="a9"/>
              <w:tabs>
                <w:tab w:val="left" w:pos="138"/>
                <w:tab w:val="left" w:pos="42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jc w:val="both"/>
              <w:rPr>
                <w:lang w:eastAsia="en-US"/>
              </w:rPr>
            </w:pPr>
            <w:r w:rsidRPr="00137A58">
              <w:rPr>
                <w:lang w:eastAsia="en-US"/>
              </w:rPr>
              <w:t>Добровольное подтверждение соответствия. Система сертификации ГОСТ Р. Порядок получения свидетельства о государственной регистрации продукции. Маркировка продукции знаком соответствия государственным стандартам.</w:t>
            </w:r>
          </w:p>
        </w:tc>
        <w:tc>
          <w:tcPr>
            <w:tcW w:w="525" w:type="pct"/>
            <w:vMerge/>
            <w:vAlign w:val="center"/>
          </w:tcPr>
          <w:p w14:paraId="37B21EEB" w14:textId="77777777" w:rsidR="00DB5212" w:rsidRPr="005B72D4" w:rsidRDefault="00DB5212" w:rsidP="00415771">
            <w:pPr>
              <w:pStyle w:val="a9"/>
              <w:rPr>
                <w:lang w:eastAsia="en-US"/>
              </w:rPr>
            </w:pPr>
          </w:p>
        </w:tc>
        <w:tc>
          <w:tcPr>
            <w:tcW w:w="670" w:type="pct"/>
            <w:vMerge/>
            <w:vAlign w:val="center"/>
          </w:tcPr>
          <w:p w14:paraId="4758F736" w14:textId="77777777" w:rsidR="00DB5212" w:rsidRPr="005B72D4" w:rsidRDefault="00DB5212" w:rsidP="00415771">
            <w:pPr>
              <w:spacing w:after="0" w:line="240" w:lineRule="auto"/>
              <w:rPr>
                <w:rFonts w:ascii="Times New Roman" w:hAnsi="Times New Roman"/>
                <w:b/>
                <w:bCs/>
                <w:iCs/>
                <w:sz w:val="24"/>
                <w:szCs w:val="24"/>
                <w:lang w:eastAsia="en-US"/>
              </w:rPr>
            </w:pPr>
          </w:p>
        </w:tc>
      </w:tr>
      <w:tr w:rsidR="00DB5212" w:rsidRPr="005B72D4" w14:paraId="69861EE9" w14:textId="77777777" w:rsidTr="00375607">
        <w:trPr>
          <w:trHeight w:val="630"/>
        </w:trPr>
        <w:tc>
          <w:tcPr>
            <w:tcW w:w="783" w:type="pct"/>
            <w:vMerge/>
            <w:vAlign w:val="center"/>
          </w:tcPr>
          <w:p w14:paraId="087B8447" w14:textId="77777777" w:rsidR="00DB5212" w:rsidRPr="005B72D4" w:rsidRDefault="00DB5212" w:rsidP="004157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en-US"/>
              </w:rPr>
            </w:pPr>
          </w:p>
        </w:tc>
        <w:tc>
          <w:tcPr>
            <w:tcW w:w="151" w:type="pct"/>
            <w:gridSpan w:val="2"/>
            <w:vAlign w:val="center"/>
          </w:tcPr>
          <w:p w14:paraId="058E3FA9" w14:textId="77777777" w:rsidR="00DB5212" w:rsidRPr="00137A58" w:rsidRDefault="00DB5212" w:rsidP="00091295">
            <w:pPr>
              <w:pStyle w:val="a9"/>
              <w:numPr>
                <w:ilvl w:val="0"/>
                <w:numId w:val="3"/>
              </w:numPr>
              <w:tabs>
                <w:tab w:val="left" w:pos="138"/>
                <w:tab w:val="left" w:pos="42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firstLine="0"/>
              <w:jc w:val="both"/>
              <w:rPr>
                <w:lang w:eastAsia="en-US"/>
              </w:rPr>
            </w:pPr>
          </w:p>
        </w:tc>
        <w:tc>
          <w:tcPr>
            <w:tcW w:w="2871" w:type="pct"/>
            <w:vAlign w:val="center"/>
          </w:tcPr>
          <w:p w14:paraId="3D2CDBC9" w14:textId="77777777" w:rsidR="00DB5212" w:rsidRPr="00137A58" w:rsidRDefault="00DB5212" w:rsidP="00DB5212">
            <w:pPr>
              <w:pStyle w:val="a9"/>
              <w:tabs>
                <w:tab w:val="left" w:pos="138"/>
                <w:tab w:val="left" w:pos="42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jc w:val="both"/>
              <w:rPr>
                <w:lang w:eastAsia="en-US"/>
              </w:rPr>
            </w:pPr>
            <w:r w:rsidRPr="00137A58">
              <w:rPr>
                <w:lang w:eastAsia="en-US"/>
              </w:rPr>
              <w:t>Роль сертификации в повышении качества продукции. Аккредитация органов по сертификации и испытательных лабораторий.</w:t>
            </w:r>
          </w:p>
        </w:tc>
        <w:tc>
          <w:tcPr>
            <w:tcW w:w="525" w:type="pct"/>
            <w:vMerge/>
            <w:vAlign w:val="center"/>
          </w:tcPr>
          <w:p w14:paraId="7CF879FE" w14:textId="77777777" w:rsidR="00DB5212" w:rsidRPr="005B72D4" w:rsidRDefault="00DB5212" w:rsidP="00415771">
            <w:pPr>
              <w:pStyle w:val="a9"/>
              <w:rPr>
                <w:lang w:eastAsia="en-US"/>
              </w:rPr>
            </w:pPr>
          </w:p>
        </w:tc>
        <w:tc>
          <w:tcPr>
            <w:tcW w:w="670" w:type="pct"/>
            <w:vMerge/>
            <w:vAlign w:val="center"/>
          </w:tcPr>
          <w:p w14:paraId="636D0C84" w14:textId="77777777" w:rsidR="00DB5212" w:rsidRPr="005B72D4" w:rsidRDefault="00DB5212" w:rsidP="00415771">
            <w:pPr>
              <w:spacing w:after="0" w:line="240" w:lineRule="auto"/>
              <w:rPr>
                <w:rFonts w:ascii="Times New Roman" w:hAnsi="Times New Roman"/>
                <w:b/>
                <w:bCs/>
                <w:iCs/>
                <w:sz w:val="24"/>
                <w:szCs w:val="24"/>
                <w:lang w:eastAsia="en-US"/>
              </w:rPr>
            </w:pPr>
          </w:p>
        </w:tc>
      </w:tr>
      <w:tr w:rsidR="00DB5212" w:rsidRPr="005B72D4" w14:paraId="005282AA" w14:textId="77777777" w:rsidTr="00375607">
        <w:trPr>
          <w:trHeight w:val="275"/>
        </w:trPr>
        <w:tc>
          <w:tcPr>
            <w:tcW w:w="783" w:type="pct"/>
            <w:vMerge/>
            <w:vAlign w:val="center"/>
          </w:tcPr>
          <w:p w14:paraId="595CAD41" w14:textId="77777777" w:rsidR="00DB5212" w:rsidRPr="005B72D4" w:rsidRDefault="00DB5212" w:rsidP="004157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en-US"/>
              </w:rPr>
            </w:pPr>
          </w:p>
        </w:tc>
        <w:tc>
          <w:tcPr>
            <w:tcW w:w="3022" w:type="pct"/>
            <w:gridSpan w:val="3"/>
            <w:vAlign w:val="center"/>
          </w:tcPr>
          <w:p w14:paraId="536F83EF" w14:textId="77777777" w:rsidR="00DB5212" w:rsidRPr="00DB5212" w:rsidRDefault="00DB5212" w:rsidP="00DB5212">
            <w:pPr>
              <w:spacing w:after="0" w:line="240" w:lineRule="auto"/>
              <w:jc w:val="both"/>
              <w:rPr>
                <w:rFonts w:ascii="Times New Roman" w:hAnsi="Times New Roman"/>
                <w:b/>
                <w:bCs/>
                <w:iCs/>
                <w:sz w:val="24"/>
                <w:szCs w:val="24"/>
                <w:lang w:eastAsia="en-US"/>
              </w:rPr>
            </w:pPr>
            <w:r>
              <w:rPr>
                <w:rFonts w:ascii="Times New Roman" w:hAnsi="Times New Roman"/>
                <w:b/>
                <w:bCs/>
                <w:iCs/>
                <w:sz w:val="24"/>
                <w:szCs w:val="24"/>
                <w:lang w:eastAsia="en-US"/>
              </w:rPr>
              <w:t>П</w:t>
            </w:r>
            <w:r w:rsidRPr="005B72D4">
              <w:rPr>
                <w:rFonts w:ascii="Times New Roman" w:hAnsi="Times New Roman"/>
                <w:b/>
                <w:bCs/>
                <w:iCs/>
                <w:sz w:val="24"/>
                <w:szCs w:val="24"/>
                <w:lang w:eastAsia="en-US"/>
              </w:rPr>
              <w:t>рактически</w:t>
            </w:r>
            <w:r>
              <w:rPr>
                <w:rFonts w:ascii="Times New Roman" w:hAnsi="Times New Roman"/>
                <w:b/>
                <w:bCs/>
                <w:iCs/>
                <w:sz w:val="24"/>
                <w:szCs w:val="24"/>
                <w:lang w:eastAsia="en-US"/>
              </w:rPr>
              <w:t>е</w:t>
            </w:r>
            <w:r w:rsidRPr="005B72D4">
              <w:rPr>
                <w:rFonts w:ascii="Times New Roman" w:hAnsi="Times New Roman"/>
                <w:b/>
                <w:bCs/>
                <w:iCs/>
                <w:sz w:val="24"/>
                <w:szCs w:val="24"/>
                <w:lang w:eastAsia="en-US"/>
              </w:rPr>
              <w:t xml:space="preserve"> заняти</w:t>
            </w:r>
            <w:r>
              <w:rPr>
                <w:rFonts w:ascii="Times New Roman" w:hAnsi="Times New Roman"/>
                <w:b/>
                <w:bCs/>
                <w:iCs/>
                <w:sz w:val="24"/>
                <w:szCs w:val="24"/>
                <w:lang w:eastAsia="en-US"/>
              </w:rPr>
              <w:t>я</w:t>
            </w:r>
          </w:p>
        </w:tc>
        <w:tc>
          <w:tcPr>
            <w:tcW w:w="525" w:type="pct"/>
            <w:vMerge w:val="restart"/>
            <w:vAlign w:val="center"/>
          </w:tcPr>
          <w:p w14:paraId="7825422F" w14:textId="77777777" w:rsidR="00DB5212" w:rsidRPr="005B72D4" w:rsidRDefault="00DB5212" w:rsidP="00344633">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2</w:t>
            </w:r>
            <w:r w:rsidR="00717E9B">
              <w:rPr>
                <w:rFonts w:ascii="Times New Roman" w:hAnsi="Times New Roman"/>
                <w:sz w:val="24"/>
                <w:szCs w:val="24"/>
                <w:lang w:eastAsia="en-US"/>
              </w:rPr>
              <w:t>/2</w:t>
            </w:r>
          </w:p>
        </w:tc>
        <w:tc>
          <w:tcPr>
            <w:tcW w:w="670" w:type="pct"/>
            <w:vMerge/>
            <w:vAlign w:val="center"/>
          </w:tcPr>
          <w:p w14:paraId="48690786" w14:textId="77777777" w:rsidR="00DB5212" w:rsidRPr="005B72D4" w:rsidRDefault="00DB5212" w:rsidP="00415771">
            <w:pPr>
              <w:spacing w:after="0" w:line="240" w:lineRule="auto"/>
              <w:rPr>
                <w:rFonts w:ascii="Times New Roman" w:hAnsi="Times New Roman"/>
                <w:b/>
                <w:bCs/>
                <w:iCs/>
                <w:sz w:val="24"/>
                <w:szCs w:val="24"/>
                <w:lang w:eastAsia="en-US"/>
              </w:rPr>
            </w:pPr>
          </w:p>
        </w:tc>
      </w:tr>
      <w:tr w:rsidR="00DB5212" w:rsidRPr="005B72D4" w14:paraId="79220035" w14:textId="77777777" w:rsidTr="00375607">
        <w:trPr>
          <w:trHeight w:val="275"/>
        </w:trPr>
        <w:tc>
          <w:tcPr>
            <w:tcW w:w="783" w:type="pct"/>
            <w:vMerge/>
            <w:vAlign w:val="center"/>
          </w:tcPr>
          <w:p w14:paraId="786B6535" w14:textId="77777777" w:rsidR="00DB5212" w:rsidRPr="005B72D4" w:rsidRDefault="00DB5212" w:rsidP="004157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en-US"/>
              </w:rPr>
            </w:pPr>
          </w:p>
        </w:tc>
        <w:tc>
          <w:tcPr>
            <w:tcW w:w="126" w:type="pct"/>
            <w:gridSpan w:val="2"/>
            <w:vAlign w:val="center"/>
          </w:tcPr>
          <w:p w14:paraId="4B169DF6" w14:textId="77777777" w:rsidR="00DB5212" w:rsidRPr="00DB5212" w:rsidRDefault="00DB5212" w:rsidP="00091295">
            <w:pPr>
              <w:spacing w:after="0" w:line="240" w:lineRule="auto"/>
              <w:jc w:val="both"/>
              <w:rPr>
                <w:rFonts w:ascii="Times New Roman" w:hAnsi="Times New Roman"/>
                <w:bCs/>
                <w:iCs/>
                <w:sz w:val="24"/>
                <w:szCs w:val="24"/>
                <w:lang w:eastAsia="en-US"/>
              </w:rPr>
            </w:pPr>
            <w:r w:rsidRPr="00DB5212">
              <w:rPr>
                <w:rFonts w:ascii="Times New Roman" w:hAnsi="Times New Roman"/>
                <w:bCs/>
                <w:iCs/>
                <w:sz w:val="24"/>
                <w:szCs w:val="24"/>
                <w:lang w:eastAsia="en-US"/>
              </w:rPr>
              <w:t>5</w:t>
            </w:r>
          </w:p>
        </w:tc>
        <w:tc>
          <w:tcPr>
            <w:tcW w:w="2896" w:type="pct"/>
            <w:vAlign w:val="center"/>
          </w:tcPr>
          <w:p w14:paraId="3DB6CA66" w14:textId="77777777" w:rsidR="00DB5212" w:rsidRDefault="00DB5212" w:rsidP="00091295">
            <w:pPr>
              <w:spacing w:after="0" w:line="240" w:lineRule="auto"/>
              <w:jc w:val="both"/>
              <w:rPr>
                <w:rFonts w:ascii="Times New Roman" w:hAnsi="Times New Roman"/>
                <w:b/>
                <w:bCs/>
                <w:iCs/>
                <w:sz w:val="24"/>
                <w:szCs w:val="24"/>
                <w:lang w:eastAsia="en-US"/>
              </w:rPr>
            </w:pPr>
            <w:r w:rsidRPr="005B72D4">
              <w:rPr>
                <w:rFonts w:ascii="Times New Roman" w:hAnsi="Times New Roman"/>
                <w:sz w:val="24"/>
                <w:szCs w:val="24"/>
                <w:lang w:eastAsia="en-US"/>
              </w:rPr>
              <w:t>Изучение деятельности по подтверждению соответствия</w:t>
            </w:r>
          </w:p>
        </w:tc>
        <w:tc>
          <w:tcPr>
            <w:tcW w:w="525" w:type="pct"/>
            <w:vMerge/>
            <w:vAlign w:val="center"/>
          </w:tcPr>
          <w:p w14:paraId="287F7157" w14:textId="77777777" w:rsidR="00DB5212" w:rsidRDefault="00DB5212" w:rsidP="00344633">
            <w:pPr>
              <w:spacing w:after="0" w:line="240" w:lineRule="auto"/>
              <w:jc w:val="center"/>
              <w:rPr>
                <w:rFonts w:ascii="Times New Roman" w:hAnsi="Times New Roman"/>
                <w:sz w:val="24"/>
                <w:szCs w:val="24"/>
                <w:lang w:eastAsia="en-US"/>
              </w:rPr>
            </w:pPr>
          </w:p>
        </w:tc>
        <w:tc>
          <w:tcPr>
            <w:tcW w:w="670" w:type="pct"/>
            <w:vMerge/>
            <w:vAlign w:val="center"/>
          </w:tcPr>
          <w:p w14:paraId="3C2BD89E" w14:textId="77777777" w:rsidR="00DB5212" w:rsidRPr="005B72D4" w:rsidRDefault="00DB5212" w:rsidP="00415771">
            <w:pPr>
              <w:spacing w:after="0" w:line="240" w:lineRule="auto"/>
              <w:rPr>
                <w:rFonts w:ascii="Times New Roman" w:hAnsi="Times New Roman"/>
                <w:b/>
                <w:bCs/>
                <w:iCs/>
                <w:sz w:val="24"/>
                <w:szCs w:val="24"/>
                <w:lang w:eastAsia="en-US"/>
              </w:rPr>
            </w:pPr>
          </w:p>
        </w:tc>
      </w:tr>
      <w:tr w:rsidR="00397952" w:rsidRPr="005B72D4" w14:paraId="2239C277" w14:textId="77777777" w:rsidTr="00375607">
        <w:trPr>
          <w:trHeight w:val="183"/>
        </w:trPr>
        <w:tc>
          <w:tcPr>
            <w:tcW w:w="783" w:type="pct"/>
            <w:vMerge/>
            <w:vAlign w:val="center"/>
          </w:tcPr>
          <w:p w14:paraId="286EF727" w14:textId="77777777" w:rsidR="00397952" w:rsidRPr="005B72D4" w:rsidRDefault="00397952" w:rsidP="004157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en-US"/>
              </w:rPr>
            </w:pPr>
          </w:p>
        </w:tc>
        <w:tc>
          <w:tcPr>
            <w:tcW w:w="3022" w:type="pct"/>
            <w:gridSpan w:val="3"/>
            <w:vAlign w:val="center"/>
          </w:tcPr>
          <w:p w14:paraId="440C5D6C" w14:textId="77777777" w:rsidR="00397952" w:rsidRPr="00137A58" w:rsidRDefault="00397952" w:rsidP="00137A58">
            <w:pPr>
              <w:spacing w:after="0" w:line="240" w:lineRule="auto"/>
              <w:rPr>
                <w:rFonts w:ascii="Times New Roman" w:hAnsi="Times New Roman"/>
                <w:b/>
                <w:bCs/>
                <w:sz w:val="24"/>
                <w:szCs w:val="24"/>
                <w:lang w:eastAsia="en-US"/>
              </w:rPr>
            </w:pPr>
            <w:r w:rsidRPr="005B72D4">
              <w:rPr>
                <w:rFonts w:ascii="Times New Roman" w:hAnsi="Times New Roman"/>
                <w:b/>
                <w:bCs/>
                <w:sz w:val="24"/>
                <w:szCs w:val="24"/>
                <w:lang w:eastAsia="en-US"/>
              </w:rPr>
              <w:t>Самостоятельная работа обучающихся</w:t>
            </w:r>
          </w:p>
        </w:tc>
        <w:tc>
          <w:tcPr>
            <w:tcW w:w="525" w:type="pct"/>
            <w:vAlign w:val="center"/>
          </w:tcPr>
          <w:p w14:paraId="2968D24D" w14:textId="77777777" w:rsidR="00397952" w:rsidRPr="005B72D4" w:rsidRDefault="00137A58" w:rsidP="00344633">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w:t>
            </w:r>
          </w:p>
        </w:tc>
        <w:tc>
          <w:tcPr>
            <w:tcW w:w="670" w:type="pct"/>
            <w:vMerge/>
            <w:vAlign w:val="center"/>
          </w:tcPr>
          <w:p w14:paraId="35589430" w14:textId="77777777" w:rsidR="00397952" w:rsidRPr="005B72D4" w:rsidRDefault="00397952" w:rsidP="00415771">
            <w:pPr>
              <w:spacing w:after="0" w:line="240" w:lineRule="auto"/>
              <w:rPr>
                <w:rFonts w:ascii="Times New Roman" w:hAnsi="Times New Roman"/>
                <w:b/>
                <w:bCs/>
                <w:iCs/>
                <w:sz w:val="24"/>
                <w:szCs w:val="24"/>
                <w:lang w:eastAsia="en-US"/>
              </w:rPr>
            </w:pPr>
          </w:p>
        </w:tc>
      </w:tr>
      <w:tr w:rsidR="00397952" w:rsidRPr="005B72D4" w14:paraId="1ADC3C91" w14:textId="77777777" w:rsidTr="00375607">
        <w:trPr>
          <w:trHeight w:val="20"/>
        </w:trPr>
        <w:tc>
          <w:tcPr>
            <w:tcW w:w="3805" w:type="pct"/>
            <w:gridSpan w:val="4"/>
            <w:vAlign w:val="center"/>
          </w:tcPr>
          <w:p w14:paraId="1CE61E95" w14:textId="77777777" w:rsidR="00397952" w:rsidRPr="005B72D4" w:rsidRDefault="00DB5212" w:rsidP="00415771">
            <w:pPr>
              <w:spacing w:after="0" w:line="240" w:lineRule="auto"/>
              <w:ind w:firstLine="34"/>
              <w:rPr>
                <w:rFonts w:ascii="Times New Roman" w:hAnsi="Times New Roman"/>
                <w:b/>
                <w:bCs/>
                <w:iCs/>
                <w:sz w:val="24"/>
                <w:szCs w:val="24"/>
                <w:lang w:eastAsia="en-US"/>
              </w:rPr>
            </w:pPr>
            <w:r>
              <w:rPr>
                <w:rFonts w:ascii="Times New Roman" w:hAnsi="Times New Roman"/>
                <w:b/>
                <w:bCs/>
                <w:iCs/>
                <w:sz w:val="24"/>
                <w:szCs w:val="24"/>
                <w:lang w:eastAsia="en-US"/>
              </w:rPr>
              <w:t>Консультации</w:t>
            </w:r>
          </w:p>
        </w:tc>
        <w:tc>
          <w:tcPr>
            <w:tcW w:w="525" w:type="pct"/>
            <w:vAlign w:val="center"/>
          </w:tcPr>
          <w:p w14:paraId="432FFB51" w14:textId="77777777" w:rsidR="00397952" w:rsidRPr="005B72D4" w:rsidRDefault="00DB5212" w:rsidP="00CD5766">
            <w:pPr>
              <w:spacing w:after="0" w:line="240" w:lineRule="auto"/>
              <w:jc w:val="center"/>
              <w:rPr>
                <w:rFonts w:ascii="Times New Roman" w:hAnsi="Times New Roman"/>
                <w:b/>
                <w:bCs/>
                <w:iCs/>
                <w:sz w:val="24"/>
                <w:szCs w:val="24"/>
                <w:lang w:eastAsia="en-US"/>
              </w:rPr>
            </w:pPr>
            <w:r>
              <w:rPr>
                <w:rFonts w:ascii="Times New Roman" w:hAnsi="Times New Roman"/>
                <w:b/>
                <w:bCs/>
                <w:iCs/>
                <w:sz w:val="24"/>
                <w:szCs w:val="24"/>
                <w:lang w:eastAsia="en-US"/>
              </w:rPr>
              <w:t>12</w:t>
            </w:r>
          </w:p>
        </w:tc>
        <w:tc>
          <w:tcPr>
            <w:tcW w:w="670" w:type="pct"/>
            <w:vAlign w:val="center"/>
          </w:tcPr>
          <w:p w14:paraId="22C92D51" w14:textId="77777777" w:rsidR="00397952" w:rsidRPr="005B72D4" w:rsidRDefault="00397952" w:rsidP="00415771">
            <w:pPr>
              <w:spacing w:after="0" w:line="240" w:lineRule="auto"/>
              <w:rPr>
                <w:rFonts w:ascii="Times New Roman" w:hAnsi="Times New Roman"/>
                <w:b/>
                <w:bCs/>
                <w:iCs/>
                <w:sz w:val="24"/>
                <w:szCs w:val="24"/>
                <w:lang w:eastAsia="en-US"/>
              </w:rPr>
            </w:pPr>
          </w:p>
        </w:tc>
      </w:tr>
      <w:tr w:rsidR="00CD5766" w:rsidRPr="005B72D4" w14:paraId="1DEB88A6" w14:textId="77777777" w:rsidTr="00375607">
        <w:trPr>
          <w:trHeight w:val="20"/>
        </w:trPr>
        <w:tc>
          <w:tcPr>
            <w:tcW w:w="3805" w:type="pct"/>
            <w:gridSpan w:val="4"/>
          </w:tcPr>
          <w:p w14:paraId="0E0C4CBD" w14:textId="77777777" w:rsidR="00CD5766" w:rsidRDefault="00CD5766" w:rsidP="00DB5212">
            <w:pPr>
              <w:spacing w:after="0" w:line="240" w:lineRule="auto"/>
              <w:jc w:val="both"/>
              <w:rPr>
                <w:rFonts w:ascii="Times New Roman" w:hAnsi="Times New Roman"/>
                <w:b/>
                <w:bCs/>
                <w:i/>
                <w:sz w:val="24"/>
                <w:szCs w:val="24"/>
              </w:rPr>
            </w:pPr>
            <w:r>
              <w:rPr>
                <w:rFonts w:ascii="Times New Roman" w:hAnsi="Times New Roman"/>
                <w:b/>
                <w:iCs/>
                <w:sz w:val="24"/>
                <w:szCs w:val="24"/>
              </w:rPr>
              <w:t xml:space="preserve">Промежуточная аттестация  в форме экзамена </w:t>
            </w:r>
          </w:p>
        </w:tc>
        <w:tc>
          <w:tcPr>
            <w:tcW w:w="525" w:type="pct"/>
            <w:vAlign w:val="center"/>
          </w:tcPr>
          <w:p w14:paraId="08E89BC5" w14:textId="77777777" w:rsidR="00CD5766" w:rsidRPr="00DB5212" w:rsidRDefault="00DB5212" w:rsidP="00DB5212">
            <w:pPr>
              <w:spacing w:after="0" w:line="240" w:lineRule="auto"/>
              <w:jc w:val="center"/>
              <w:rPr>
                <w:rFonts w:ascii="Times New Roman" w:hAnsi="Times New Roman"/>
                <w:b/>
                <w:bCs/>
                <w:sz w:val="24"/>
                <w:szCs w:val="24"/>
              </w:rPr>
            </w:pPr>
            <w:r w:rsidRPr="00DB5212">
              <w:rPr>
                <w:rFonts w:ascii="Times New Roman" w:hAnsi="Times New Roman"/>
                <w:b/>
                <w:bCs/>
                <w:sz w:val="24"/>
                <w:szCs w:val="24"/>
              </w:rPr>
              <w:t>6</w:t>
            </w:r>
          </w:p>
        </w:tc>
        <w:tc>
          <w:tcPr>
            <w:tcW w:w="670" w:type="pct"/>
          </w:tcPr>
          <w:p w14:paraId="5EAC9561" w14:textId="77777777" w:rsidR="00CD5766" w:rsidRDefault="00CD5766" w:rsidP="00415771">
            <w:pPr>
              <w:spacing w:after="0" w:line="240" w:lineRule="auto"/>
              <w:jc w:val="both"/>
              <w:rPr>
                <w:rFonts w:ascii="Times New Roman" w:hAnsi="Times New Roman" w:cs="Times New Roman"/>
                <w:b/>
                <w:bCs/>
                <w:i/>
                <w:sz w:val="24"/>
                <w:szCs w:val="24"/>
              </w:rPr>
            </w:pPr>
          </w:p>
        </w:tc>
      </w:tr>
      <w:tr w:rsidR="00CD5766" w:rsidRPr="005B72D4" w14:paraId="50984046" w14:textId="77777777" w:rsidTr="00375607">
        <w:trPr>
          <w:trHeight w:val="20"/>
        </w:trPr>
        <w:tc>
          <w:tcPr>
            <w:tcW w:w="3805" w:type="pct"/>
            <w:gridSpan w:val="4"/>
          </w:tcPr>
          <w:p w14:paraId="6FE61D0C" w14:textId="77777777" w:rsidR="00CD5766" w:rsidRDefault="00CD5766" w:rsidP="00415771">
            <w:pPr>
              <w:spacing w:after="0" w:line="240" w:lineRule="auto"/>
              <w:jc w:val="both"/>
              <w:rPr>
                <w:rFonts w:ascii="Times New Roman" w:hAnsi="Times New Roman"/>
                <w:b/>
                <w:iCs/>
                <w:sz w:val="24"/>
                <w:szCs w:val="24"/>
              </w:rPr>
            </w:pPr>
            <w:r>
              <w:rPr>
                <w:rFonts w:ascii="Times New Roman" w:hAnsi="Times New Roman"/>
                <w:b/>
                <w:iCs/>
                <w:sz w:val="24"/>
                <w:szCs w:val="24"/>
              </w:rPr>
              <w:t>Итого:</w:t>
            </w:r>
          </w:p>
        </w:tc>
        <w:tc>
          <w:tcPr>
            <w:tcW w:w="525" w:type="pct"/>
            <w:vAlign w:val="center"/>
          </w:tcPr>
          <w:p w14:paraId="69F53FE8" w14:textId="77777777" w:rsidR="00CD5766" w:rsidRPr="00DB5212" w:rsidRDefault="00CD5766" w:rsidP="00DB5212">
            <w:pPr>
              <w:spacing w:after="0" w:line="240" w:lineRule="auto"/>
              <w:jc w:val="center"/>
              <w:rPr>
                <w:rFonts w:ascii="Times New Roman" w:hAnsi="Times New Roman"/>
                <w:b/>
                <w:bCs/>
                <w:sz w:val="24"/>
                <w:szCs w:val="24"/>
              </w:rPr>
            </w:pPr>
            <w:r w:rsidRPr="00DB5212">
              <w:rPr>
                <w:rFonts w:ascii="Times New Roman" w:hAnsi="Times New Roman"/>
                <w:b/>
                <w:bCs/>
                <w:sz w:val="24"/>
                <w:szCs w:val="24"/>
              </w:rPr>
              <w:t>70</w:t>
            </w:r>
          </w:p>
        </w:tc>
        <w:tc>
          <w:tcPr>
            <w:tcW w:w="670" w:type="pct"/>
          </w:tcPr>
          <w:p w14:paraId="00A18C83" w14:textId="77777777" w:rsidR="00CD5766" w:rsidRDefault="00CD5766" w:rsidP="00415771">
            <w:pPr>
              <w:spacing w:after="0" w:line="240" w:lineRule="auto"/>
              <w:jc w:val="both"/>
              <w:rPr>
                <w:rFonts w:ascii="Times New Roman" w:hAnsi="Times New Roman" w:cs="Times New Roman"/>
                <w:b/>
                <w:bCs/>
                <w:i/>
                <w:sz w:val="24"/>
                <w:szCs w:val="24"/>
              </w:rPr>
            </w:pPr>
          </w:p>
        </w:tc>
      </w:tr>
    </w:tbl>
    <w:p w14:paraId="7BE6B098" w14:textId="77777777" w:rsidR="00397952" w:rsidRPr="005B72D4" w:rsidRDefault="00397952" w:rsidP="00397952">
      <w:pPr>
        <w:spacing w:after="0" w:line="240" w:lineRule="auto"/>
        <w:outlineLvl w:val="0"/>
        <w:rPr>
          <w:rFonts w:ascii="Times New Roman" w:hAnsi="Times New Roman"/>
          <w:b/>
          <w:bCs/>
          <w:iCs/>
          <w:sz w:val="24"/>
          <w:szCs w:val="24"/>
          <w:lang w:eastAsia="en-US"/>
        </w:rPr>
      </w:pPr>
    </w:p>
    <w:p w14:paraId="5C11A37D" w14:textId="77777777" w:rsidR="00397952" w:rsidRPr="005B72D4" w:rsidRDefault="00397952" w:rsidP="00397952">
      <w:pPr>
        <w:spacing w:after="0" w:line="240" w:lineRule="auto"/>
        <w:outlineLvl w:val="0"/>
        <w:rPr>
          <w:rFonts w:ascii="Times New Roman" w:hAnsi="Times New Roman"/>
          <w:b/>
          <w:bCs/>
          <w:iCs/>
          <w:sz w:val="24"/>
          <w:szCs w:val="24"/>
          <w:lang w:eastAsia="en-US"/>
        </w:rPr>
      </w:pPr>
    </w:p>
    <w:p w14:paraId="2BB9DE62" w14:textId="77777777" w:rsidR="00397952" w:rsidRPr="005B72D4" w:rsidRDefault="00397952" w:rsidP="00397952">
      <w:pPr>
        <w:ind w:firstLine="709"/>
        <w:rPr>
          <w:rFonts w:ascii="Times New Roman" w:hAnsi="Times New Roman"/>
          <w:iCs/>
          <w:sz w:val="24"/>
          <w:szCs w:val="24"/>
          <w:lang w:eastAsia="en-US"/>
        </w:rPr>
        <w:sectPr w:rsidR="00397952" w:rsidRPr="005B72D4" w:rsidSect="00415771">
          <w:pgSz w:w="16838" w:h="11906" w:orient="landscape"/>
          <w:pgMar w:top="851" w:right="1134" w:bottom="1701" w:left="1134" w:header="709" w:footer="709" w:gutter="0"/>
          <w:cols w:space="720"/>
        </w:sectPr>
      </w:pPr>
    </w:p>
    <w:p w14:paraId="149525A1" w14:textId="77777777" w:rsidR="00397952" w:rsidRPr="005B72D4" w:rsidRDefault="00397952" w:rsidP="00091295">
      <w:pPr>
        <w:ind w:firstLine="709"/>
        <w:rPr>
          <w:rFonts w:ascii="Times New Roman" w:hAnsi="Times New Roman"/>
          <w:b/>
          <w:bCs/>
          <w:sz w:val="24"/>
          <w:szCs w:val="24"/>
        </w:rPr>
      </w:pPr>
      <w:r w:rsidRPr="005B72D4">
        <w:rPr>
          <w:rFonts w:ascii="Times New Roman" w:hAnsi="Times New Roman"/>
          <w:b/>
          <w:bCs/>
          <w:sz w:val="24"/>
          <w:szCs w:val="24"/>
        </w:rPr>
        <w:lastRenderedPageBreak/>
        <w:t>3. УСЛОВИЯ РЕАЛИЗАЦИИ ПРОГРАММЫ УЧЕБНОЙ ДИСЦИПЛИНЫ</w:t>
      </w:r>
    </w:p>
    <w:p w14:paraId="38D144AA" w14:textId="77777777" w:rsidR="00397952" w:rsidRPr="00091295" w:rsidRDefault="00397952" w:rsidP="00091295">
      <w:pPr>
        <w:ind w:firstLine="709"/>
        <w:jc w:val="both"/>
        <w:rPr>
          <w:rFonts w:ascii="Times New Roman" w:hAnsi="Times New Roman"/>
          <w:b/>
          <w:bCs/>
          <w:sz w:val="24"/>
          <w:szCs w:val="24"/>
        </w:rPr>
      </w:pPr>
      <w:r w:rsidRPr="00091295">
        <w:rPr>
          <w:rFonts w:ascii="Times New Roman" w:hAnsi="Times New Roman"/>
          <w:b/>
          <w:bCs/>
          <w:sz w:val="24"/>
          <w:szCs w:val="24"/>
        </w:rPr>
        <w:t>3.1. Для реализац</w:t>
      </w:r>
      <w:r w:rsidR="00091295">
        <w:rPr>
          <w:rFonts w:ascii="Times New Roman" w:hAnsi="Times New Roman"/>
          <w:b/>
          <w:bCs/>
          <w:sz w:val="24"/>
          <w:szCs w:val="24"/>
        </w:rPr>
        <w:t>ии программы учебной дисциплины</w:t>
      </w:r>
      <w:r w:rsidRPr="00091295">
        <w:rPr>
          <w:rFonts w:ascii="Times New Roman" w:hAnsi="Times New Roman"/>
          <w:b/>
          <w:bCs/>
          <w:sz w:val="24"/>
          <w:szCs w:val="24"/>
        </w:rPr>
        <w:t xml:space="preserve"> предусмотрены следующие специальные помещения:</w:t>
      </w:r>
    </w:p>
    <w:p w14:paraId="4F4409EB" w14:textId="109B84EA" w:rsidR="00397952" w:rsidRPr="0039187D" w:rsidRDefault="00397952" w:rsidP="00091295">
      <w:pPr>
        <w:pStyle w:val="a5"/>
        <w:shd w:val="clear" w:color="auto" w:fill="FFFFFF"/>
        <w:spacing w:before="115" w:after="115"/>
        <w:ind w:firstLine="709"/>
        <w:jc w:val="both"/>
        <w:rPr>
          <w:bCs/>
          <w:lang w:val="ru-RU" w:eastAsia="ru-RU"/>
        </w:rPr>
      </w:pPr>
      <w:r w:rsidRPr="0039187D">
        <w:rPr>
          <w:bCs/>
          <w:lang w:val="ru-RU" w:eastAsia="ru-RU"/>
        </w:rPr>
        <w:t>Кабинет «</w:t>
      </w:r>
      <w:r w:rsidR="0039187D" w:rsidRPr="0039187D">
        <w:rPr>
          <w:bCs/>
          <w:lang w:val="ru-RU" w:eastAsia="ru-RU"/>
        </w:rPr>
        <w:t>М</w:t>
      </w:r>
      <w:r w:rsidRPr="0039187D">
        <w:rPr>
          <w:bCs/>
          <w:lang w:val="ru-RU" w:eastAsia="ru-RU"/>
        </w:rPr>
        <w:t>етрологии, стандартизации и сертификации», оснащенный оборудованием: комплект учебно-наглядных пособий «Метрология и стандартизация» информационный стенд «Стандарты</w:t>
      </w:r>
      <w:proofErr w:type="gramStart"/>
      <w:r w:rsidRPr="0039187D">
        <w:rPr>
          <w:bCs/>
          <w:lang w:val="ru-RU" w:eastAsia="ru-RU"/>
        </w:rPr>
        <w:t>» ,техническими</w:t>
      </w:r>
      <w:proofErr w:type="gramEnd"/>
      <w:r w:rsidRPr="0039187D">
        <w:rPr>
          <w:bCs/>
          <w:lang w:val="ru-RU" w:eastAsia="ru-RU"/>
        </w:rPr>
        <w:t xml:space="preserve"> средствами обучения: мультимедийный проектор, </w:t>
      </w:r>
      <w:r w:rsidR="00550706">
        <w:rPr>
          <w:bCs/>
          <w:lang w:val="ru-RU" w:eastAsia="ru-RU"/>
        </w:rPr>
        <w:t>интерактивная доска, ноутбук</w:t>
      </w:r>
      <w:r w:rsidRPr="0039187D">
        <w:rPr>
          <w:bCs/>
          <w:lang w:val="ru-RU" w:eastAsia="ru-RU"/>
        </w:rPr>
        <w:t>.</w:t>
      </w:r>
    </w:p>
    <w:p w14:paraId="003D6640" w14:textId="77777777" w:rsidR="00397952" w:rsidRPr="0039187D" w:rsidRDefault="00397952" w:rsidP="00091295">
      <w:pPr>
        <w:pStyle w:val="a5"/>
        <w:shd w:val="clear" w:color="auto" w:fill="FFFFFF"/>
        <w:spacing w:before="115" w:after="115"/>
        <w:ind w:firstLine="709"/>
        <w:rPr>
          <w:lang w:val="ru-RU" w:eastAsia="en-US"/>
        </w:rPr>
      </w:pPr>
    </w:p>
    <w:p w14:paraId="4E884B9D" w14:textId="77777777" w:rsidR="00397952" w:rsidRDefault="00397952" w:rsidP="00FD563A">
      <w:pPr>
        <w:pStyle w:val="a5"/>
        <w:shd w:val="clear" w:color="auto" w:fill="FFFFFF"/>
        <w:ind w:firstLine="709"/>
        <w:rPr>
          <w:b/>
          <w:bCs/>
          <w:lang w:val="ru-RU"/>
        </w:rPr>
      </w:pPr>
      <w:r w:rsidRPr="00091295">
        <w:rPr>
          <w:b/>
          <w:bCs/>
          <w:iCs/>
          <w:lang w:val="ru-RU" w:eastAsia="en-US"/>
        </w:rPr>
        <w:t>3</w:t>
      </w:r>
      <w:r w:rsidR="0039187D" w:rsidRPr="00091295">
        <w:rPr>
          <w:b/>
          <w:bCs/>
          <w:iCs/>
          <w:lang w:val="ru-RU" w:eastAsia="en-US"/>
        </w:rPr>
        <w:t>.2</w:t>
      </w:r>
      <w:r w:rsidR="003553CC" w:rsidRPr="00091295">
        <w:rPr>
          <w:b/>
          <w:bCs/>
          <w:lang w:val="ru-RU"/>
        </w:rPr>
        <w:t>Информационное обеспечение обучения по дисциплине</w:t>
      </w:r>
      <w:r w:rsidR="00091295">
        <w:rPr>
          <w:b/>
          <w:bCs/>
          <w:lang w:val="ru-RU"/>
        </w:rPr>
        <w:t>:</w:t>
      </w:r>
    </w:p>
    <w:p w14:paraId="5DC99FE0" w14:textId="77777777" w:rsidR="00FD563A" w:rsidRDefault="00FD563A" w:rsidP="00FD563A">
      <w:pPr>
        <w:spacing w:after="0" w:line="240" w:lineRule="auto"/>
        <w:ind w:firstLine="709"/>
        <w:jc w:val="both"/>
        <w:rPr>
          <w:rFonts w:ascii="Times New Roman" w:eastAsia="Times New Roman" w:hAnsi="Times New Roman" w:cs="Times New Roman"/>
          <w:sz w:val="24"/>
          <w:szCs w:val="24"/>
        </w:rPr>
      </w:pPr>
      <w:r w:rsidRPr="00FD563A">
        <w:rPr>
          <w:rFonts w:ascii="Times New Roman" w:eastAsia="Times New Roman" w:hAnsi="Times New Roman" w:cs="Times New Roman"/>
          <w:sz w:val="24"/>
          <w:szCs w:val="24"/>
        </w:rPr>
        <w:t>Для реализации программы библиоте</w:t>
      </w:r>
      <w:r w:rsidR="00415771">
        <w:rPr>
          <w:rFonts w:ascii="Times New Roman" w:eastAsia="Times New Roman" w:hAnsi="Times New Roman" w:cs="Times New Roman"/>
          <w:sz w:val="24"/>
          <w:szCs w:val="24"/>
        </w:rPr>
        <w:t>чный фонд имеет печатные и</w:t>
      </w:r>
      <w:r w:rsidRPr="00FD563A">
        <w:rPr>
          <w:rFonts w:ascii="Times New Roman" w:eastAsia="Times New Roman" w:hAnsi="Times New Roman" w:cs="Times New Roman"/>
          <w:sz w:val="24"/>
          <w:szCs w:val="24"/>
        </w:rPr>
        <w:t xml:space="preserve"> электронные образовательные и информационные ресурсы для использования в образовательном процессе.</w:t>
      </w:r>
    </w:p>
    <w:p w14:paraId="1B073470" w14:textId="77777777" w:rsidR="00FD563A" w:rsidRPr="00FD563A" w:rsidRDefault="00FD563A" w:rsidP="00FD563A">
      <w:pPr>
        <w:spacing w:after="0" w:line="240" w:lineRule="auto"/>
        <w:ind w:firstLine="709"/>
        <w:jc w:val="both"/>
        <w:rPr>
          <w:rFonts w:ascii="Times New Roman" w:eastAsia="Times New Roman" w:hAnsi="Times New Roman" w:cs="Times New Roman"/>
          <w:sz w:val="24"/>
          <w:szCs w:val="24"/>
        </w:rPr>
      </w:pPr>
    </w:p>
    <w:p w14:paraId="7E735AEA" w14:textId="77777777" w:rsidR="00FD563A" w:rsidRDefault="00FD563A" w:rsidP="00FD563A">
      <w:pPr>
        <w:spacing w:after="0" w:line="240" w:lineRule="auto"/>
        <w:rPr>
          <w:rFonts w:ascii="Times New Roman" w:eastAsia="Times New Roman" w:hAnsi="Times New Roman" w:cs="Times New Roman"/>
          <w:b/>
          <w:sz w:val="24"/>
          <w:szCs w:val="24"/>
        </w:rPr>
      </w:pPr>
      <w:r w:rsidRPr="00FD563A">
        <w:rPr>
          <w:rFonts w:ascii="Times New Roman" w:eastAsia="Times New Roman" w:hAnsi="Times New Roman" w:cs="Times New Roman"/>
          <w:b/>
          <w:sz w:val="24"/>
          <w:szCs w:val="24"/>
        </w:rPr>
        <w:t xml:space="preserve">Перечень рекомендуемых учебных изданий, Интернет-ресурсов, дополнительной литературы </w:t>
      </w:r>
    </w:p>
    <w:p w14:paraId="2A73C5FC" w14:textId="77777777" w:rsidR="00FD563A" w:rsidRPr="00FD563A" w:rsidRDefault="00FD563A" w:rsidP="00FD563A">
      <w:pPr>
        <w:spacing w:after="0" w:line="240" w:lineRule="auto"/>
        <w:rPr>
          <w:rFonts w:ascii="Times New Roman" w:eastAsia="Times New Roman" w:hAnsi="Times New Roman" w:cs="Times New Roman"/>
          <w:b/>
          <w:sz w:val="24"/>
          <w:szCs w:val="24"/>
        </w:rPr>
      </w:pPr>
    </w:p>
    <w:p w14:paraId="367F1B81" w14:textId="77777777" w:rsidR="00397952" w:rsidRDefault="00FD563A" w:rsidP="00FD563A">
      <w:pPr>
        <w:spacing w:after="0" w:line="240" w:lineRule="auto"/>
        <w:rPr>
          <w:rFonts w:ascii="Times New Roman" w:eastAsia="Times New Roman" w:hAnsi="Times New Roman" w:cs="Times New Roman"/>
          <w:b/>
          <w:sz w:val="24"/>
          <w:szCs w:val="24"/>
        </w:rPr>
      </w:pPr>
      <w:r w:rsidRPr="00FD563A">
        <w:rPr>
          <w:rFonts w:ascii="Times New Roman" w:eastAsia="Times New Roman" w:hAnsi="Times New Roman" w:cs="Times New Roman"/>
          <w:b/>
          <w:sz w:val="24"/>
          <w:szCs w:val="24"/>
        </w:rPr>
        <w:t>Основные источники (печатные издания):</w:t>
      </w:r>
    </w:p>
    <w:p w14:paraId="454EFE3A" w14:textId="77777777" w:rsidR="00415771" w:rsidRPr="00945345" w:rsidRDefault="00415771" w:rsidP="002B3F72">
      <w:pPr>
        <w:widowControl w:val="0"/>
        <w:numPr>
          <w:ilvl w:val="0"/>
          <w:numId w:val="5"/>
        </w:numPr>
        <w:autoSpaceDE w:val="0"/>
        <w:autoSpaceDN w:val="0"/>
        <w:adjustRightInd w:val="0"/>
        <w:spacing w:after="0" w:line="240" w:lineRule="auto"/>
        <w:ind w:left="0" w:firstLine="284"/>
        <w:jc w:val="both"/>
        <w:rPr>
          <w:rFonts w:ascii="Times New Roman" w:hAnsi="Times New Roman" w:cs="Times New Roman"/>
          <w:spacing w:val="1"/>
          <w:sz w:val="24"/>
          <w:szCs w:val="24"/>
          <w:lang w:eastAsia="en-US"/>
        </w:rPr>
      </w:pPr>
      <w:r w:rsidRPr="00945345">
        <w:rPr>
          <w:rFonts w:ascii="Times New Roman" w:hAnsi="Times New Roman" w:cs="Times New Roman"/>
          <w:sz w:val="24"/>
          <w:szCs w:val="24"/>
        </w:rPr>
        <w:t xml:space="preserve">Метрология, стандартизация, </w:t>
      </w:r>
      <w:proofErr w:type="gramStart"/>
      <w:r w:rsidRPr="00945345">
        <w:rPr>
          <w:rFonts w:ascii="Times New Roman" w:hAnsi="Times New Roman" w:cs="Times New Roman"/>
          <w:sz w:val="24"/>
          <w:szCs w:val="24"/>
        </w:rPr>
        <w:t>сертификация :</w:t>
      </w:r>
      <w:proofErr w:type="gramEnd"/>
      <w:r w:rsidRPr="00945345">
        <w:rPr>
          <w:rFonts w:ascii="Times New Roman" w:hAnsi="Times New Roman" w:cs="Times New Roman"/>
          <w:sz w:val="24"/>
          <w:szCs w:val="24"/>
        </w:rPr>
        <w:t xml:space="preserve"> учебное пособие / А.И. Аристов, В.М. Приходько, И.Д. Сергеев, Д.С. Фатюхин. — </w:t>
      </w:r>
      <w:proofErr w:type="gramStart"/>
      <w:r w:rsidRPr="00945345">
        <w:rPr>
          <w:rFonts w:ascii="Times New Roman" w:hAnsi="Times New Roman" w:cs="Times New Roman"/>
          <w:sz w:val="24"/>
          <w:szCs w:val="24"/>
        </w:rPr>
        <w:t>Москва :</w:t>
      </w:r>
      <w:proofErr w:type="gramEnd"/>
      <w:r w:rsidRPr="00945345">
        <w:rPr>
          <w:rFonts w:ascii="Times New Roman" w:hAnsi="Times New Roman" w:cs="Times New Roman"/>
          <w:sz w:val="24"/>
          <w:szCs w:val="24"/>
        </w:rPr>
        <w:t xml:space="preserve"> ИНФРА-М, 2022. — 256 с. + Доп. материалы [Электронный ресурс]. — (Среднее профессиональное образование). - ISBN 978-5-16-013964-7. - </w:t>
      </w:r>
      <w:proofErr w:type="gramStart"/>
      <w:r w:rsidRPr="00945345">
        <w:rPr>
          <w:rFonts w:ascii="Times New Roman" w:hAnsi="Times New Roman" w:cs="Times New Roman"/>
          <w:sz w:val="24"/>
          <w:szCs w:val="24"/>
        </w:rPr>
        <w:t>Текст :</w:t>
      </w:r>
      <w:proofErr w:type="gramEnd"/>
      <w:r w:rsidRPr="00945345">
        <w:rPr>
          <w:rFonts w:ascii="Times New Roman" w:hAnsi="Times New Roman" w:cs="Times New Roman"/>
          <w:sz w:val="24"/>
          <w:szCs w:val="24"/>
        </w:rPr>
        <w:t xml:space="preserve"> электронный. - URL: https://znanium.com/catalog/product/1818537– Режим доступа: по подписке</w:t>
      </w:r>
    </w:p>
    <w:p w14:paraId="027BD329" w14:textId="77777777" w:rsidR="00415771" w:rsidRPr="00945345" w:rsidRDefault="00415771" w:rsidP="002B3F72">
      <w:pPr>
        <w:pStyle w:val="a9"/>
        <w:widowControl w:val="0"/>
        <w:numPr>
          <w:ilvl w:val="0"/>
          <w:numId w:val="5"/>
        </w:numPr>
        <w:tabs>
          <w:tab w:val="left" w:pos="317"/>
          <w:tab w:val="left" w:pos="380"/>
        </w:tabs>
        <w:spacing w:before="0" w:after="0"/>
        <w:ind w:left="0" w:firstLine="284"/>
        <w:contextualSpacing/>
        <w:jc w:val="both"/>
      </w:pPr>
      <w:r w:rsidRPr="00945345">
        <w:t xml:space="preserve">Боларев, Б. П. Стандартизация, метрология, подтверждение </w:t>
      </w:r>
      <w:proofErr w:type="gramStart"/>
      <w:r w:rsidRPr="00945345">
        <w:t>соответствия :</w:t>
      </w:r>
      <w:proofErr w:type="gramEnd"/>
      <w:r w:rsidRPr="00945345">
        <w:t xml:space="preserve"> учебник / Б.П. Боларев. — 2-е изд., перераб. и доп. — Москва : ИНФРА-М, 2021. — 365 c. — (Высшее образование: Бакалавриат). — DOI 10.12737/1078037. - ISBN 978-5-16-016022-1. - </w:t>
      </w:r>
      <w:proofErr w:type="gramStart"/>
      <w:r w:rsidRPr="00945345">
        <w:t>Текст :</w:t>
      </w:r>
      <w:proofErr w:type="gramEnd"/>
      <w:r w:rsidRPr="00945345">
        <w:t xml:space="preserve"> электронный. - URL: https://znanium.com/catalog/product/1078037– Режим доступа: по подписке. </w:t>
      </w:r>
    </w:p>
    <w:p w14:paraId="6360886F" w14:textId="77777777" w:rsidR="00415771" w:rsidRPr="00945345" w:rsidRDefault="00415771" w:rsidP="002B3F72">
      <w:pPr>
        <w:widowControl w:val="0"/>
        <w:numPr>
          <w:ilvl w:val="0"/>
          <w:numId w:val="5"/>
        </w:numPr>
        <w:autoSpaceDE w:val="0"/>
        <w:autoSpaceDN w:val="0"/>
        <w:adjustRightInd w:val="0"/>
        <w:spacing w:after="0" w:line="240" w:lineRule="auto"/>
        <w:ind w:left="0" w:firstLine="284"/>
        <w:jc w:val="both"/>
        <w:rPr>
          <w:rFonts w:ascii="Times New Roman" w:hAnsi="Times New Roman" w:cs="Times New Roman"/>
          <w:spacing w:val="1"/>
          <w:sz w:val="24"/>
          <w:szCs w:val="24"/>
          <w:lang w:eastAsia="en-US"/>
        </w:rPr>
      </w:pPr>
      <w:r w:rsidRPr="00945345">
        <w:rPr>
          <w:rFonts w:ascii="Times New Roman" w:hAnsi="Times New Roman" w:cs="Times New Roman"/>
          <w:sz w:val="24"/>
          <w:szCs w:val="24"/>
        </w:rPr>
        <w:t xml:space="preserve">Управление качеством. </w:t>
      </w:r>
      <w:proofErr w:type="gramStart"/>
      <w:r w:rsidRPr="00945345">
        <w:rPr>
          <w:rFonts w:ascii="Times New Roman" w:hAnsi="Times New Roman" w:cs="Times New Roman"/>
          <w:sz w:val="24"/>
          <w:szCs w:val="24"/>
        </w:rPr>
        <w:t>Практикум :</w:t>
      </w:r>
      <w:proofErr w:type="gramEnd"/>
      <w:r w:rsidRPr="00945345">
        <w:rPr>
          <w:rFonts w:ascii="Times New Roman" w:hAnsi="Times New Roman" w:cs="Times New Roman"/>
          <w:sz w:val="24"/>
          <w:szCs w:val="24"/>
        </w:rPr>
        <w:t xml:space="preserve"> учебное пособие для среднего профессионального образования / Е. А. Горбашко [и др.] ; под редакцией Е. А. Горбашко. — 2-е изд., испр. — </w:t>
      </w:r>
      <w:proofErr w:type="gramStart"/>
      <w:r w:rsidRPr="00945345">
        <w:rPr>
          <w:rFonts w:ascii="Times New Roman" w:hAnsi="Times New Roman" w:cs="Times New Roman"/>
          <w:sz w:val="24"/>
          <w:szCs w:val="24"/>
        </w:rPr>
        <w:t>Москва :</w:t>
      </w:r>
      <w:proofErr w:type="gramEnd"/>
      <w:r w:rsidRPr="00945345">
        <w:rPr>
          <w:rFonts w:ascii="Times New Roman" w:hAnsi="Times New Roman" w:cs="Times New Roman"/>
          <w:sz w:val="24"/>
          <w:szCs w:val="24"/>
        </w:rPr>
        <w:t xml:space="preserve"> Издательство Юрайт, 2023. — 323 с. — (Профессиональное образование). — ISBN 978-5-534-11511-6. — </w:t>
      </w:r>
      <w:proofErr w:type="gramStart"/>
      <w:r w:rsidRPr="00945345">
        <w:rPr>
          <w:rFonts w:ascii="Times New Roman" w:hAnsi="Times New Roman" w:cs="Times New Roman"/>
          <w:sz w:val="24"/>
          <w:szCs w:val="24"/>
        </w:rPr>
        <w:t>Текст :</w:t>
      </w:r>
      <w:proofErr w:type="gramEnd"/>
      <w:r w:rsidRPr="00945345">
        <w:rPr>
          <w:rFonts w:ascii="Times New Roman" w:hAnsi="Times New Roman" w:cs="Times New Roman"/>
          <w:sz w:val="24"/>
          <w:szCs w:val="24"/>
        </w:rPr>
        <w:t xml:space="preserve"> электронный // Образовательная платформа Юрайт [сайт]. — URL: </w:t>
      </w:r>
      <w:hyperlink r:id="rId9" w:tgtFrame="_blank" w:history="1">
        <w:r w:rsidRPr="00945345">
          <w:rPr>
            <w:rStyle w:val="ad"/>
            <w:rFonts w:ascii="Times New Roman" w:hAnsi="Times New Roman" w:cs="Times New Roman"/>
            <w:sz w:val="24"/>
            <w:szCs w:val="24"/>
          </w:rPr>
          <w:t>https://urait.ru/bcode/517952</w:t>
        </w:r>
      </w:hyperlink>
    </w:p>
    <w:p w14:paraId="095F018B" w14:textId="77777777" w:rsidR="00415771" w:rsidRPr="00945345" w:rsidRDefault="00415771" w:rsidP="002B3F72">
      <w:pPr>
        <w:widowControl w:val="0"/>
        <w:numPr>
          <w:ilvl w:val="0"/>
          <w:numId w:val="5"/>
        </w:numPr>
        <w:autoSpaceDE w:val="0"/>
        <w:autoSpaceDN w:val="0"/>
        <w:adjustRightInd w:val="0"/>
        <w:spacing w:after="0" w:line="240" w:lineRule="auto"/>
        <w:ind w:left="0" w:firstLine="284"/>
        <w:jc w:val="both"/>
        <w:rPr>
          <w:rFonts w:ascii="Times New Roman" w:hAnsi="Times New Roman" w:cs="Times New Roman"/>
          <w:spacing w:val="1"/>
          <w:sz w:val="24"/>
          <w:szCs w:val="24"/>
          <w:lang w:eastAsia="en-US"/>
        </w:rPr>
      </w:pPr>
      <w:r w:rsidRPr="00945345">
        <w:rPr>
          <w:rFonts w:ascii="Times New Roman" w:hAnsi="Times New Roman" w:cs="Times New Roman"/>
          <w:sz w:val="24"/>
          <w:szCs w:val="24"/>
        </w:rPr>
        <w:t xml:space="preserve">Дехтярь, Г. М. Метрология, стандартизация и </w:t>
      </w:r>
      <w:proofErr w:type="gramStart"/>
      <w:r w:rsidRPr="00945345">
        <w:rPr>
          <w:rFonts w:ascii="Times New Roman" w:hAnsi="Times New Roman" w:cs="Times New Roman"/>
          <w:sz w:val="24"/>
          <w:szCs w:val="24"/>
        </w:rPr>
        <w:t>сертификация :</w:t>
      </w:r>
      <w:proofErr w:type="gramEnd"/>
      <w:r w:rsidRPr="00945345">
        <w:rPr>
          <w:rFonts w:ascii="Times New Roman" w:hAnsi="Times New Roman" w:cs="Times New Roman"/>
          <w:sz w:val="24"/>
          <w:szCs w:val="24"/>
        </w:rPr>
        <w:t xml:space="preserve"> учебное пособие / Г.М. Дехтярь. — </w:t>
      </w:r>
      <w:proofErr w:type="gramStart"/>
      <w:r w:rsidRPr="00945345">
        <w:rPr>
          <w:rFonts w:ascii="Times New Roman" w:hAnsi="Times New Roman" w:cs="Times New Roman"/>
          <w:sz w:val="24"/>
          <w:szCs w:val="24"/>
        </w:rPr>
        <w:t>Москва :</w:t>
      </w:r>
      <w:proofErr w:type="gramEnd"/>
      <w:r w:rsidRPr="00945345">
        <w:rPr>
          <w:rFonts w:ascii="Times New Roman" w:hAnsi="Times New Roman" w:cs="Times New Roman"/>
          <w:sz w:val="24"/>
          <w:szCs w:val="24"/>
        </w:rPr>
        <w:t xml:space="preserve"> КУРС : ИНФРА-М, 2021. — 154 с. - ISBN 978-5-905554-44-5. - </w:t>
      </w:r>
      <w:proofErr w:type="gramStart"/>
      <w:r w:rsidRPr="00945345">
        <w:rPr>
          <w:rFonts w:ascii="Times New Roman" w:hAnsi="Times New Roman" w:cs="Times New Roman"/>
          <w:sz w:val="24"/>
          <w:szCs w:val="24"/>
        </w:rPr>
        <w:t>Текст :</w:t>
      </w:r>
      <w:proofErr w:type="gramEnd"/>
      <w:r w:rsidRPr="00945345">
        <w:rPr>
          <w:rFonts w:ascii="Times New Roman" w:hAnsi="Times New Roman" w:cs="Times New Roman"/>
          <w:sz w:val="24"/>
          <w:szCs w:val="24"/>
        </w:rPr>
        <w:t xml:space="preserve"> электронный. - URL: https://znanium.com/catalog/product/1584617 – Режим доступа: по подписке.</w:t>
      </w:r>
    </w:p>
    <w:p w14:paraId="1CCAD53D" w14:textId="77777777" w:rsidR="00415771" w:rsidRPr="00945345" w:rsidRDefault="00415771" w:rsidP="002B3F72">
      <w:pPr>
        <w:widowControl w:val="0"/>
        <w:numPr>
          <w:ilvl w:val="0"/>
          <w:numId w:val="5"/>
        </w:numPr>
        <w:autoSpaceDE w:val="0"/>
        <w:autoSpaceDN w:val="0"/>
        <w:adjustRightInd w:val="0"/>
        <w:spacing w:after="0" w:line="240" w:lineRule="auto"/>
        <w:ind w:left="0" w:firstLine="284"/>
        <w:jc w:val="both"/>
        <w:rPr>
          <w:rFonts w:ascii="Times New Roman" w:hAnsi="Times New Roman" w:cs="Times New Roman"/>
          <w:spacing w:val="1"/>
          <w:sz w:val="24"/>
          <w:szCs w:val="24"/>
          <w:lang w:eastAsia="en-US"/>
        </w:rPr>
      </w:pPr>
      <w:r w:rsidRPr="00945345">
        <w:rPr>
          <w:rFonts w:ascii="Times New Roman" w:hAnsi="Times New Roman" w:cs="Times New Roman"/>
          <w:sz w:val="24"/>
          <w:szCs w:val="24"/>
        </w:rPr>
        <w:t xml:space="preserve">Канке, А. А. Метрология, стандартизация, </w:t>
      </w:r>
      <w:proofErr w:type="gramStart"/>
      <w:r w:rsidRPr="00945345">
        <w:rPr>
          <w:rFonts w:ascii="Times New Roman" w:hAnsi="Times New Roman" w:cs="Times New Roman"/>
          <w:sz w:val="24"/>
          <w:szCs w:val="24"/>
        </w:rPr>
        <w:t>сертификация :</w:t>
      </w:r>
      <w:proofErr w:type="gramEnd"/>
      <w:r w:rsidRPr="00945345">
        <w:rPr>
          <w:rFonts w:ascii="Times New Roman" w:hAnsi="Times New Roman" w:cs="Times New Roman"/>
          <w:sz w:val="24"/>
          <w:szCs w:val="24"/>
        </w:rPr>
        <w:t xml:space="preserve"> учебник / А.А. Канке, И.П. Кошевая. — 2-е изд., перераб. и доп. — Москва : ИНФРА-М, 2023. — 363 с. — (Высшее образование). - ISBN 978-5-16-016835-7. - </w:t>
      </w:r>
      <w:proofErr w:type="gramStart"/>
      <w:r w:rsidRPr="00945345">
        <w:rPr>
          <w:rFonts w:ascii="Times New Roman" w:hAnsi="Times New Roman" w:cs="Times New Roman"/>
          <w:sz w:val="24"/>
          <w:szCs w:val="24"/>
        </w:rPr>
        <w:t>Текст :</w:t>
      </w:r>
      <w:proofErr w:type="gramEnd"/>
      <w:r w:rsidRPr="00945345">
        <w:rPr>
          <w:rFonts w:ascii="Times New Roman" w:hAnsi="Times New Roman" w:cs="Times New Roman"/>
          <w:sz w:val="24"/>
          <w:szCs w:val="24"/>
        </w:rPr>
        <w:t xml:space="preserve"> электронный. - URL: https://znanium.com/catalog/product/1243101. – Режим доступа: по подписке. </w:t>
      </w:r>
    </w:p>
    <w:p w14:paraId="2C63514A" w14:textId="77777777" w:rsidR="00415771" w:rsidRPr="00945345" w:rsidRDefault="00415771" w:rsidP="002B3F72">
      <w:pPr>
        <w:pStyle w:val="a9"/>
        <w:widowControl w:val="0"/>
        <w:numPr>
          <w:ilvl w:val="0"/>
          <w:numId w:val="5"/>
        </w:numPr>
        <w:tabs>
          <w:tab w:val="left" w:pos="317"/>
          <w:tab w:val="left" w:pos="380"/>
        </w:tabs>
        <w:spacing w:before="0" w:after="0"/>
        <w:ind w:left="0" w:firstLine="284"/>
        <w:contextualSpacing/>
        <w:jc w:val="both"/>
      </w:pPr>
      <w:r w:rsidRPr="00945345">
        <w:rPr>
          <w:iCs/>
        </w:rPr>
        <w:t>Латышенко, К. П. </w:t>
      </w:r>
      <w:r w:rsidRPr="00945345">
        <w:t xml:space="preserve"> Метрология и измерительная техника. Лабораторный </w:t>
      </w:r>
      <w:proofErr w:type="gramStart"/>
      <w:r w:rsidRPr="00945345">
        <w:t>практикум :</w:t>
      </w:r>
      <w:proofErr w:type="gramEnd"/>
      <w:r w:rsidRPr="00945345">
        <w:t xml:space="preserve"> учебное пособие для среднего профессионального образования / К. П. Латышенко, С. А. Гарелина. — 2-е изд., испр. и доп. — Москва : Издательство Юрайт, 2023. — 186 с. — (Профессиональное образование). — ISBN 978-5-534-07352-2. — </w:t>
      </w:r>
      <w:proofErr w:type="gramStart"/>
      <w:r w:rsidRPr="00945345">
        <w:t>Текст :</w:t>
      </w:r>
      <w:proofErr w:type="gramEnd"/>
      <w:r w:rsidRPr="00945345">
        <w:t xml:space="preserve"> электронный // Образовательная платформа Юрайт [сайт]. — URL: </w:t>
      </w:r>
      <w:hyperlink r:id="rId10" w:tgtFrame="_blank" w:history="1">
        <w:r w:rsidRPr="00945345">
          <w:rPr>
            <w:rStyle w:val="ad"/>
          </w:rPr>
          <w:t>https://urait.ru/bcode/513367</w:t>
        </w:r>
      </w:hyperlink>
    </w:p>
    <w:p w14:paraId="79324C56" w14:textId="77777777" w:rsidR="00FB645F" w:rsidRPr="00945345" w:rsidRDefault="00FB645F" w:rsidP="002B3F72">
      <w:pPr>
        <w:pStyle w:val="a9"/>
        <w:numPr>
          <w:ilvl w:val="0"/>
          <w:numId w:val="5"/>
        </w:numPr>
        <w:spacing w:before="0" w:after="0"/>
        <w:ind w:left="0" w:firstLine="284"/>
        <w:contextualSpacing/>
        <w:jc w:val="both"/>
      </w:pPr>
      <w:r w:rsidRPr="00945345">
        <w:rPr>
          <w:iCs/>
        </w:rPr>
        <w:t>Лифиц, И. М. </w:t>
      </w:r>
      <w:r w:rsidRPr="00945345">
        <w:t xml:space="preserve"> Стандартизация, метрология и подтверждение </w:t>
      </w:r>
      <w:proofErr w:type="gramStart"/>
      <w:r w:rsidRPr="00945345">
        <w:t>соответствия :</w:t>
      </w:r>
      <w:proofErr w:type="gramEnd"/>
      <w:r w:rsidRPr="00945345">
        <w:t xml:space="preserve"> учебник и практикум для среднего профессионального образования / И. М. Лифиц. — 15-е изд., перераб. и доп. — Москва : Издательство Юрайт, 2023. — 462 с. — (Профессиональное образование). — ISBN 978-5-534-15928-8. — </w:t>
      </w:r>
      <w:proofErr w:type="gramStart"/>
      <w:r w:rsidRPr="00945345">
        <w:t>Текст :</w:t>
      </w:r>
      <w:proofErr w:type="gramEnd"/>
      <w:r w:rsidRPr="00945345">
        <w:t xml:space="preserve"> электронный // Образовательная платформа Юрайт [сайт]. — URL: </w:t>
      </w:r>
      <w:hyperlink r:id="rId11" w:tgtFrame="_blank" w:history="1">
        <w:r w:rsidRPr="00945345">
          <w:rPr>
            <w:rStyle w:val="ad"/>
          </w:rPr>
          <w:t>https://urait.ru/bcode/510294</w:t>
        </w:r>
      </w:hyperlink>
    </w:p>
    <w:p w14:paraId="19A771E3" w14:textId="77777777" w:rsidR="00FB645F" w:rsidRPr="00945345" w:rsidRDefault="00FB645F" w:rsidP="002B3F72">
      <w:pPr>
        <w:pStyle w:val="a9"/>
        <w:numPr>
          <w:ilvl w:val="0"/>
          <w:numId w:val="5"/>
        </w:numPr>
        <w:spacing w:before="0" w:after="0"/>
        <w:ind w:left="0" w:firstLine="284"/>
        <w:contextualSpacing/>
        <w:jc w:val="both"/>
      </w:pPr>
      <w:r w:rsidRPr="00945345">
        <w:lastRenderedPageBreak/>
        <w:t xml:space="preserve">Метрология. Теория </w:t>
      </w:r>
      <w:proofErr w:type="gramStart"/>
      <w:r w:rsidRPr="00945345">
        <w:t>измерений :</w:t>
      </w:r>
      <w:proofErr w:type="gramEnd"/>
      <w:r w:rsidRPr="00945345">
        <w:t xml:space="preserve"> учебник для среднего профессионального образования / В. А. Мещеряков, Е. А. Бадеева, Е. В. Шалобаев ; под общей редакцией Т. И. Мурашкиной. — 2-е изд., испр. и доп. — Москва : Издательство Юрайт, 2023. — 167 с. — (Профессиональное образование). — ISBN 978-5-534-08652-2. — </w:t>
      </w:r>
      <w:proofErr w:type="gramStart"/>
      <w:r w:rsidRPr="00945345">
        <w:t>Текст :</w:t>
      </w:r>
      <w:proofErr w:type="gramEnd"/>
      <w:r w:rsidRPr="00945345">
        <w:t xml:space="preserve"> электронный // Образовательная платформа Юрайт [сайт]. — URL: </w:t>
      </w:r>
      <w:hyperlink r:id="rId12" w:tgtFrame="_blank" w:history="1">
        <w:r w:rsidRPr="00945345">
          <w:rPr>
            <w:rStyle w:val="ad"/>
          </w:rPr>
          <w:t>https://urait.ru/bcode/513718</w:t>
        </w:r>
      </w:hyperlink>
    </w:p>
    <w:p w14:paraId="47C8C1A5" w14:textId="77777777" w:rsidR="00FB645F" w:rsidRPr="00945345" w:rsidRDefault="00FB645F" w:rsidP="002B3F72">
      <w:pPr>
        <w:pStyle w:val="a9"/>
        <w:numPr>
          <w:ilvl w:val="0"/>
          <w:numId w:val="5"/>
        </w:numPr>
        <w:spacing w:before="0" w:after="0"/>
        <w:ind w:left="0" w:firstLine="284"/>
        <w:contextualSpacing/>
        <w:jc w:val="both"/>
      </w:pPr>
      <w:r w:rsidRPr="00945345">
        <w:t xml:space="preserve">Пелевин, В. Ф. Метрология и средства </w:t>
      </w:r>
      <w:proofErr w:type="gramStart"/>
      <w:r w:rsidRPr="00945345">
        <w:t>измерений :</w:t>
      </w:r>
      <w:proofErr w:type="gramEnd"/>
      <w:r w:rsidRPr="00945345">
        <w:t xml:space="preserve"> учебное пособие / В.Ф. Пелевин. — </w:t>
      </w:r>
      <w:proofErr w:type="gramStart"/>
      <w:r w:rsidRPr="00945345">
        <w:t>Москва :</w:t>
      </w:r>
      <w:proofErr w:type="gramEnd"/>
      <w:r w:rsidRPr="00945345">
        <w:t xml:space="preserve"> ИНФРА-М, 2022. — 273 </w:t>
      </w:r>
      <w:proofErr w:type="gramStart"/>
      <w:r w:rsidRPr="00945345">
        <w:t>с. :</w:t>
      </w:r>
      <w:proofErr w:type="gramEnd"/>
      <w:r w:rsidRPr="00945345">
        <w:t xml:space="preserve"> ил. — (Высшее образование: Бакалавриат). - ISBN 978-5-16-006769-8. - </w:t>
      </w:r>
      <w:proofErr w:type="gramStart"/>
      <w:r w:rsidRPr="00945345">
        <w:t>Текст :</w:t>
      </w:r>
      <w:proofErr w:type="gramEnd"/>
      <w:r w:rsidRPr="00945345">
        <w:t xml:space="preserve"> электронный. - URL: https://znanium.com/catalog/product/1758031– Режим доступа: по подписк</w:t>
      </w:r>
    </w:p>
    <w:p w14:paraId="7BB9A8E9" w14:textId="77777777" w:rsidR="00FB645F" w:rsidRPr="00945345" w:rsidRDefault="00FB645F" w:rsidP="002B3F72">
      <w:pPr>
        <w:widowControl w:val="0"/>
        <w:numPr>
          <w:ilvl w:val="0"/>
          <w:numId w:val="5"/>
        </w:numPr>
        <w:autoSpaceDE w:val="0"/>
        <w:autoSpaceDN w:val="0"/>
        <w:adjustRightInd w:val="0"/>
        <w:spacing w:after="0" w:line="240" w:lineRule="auto"/>
        <w:ind w:left="0" w:firstLine="284"/>
        <w:jc w:val="both"/>
        <w:rPr>
          <w:rFonts w:ascii="Times New Roman" w:hAnsi="Times New Roman" w:cs="Times New Roman"/>
          <w:spacing w:val="1"/>
          <w:sz w:val="24"/>
          <w:szCs w:val="24"/>
          <w:lang w:eastAsia="en-US"/>
        </w:rPr>
      </w:pPr>
      <w:r w:rsidRPr="00945345">
        <w:rPr>
          <w:rFonts w:ascii="Times New Roman" w:hAnsi="Times New Roman" w:cs="Times New Roman"/>
          <w:iCs/>
          <w:sz w:val="24"/>
          <w:szCs w:val="24"/>
        </w:rPr>
        <w:t>Сергеев, А. Г. </w:t>
      </w:r>
      <w:r w:rsidRPr="00945345">
        <w:rPr>
          <w:rFonts w:ascii="Times New Roman" w:hAnsi="Times New Roman" w:cs="Times New Roman"/>
          <w:sz w:val="24"/>
          <w:szCs w:val="24"/>
        </w:rPr>
        <w:t xml:space="preserve"> Стандартизация и </w:t>
      </w:r>
      <w:proofErr w:type="gramStart"/>
      <w:r w:rsidRPr="00945345">
        <w:rPr>
          <w:rFonts w:ascii="Times New Roman" w:hAnsi="Times New Roman" w:cs="Times New Roman"/>
          <w:sz w:val="24"/>
          <w:szCs w:val="24"/>
        </w:rPr>
        <w:t>сертификация :</w:t>
      </w:r>
      <w:proofErr w:type="gramEnd"/>
      <w:r w:rsidRPr="00945345">
        <w:rPr>
          <w:rFonts w:ascii="Times New Roman" w:hAnsi="Times New Roman" w:cs="Times New Roman"/>
          <w:sz w:val="24"/>
          <w:szCs w:val="24"/>
        </w:rPr>
        <w:t xml:space="preserve"> учебник и практикум для среднего профессионального образования / А. Г. Сергеев, В. В. Терегеря. — 4-е изд., перераб. и доп. — Москва : Издательство Юрайт, 2023. — 348 с. — (Профессиональное образование). — ISBN 978-5-534-16329-2. — </w:t>
      </w:r>
      <w:proofErr w:type="gramStart"/>
      <w:r w:rsidRPr="00945345">
        <w:rPr>
          <w:rFonts w:ascii="Times New Roman" w:hAnsi="Times New Roman" w:cs="Times New Roman"/>
          <w:sz w:val="24"/>
          <w:szCs w:val="24"/>
        </w:rPr>
        <w:t>Текст :</w:t>
      </w:r>
      <w:proofErr w:type="gramEnd"/>
      <w:r w:rsidRPr="00945345">
        <w:rPr>
          <w:rFonts w:ascii="Times New Roman" w:hAnsi="Times New Roman" w:cs="Times New Roman"/>
          <w:sz w:val="24"/>
          <w:szCs w:val="24"/>
        </w:rPr>
        <w:t xml:space="preserve"> электронный // Образовательная платформа Юрайт [сайт]. — URL: </w:t>
      </w:r>
      <w:hyperlink r:id="rId13" w:tgtFrame="_blank" w:history="1">
        <w:r w:rsidRPr="00945345">
          <w:rPr>
            <w:rStyle w:val="ad"/>
            <w:rFonts w:ascii="Times New Roman" w:hAnsi="Times New Roman" w:cs="Times New Roman"/>
            <w:sz w:val="24"/>
            <w:szCs w:val="24"/>
          </w:rPr>
          <w:t>https://urait.ru/bcode/530815</w:t>
        </w:r>
      </w:hyperlink>
    </w:p>
    <w:p w14:paraId="1C91E7E9" w14:textId="77777777" w:rsidR="00415771" w:rsidRPr="00945345" w:rsidRDefault="00FB645F" w:rsidP="002B3F72">
      <w:pPr>
        <w:widowControl w:val="0"/>
        <w:numPr>
          <w:ilvl w:val="0"/>
          <w:numId w:val="5"/>
        </w:numPr>
        <w:autoSpaceDE w:val="0"/>
        <w:autoSpaceDN w:val="0"/>
        <w:adjustRightInd w:val="0"/>
        <w:spacing w:after="0" w:line="240" w:lineRule="auto"/>
        <w:ind w:left="0" w:firstLine="284"/>
        <w:jc w:val="both"/>
        <w:rPr>
          <w:rFonts w:ascii="Times New Roman" w:hAnsi="Times New Roman" w:cs="Times New Roman"/>
          <w:spacing w:val="1"/>
          <w:sz w:val="24"/>
          <w:szCs w:val="24"/>
          <w:lang w:eastAsia="en-US"/>
        </w:rPr>
      </w:pPr>
      <w:r w:rsidRPr="00945345">
        <w:rPr>
          <w:rFonts w:ascii="Times New Roman" w:hAnsi="Times New Roman" w:cs="Times New Roman"/>
          <w:sz w:val="24"/>
          <w:szCs w:val="24"/>
        </w:rPr>
        <w:t xml:space="preserve">Управление </w:t>
      </w:r>
      <w:proofErr w:type="gramStart"/>
      <w:r w:rsidRPr="00945345">
        <w:rPr>
          <w:rFonts w:ascii="Times New Roman" w:hAnsi="Times New Roman" w:cs="Times New Roman"/>
          <w:sz w:val="24"/>
          <w:szCs w:val="24"/>
        </w:rPr>
        <w:t>качеством :</w:t>
      </w:r>
      <w:proofErr w:type="gramEnd"/>
      <w:r w:rsidRPr="00945345">
        <w:rPr>
          <w:rFonts w:ascii="Times New Roman" w:hAnsi="Times New Roman" w:cs="Times New Roman"/>
          <w:sz w:val="24"/>
          <w:szCs w:val="24"/>
        </w:rPr>
        <w:t xml:space="preserve"> учебник и практикум для среднего профессионального образования / А. Г. Зекунов [и др.] ; под редакцией А. Г. Зекунова. — </w:t>
      </w:r>
      <w:proofErr w:type="gramStart"/>
      <w:r w:rsidRPr="00945345">
        <w:rPr>
          <w:rFonts w:ascii="Times New Roman" w:hAnsi="Times New Roman" w:cs="Times New Roman"/>
          <w:sz w:val="24"/>
          <w:szCs w:val="24"/>
        </w:rPr>
        <w:t>Москва :</w:t>
      </w:r>
      <w:proofErr w:type="gramEnd"/>
      <w:r w:rsidRPr="00945345">
        <w:rPr>
          <w:rFonts w:ascii="Times New Roman" w:hAnsi="Times New Roman" w:cs="Times New Roman"/>
          <w:sz w:val="24"/>
          <w:szCs w:val="24"/>
        </w:rPr>
        <w:t xml:space="preserve"> Издательство Юрайт, 2023. — 460 с. — (Профессиональное образование). — ISBN 978-5-534-11826-1. — </w:t>
      </w:r>
      <w:proofErr w:type="gramStart"/>
      <w:r w:rsidRPr="00945345">
        <w:rPr>
          <w:rFonts w:ascii="Times New Roman" w:hAnsi="Times New Roman" w:cs="Times New Roman"/>
          <w:sz w:val="24"/>
          <w:szCs w:val="24"/>
        </w:rPr>
        <w:t>Текст :</w:t>
      </w:r>
      <w:proofErr w:type="gramEnd"/>
      <w:r w:rsidRPr="00945345">
        <w:rPr>
          <w:rFonts w:ascii="Times New Roman" w:hAnsi="Times New Roman" w:cs="Times New Roman"/>
          <w:sz w:val="24"/>
          <w:szCs w:val="24"/>
        </w:rPr>
        <w:t xml:space="preserve"> электронный // Образовательная платформа Юрайт [сайт]. — URL: </w:t>
      </w:r>
      <w:hyperlink r:id="rId14" w:tgtFrame="_blank" w:history="1">
        <w:r w:rsidRPr="00945345">
          <w:rPr>
            <w:rStyle w:val="ad"/>
            <w:rFonts w:ascii="Times New Roman" w:hAnsi="Times New Roman" w:cs="Times New Roman"/>
            <w:sz w:val="24"/>
            <w:szCs w:val="24"/>
          </w:rPr>
          <w:t>https://urait.ru/bcode/531535</w:t>
        </w:r>
      </w:hyperlink>
    </w:p>
    <w:p w14:paraId="247A9376" w14:textId="77777777" w:rsidR="00397952" w:rsidRPr="00A277DE" w:rsidRDefault="00397952" w:rsidP="00FD563A">
      <w:pPr>
        <w:widowControl w:val="0"/>
        <w:autoSpaceDE w:val="0"/>
        <w:autoSpaceDN w:val="0"/>
        <w:adjustRightInd w:val="0"/>
        <w:spacing w:after="0"/>
        <w:jc w:val="both"/>
        <w:rPr>
          <w:rFonts w:ascii="Times New Roman" w:hAnsi="Times New Roman"/>
          <w:spacing w:val="1"/>
          <w:sz w:val="24"/>
          <w:szCs w:val="24"/>
          <w:lang w:eastAsia="en-US"/>
        </w:rPr>
      </w:pPr>
    </w:p>
    <w:p w14:paraId="0D77EA17" w14:textId="77777777" w:rsidR="00397952" w:rsidRPr="005B72D4" w:rsidRDefault="00397952" w:rsidP="00FD563A">
      <w:pPr>
        <w:spacing w:after="0"/>
        <w:ind w:firstLine="425"/>
        <w:outlineLvl w:val="0"/>
        <w:rPr>
          <w:rFonts w:ascii="Times New Roman" w:hAnsi="Times New Roman"/>
          <w:b/>
          <w:bCs/>
          <w:iCs/>
          <w:sz w:val="24"/>
          <w:szCs w:val="24"/>
          <w:lang w:eastAsia="en-US"/>
        </w:rPr>
      </w:pPr>
      <w:r w:rsidRPr="005B72D4">
        <w:rPr>
          <w:rFonts w:ascii="Times New Roman" w:hAnsi="Times New Roman"/>
          <w:b/>
          <w:bCs/>
          <w:iCs/>
          <w:sz w:val="24"/>
          <w:szCs w:val="24"/>
          <w:lang w:eastAsia="en-US"/>
        </w:rPr>
        <w:t>Дополнительные источники:</w:t>
      </w:r>
    </w:p>
    <w:p w14:paraId="4C5C2E20" w14:textId="77777777" w:rsidR="00945345" w:rsidRPr="002B3F72" w:rsidRDefault="00945345" w:rsidP="002B3F72">
      <w:pPr>
        <w:numPr>
          <w:ilvl w:val="0"/>
          <w:numId w:val="4"/>
        </w:numPr>
        <w:spacing w:after="0" w:line="240" w:lineRule="auto"/>
        <w:ind w:left="0" w:firstLine="0"/>
        <w:jc w:val="both"/>
        <w:rPr>
          <w:rFonts w:ascii="Times New Roman" w:hAnsi="Times New Roman" w:cs="Times New Roman"/>
          <w:spacing w:val="1"/>
          <w:sz w:val="24"/>
          <w:szCs w:val="24"/>
          <w:lang w:eastAsia="en-US"/>
        </w:rPr>
      </w:pPr>
      <w:r w:rsidRPr="002B3F72">
        <w:rPr>
          <w:rFonts w:ascii="Times New Roman" w:hAnsi="Times New Roman" w:cs="Times New Roman"/>
          <w:sz w:val="24"/>
          <w:szCs w:val="24"/>
        </w:rPr>
        <w:t xml:space="preserve">Дубовой, Н. Д. Основы метрологии, стандартизации и </w:t>
      </w:r>
      <w:proofErr w:type="gramStart"/>
      <w:r w:rsidRPr="002B3F72">
        <w:rPr>
          <w:rFonts w:ascii="Times New Roman" w:hAnsi="Times New Roman" w:cs="Times New Roman"/>
          <w:sz w:val="24"/>
          <w:szCs w:val="24"/>
        </w:rPr>
        <w:t>сертификации :</w:t>
      </w:r>
      <w:proofErr w:type="gramEnd"/>
      <w:r w:rsidRPr="002B3F72">
        <w:rPr>
          <w:rFonts w:ascii="Times New Roman" w:hAnsi="Times New Roman" w:cs="Times New Roman"/>
          <w:sz w:val="24"/>
          <w:szCs w:val="24"/>
        </w:rPr>
        <w:t xml:space="preserve"> учебное пособие / Н. Д. Дубовой, Е. М. Портнов. - </w:t>
      </w:r>
      <w:proofErr w:type="gramStart"/>
      <w:r w:rsidRPr="002B3F72">
        <w:rPr>
          <w:rFonts w:ascii="Times New Roman" w:hAnsi="Times New Roman" w:cs="Times New Roman"/>
          <w:sz w:val="24"/>
          <w:szCs w:val="24"/>
        </w:rPr>
        <w:t>Москва :</w:t>
      </w:r>
      <w:proofErr w:type="gramEnd"/>
      <w:r w:rsidRPr="002B3F72">
        <w:rPr>
          <w:rFonts w:ascii="Times New Roman" w:hAnsi="Times New Roman" w:cs="Times New Roman"/>
          <w:sz w:val="24"/>
          <w:szCs w:val="24"/>
        </w:rPr>
        <w:t xml:space="preserve"> ФОРУМ : ИНФРА-М, 2019. - 256 </w:t>
      </w:r>
      <w:proofErr w:type="gramStart"/>
      <w:r w:rsidRPr="002B3F72">
        <w:rPr>
          <w:rFonts w:ascii="Times New Roman" w:hAnsi="Times New Roman" w:cs="Times New Roman"/>
          <w:sz w:val="24"/>
          <w:szCs w:val="24"/>
        </w:rPr>
        <w:t>с. :</w:t>
      </w:r>
      <w:proofErr w:type="gramEnd"/>
      <w:r w:rsidRPr="002B3F72">
        <w:rPr>
          <w:rFonts w:ascii="Times New Roman" w:hAnsi="Times New Roman" w:cs="Times New Roman"/>
          <w:sz w:val="24"/>
          <w:szCs w:val="24"/>
        </w:rPr>
        <w:t xml:space="preserve"> ил. - (Профессиональное образование). - ISBN 978-5-8199-0338-4. - </w:t>
      </w:r>
      <w:proofErr w:type="gramStart"/>
      <w:r w:rsidRPr="002B3F72">
        <w:rPr>
          <w:rFonts w:ascii="Times New Roman" w:hAnsi="Times New Roman" w:cs="Times New Roman"/>
          <w:sz w:val="24"/>
          <w:szCs w:val="24"/>
        </w:rPr>
        <w:t>Текст :</w:t>
      </w:r>
      <w:proofErr w:type="gramEnd"/>
      <w:r w:rsidRPr="002B3F72">
        <w:rPr>
          <w:rFonts w:ascii="Times New Roman" w:hAnsi="Times New Roman" w:cs="Times New Roman"/>
          <w:sz w:val="24"/>
          <w:szCs w:val="24"/>
        </w:rPr>
        <w:t xml:space="preserve"> электронный. - URL: https://znanium.com/catalog/product/991962 – Режим доступа: по подписке</w:t>
      </w:r>
    </w:p>
    <w:p w14:paraId="07625D31" w14:textId="77777777" w:rsidR="002B3F72" w:rsidRPr="002B3F72" w:rsidRDefault="002B3F72" w:rsidP="002B3F72">
      <w:pPr>
        <w:widowControl w:val="0"/>
        <w:numPr>
          <w:ilvl w:val="0"/>
          <w:numId w:val="4"/>
        </w:numPr>
        <w:autoSpaceDE w:val="0"/>
        <w:autoSpaceDN w:val="0"/>
        <w:adjustRightInd w:val="0"/>
        <w:spacing w:after="0" w:line="240" w:lineRule="auto"/>
        <w:ind w:left="0" w:firstLine="0"/>
        <w:jc w:val="both"/>
        <w:rPr>
          <w:rFonts w:ascii="Times New Roman" w:hAnsi="Times New Roman" w:cs="Times New Roman"/>
          <w:spacing w:val="1"/>
          <w:sz w:val="24"/>
          <w:szCs w:val="24"/>
          <w:lang w:eastAsia="en-US"/>
        </w:rPr>
      </w:pPr>
      <w:r w:rsidRPr="002B3F72">
        <w:rPr>
          <w:rFonts w:ascii="Times New Roman" w:hAnsi="Times New Roman" w:cs="Times New Roman"/>
          <w:sz w:val="24"/>
          <w:szCs w:val="24"/>
        </w:rPr>
        <w:t xml:space="preserve">Герасимова, Е. Б. Метрология, стандартизация и </w:t>
      </w:r>
      <w:proofErr w:type="gramStart"/>
      <w:r w:rsidRPr="002B3F72">
        <w:rPr>
          <w:rFonts w:ascii="Times New Roman" w:hAnsi="Times New Roman" w:cs="Times New Roman"/>
          <w:sz w:val="24"/>
          <w:szCs w:val="24"/>
        </w:rPr>
        <w:t>сертификация :</w:t>
      </w:r>
      <w:proofErr w:type="gramEnd"/>
      <w:r w:rsidRPr="002B3F72">
        <w:rPr>
          <w:rFonts w:ascii="Times New Roman" w:hAnsi="Times New Roman" w:cs="Times New Roman"/>
          <w:sz w:val="24"/>
          <w:szCs w:val="24"/>
        </w:rPr>
        <w:t xml:space="preserve"> учебное пособие / Е.Б. Герасимова, Б.И. Герасимов. — 2-е изд. — </w:t>
      </w:r>
      <w:proofErr w:type="gramStart"/>
      <w:r w:rsidRPr="002B3F72">
        <w:rPr>
          <w:rFonts w:ascii="Times New Roman" w:hAnsi="Times New Roman" w:cs="Times New Roman"/>
          <w:sz w:val="24"/>
          <w:szCs w:val="24"/>
        </w:rPr>
        <w:t>Москва :</w:t>
      </w:r>
      <w:proofErr w:type="gramEnd"/>
      <w:r w:rsidRPr="002B3F72">
        <w:rPr>
          <w:rFonts w:ascii="Times New Roman" w:hAnsi="Times New Roman" w:cs="Times New Roman"/>
          <w:sz w:val="24"/>
          <w:szCs w:val="24"/>
        </w:rPr>
        <w:t xml:space="preserve"> ФОРУМ : ИНФРА-М, 2022. — 224 с. — (Среднее профессиональное образование). - ISBN 978-5-00091-479-3. - </w:t>
      </w:r>
      <w:proofErr w:type="gramStart"/>
      <w:r w:rsidRPr="002B3F72">
        <w:rPr>
          <w:rFonts w:ascii="Times New Roman" w:hAnsi="Times New Roman" w:cs="Times New Roman"/>
          <w:sz w:val="24"/>
          <w:szCs w:val="24"/>
        </w:rPr>
        <w:t>Текст :</w:t>
      </w:r>
      <w:proofErr w:type="gramEnd"/>
      <w:r w:rsidRPr="002B3F72">
        <w:rPr>
          <w:rFonts w:ascii="Times New Roman" w:hAnsi="Times New Roman" w:cs="Times New Roman"/>
          <w:sz w:val="24"/>
          <w:szCs w:val="24"/>
        </w:rPr>
        <w:t xml:space="preserve"> электронный. - URL: https://znanium.com/catalog/product/1817037– Режим доступа: по подписке. </w:t>
      </w:r>
    </w:p>
    <w:p w14:paraId="639DD2ED" w14:textId="77777777" w:rsidR="002B3F72" w:rsidRDefault="002B3F72" w:rsidP="002B3F72">
      <w:pPr>
        <w:widowControl w:val="0"/>
        <w:numPr>
          <w:ilvl w:val="0"/>
          <w:numId w:val="4"/>
        </w:numPr>
        <w:autoSpaceDE w:val="0"/>
        <w:autoSpaceDN w:val="0"/>
        <w:adjustRightInd w:val="0"/>
        <w:spacing w:after="0" w:line="240" w:lineRule="auto"/>
        <w:ind w:left="0" w:firstLine="0"/>
        <w:jc w:val="both"/>
        <w:rPr>
          <w:rFonts w:ascii="Times New Roman" w:hAnsi="Times New Roman" w:cs="Times New Roman"/>
          <w:spacing w:val="1"/>
          <w:sz w:val="24"/>
          <w:szCs w:val="24"/>
          <w:lang w:eastAsia="en-US"/>
        </w:rPr>
      </w:pPr>
      <w:r w:rsidRPr="002B3F72">
        <w:rPr>
          <w:rFonts w:ascii="Times New Roman" w:hAnsi="Times New Roman" w:cs="Times New Roman"/>
          <w:sz w:val="24"/>
          <w:szCs w:val="24"/>
        </w:rPr>
        <w:t xml:space="preserve">Николаева, М. А. Стандартизация, метрология и подтверждение </w:t>
      </w:r>
      <w:proofErr w:type="gramStart"/>
      <w:r w:rsidRPr="002B3F72">
        <w:rPr>
          <w:rFonts w:ascii="Times New Roman" w:hAnsi="Times New Roman" w:cs="Times New Roman"/>
          <w:sz w:val="24"/>
          <w:szCs w:val="24"/>
        </w:rPr>
        <w:t>соответствия :</w:t>
      </w:r>
      <w:proofErr w:type="gramEnd"/>
      <w:r w:rsidRPr="002B3F72">
        <w:rPr>
          <w:rFonts w:ascii="Times New Roman" w:hAnsi="Times New Roman" w:cs="Times New Roman"/>
          <w:sz w:val="24"/>
          <w:szCs w:val="24"/>
        </w:rPr>
        <w:t xml:space="preserve"> учебник / М.А. Николаева, Л.В. Карташова. — 3-е изд., перераб. и доп. — Москва : ИНФРА-М, 2022. — 297 с. — (Среднее профессиональное образование). - ISBN 978-5-16-017008-4. - </w:t>
      </w:r>
      <w:proofErr w:type="gramStart"/>
      <w:r w:rsidRPr="002B3F72">
        <w:rPr>
          <w:rFonts w:ascii="Times New Roman" w:hAnsi="Times New Roman" w:cs="Times New Roman"/>
          <w:sz w:val="24"/>
          <w:szCs w:val="24"/>
        </w:rPr>
        <w:t>Текст :</w:t>
      </w:r>
      <w:proofErr w:type="gramEnd"/>
      <w:r w:rsidRPr="002B3F72">
        <w:rPr>
          <w:rFonts w:ascii="Times New Roman" w:hAnsi="Times New Roman" w:cs="Times New Roman"/>
          <w:sz w:val="24"/>
          <w:szCs w:val="24"/>
        </w:rPr>
        <w:t xml:space="preserve"> электронный. - URL: https://znanium.com/catalog/product/1864125– Режим доступа: по подписке</w:t>
      </w:r>
    </w:p>
    <w:p w14:paraId="38B1BBCB" w14:textId="77777777" w:rsidR="00397952" w:rsidRPr="002B3F72" w:rsidRDefault="002B3F72" w:rsidP="002B3F72">
      <w:pPr>
        <w:widowControl w:val="0"/>
        <w:numPr>
          <w:ilvl w:val="0"/>
          <w:numId w:val="4"/>
        </w:numPr>
        <w:autoSpaceDE w:val="0"/>
        <w:autoSpaceDN w:val="0"/>
        <w:adjustRightInd w:val="0"/>
        <w:spacing w:after="0" w:line="240" w:lineRule="auto"/>
        <w:ind w:left="0" w:firstLine="0"/>
        <w:jc w:val="both"/>
        <w:rPr>
          <w:rFonts w:ascii="Times New Roman" w:hAnsi="Times New Roman" w:cs="Times New Roman"/>
          <w:spacing w:val="1"/>
          <w:sz w:val="24"/>
          <w:szCs w:val="24"/>
          <w:lang w:eastAsia="en-US"/>
        </w:rPr>
      </w:pPr>
      <w:r w:rsidRPr="002B3F72">
        <w:rPr>
          <w:rFonts w:ascii="Times New Roman" w:hAnsi="Times New Roman" w:cs="Times New Roman"/>
          <w:iCs/>
          <w:sz w:val="24"/>
          <w:szCs w:val="24"/>
        </w:rPr>
        <w:t>Сергеев, А.</w:t>
      </w:r>
      <w:r w:rsidRPr="002B3F72">
        <w:rPr>
          <w:rFonts w:ascii="Times New Roman" w:hAnsi="Times New Roman" w:cs="Times New Roman"/>
          <w:i/>
          <w:iCs/>
          <w:sz w:val="24"/>
          <w:szCs w:val="24"/>
        </w:rPr>
        <w:t> Г. </w:t>
      </w:r>
      <w:r w:rsidRPr="002B3F72">
        <w:rPr>
          <w:rFonts w:ascii="Times New Roman" w:hAnsi="Times New Roman" w:cs="Times New Roman"/>
          <w:sz w:val="24"/>
          <w:szCs w:val="24"/>
        </w:rPr>
        <w:t xml:space="preserve"> Стандартизация и </w:t>
      </w:r>
      <w:proofErr w:type="gramStart"/>
      <w:r w:rsidRPr="002B3F72">
        <w:rPr>
          <w:rFonts w:ascii="Times New Roman" w:hAnsi="Times New Roman" w:cs="Times New Roman"/>
          <w:sz w:val="24"/>
          <w:szCs w:val="24"/>
        </w:rPr>
        <w:t>сертификация :</w:t>
      </w:r>
      <w:proofErr w:type="gramEnd"/>
      <w:r w:rsidRPr="002B3F72">
        <w:rPr>
          <w:rFonts w:ascii="Times New Roman" w:hAnsi="Times New Roman" w:cs="Times New Roman"/>
          <w:sz w:val="24"/>
          <w:szCs w:val="24"/>
        </w:rPr>
        <w:t xml:space="preserve"> учебник и практикум для среднего профессионального образования / А. Г. Сергеев, В. В. Терегеря. — 4-е изд., перераб. и доп. — Москва : Издательство Юрайт, 2023. — 348 с. — (Профессиональное образование). — ISBN 978-5-534-16329-2. — </w:t>
      </w:r>
      <w:proofErr w:type="gramStart"/>
      <w:r w:rsidRPr="002B3F72">
        <w:rPr>
          <w:rFonts w:ascii="Times New Roman" w:hAnsi="Times New Roman" w:cs="Times New Roman"/>
          <w:sz w:val="24"/>
          <w:szCs w:val="24"/>
        </w:rPr>
        <w:t>Текст :</w:t>
      </w:r>
      <w:proofErr w:type="gramEnd"/>
      <w:r w:rsidRPr="002B3F72">
        <w:rPr>
          <w:rFonts w:ascii="Times New Roman" w:hAnsi="Times New Roman" w:cs="Times New Roman"/>
          <w:sz w:val="24"/>
          <w:szCs w:val="24"/>
        </w:rPr>
        <w:t xml:space="preserve"> электронный // Образовательная платформа Юрайт [сайт]. — URL: </w:t>
      </w:r>
      <w:hyperlink r:id="rId15" w:tgtFrame="_blank" w:history="1">
        <w:r w:rsidRPr="002B3F72">
          <w:rPr>
            <w:rStyle w:val="ad"/>
            <w:rFonts w:ascii="Times New Roman" w:hAnsi="Times New Roman" w:cs="Times New Roman"/>
            <w:sz w:val="24"/>
            <w:szCs w:val="24"/>
          </w:rPr>
          <w:t>https://urait.ru/bcode/530815</w:t>
        </w:r>
      </w:hyperlink>
    </w:p>
    <w:p w14:paraId="157E3197" w14:textId="77777777" w:rsidR="002B3F72" w:rsidRDefault="002B3F72" w:rsidP="002B3F72">
      <w:pPr>
        <w:widowControl w:val="0"/>
        <w:autoSpaceDE w:val="0"/>
        <w:autoSpaceDN w:val="0"/>
        <w:adjustRightInd w:val="0"/>
        <w:spacing w:after="0" w:line="240" w:lineRule="auto"/>
        <w:jc w:val="both"/>
        <w:rPr>
          <w:rFonts w:ascii="Times New Roman" w:hAnsi="Times New Roman" w:cs="Times New Roman"/>
          <w:spacing w:val="1"/>
          <w:sz w:val="24"/>
          <w:szCs w:val="24"/>
          <w:lang w:eastAsia="en-US"/>
        </w:rPr>
      </w:pPr>
    </w:p>
    <w:p w14:paraId="25413557" w14:textId="77777777" w:rsidR="002B3F72" w:rsidRDefault="002B3F72" w:rsidP="002B3F72">
      <w:pPr>
        <w:widowControl w:val="0"/>
        <w:autoSpaceDE w:val="0"/>
        <w:autoSpaceDN w:val="0"/>
        <w:adjustRightInd w:val="0"/>
        <w:spacing w:after="0" w:line="240" w:lineRule="auto"/>
        <w:jc w:val="both"/>
        <w:rPr>
          <w:rFonts w:ascii="Times New Roman" w:hAnsi="Times New Roman" w:cs="Times New Roman"/>
          <w:spacing w:val="1"/>
          <w:sz w:val="24"/>
          <w:szCs w:val="24"/>
          <w:lang w:eastAsia="en-US"/>
        </w:rPr>
      </w:pPr>
    </w:p>
    <w:p w14:paraId="51A80905" w14:textId="77777777" w:rsidR="002B3F72" w:rsidRDefault="002B3F72" w:rsidP="002B3F72">
      <w:pPr>
        <w:widowControl w:val="0"/>
        <w:autoSpaceDE w:val="0"/>
        <w:autoSpaceDN w:val="0"/>
        <w:adjustRightInd w:val="0"/>
        <w:spacing w:after="0" w:line="240" w:lineRule="auto"/>
        <w:jc w:val="both"/>
        <w:rPr>
          <w:rFonts w:ascii="Times New Roman" w:hAnsi="Times New Roman" w:cs="Times New Roman"/>
          <w:spacing w:val="1"/>
          <w:sz w:val="24"/>
          <w:szCs w:val="24"/>
          <w:lang w:eastAsia="en-US"/>
        </w:rPr>
      </w:pPr>
    </w:p>
    <w:p w14:paraId="366EEA6C" w14:textId="77777777" w:rsidR="002B3F72" w:rsidRDefault="002B3F72" w:rsidP="002B3F72">
      <w:pPr>
        <w:widowControl w:val="0"/>
        <w:autoSpaceDE w:val="0"/>
        <w:autoSpaceDN w:val="0"/>
        <w:adjustRightInd w:val="0"/>
        <w:spacing w:after="0" w:line="240" w:lineRule="auto"/>
        <w:jc w:val="both"/>
        <w:rPr>
          <w:rFonts w:ascii="Times New Roman" w:hAnsi="Times New Roman" w:cs="Times New Roman"/>
          <w:spacing w:val="1"/>
          <w:sz w:val="24"/>
          <w:szCs w:val="24"/>
          <w:lang w:eastAsia="en-US"/>
        </w:rPr>
      </w:pPr>
    </w:p>
    <w:p w14:paraId="5823F066" w14:textId="77777777" w:rsidR="002B3F72" w:rsidRDefault="002B3F72" w:rsidP="002B3F72">
      <w:pPr>
        <w:widowControl w:val="0"/>
        <w:autoSpaceDE w:val="0"/>
        <w:autoSpaceDN w:val="0"/>
        <w:adjustRightInd w:val="0"/>
        <w:spacing w:after="0" w:line="240" w:lineRule="auto"/>
        <w:jc w:val="both"/>
        <w:rPr>
          <w:rFonts w:ascii="Times New Roman" w:hAnsi="Times New Roman" w:cs="Times New Roman"/>
          <w:spacing w:val="1"/>
          <w:sz w:val="24"/>
          <w:szCs w:val="24"/>
          <w:lang w:eastAsia="en-US"/>
        </w:rPr>
      </w:pPr>
    </w:p>
    <w:p w14:paraId="75CA579C" w14:textId="77777777" w:rsidR="002B3F72" w:rsidRDefault="002B3F72" w:rsidP="002B3F72">
      <w:pPr>
        <w:widowControl w:val="0"/>
        <w:autoSpaceDE w:val="0"/>
        <w:autoSpaceDN w:val="0"/>
        <w:adjustRightInd w:val="0"/>
        <w:spacing w:after="0" w:line="240" w:lineRule="auto"/>
        <w:jc w:val="both"/>
        <w:rPr>
          <w:rFonts w:ascii="Times New Roman" w:hAnsi="Times New Roman" w:cs="Times New Roman"/>
          <w:spacing w:val="1"/>
          <w:sz w:val="24"/>
          <w:szCs w:val="24"/>
          <w:lang w:eastAsia="en-US"/>
        </w:rPr>
      </w:pPr>
    </w:p>
    <w:p w14:paraId="6E9004B7" w14:textId="77777777" w:rsidR="002B3F72" w:rsidRDefault="002B3F72" w:rsidP="002B3F72">
      <w:pPr>
        <w:widowControl w:val="0"/>
        <w:autoSpaceDE w:val="0"/>
        <w:autoSpaceDN w:val="0"/>
        <w:adjustRightInd w:val="0"/>
        <w:spacing w:after="0" w:line="240" w:lineRule="auto"/>
        <w:jc w:val="both"/>
        <w:rPr>
          <w:rFonts w:ascii="Times New Roman" w:hAnsi="Times New Roman" w:cs="Times New Roman"/>
          <w:spacing w:val="1"/>
          <w:sz w:val="24"/>
          <w:szCs w:val="24"/>
          <w:lang w:eastAsia="en-US"/>
        </w:rPr>
      </w:pPr>
    </w:p>
    <w:p w14:paraId="2611C2DD" w14:textId="77777777" w:rsidR="002B3F72" w:rsidRDefault="002B3F72" w:rsidP="002B3F72">
      <w:pPr>
        <w:widowControl w:val="0"/>
        <w:autoSpaceDE w:val="0"/>
        <w:autoSpaceDN w:val="0"/>
        <w:adjustRightInd w:val="0"/>
        <w:spacing w:after="0" w:line="240" w:lineRule="auto"/>
        <w:jc w:val="both"/>
        <w:rPr>
          <w:rFonts w:ascii="Times New Roman" w:hAnsi="Times New Roman" w:cs="Times New Roman"/>
          <w:spacing w:val="1"/>
          <w:sz w:val="24"/>
          <w:szCs w:val="24"/>
          <w:lang w:eastAsia="en-US"/>
        </w:rPr>
      </w:pPr>
    </w:p>
    <w:p w14:paraId="126D5ECC" w14:textId="77777777" w:rsidR="002B3F72" w:rsidRDefault="002B3F72" w:rsidP="002B3F72">
      <w:pPr>
        <w:widowControl w:val="0"/>
        <w:autoSpaceDE w:val="0"/>
        <w:autoSpaceDN w:val="0"/>
        <w:adjustRightInd w:val="0"/>
        <w:spacing w:after="0" w:line="240" w:lineRule="auto"/>
        <w:jc w:val="both"/>
        <w:rPr>
          <w:rFonts w:ascii="Times New Roman" w:hAnsi="Times New Roman" w:cs="Times New Roman"/>
          <w:spacing w:val="1"/>
          <w:sz w:val="24"/>
          <w:szCs w:val="24"/>
          <w:lang w:eastAsia="en-US"/>
        </w:rPr>
      </w:pPr>
    </w:p>
    <w:p w14:paraId="08DA68AB" w14:textId="77777777" w:rsidR="002B3F72" w:rsidRDefault="002B3F72" w:rsidP="002B3F72">
      <w:pPr>
        <w:widowControl w:val="0"/>
        <w:autoSpaceDE w:val="0"/>
        <w:autoSpaceDN w:val="0"/>
        <w:adjustRightInd w:val="0"/>
        <w:spacing w:after="0" w:line="240" w:lineRule="auto"/>
        <w:jc w:val="both"/>
        <w:rPr>
          <w:rFonts w:ascii="Times New Roman" w:hAnsi="Times New Roman" w:cs="Times New Roman"/>
          <w:spacing w:val="1"/>
          <w:sz w:val="24"/>
          <w:szCs w:val="24"/>
          <w:lang w:eastAsia="en-US"/>
        </w:rPr>
      </w:pPr>
    </w:p>
    <w:p w14:paraId="3DEE1035" w14:textId="77777777" w:rsidR="002B3F72" w:rsidRDefault="002B3F72" w:rsidP="002B3F72">
      <w:pPr>
        <w:widowControl w:val="0"/>
        <w:autoSpaceDE w:val="0"/>
        <w:autoSpaceDN w:val="0"/>
        <w:adjustRightInd w:val="0"/>
        <w:spacing w:after="0" w:line="240" w:lineRule="auto"/>
        <w:jc w:val="both"/>
        <w:rPr>
          <w:rFonts w:ascii="Times New Roman" w:hAnsi="Times New Roman" w:cs="Times New Roman"/>
          <w:spacing w:val="1"/>
          <w:sz w:val="24"/>
          <w:szCs w:val="24"/>
          <w:lang w:eastAsia="en-US"/>
        </w:rPr>
      </w:pPr>
    </w:p>
    <w:p w14:paraId="70F0A1E9" w14:textId="77777777" w:rsidR="002B3F72" w:rsidRPr="002B3F72" w:rsidRDefault="002B3F72" w:rsidP="002B3F72">
      <w:pPr>
        <w:widowControl w:val="0"/>
        <w:autoSpaceDE w:val="0"/>
        <w:autoSpaceDN w:val="0"/>
        <w:adjustRightInd w:val="0"/>
        <w:spacing w:after="0" w:line="240" w:lineRule="auto"/>
        <w:jc w:val="both"/>
        <w:rPr>
          <w:rFonts w:ascii="Times New Roman" w:hAnsi="Times New Roman" w:cs="Times New Roman"/>
          <w:spacing w:val="1"/>
          <w:sz w:val="24"/>
          <w:szCs w:val="24"/>
          <w:lang w:eastAsia="en-US"/>
        </w:rPr>
      </w:pPr>
    </w:p>
    <w:p w14:paraId="5A804D9F" w14:textId="77777777" w:rsidR="00397952" w:rsidRPr="005B72D4" w:rsidRDefault="00397952" w:rsidP="00091295">
      <w:pPr>
        <w:tabs>
          <w:tab w:val="left" w:pos="1134"/>
        </w:tabs>
        <w:spacing w:after="0" w:line="360" w:lineRule="auto"/>
        <w:ind w:firstLine="720"/>
        <w:jc w:val="both"/>
        <w:rPr>
          <w:rFonts w:ascii="Times New Roman" w:hAnsi="Times New Roman"/>
          <w:b/>
          <w:bCs/>
          <w:caps/>
          <w:sz w:val="24"/>
          <w:szCs w:val="24"/>
          <w:lang w:eastAsia="en-US"/>
        </w:rPr>
      </w:pPr>
      <w:r w:rsidRPr="005B72D4">
        <w:rPr>
          <w:rFonts w:ascii="Times New Roman" w:hAnsi="Times New Roman"/>
          <w:b/>
          <w:bCs/>
          <w:caps/>
          <w:sz w:val="24"/>
          <w:szCs w:val="24"/>
          <w:lang w:eastAsia="en-US"/>
        </w:rPr>
        <w:lastRenderedPageBreak/>
        <w:t>4. Контроль и оценка результатов освоения учебной дисциплины</w:t>
      </w:r>
    </w:p>
    <w:p w14:paraId="072EAED9" w14:textId="77777777" w:rsidR="00397952" w:rsidRDefault="00397952" w:rsidP="00FD563A">
      <w:pPr>
        <w:spacing w:after="0" w:line="240" w:lineRule="auto"/>
        <w:ind w:firstLine="720"/>
        <w:jc w:val="both"/>
        <w:rPr>
          <w:rFonts w:ascii="Times New Roman" w:hAnsi="Times New Roman"/>
          <w:sz w:val="24"/>
          <w:szCs w:val="24"/>
          <w:lang w:eastAsia="en-US"/>
        </w:rPr>
      </w:pPr>
      <w:r w:rsidRPr="00FD563A">
        <w:rPr>
          <w:rFonts w:ascii="Times New Roman" w:hAnsi="Times New Roman"/>
          <w:bCs/>
          <w:sz w:val="24"/>
          <w:szCs w:val="24"/>
          <w:lang w:eastAsia="en-US"/>
        </w:rPr>
        <w:t>Контроль и оценка</w:t>
      </w:r>
      <w:r w:rsidRPr="00FD563A">
        <w:rPr>
          <w:rFonts w:ascii="Times New Roman" w:hAnsi="Times New Roman"/>
          <w:sz w:val="24"/>
          <w:szCs w:val="24"/>
          <w:lang w:eastAsia="en-US"/>
        </w:rPr>
        <w:t xml:space="preserve"> результатов освоения дисциплины осуществляется преподавателем в процессе проведения тестирования, также выполнения обучающимися </w:t>
      </w:r>
      <w:r w:rsidR="00FD563A" w:rsidRPr="00FD563A">
        <w:rPr>
          <w:rFonts w:ascii="Times New Roman" w:hAnsi="Times New Roman"/>
          <w:sz w:val="24"/>
          <w:szCs w:val="24"/>
          <w:lang w:eastAsia="en-US"/>
        </w:rPr>
        <w:t>практических занятий</w:t>
      </w:r>
      <w:r w:rsidRPr="00FD563A">
        <w:rPr>
          <w:rFonts w:ascii="Times New Roman" w:hAnsi="Times New Roman"/>
          <w:sz w:val="24"/>
          <w:szCs w:val="24"/>
          <w:lang w:eastAsia="en-US"/>
        </w:rPr>
        <w:t xml:space="preserve">. </w:t>
      </w:r>
    </w:p>
    <w:p w14:paraId="24F66565" w14:textId="77777777" w:rsidR="002B3F72" w:rsidRPr="00FD563A" w:rsidRDefault="002B3F72" w:rsidP="00FD563A">
      <w:pPr>
        <w:spacing w:after="0" w:line="240" w:lineRule="auto"/>
        <w:ind w:firstLine="720"/>
        <w:jc w:val="both"/>
        <w:rPr>
          <w:rFonts w:ascii="Times New Roman" w:hAnsi="Times New Roman"/>
          <w:sz w:val="24"/>
          <w:szCs w:val="24"/>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1"/>
        <w:gridCol w:w="3426"/>
        <w:gridCol w:w="2659"/>
      </w:tblGrid>
      <w:tr w:rsidR="00397952" w:rsidRPr="005B72D4" w14:paraId="6FAAFE46" w14:textId="77777777" w:rsidTr="003553CC">
        <w:tc>
          <w:tcPr>
            <w:tcW w:w="3591" w:type="dxa"/>
          </w:tcPr>
          <w:p w14:paraId="1B9C8DC3" w14:textId="77777777" w:rsidR="00397952" w:rsidRPr="005B72D4" w:rsidRDefault="00397952" w:rsidP="003553CC">
            <w:pPr>
              <w:spacing w:after="0" w:line="240" w:lineRule="auto"/>
              <w:rPr>
                <w:rFonts w:ascii="Times New Roman" w:hAnsi="Times New Roman"/>
                <w:b/>
                <w:bCs/>
                <w:sz w:val="24"/>
                <w:szCs w:val="24"/>
                <w:lang w:eastAsia="en-US"/>
              </w:rPr>
            </w:pPr>
            <w:r w:rsidRPr="005B72D4">
              <w:rPr>
                <w:rFonts w:ascii="Times New Roman" w:hAnsi="Times New Roman"/>
                <w:b/>
                <w:bCs/>
                <w:sz w:val="24"/>
                <w:szCs w:val="24"/>
                <w:lang w:eastAsia="en-US"/>
              </w:rPr>
              <w:t>Результаты обучения</w:t>
            </w:r>
          </w:p>
          <w:p w14:paraId="5FF742E9" w14:textId="77777777" w:rsidR="00397952" w:rsidRPr="005B72D4" w:rsidRDefault="00397952" w:rsidP="003553CC">
            <w:pPr>
              <w:spacing w:after="0" w:line="240" w:lineRule="auto"/>
              <w:rPr>
                <w:rFonts w:ascii="Times New Roman" w:hAnsi="Times New Roman"/>
                <w:b/>
                <w:bCs/>
                <w:sz w:val="24"/>
                <w:szCs w:val="24"/>
                <w:lang w:eastAsia="en-US"/>
              </w:rPr>
            </w:pPr>
          </w:p>
        </w:tc>
        <w:tc>
          <w:tcPr>
            <w:tcW w:w="3426" w:type="dxa"/>
          </w:tcPr>
          <w:p w14:paraId="2BCED304" w14:textId="77777777" w:rsidR="00397952" w:rsidRPr="005B72D4" w:rsidRDefault="00397952" w:rsidP="003553CC">
            <w:pPr>
              <w:spacing w:after="0" w:line="240" w:lineRule="auto"/>
              <w:rPr>
                <w:rFonts w:ascii="Times New Roman" w:hAnsi="Times New Roman"/>
                <w:b/>
                <w:bCs/>
                <w:sz w:val="24"/>
                <w:szCs w:val="24"/>
                <w:lang w:eastAsia="en-US"/>
              </w:rPr>
            </w:pPr>
            <w:r w:rsidRPr="005B72D4">
              <w:rPr>
                <w:rFonts w:ascii="Times New Roman" w:hAnsi="Times New Roman"/>
                <w:b/>
                <w:bCs/>
                <w:sz w:val="24"/>
                <w:szCs w:val="24"/>
                <w:lang w:eastAsia="en-US"/>
              </w:rPr>
              <w:t>Критерии оценки</w:t>
            </w:r>
          </w:p>
        </w:tc>
        <w:tc>
          <w:tcPr>
            <w:tcW w:w="2659" w:type="dxa"/>
          </w:tcPr>
          <w:p w14:paraId="38820949" w14:textId="77777777" w:rsidR="00397952" w:rsidRPr="005B72D4" w:rsidRDefault="00397952" w:rsidP="00FD563A">
            <w:pPr>
              <w:spacing w:after="0" w:line="240" w:lineRule="auto"/>
              <w:rPr>
                <w:rFonts w:ascii="Times New Roman" w:hAnsi="Times New Roman"/>
                <w:b/>
                <w:bCs/>
                <w:sz w:val="24"/>
                <w:szCs w:val="24"/>
                <w:lang w:eastAsia="en-US"/>
              </w:rPr>
            </w:pPr>
            <w:r w:rsidRPr="005B72D4">
              <w:rPr>
                <w:rFonts w:ascii="Times New Roman" w:hAnsi="Times New Roman"/>
                <w:b/>
                <w:bCs/>
                <w:sz w:val="24"/>
                <w:szCs w:val="24"/>
                <w:lang w:eastAsia="en-US"/>
              </w:rPr>
              <w:t xml:space="preserve">Формы и методы оценки </w:t>
            </w:r>
          </w:p>
        </w:tc>
      </w:tr>
      <w:tr w:rsidR="00397952" w:rsidRPr="005B72D4" w14:paraId="4CF6E075" w14:textId="77777777" w:rsidTr="003553CC">
        <w:trPr>
          <w:trHeight w:val="390"/>
        </w:trPr>
        <w:tc>
          <w:tcPr>
            <w:tcW w:w="3591" w:type="dxa"/>
          </w:tcPr>
          <w:p w14:paraId="0DE9AB95" w14:textId="77777777" w:rsidR="00397952" w:rsidRPr="006B2665" w:rsidRDefault="00397952" w:rsidP="003553CC">
            <w:pPr>
              <w:widowControl w:val="0"/>
              <w:autoSpaceDE w:val="0"/>
              <w:autoSpaceDN w:val="0"/>
              <w:adjustRightInd w:val="0"/>
              <w:spacing w:after="0" w:line="240" w:lineRule="auto"/>
              <w:rPr>
                <w:rFonts w:ascii="Times New Roman" w:hAnsi="Times New Roman"/>
                <w:b/>
                <w:bCs/>
                <w:sz w:val="24"/>
                <w:szCs w:val="24"/>
              </w:rPr>
            </w:pPr>
            <w:r w:rsidRPr="006B2665">
              <w:rPr>
                <w:rFonts w:ascii="Times New Roman" w:hAnsi="Times New Roman"/>
                <w:b/>
                <w:sz w:val="24"/>
                <w:szCs w:val="24"/>
              </w:rPr>
              <w:t>умения</w:t>
            </w:r>
            <w:r w:rsidRPr="006B2665">
              <w:rPr>
                <w:rFonts w:ascii="Times New Roman" w:hAnsi="Times New Roman"/>
                <w:b/>
                <w:sz w:val="24"/>
                <w:szCs w:val="24"/>
                <w:lang w:val="en-US"/>
              </w:rPr>
              <w:t>:</w:t>
            </w:r>
          </w:p>
        </w:tc>
        <w:tc>
          <w:tcPr>
            <w:tcW w:w="3426" w:type="dxa"/>
            <w:vMerge w:val="restart"/>
          </w:tcPr>
          <w:p w14:paraId="58683930" w14:textId="77777777" w:rsidR="00FD563A" w:rsidRPr="002B3F72" w:rsidRDefault="00397952" w:rsidP="003553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en-US"/>
              </w:rPr>
            </w:pPr>
            <w:r>
              <w:rPr>
                <w:rFonts w:ascii="Times New Roman" w:hAnsi="Times New Roman"/>
                <w:sz w:val="24"/>
                <w:szCs w:val="24"/>
                <w:lang w:eastAsia="en-US"/>
              </w:rPr>
              <w:t>Демонстрирует умения:</w:t>
            </w:r>
            <w:r w:rsidRPr="005B72D4">
              <w:rPr>
                <w:rFonts w:ascii="Times New Roman" w:hAnsi="Times New Roman"/>
                <w:sz w:val="24"/>
                <w:szCs w:val="24"/>
                <w:lang w:eastAsia="en-US"/>
              </w:rPr>
              <w:t xml:space="preserve"> оформлять технологическую и техническую документацию в соответствии с действующей нормативной базой на основе использования основных положений метрологии, стандартизации и сертификации в производственной деятельности; применять документацию систем  качества; применять требования нормативных документов к основным видам продукции (услуг) и процессов.</w:t>
            </w:r>
          </w:p>
        </w:tc>
        <w:tc>
          <w:tcPr>
            <w:tcW w:w="2659" w:type="dxa"/>
            <w:vMerge w:val="restart"/>
          </w:tcPr>
          <w:p w14:paraId="3166B9E9" w14:textId="77777777" w:rsidR="00397952" w:rsidRPr="005B72D4" w:rsidRDefault="00397952" w:rsidP="00F72465">
            <w:pPr>
              <w:widowControl w:val="0"/>
              <w:autoSpaceDE w:val="0"/>
              <w:autoSpaceDN w:val="0"/>
              <w:adjustRightInd w:val="0"/>
              <w:spacing w:after="0" w:line="240" w:lineRule="auto"/>
              <w:rPr>
                <w:rFonts w:ascii="Times New Roman" w:hAnsi="Times New Roman"/>
                <w:sz w:val="24"/>
                <w:szCs w:val="24"/>
              </w:rPr>
            </w:pPr>
            <w:r w:rsidRPr="005B72D4">
              <w:rPr>
                <w:rFonts w:ascii="Times New Roman" w:hAnsi="Times New Roman"/>
                <w:sz w:val="24"/>
                <w:szCs w:val="24"/>
              </w:rPr>
              <w:t>Экспертная оценка практических</w:t>
            </w:r>
            <w:r w:rsidR="00CD5766">
              <w:rPr>
                <w:rFonts w:ascii="Times New Roman" w:hAnsi="Times New Roman"/>
                <w:sz w:val="24"/>
                <w:szCs w:val="24"/>
              </w:rPr>
              <w:t xml:space="preserve"> занятий</w:t>
            </w:r>
            <w:r w:rsidRPr="005B72D4">
              <w:rPr>
                <w:rFonts w:ascii="Times New Roman" w:hAnsi="Times New Roman"/>
                <w:sz w:val="24"/>
                <w:szCs w:val="24"/>
              </w:rPr>
              <w:t xml:space="preserve">, тестирования и по результатам выполнения самостоятельной </w:t>
            </w:r>
            <w:r>
              <w:rPr>
                <w:rFonts w:ascii="Times New Roman" w:hAnsi="Times New Roman"/>
                <w:sz w:val="24"/>
                <w:szCs w:val="24"/>
              </w:rPr>
              <w:t xml:space="preserve">аудиторной </w:t>
            </w:r>
            <w:r w:rsidRPr="005B72D4">
              <w:rPr>
                <w:rFonts w:ascii="Times New Roman" w:hAnsi="Times New Roman"/>
                <w:sz w:val="24"/>
                <w:szCs w:val="24"/>
              </w:rPr>
              <w:t>работы.</w:t>
            </w:r>
          </w:p>
        </w:tc>
      </w:tr>
      <w:tr w:rsidR="00397952" w:rsidRPr="005B72D4" w14:paraId="330251A3" w14:textId="77777777" w:rsidTr="003553CC">
        <w:trPr>
          <w:trHeight w:val="4407"/>
        </w:trPr>
        <w:tc>
          <w:tcPr>
            <w:tcW w:w="3591" w:type="dxa"/>
          </w:tcPr>
          <w:p w14:paraId="360DC6EA" w14:textId="77777777" w:rsidR="00397952" w:rsidRPr="005B72D4" w:rsidRDefault="00397952" w:rsidP="003553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en-US"/>
              </w:rPr>
            </w:pPr>
            <w:r w:rsidRPr="005B72D4">
              <w:rPr>
                <w:rFonts w:ascii="Times New Roman" w:hAnsi="Times New Roman"/>
                <w:sz w:val="24"/>
                <w:szCs w:val="24"/>
                <w:lang w:eastAsia="en-US"/>
              </w:rPr>
              <w:t>- оформлять технологическую и техническую документацию в соответствии с действующей нормативной базой на основе использования основных положений метрологии, стандартизации и сертификации в производственной деятельности;</w:t>
            </w:r>
          </w:p>
          <w:p w14:paraId="4994D3C0" w14:textId="77777777" w:rsidR="00397952" w:rsidRPr="005B72D4" w:rsidRDefault="00397952" w:rsidP="003553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en-US"/>
              </w:rPr>
            </w:pPr>
            <w:r w:rsidRPr="005B72D4">
              <w:rPr>
                <w:rFonts w:ascii="Times New Roman" w:hAnsi="Times New Roman"/>
                <w:sz w:val="24"/>
                <w:szCs w:val="24"/>
                <w:lang w:eastAsia="en-US"/>
              </w:rPr>
              <w:t>- применять документацию систем  качества;</w:t>
            </w:r>
          </w:p>
          <w:p w14:paraId="6D8C574C" w14:textId="77777777" w:rsidR="00397952" w:rsidRPr="005B72D4" w:rsidRDefault="00397952" w:rsidP="003553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en-US"/>
              </w:rPr>
            </w:pPr>
            <w:r w:rsidRPr="005B72D4">
              <w:rPr>
                <w:rFonts w:ascii="Times New Roman" w:hAnsi="Times New Roman"/>
                <w:sz w:val="24"/>
                <w:szCs w:val="24"/>
                <w:lang w:eastAsia="en-US"/>
              </w:rPr>
              <w:t>- применять требования нормативных документов к основным видам продукции (услуг) и процессов.</w:t>
            </w:r>
          </w:p>
        </w:tc>
        <w:tc>
          <w:tcPr>
            <w:tcW w:w="3426" w:type="dxa"/>
            <w:vMerge/>
          </w:tcPr>
          <w:p w14:paraId="3BFDE3B0" w14:textId="77777777" w:rsidR="00397952" w:rsidRPr="005B72D4" w:rsidRDefault="00397952" w:rsidP="003553CC">
            <w:pPr>
              <w:spacing w:after="0" w:line="240" w:lineRule="auto"/>
              <w:rPr>
                <w:rFonts w:ascii="Times New Roman" w:hAnsi="Times New Roman"/>
                <w:sz w:val="24"/>
                <w:szCs w:val="24"/>
                <w:lang w:eastAsia="en-US"/>
              </w:rPr>
            </w:pPr>
          </w:p>
        </w:tc>
        <w:tc>
          <w:tcPr>
            <w:tcW w:w="2659" w:type="dxa"/>
            <w:vMerge/>
          </w:tcPr>
          <w:p w14:paraId="1614B221" w14:textId="77777777" w:rsidR="00397952" w:rsidRPr="005B72D4" w:rsidRDefault="00397952" w:rsidP="003553CC">
            <w:pPr>
              <w:spacing w:after="0" w:line="240" w:lineRule="auto"/>
              <w:rPr>
                <w:rFonts w:ascii="Times New Roman" w:hAnsi="Times New Roman"/>
                <w:sz w:val="24"/>
                <w:szCs w:val="24"/>
                <w:lang w:eastAsia="en-US"/>
              </w:rPr>
            </w:pPr>
          </w:p>
        </w:tc>
      </w:tr>
      <w:tr w:rsidR="00397952" w:rsidRPr="005B72D4" w14:paraId="45CE354B" w14:textId="77777777" w:rsidTr="003553CC">
        <w:trPr>
          <w:trHeight w:val="288"/>
        </w:trPr>
        <w:tc>
          <w:tcPr>
            <w:tcW w:w="3591" w:type="dxa"/>
          </w:tcPr>
          <w:p w14:paraId="7B02B626" w14:textId="77777777" w:rsidR="00397952" w:rsidRPr="005B72D4" w:rsidRDefault="00397952" w:rsidP="003553CC">
            <w:pPr>
              <w:widowControl w:val="0"/>
              <w:autoSpaceDE w:val="0"/>
              <w:autoSpaceDN w:val="0"/>
              <w:adjustRightInd w:val="0"/>
              <w:spacing w:after="0" w:line="240" w:lineRule="auto"/>
              <w:ind w:left="-36" w:firstLine="142"/>
              <w:rPr>
                <w:rFonts w:ascii="Times New Roman" w:hAnsi="Times New Roman"/>
                <w:sz w:val="24"/>
                <w:szCs w:val="24"/>
              </w:rPr>
            </w:pPr>
            <w:r w:rsidRPr="005B72D4">
              <w:rPr>
                <w:rFonts w:ascii="Times New Roman" w:hAnsi="Times New Roman"/>
                <w:b/>
                <w:bCs/>
                <w:iCs/>
                <w:color w:val="000000"/>
                <w:sz w:val="24"/>
                <w:szCs w:val="24"/>
              </w:rPr>
              <w:t>знания:</w:t>
            </w:r>
          </w:p>
        </w:tc>
        <w:tc>
          <w:tcPr>
            <w:tcW w:w="3426" w:type="dxa"/>
            <w:vMerge w:val="restart"/>
          </w:tcPr>
          <w:p w14:paraId="3212CB23" w14:textId="77777777" w:rsidR="00397952" w:rsidRPr="005B72D4" w:rsidRDefault="00397952" w:rsidP="003553CC">
            <w:pPr>
              <w:spacing w:after="0" w:line="240" w:lineRule="auto"/>
              <w:ind w:left="142" w:hanging="142"/>
              <w:rPr>
                <w:rFonts w:ascii="Times New Roman" w:hAnsi="Times New Roman"/>
                <w:b/>
                <w:bCs/>
                <w:sz w:val="24"/>
                <w:szCs w:val="24"/>
              </w:rPr>
            </w:pPr>
            <w:r w:rsidRPr="006B2665">
              <w:rPr>
                <w:rFonts w:ascii="Times New Roman" w:hAnsi="Times New Roman"/>
                <w:bCs/>
                <w:sz w:val="24"/>
                <w:szCs w:val="24"/>
              </w:rPr>
              <w:t>Демонстрирует знания:</w:t>
            </w:r>
            <w:r w:rsidRPr="005B72D4">
              <w:rPr>
                <w:rFonts w:ascii="Times New Roman" w:hAnsi="Times New Roman"/>
                <w:sz w:val="24"/>
                <w:szCs w:val="24"/>
                <w:lang w:eastAsia="en-US"/>
              </w:rPr>
              <w:t>ос</w:t>
            </w:r>
            <w:r>
              <w:rPr>
                <w:rFonts w:ascii="Times New Roman" w:hAnsi="Times New Roman"/>
                <w:sz w:val="24"/>
                <w:szCs w:val="24"/>
                <w:lang w:eastAsia="en-US"/>
              </w:rPr>
              <w:t>новных понятий</w:t>
            </w:r>
            <w:r w:rsidRPr="005B72D4">
              <w:rPr>
                <w:rFonts w:ascii="Times New Roman" w:hAnsi="Times New Roman"/>
                <w:sz w:val="24"/>
                <w:szCs w:val="24"/>
                <w:lang w:eastAsia="en-US"/>
              </w:rPr>
              <w:t xml:space="preserve"> и определе</w:t>
            </w:r>
            <w:r>
              <w:rPr>
                <w:rFonts w:ascii="Times New Roman" w:hAnsi="Times New Roman"/>
                <w:sz w:val="24"/>
                <w:szCs w:val="24"/>
                <w:lang w:eastAsia="en-US"/>
              </w:rPr>
              <w:t>ний</w:t>
            </w:r>
            <w:r w:rsidRPr="005B72D4">
              <w:rPr>
                <w:rFonts w:ascii="Times New Roman" w:hAnsi="Times New Roman"/>
                <w:sz w:val="24"/>
                <w:szCs w:val="24"/>
                <w:lang w:eastAsia="en-US"/>
              </w:rPr>
              <w:t xml:space="preserve"> метрологии, стандартизации, сертификации и документации систем качества; е</w:t>
            </w:r>
            <w:r>
              <w:rPr>
                <w:rFonts w:ascii="Times New Roman" w:hAnsi="Times New Roman"/>
                <w:sz w:val="24"/>
                <w:szCs w:val="24"/>
                <w:lang w:eastAsia="en-US"/>
              </w:rPr>
              <w:t>динства</w:t>
            </w:r>
            <w:r w:rsidRPr="005B72D4">
              <w:rPr>
                <w:rFonts w:ascii="Times New Roman" w:hAnsi="Times New Roman"/>
                <w:sz w:val="24"/>
                <w:szCs w:val="24"/>
                <w:lang w:eastAsia="en-US"/>
              </w:rPr>
              <w:t xml:space="preserve"> терминологии, единиц измерения с действующими стандартами и международной системой единиц СИ в учебных дисциплинах;</w:t>
            </w:r>
            <w:r>
              <w:rPr>
                <w:rFonts w:ascii="Times New Roman" w:hAnsi="Times New Roman"/>
                <w:sz w:val="24"/>
                <w:szCs w:val="24"/>
                <w:lang w:eastAsia="en-US"/>
              </w:rPr>
              <w:t xml:space="preserve">  основных понятий</w:t>
            </w:r>
            <w:r w:rsidRPr="005B72D4">
              <w:rPr>
                <w:rFonts w:ascii="Times New Roman" w:hAnsi="Times New Roman"/>
                <w:sz w:val="24"/>
                <w:szCs w:val="24"/>
                <w:lang w:eastAsia="en-US"/>
              </w:rPr>
              <w:t xml:space="preserve"> и определе</w:t>
            </w:r>
            <w:r>
              <w:rPr>
                <w:rFonts w:ascii="Times New Roman" w:hAnsi="Times New Roman"/>
                <w:sz w:val="24"/>
                <w:szCs w:val="24"/>
                <w:lang w:eastAsia="en-US"/>
              </w:rPr>
              <w:t>ний</w:t>
            </w:r>
            <w:r w:rsidRPr="005B72D4">
              <w:rPr>
                <w:rFonts w:ascii="Times New Roman" w:hAnsi="Times New Roman"/>
                <w:sz w:val="24"/>
                <w:szCs w:val="24"/>
                <w:lang w:eastAsia="en-US"/>
              </w:rPr>
              <w:t xml:space="preserve"> метрологии, стандартизации и сертификации основы повышения качества продукции.</w:t>
            </w:r>
          </w:p>
        </w:tc>
        <w:tc>
          <w:tcPr>
            <w:tcW w:w="2659" w:type="dxa"/>
            <w:vMerge w:val="restart"/>
          </w:tcPr>
          <w:p w14:paraId="1607D6F5" w14:textId="77777777" w:rsidR="00397952" w:rsidRPr="005B72D4" w:rsidRDefault="00397952" w:rsidP="00F72465">
            <w:pPr>
              <w:widowControl w:val="0"/>
              <w:autoSpaceDE w:val="0"/>
              <w:autoSpaceDN w:val="0"/>
              <w:adjustRightInd w:val="0"/>
              <w:spacing w:after="0" w:line="240" w:lineRule="auto"/>
              <w:rPr>
                <w:rFonts w:ascii="Times New Roman" w:hAnsi="Times New Roman"/>
                <w:sz w:val="24"/>
                <w:szCs w:val="24"/>
              </w:rPr>
            </w:pPr>
            <w:r w:rsidRPr="005B72D4">
              <w:rPr>
                <w:rFonts w:ascii="Times New Roman" w:hAnsi="Times New Roman"/>
                <w:sz w:val="24"/>
                <w:szCs w:val="24"/>
              </w:rPr>
              <w:t>Экспертная оценка пр</w:t>
            </w:r>
            <w:r>
              <w:rPr>
                <w:rFonts w:ascii="Times New Roman" w:hAnsi="Times New Roman"/>
                <w:sz w:val="24"/>
                <w:szCs w:val="24"/>
              </w:rPr>
              <w:t xml:space="preserve">актических </w:t>
            </w:r>
            <w:r w:rsidR="00CD5766">
              <w:rPr>
                <w:rFonts w:ascii="Times New Roman" w:hAnsi="Times New Roman"/>
                <w:sz w:val="24"/>
                <w:szCs w:val="24"/>
              </w:rPr>
              <w:t>занятий</w:t>
            </w:r>
            <w:r>
              <w:rPr>
                <w:rFonts w:ascii="Times New Roman" w:hAnsi="Times New Roman"/>
                <w:sz w:val="24"/>
                <w:szCs w:val="24"/>
              </w:rPr>
              <w:t xml:space="preserve">, тестирования </w:t>
            </w:r>
            <w:r w:rsidRPr="005B72D4">
              <w:rPr>
                <w:rFonts w:ascii="Times New Roman" w:hAnsi="Times New Roman"/>
                <w:sz w:val="24"/>
                <w:szCs w:val="24"/>
              </w:rPr>
              <w:t xml:space="preserve"> по результатам выполнения самостоятельной </w:t>
            </w:r>
            <w:r>
              <w:rPr>
                <w:rFonts w:ascii="Times New Roman" w:hAnsi="Times New Roman"/>
                <w:sz w:val="24"/>
                <w:szCs w:val="24"/>
              </w:rPr>
              <w:t xml:space="preserve">аудиторной </w:t>
            </w:r>
            <w:r w:rsidRPr="005B72D4">
              <w:rPr>
                <w:rFonts w:ascii="Times New Roman" w:hAnsi="Times New Roman"/>
                <w:sz w:val="24"/>
                <w:szCs w:val="24"/>
              </w:rPr>
              <w:t>работы.</w:t>
            </w:r>
          </w:p>
        </w:tc>
      </w:tr>
      <w:tr w:rsidR="00397952" w:rsidRPr="005B72D4" w14:paraId="409C46AB" w14:textId="77777777" w:rsidTr="003553CC">
        <w:trPr>
          <w:trHeight w:val="3153"/>
        </w:trPr>
        <w:tc>
          <w:tcPr>
            <w:tcW w:w="3591" w:type="dxa"/>
          </w:tcPr>
          <w:p w14:paraId="12DF523E" w14:textId="77777777" w:rsidR="00397952" w:rsidRPr="005B72D4" w:rsidRDefault="00397952" w:rsidP="003553CC">
            <w:pPr>
              <w:spacing w:after="0" w:line="240" w:lineRule="auto"/>
              <w:ind w:left="142" w:hanging="142"/>
              <w:rPr>
                <w:rFonts w:ascii="Times New Roman" w:hAnsi="Times New Roman"/>
                <w:b/>
                <w:bCs/>
                <w:sz w:val="24"/>
                <w:szCs w:val="24"/>
                <w:lang w:eastAsia="en-US"/>
              </w:rPr>
            </w:pPr>
            <w:r w:rsidRPr="005B72D4">
              <w:rPr>
                <w:rFonts w:ascii="Times New Roman" w:hAnsi="Times New Roman"/>
                <w:sz w:val="24"/>
                <w:szCs w:val="24"/>
                <w:lang w:eastAsia="en-US"/>
              </w:rPr>
              <w:t>- основные понятия и определения метрологии, стандартизации, сертификации и документации систем качества;</w:t>
            </w:r>
          </w:p>
          <w:p w14:paraId="1C62DFC1" w14:textId="77777777" w:rsidR="00397952" w:rsidRPr="005B72D4" w:rsidRDefault="00397952" w:rsidP="003553CC">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en-US"/>
              </w:rPr>
            </w:pPr>
            <w:r w:rsidRPr="005B72D4">
              <w:rPr>
                <w:rFonts w:ascii="Times New Roman" w:hAnsi="Times New Roman"/>
                <w:sz w:val="24"/>
                <w:szCs w:val="24"/>
                <w:lang w:eastAsia="en-US"/>
              </w:rPr>
              <w:t>- единство терминологии, единиц измерения с действующими стандартами и международной системой единиц СИ в учебных дисциплинах;</w:t>
            </w:r>
          </w:p>
          <w:p w14:paraId="182EB0AE" w14:textId="77777777" w:rsidR="00397952" w:rsidRPr="005B72D4" w:rsidRDefault="00397952" w:rsidP="003553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en-US"/>
              </w:rPr>
            </w:pPr>
            <w:r w:rsidRPr="005B72D4">
              <w:rPr>
                <w:rFonts w:ascii="Times New Roman" w:hAnsi="Times New Roman"/>
                <w:sz w:val="24"/>
                <w:szCs w:val="24"/>
                <w:lang w:eastAsia="en-US"/>
              </w:rPr>
              <w:t>- основные понятия и определения метрологии, стандартизации и сертификации основы повышения качества продукции.</w:t>
            </w:r>
          </w:p>
        </w:tc>
        <w:tc>
          <w:tcPr>
            <w:tcW w:w="3426" w:type="dxa"/>
            <w:vMerge/>
          </w:tcPr>
          <w:p w14:paraId="523CB437" w14:textId="77777777" w:rsidR="00397952" w:rsidRPr="005B72D4" w:rsidRDefault="00397952" w:rsidP="003553CC">
            <w:pPr>
              <w:spacing w:after="0" w:line="240" w:lineRule="auto"/>
              <w:rPr>
                <w:rFonts w:ascii="Times New Roman" w:hAnsi="Times New Roman"/>
                <w:sz w:val="24"/>
                <w:szCs w:val="24"/>
                <w:lang w:eastAsia="en-US"/>
              </w:rPr>
            </w:pPr>
          </w:p>
        </w:tc>
        <w:tc>
          <w:tcPr>
            <w:tcW w:w="2659" w:type="dxa"/>
            <w:vMerge/>
          </w:tcPr>
          <w:p w14:paraId="7DDA73E0" w14:textId="77777777" w:rsidR="00397952" w:rsidRPr="005B72D4" w:rsidRDefault="00397952" w:rsidP="003553CC">
            <w:pPr>
              <w:spacing w:after="0" w:line="240" w:lineRule="auto"/>
              <w:rPr>
                <w:rFonts w:ascii="Times New Roman" w:hAnsi="Times New Roman"/>
                <w:sz w:val="24"/>
                <w:szCs w:val="24"/>
                <w:lang w:eastAsia="en-US"/>
              </w:rPr>
            </w:pPr>
          </w:p>
        </w:tc>
      </w:tr>
    </w:tbl>
    <w:p w14:paraId="464FF659" w14:textId="77777777" w:rsidR="00397952" w:rsidRDefault="00397952" w:rsidP="00397952">
      <w:pPr>
        <w:ind w:firstLine="709"/>
        <w:rPr>
          <w:rFonts w:ascii="Times New Roman" w:hAnsi="Times New Roman"/>
          <w:sz w:val="24"/>
          <w:szCs w:val="24"/>
          <w:lang w:eastAsia="en-US"/>
        </w:rPr>
      </w:pPr>
    </w:p>
    <w:p w14:paraId="04AA8136" w14:textId="77777777" w:rsidR="00397952" w:rsidRDefault="00397952" w:rsidP="00397952">
      <w:pPr>
        <w:ind w:firstLine="709"/>
        <w:rPr>
          <w:rFonts w:ascii="Times New Roman" w:hAnsi="Times New Roman"/>
          <w:sz w:val="24"/>
          <w:szCs w:val="24"/>
          <w:lang w:eastAsia="en-US"/>
        </w:rPr>
      </w:pPr>
    </w:p>
    <w:p w14:paraId="1C2BB608" w14:textId="77777777" w:rsidR="0037274C" w:rsidRDefault="0037274C"/>
    <w:sectPr w:rsidR="0037274C" w:rsidSect="002B3F72">
      <w:pgSz w:w="11906" w:h="16838"/>
      <w:pgMar w:top="1134" w:right="850"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C80326" w14:textId="77777777" w:rsidR="00415771" w:rsidRDefault="00415771" w:rsidP="00397952">
      <w:pPr>
        <w:spacing w:after="0" w:line="240" w:lineRule="auto"/>
      </w:pPr>
      <w:r>
        <w:separator/>
      </w:r>
    </w:p>
  </w:endnote>
  <w:endnote w:type="continuationSeparator" w:id="0">
    <w:p w14:paraId="7A3EA2B5" w14:textId="77777777" w:rsidR="00415771" w:rsidRDefault="00415771" w:rsidP="003979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0ED334" w14:textId="77777777" w:rsidR="00415771" w:rsidRDefault="001C5F52">
    <w:pPr>
      <w:pStyle w:val="a3"/>
      <w:jc w:val="right"/>
    </w:pPr>
    <w:r>
      <w:fldChar w:fldCharType="begin"/>
    </w:r>
    <w:r w:rsidR="004D542C">
      <w:instrText xml:space="preserve"> PAGE   \* MERGEFORMAT </w:instrText>
    </w:r>
    <w:r>
      <w:fldChar w:fldCharType="separate"/>
    </w:r>
    <w:r w:rsidR="00D704A2">
      <w:rPr>
        <w:noProof/>
      </w:rPr>
      <w:t>12</w:t>
    </w:r>
    <w:r>
      <w:rPr>
        <w:noProof/>
      </w:rPr>
      <w:fldChar w:fldCharType="end"/>
    </w:r>
  </w:p>
  <w:p w14:paraId="24C93062" w14:textId="77777777" w:rsidR="00415771" w:rsidRDefault="00415771">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9489C9" w14:textId="77777777" w:rsidR="00415771" w:rsidRDefault="00415771" w:rsidP="00397952">
      <w:pPr>
        <w:spacing w:after="0" w:line="240" w:lineRule="auto"/>
      </w:pPr>
      <w:r>
        <w:separator/>
      </w:r>
    </w:p>
  </w:footnote>
  <w:footnote w:type="continuationSeparator" w:id="0">
    <w:p w14:paraId="73D4CFD2" w14:textId="77777777" w:rsidR="00415771" w:rsidRDefault="00415771" w:rsidP="0039795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707F60"/>
    <w:multiLevelType w:val="hybridMultilevel"/>
    <w:tmpl w:val="FE665832"/>
    <w:lvl w:ilvl="0" w:tplc="DBEC7F8A">
      <w:start w:val="2"/>
      <w:numFmt w:val="decimal"/>
      <w:lvlText w:val="%1."/>
      <w:lvlJc w:val="left"/>
      <w:pPr>
        <w:ind w:left="36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16BB3F03"/>
    <w:multiLevelType w:val="hybridMultilevel"/>
    <w:tmpl w:val="3A009148"/>
    <w:lvl w:ilvl="0" w:tplc="D5BAD190">
      <w:start w:val="1"/>
      <w:numFmt w:val="decimal"/>
      <w:lvlText w:val="%1."/>
      <w:lvlJc w:val="left"/>
      <w:pPr>
        <w:ind w:left="644" w:hanging="360"/>
      </w:pPr>
      <w:rPr>
        <w:rFonts w:cs="Times New Roman" w:hint="default"/>
        <w:color w:val="00000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23DE31E3"/>
    <w:multiLevelType w:val="hybridMultilevel"/>
    <w:tmpl w:val="40C4FE06"/>
    <w:lvl w:ilvl="0" w:tplc="D08660AA">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062"/>
        </w:tabs>
        <w:ind w:left="2062"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15:restartNumberingAfterBreak="0">
    <w:nsid w:val="2F61533E"/>
    <w:multiLevelType w:val="multilevel"/>
    <w:tmpl w:val="D11CDF9C"/>
    <w:lvl w:ilvl="0">
      <w:start w:val="2"/>
      <w:numFmt w:val="decimal"/>
      <w:lvlText w:val="%1."/>
      <w:lvlJc w:val="left"/>
      <w:pPr>
        <w:ind w:left="720" w:hanging="360"/>
      </w:pPr>
      <w:rPr>
        <w:rFonts w:hint="default"/>
      </w:rPr>
    </w:lvl>
    <w:lvl w:ilvl="1">
      <w:start w:val="2"/>
      <w:numFmt w:val="decimal"/>
      <w:isLgl/>
      <w:lvlText w:val="%1.%2."/>
      <w:lvlJc w:val="left"/>
      <w:pPr>
        <w:ind w:left="1114" w:hanging="405"/>
      </w:pPr>
      <w:rPr>
        <w:rFonts w:cstheme="minorBidi" w:hint="default"/>
      </w:rPr>
    </w:lvl>
    <w:lvl w:ilvl="2">
      <w:start w:val="1"/>
      <w:numFmt w:val="decimal"/>
      <w:isLgl/>
      <w:lvlText w:val="%1.%2.%3."/>
      <w:lvlJc w:val="left"/>
      <w:pPr>
        <w:ind w:left="1778" w:hanging="720"/>
      </w:pPr>
      <w:rPr>
        <w:rFonts w:cstheme="minorBidi" w:hint="default"/>
      </w:rPr>
    </w:lvl>
    <w:lvl w:ilvl="3">
      <w:start w:val="1"/>
      <w:numFmt w:val="decimal"/>
      <w:isLgl/>
      <w:lvlText w:val="%1.%2.%3.%4."/>
      <w:lvlJc w:val="left"/>
      <w:pPr>
        <w:ind w:left="2127" w:hanging="720"/>
      </w:pPr>
      <w:rPr>
        <w:rFonts w:cstheme="minorBidi" w:hint="default"/>
      </w:rPr>
    </w:lvl>
    <w:lvl w:ilvl="4">
      <w:start w:val="1"/>
      <w:numFmt w:val="decimal"/>
      <w:isLgl/>
      <w:lvlText w:val="%1.%2.%3.%4.%5."/>
      <w:lvlJc w:val="left"/>
      <w:pPr>
        <w:ind w:left="2836" w:hanging="1080"/>
      </w:pPr>
      <w:rPr>
        <w:rFonts w:cstheme="minorBidi" w:hint="default"/>
      </w:rPr>
    </w:lvl>
    <w:lvl w:ilvl="5">
      <w:start w:val="1"/>
      <w:numFmt w:val="decimal"/>
      <w:isLgl/>
      <w:lvlText w:val="%1.%2.%3.%4.%5.%6."/>
      <w:lvlJc w:val="left"/>
      <w:pPr>
        <w:ind w:left="3185" w:hanging="1080"/>
      </w:pPr>
      <w:rPr>
        <w:rFonts w:cstheme="minorBidi" w:hint="default"/>
      </w:rPr>
    </w:lvl>
    <w:lvl w:ilvl="6">
      <w:start w:val="1"/>
      <w:numFmt w:val="decimal"/>
      <w:isLgl/>
      <w:lvlText w:val="%1.%2.%3.%4.%5.%6.%7."/>
      <w:lvlJc w:val="left"/>
      <w:pPr>
        <w:ind w:left="3894" w:hanging="1440"/>
      </w:pPr>
      <w:rPr>
        <w:rFonts w:cstheme="minorBidi" w:hint="default"/>
      </w:rPr>
    </w:lvl>
    <w:lvl w:ilvl="7">
      <w:start w:val="1"/>
      <w:numFmt w:val="decimal"/>
      <w:isLgl/>
      <w:lvlText w:val="%1.%2.%3.%4.%5.%6.%7.%8."/>
      <w:lvlJc w:val="left"/>
      <w:pPr>
        <w:ind w:left="4243" w:hanging="1440"/>
      </w:pPr>
      <w:rPr>
        <w:rFonts w:cstheme="minorBidi" w:hint="default"/>
      </w:rPr>
    </w:lvl>
    <w:lvl w:ilvl="8">
      <w:start w:val="1"/>
      <w:numFmt w:val="decimal"/>
      <w:isLgl/>
      <w:lvlText w:val="%1.%2.%3.%4.%5.%6.%7.%8.%9."/>
      <w:lvlJc w:val="left"/>
      <w:pPr>
        <w:ind w:left="4952" w:hanging="1800"/>
      </w:pPr>
      <w:rPr>
        <w:rFonts w:cstheme="minorBidi" w:hint="default"/>
      </w:rPr>
    </w:lvl>
  </w:abstractNum>
  <w:abstractNum w:abstractNumId="4" w15:restartNumberingAfterBreak="0">
    <w:nsid w:val="361A2F91"/>
    <w:multiLevelType w:val="multilevel"/>
    <w:tmpl w:val="39ACF812"/>
    <w:lvl w:ilvl="0">
      <w:start w:val="1"/>
      <w:numFmt w:val="decimal"/>
      <w:lvlText w:val="%1"/>
      <w:lvlJc w:val="left"/>
      <w:pPr>
        <w:ind w:left="517" w:hanging="375"/>
      </w:pPr>
      <w:rPr>
        <w:rFonts w:cs="Times New Roman" w:hint="default"/>
      </w:rPr>
    </w:lvl>
    <w:lvl w:ilvl="1">
      <w:start w:val="3"/>
      <w:numFmt w:val="decimal"/>
      <w:lvlText w:val="%1.%2"/>
      <w:lvlJc w:val="left"/>
      <w:pPr>
        <w:ind w:left="659" w:hanging="375"/>
      </w:pPr>
      <w:rPr>
        <w:rFonts w:cs="Times New Roman" w:hint="default"/>
      </w:rPr>
    </w:lvl>
    <w:lvl w:ilvl="2">
      <w:start w:val="1"/>
      <w:numFmt w:val="decimal"/>
      <w:lvlText w:val="%1.%2.%3"/>
      <w:lvlJc w:val="left"/>
      <w:pPr>
        <w:ind w:left="1146" w:hanging="720"/>
      </w:pPr>
      <w:rPr>
        <w:rFonts w:cs="Times New Roman" w:hint="default"/>
      </w:rPr>
    </w:lvl>
    <w:lvl w:ilvl="3">
      <w:start w:val="1"/>
      <w:numFmt w:val="decimal"/>
      <w:lvlText w:val="%1.%2.%3.%4"/>
      <w:lvlJc w:val="left"/>
      <w:pPr>
        <w:ind w:left="1648" w:hanging="1080"/>
      </w:pPr>
      <w:rPr>
        <w:rFonts w:cs="Times New Roman" w:hint="default"/>
      </w:rPr>
    </w:lvl>
    <w:lvl w:ilvl="4">
      <w:start w:val="1"/>
      <w:numFmt w:val="decimal"/>
      <w:lvlText w:val="%1.%2.%3.%4.%5"/>
      <w:lvlJc w:val="left"/>
      <w:pPr>
        <w:ind w:left="1790" w:hanging="1080"/>
      </w:pPr>
      <w:rPr>
        <w:rFonts w:cs="Times New Roman" w:hint="default"/>
      </w:rPr>
    </w:lvl>
    <w:lvl w:ilvl="5">
      <w:start w:val="1"/>
      <w:numFmt w:val="decimal"/>
      <w:lvlText w:val="%1.%2.%3.%4.%5.%6"/>
      <w:lvlJc w:val="left"/>
      <w:pPr>
        <w:ind w:left="2292" w:hanging="1440"/>
      </w:pPr>
      <w:rPr>
        <w:rFonts w:cs="Times New Roman" w:hint="default"/>
      </w:rPr>
    </w:lvl>
    <w:lvl w:ilvl="6">
      <w:start w:val="1"/>
      <w:numFmt w:val="decimal"/>
      <w:lvlText w:val="%1.%2.%3.%4.%5.%6.%7"/>
      <w:lvlJc w:val="left"/>
      <w:pPr>
        <w:ind w:left="2434" w:hanging="1440"/>
      </w:pPr>
      <w:rPr>
        <w:rFonts w:cs="Times New Roman" w:hint="default"/>
      </w:rPr>
    </w:lvl>
    <w:lvl w:ilvl="7">
      <w:start w:val="1"/>
      <w:numFmt w:val="decimal"/>
      <w:lvlText w:val="%1.%2.%3.%4.%5.%6.%7.%8"/>
      <w:lvlJc w:val="left"/>
      <w:pPr>
        <w:ind w:left="2936" w:hanging="1800"/>
      </w:pPr>
      <w:rPr>
        <w:rFonts w:cs="Times New Roman" w:hint="default"/>
      </w:rPr>
    </w:lvl>
    <w:lvl w:ilvl="8">
      <w:start w:val="1"/>
      <w:numFmt w:val="decimal"/>
      <w:lvlText w:val="%1.%2.%3.%4.%5.%6.%7.%8.%9"/>
      <w:lvlJc w:val="left"/>
      <w:pPr>
        <w:ind w:left="3438" w:hanging="2160"/>
      </w:pPr>
      <w:rPr>
        <w:rFonts w:cs="Times New Roman" w:hint="default"/>
      </w:rPr>
    </w:lvl>
  </w:abstractNum>
  <w:abstractNum w:abstractNumId="5" w15:restartNumberingAfterBreak="0">
    <w:nsid w:val="38221F72"/>
    <w:multiLevelType w:val="hybridMultilevel"/>
    <w:tmpl w:val="40F683D6"/>
    <w:lvl w:ilvl="0" w:tplc="D08660AA">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75326243"/>
    <w:multiLevelType w:val="multilevel"/>
    <w:tmpl w:val="0B7E630C"/>
    <w:lvl w:ilvl="0">
      <w:start w:val="1"/>
      <w:numFmt w:val="decimal"/>
      <w:lvlText w:val="%1."/>
      <w:lvlJc w:val="left"/>
      <w:pPr>
        <w:tabs>
          <w:tab w:val="num" w:pos="644"/>
        </w:tabs>
        <w:ind w:left="644" w:hanging="360"/>
      </w:pPr>
      <w:rPr>
        <w:rFonts w:ascii="Times New Roman" w:hAnsi="Times New Roman" w:cs="Times New Roman"/>
        <w:b/>
        <w:sz w:val="24"/>
      </w:rPr>
    </w:lvl>
    <w:lvl w:ilvl="1">
      <w:start w:val="1"/>
      <w:numFmt w:val="lowerLetter"/>
      <w:lvlText w:val="%2."/>
      <w:lvlJc w:val="left"/>
      <w:pPr>
        <w:tabs>
          <w:tab w:val="num" w:pos="1364"/>
        </w:tabs>
        <w:ind w:left="1364" w:hanging="360"/>
      </w:pPr>
      <w:rPr>
        <w:rFonts w:cs="Times New Roman"/>
      </w:rPr>
    </w:lvl>
    <w:lvl w:ilvl="2">
      <w:start w:val="1"/>
      <w:numFmt w:val="lowerRoman"/>
      <w:lvlText w:val="%3."/>
      <w:lvlJc w:val="right"/>
      <w:pPr>
        <w:tabs>
          <w:tab w:val="num" w:pos="2084"/>
        </w:tabs>
        <w:ind w:left="2084" w:hanging="180"/>
      </w:pPr>
      <w:rPr>
        <w:rFonts w:cs="Times New Roman"/>
      </w:rPr>
    </w:lvl>
    <w:lvl w:ilvl="3">
      <w:start w:val="1"/>
      <w:numFmt w:val="decimal"/>
      <w:lvlText w:val="%4."/>
      <w:lvlJc w:val="left"/>
      <w:pPr>
        <w:tabs>
          <w:tab w:val="num" w:pos="2804"/>
        </w:tabs>
        <w:ind w:left="2804" w:hanging="360"/>
      </w:pPr>
      <w:rPr>
        <w:rFonts w:cs="Times New Roman"/>
      </w:rPr>
    </w:lvl>
    <w:lvl w:ilvl="4">
      <w:start w:val="1"/>
      <w:numFmt w:val="lowerLetter"/>
      <w:lvlText w:val="%5."/>
      <w:lvlJc w:val="left"/>
      <w:pPr>
        <w:tabs>
          <w:tab w:val="num" w:pos="3524"/>
        </w:tabs>
        <w:ind w:left="3524" w:hanging="360"/>
      </w:pPr>
      <w:rPr>
        <w:rFonts w:cs="Times New Roman"/>
      </w:rPr>
    </w:lvl>
    <w:lvl w:ilvl="5">
      <w:start w:val="1"/>
      <w:numFmt w:val="lowerRoman"/>
      <w:lvlText w:val="%6."/>
      <w:lvlJc w:val="right"/>
      <w:pPr>
        <w:tabs>
          <w:tab w:val="num" w:pos="4244"/>
        </w:tabs>
        <w:ind w:left="4244" w:hanging="180"/>
      </w:pPr>
      <w:rPr>
        <w:rFonts w:cs="Times New Roman"/>
      </w:rPr>
    </w:lvl>
    <w:lvl w:ilvl="6">
      <w:start w:val="1"/>
      <w:numFmt w:val="decimal"/>
      <w:lvlText w:val="%7."/>
      <w:lvlJc w:val="left"/>
      <w:pPr>
        <w:tabs>
          <w:tab w:val="num" w:pos="4964"/>
        </w:tabs>
        <w:ind w:left="4964" w:hanging="360"/>
      </w:pPr>
      <w:rPr>
        <w:rFonts w:cs="Times New Roman"/>
      </w:rPr>
    </w:lvl>
    <w:lvl w:ilvl="7">
      <w:start w:val="1"/>
      <w:numFmt w:val="lowerLetter"/>
      <w:lvlText w:val="%8."/>
      <w:lvlJc w:val="left"/>
      <w:pPr>
        <w:tabs>
          <w:tab w:val="num" w:pos="5684"/>
        </w:tabs>
        <w:ind w:left="5684" w:hanging="360"/>
      </w:pPr>
      <w:rPr>
        <w:rFonts w:cs="Times New Roman"/>
      </w:rPr>
    </w:lvl>
    <w:lvl w:ilvl="8">
      <w:start w:val="1"/>
      <w:numFmt w:val="lowerRoman"/>
      <w:lvlText w:val="%9."/>
      <w:lvlJc w:val="right"/>
      <w:pPr>
        <w:tabs>
          <w:tab w:val="num" w:pos="6404"/>
        </w:tabs>
        <w:ind w:left="6404" w:hanging="180"/>
      </w:pPr>
      <w:rPr>
        <w:rFonts w:cs="Times New Roman"/>
      </w:rPr>
    </w:lvl>
  </w:abstractNum>
  <w:num w:numId="1" w16cid:durableId="1865511791">
    <w:abstractNumId w:val="4"/>
  </w:num>
  <w:num w:numId="2" w16cid:durableId="648050177">
    <w:abstractNumId w:val="6"/>
  </w:num>
  <w:num w:numId="3" w16cid:durableId="760375578">
    <w:abstractNumId w:val="0"/>
  </w:num>
  <w:num w:numId="4" w16cid:durableId="1112553243">
    <w:abstractNumId w:val="5"/>
  </w:num>
  <w:num w:numId="5" w16cid:durableId="1802186028">
    <w:abstractNumId w:val="1"/>
  </w:num>
  <w:num w:numId="6" w16cid:durableId="68879996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1465730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397952"/>
    <w:rsid w:val="000429E2"/>
    <w:rsid w:val="00091295"/>
    <w:rsid w:val="00137A58"/>
    <w:rsid w:val="001A1314"/>
    <w:rsid w:val="001C5F52"/>
    <w:rsid w:val="002115E8"/>
    <w:rsid w:val="002B3F72"/>
    <w:rsid w:val="002C6BA9"/>
    <w:rsid w:val="00344633"/>
    <w:rsid w:val="00345A29"/>
    <w:rsid w:val="003553CC"/>
    <w:rsid w:val="0037274C"/>
    <w:rsid w:val="00375607"/>
    <w:rsid w:val="0039187D"/>
    <w:rsid w:val="00397952"/>
    <w:rsid w:val="003F27D0"/>
    <w:rsid w:val="00415771"/>
    <w:rsid w:val="00417C09"/>
    <w:rsid w:val="00473018"/>
    <w:rsid w:val="00490BA0"/>
    <w:rsid w:val="004D542C"/>
    <w:rsid w:val="00550706"/>
    <w:rsid w:val="005C48E4"/>
    <w:rsid w:val="005E31F5"/>
    <w:rsid w:val="006B5EBD"/>
    <w:rsid w:val="00717E9B"/>
    <w:rsid w:val="0073138A"/>
    <w:rsid w:val="00733EA3"/>
    <w:rsid w:val="00843889"/>
    <w:rsid w:val="008A3212"/>
    <w:rsid w:val="00905BC7"/>
    <w:rsid w:val="00945345"/>
    <w:rsid w:val="009B11D9"/>
    <w:rsid w:val="00A037C2"/>
    <w:rsid w:val="00AF48F5"/>
    <w:rsid w:val="00CD5766"/>
    <w:rsid w:val="00D05AF8"/>
    <w:rsid w:val="00D5126F"/>
    <w:rsid w:val="00D60CCF"/>
    <w:rsid w:val="00D704A2"/>
    <w:rsid w:val="00D9006A"/>
    <w:rsid w:val="00DA25D1"/>
    <w:rsid w:val="00DB5212"/>
    <w:rsid w:val="00DE5F6F"/>
    <w:rsid w:val="00F26B86"/>
    <w:rsid w:val="00F72465"/>
    <w:rsid w:val="00FB645F"/>
    <w:rsid w:val="00FD0BA8"/>
    <w:rsid w:val="00FD563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47F88BD0"/>
  <w15:docId w15:val="{2E0FBCFE-C9AD-403F-A5F3-F3666E51AA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05AF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Нижний колонтитул Знак Знак Знак,Нижний колонтитул1,Нижний колонтитул Знак Знак,Знак,Знак Знак Знак Знак,Знак Знак Знак Знак Знак Знак Знак Знак,Знак Знак Знак Знак Знак Знак Знак"/>
    <w:basedOn w:val="a"/>
    <w:link w:val="a4"/>
    <w:uiPriority w:val="99"/>
    <w:rsid w:val="00397952"/>
    <w:pPr>
      <w:tabs>
        <w:tab w:val="center" w:pos="4677"/>
        <w:tab w:val="right" w:pos="9355"/>
      </w:tabs>
      <w:spacing w:before="120" w:after="120" w:line="240" w:lineRule="auto"/>
    </w:pPr>
    <w:rPr>
      <w:rFonts w:ascii="Times New Roman" w:eastAsia="Times New Roman" w:hAnsi="Times New Roman" w:cs="Times New Roman"/>
      <w:sz w:val="24"/>
      <w:szCs w:val="24"/>
    </w:rPr>
  </w:style>
  <w:style w:type="character" w:customStyle="1" w:styleId="a4">
    <w:name w:val="Нижний колонтитул Знак"/>
    <w:aliases w:val="Нижний колонтитул Знак Знак Знак Знак,Нижний колонтитул1 Знак,Нижний колонтитул Знак Знак Знак1,Знак Знак,Знак Знак Знак Знак Знак,Знак Знак Знак Знак Знак Знак Знак Знак Знак,Знак Знак Знак Знак Знак Знак Знак Знак1"/>
    <w:basedOn w:val="a0"/>
    <w:link w:val="a3"/>
    <w:uiPriority w:val="99"/>
    <w:rsid w:val="00397952"/>
    <w:rPr>
      <w:rFonts w:ascii="Times New Roman" w:eastAsia="Times New Roman" w:hAnsi="Times New Roman" w:cs="Times New Roman"/>
      <w:sz w:val="24"/>
      <w:szCs w:val="24"/>
    </w:rPr>
  </w:style>
  <w:style w:type="paragraph" w:styleId="a5">
    <w:name w:val="Normal (Web)"/>
    <w:basedOn w:val="a"/>
    <w:uiPriority w:val="99"/>
    <w:rsid w:val="00397952"/>
    <w:pPr>
      <w:widowControl w:val="0"/>
      <w:spacing w:after="0" w:line="240" w:lineRule="auto"/>
    </w:pPr>
    <w:rPr>
      <w:rFonts w:ascii="Times New Roman" w:eastAsia="Times New Roman" w:hAnsi="Times New Roman" w:cs="Times New Roman"/>
      <w:sz w:val="24"/>
      <w:szCs w:val="24"/>
      <w:lang w:val="en-US" w:eastAsia="nl-NL"/>
    </w:rPr>
  </w:style>
  <w:style w:type="paragraph" w:styleId="a6">
    <w:name w:val="footnote text"/>
    <w:basedOn w:val="a"/>
    <w:link w:val="a7"/>
    <w:uiPriority w:val="99"/>
    <w:rsid w:val="00397952"/>
    <w:pPr>
      <w:spacing w:after="0" w:line="240" w:lineRule="auto"/>
    </w:pPr>
    <w:rPr>
      <w:rFonts w:ascii="Times New Roman" w:eastAsia="Times New Roman" w:hAnsi="Times New Roman" w:cs="Times New Roman"/>
      <w:sz w:val="20"/>
      <w:szCs w:val="20"/>
      <w:lang w:val="en-US"/>
    </w:rPr>
  </w:style>
  <w:style w:type="character" w:customStyle="1" w:styleId="a7">
    <w:name w:val="Текст сноски Знак"/>
    <w:basedOn w:val="a0"/>
    <w:link w:val="a6"/>
    <w:uiPriority w:val="99"/>
    <w:rsid w:val="00397952"/>
    <w:rPr>
      <w:rFonts w:ascii="Times New Roman" w:eastAsia="Times New Roman" w:hAnsi="Times New Roman" w:cs="Times New Roman"/>
      <w:sz w:val="20"/>
      <w:szCs w:val="20"/>
      <w:lang w:val="en-US"/>
    </w:rPr>
  </w:style>
  <w:style w:type="character" w:styleId="a8">
    <w:name w:val="footnote reference"/>
    <w:basedOn w:val="a0"/>
    <w:uiPriority w:val="99"/>
    <w:rsid w:val="00397952"/>
    <w:rPr>
      <w:rFonts w:cs="Times New Roman"/>
      <w:vertAlign w:val="superscript"/>
    </w:rPr>
  </w:style>
  <w:style w:type="paragraph" w:styleId="a9">
    <w:name w:val="List Paragraph"/>
    <w:aliases w:val="Содержание. 2 уровень,List Paragraph"/>
    <w:basedOn w:val="a"/>
    <w:link w:val="aa"/>
    <w:uiPriority w:val="34"/>
    <w:qFormat/>
    <w:rsid w:val="00397952"/>
    <w:pPr>
      <w:spacing w:before="120" w:after="120" w:line="240" w:lineRule="auto"/>
      <w:ind w:left="708"/>
    </w:pPr>
    <w:rPr>
      <w:rFonts w:ascii="Times New Roman" w:eastAsia="Times New Roman" w:hAnsi="Times New Roman" w:cs="Times New Roman"/>
      <w:sz w:val="24"/>
      <w:szCs w:val="24"/>
    </w:rPr>
  </w:style>
  <w:style w:type="paragraph" w:styleId="2">
    <w:name w:val="Body Text Indent 2"/>
    <w:basedOn w:val="a"/>
    <w:link w:val="20"/>
    <w:rsid w:val="00397952"/>
    <w:pPr>
      <w:spacing w:after="120" w:line="480" w:lineRule="auto"/>
      <w:ind w:left="283"/>
    </w:pPr>
    <w:rPr>
      <w:rFonts w:ascii="Times New Roman" w:eastAsia="Times New Roman" w:hAnsi="Times New Roman" w:cs="Times New Roman"/>
      <w:sz w:val="24"/>
      <w:szCs w:val="24"/>
    </w:rPr>
  </w:style>
  <w:style w:type="character" w:customStyle="1" w:styleId="20">
    <w:name w:val="Основной текст с отступом 2 Знак"/>
    <w:basedOn w:val="a0"/>
    <w:link w:val="2"/>
    <w:rsid w:val="00397952"/>
    <w:rPr>
      <w:rFonts w:ascii="Times New Roman" w:eastAsia="Times New Roman" w:hAnsi="Times New Roman" w:cs="Times New Roman"/>
      <w:sz w:val="24"/>
      <w:szCs w:val="24"/>
    </w:rPr>
  </w:style>
  <w:style w:type="paragraph" w:styleId="ab">
    <w:name w:val="Balloon Text"/>
    <w:basedOn w:val="a"/>
    <w:link w:val="ac"/>
    <w:uiPriority w:val="99"/>
    <w:semiHidden/>
    <w:unhideWhenUsed/>
    <w:rsid w:val="00FD0BA8"/>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FD0BA8"/>
    <w:rPr>
      <w:rFonts w:ascii="Tahoma" w:hAnsi="Tahoma" w:cs="Tahoma"/>
      <w:sz w:val="16"/>
      <w:szCs w:val="16"/>
    </w:rPr>
  </w:style>
  <w:style w:type="character" w:customStyle="1" w:styleId="markedcontent">
    <w:name w:val="markedcontent"/>
    <w:basedOn w:val="a0"/>
    <w:rsid w:val="008A3212"/>
  </w:style>
  <w:style w:type="paragraph" w:customStyle="1" w:styleId="Default">
    <w:name w:val="Default"/>
    <w:rsid w:val="002C6BA9"/>
    <w:pPr>
      <w:autoSpaceDE w:val="0"/>
      <w:autoSpaceDN w:val="0"/>
      <w:adjustRightInd w:val="0"/>
      <w:spacing w:after="0" w:line="240" w:lineRule="auto"/>
    </w:pPr>
    <w:rPr>
      <w:rFonts w:ascii="Times New Roman" w:eastAsia="Times New Roman" w:hAnsi="Times New Roman" w:cs="Times New Roman"/>
      <w:color w:val="000000"/>
      <w:sz w:val="24"/>
      <w:szCs w:val="24"/>
      <w:lang w:eastAsia="en-US"/>
    </w:rPr>
  </w:style>
  <w:style w:type="paragraph" w:customStyle="1" w:styleId="TableParagraph">
    <w:name w:val="Table Paragraph"/>
    <w:basedOn w:val="a"/>
    <w:uiPriority w:val="1"/>
    <w:qFormat/>
    <w:rsid w:val="00375607"/>
    <w:pPr>
      <w:widowControl w:val="0"/>
      <w:autoSpaceDE w:val="0"/>
      <w:autoSpaceDN w:val="0"/>
      <w:spacing w:after="0" w:line="240" w:lineRule="auto"/>
    </w:pPr>
    <w:rPr>
      <w:rFonts w:ascii="Times New Roman" w:eastAsia="Times New Roman" w:hAnsi="Times New Roman" w:cs="Times New Roman"/>
      <w:lang w:eastAsia="en-US"/>
    </w:rPr>
  </w:style>
  <w:style w:type="character" w:styleId="ad">
    <w:name w:val="Hyperlink"/>
    <w:uiPriority w:val="99"/>
    <w:rsid w:val="00415771"/>
    <w:rPr>
      <w:color w:val="0000FF"/>
      <w:u w:val="single"/>
    </w:rPr>
  </w:style>
  <w:style w:type="character" w:customStyle="1" w:styleId="aa">
    <w:name w:val="Абзац списка Знак"/>
    <w:aliases w:val="Содержание. 2 уровень Знак,List Paragraph Знак"/>
    <w:link w:val="a9"/>
    <w:uiPriority w:val="34"/>
    <w:qFormat/>
    <w:locked/>
    <w:rsid w:val="00415771"/>
    <w:rPr>
      <w:rFonts w:ascii="Times New Roman" w:eastAsia="Times New Roman" w:hAnsi="Times New Roman" w:cs="Times New Roman"/>
      <w:sz w:val="24"/>
      <w:szCs w:val="24"/>
    </w:rPr>
  </w:style>
  <w:style w:type="paragraph" w:customStyle="1" w:styleId="ConsPlusNormal">
    <w:name w:val="ConsPlusNormal"/>
    <w:rsid w:val="00550706"/>
    <w:pPr>
      <w:widowControl w:val="0"/>
      <w:autoSpaceDE w:val="0"/>
      <w:autoSpaceDN w:val="0"/>
      <w:spacing w:after="0" w:line="240" w:lineRule="auto"/>
    </w:pPr>
    <w:rPr>
      <w:rFonts w:ascii="Arial" w:hAnsi="Arial" w:cs="Arial"/>
      <w:kern w:val="2"/>
      <w:sz w:val="20"/>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8544327">
      <w:bodyDiv w:val="1"/>
      <w:marLeft w:val="0"/>
      <w:marRight w:val="0"/>
      <w:marTop w:val="0"/>
      <w:marBottom w:val="0"/>
      <w:divBdr>
        <w:top w:val="none" w:sz="0" w:space="0" w:color="auto"/>
        <w:left w:val="none" w:sz="0" w:space="0" w:color="auto"/>
        <w:bottom w:val="none" w:sz="0" w:space="0" w:color="auto"/>
        <w:right w:val="none" w:sz="0" w:space="0" w:color="auto"/>
      </w:divBdr>
    </w:div>
    <w:div w:id="1966308622">
      <w:bodyDiv w:val="1"/>
      <w:marLeft w:val="0"/>
      <w:marRight w:val="0"/>
      <w:marTop w:val="0"/>
      <w:marBottom w:val="0"/>
      <w:divBdr>
        <w:top w:val="none" w:sz="0" w:space="0" w:color="auto"/>
        <w:left w:val="none" w:sz="0" w:space="0" w:color="auto"/>
        <w:bottom w:val="none" w:sz="0" w:space="0" w:color="auto"/>
        <w:right w:val="none" w:sz="0" w:space="0" w:color="auto"/>
      </w:divBdr>
    </w:div>
    <w:div w:id="2048214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urait.ru/bcode/530815"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rait.ru/bcode/513718"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510294" TargetMode="External"/><Relationship Id="rId5" Type="http://schemas.openxmlformats.org/officeDocument/2006/relationships/webSettings" Target="webSettings.xml"/><Relationship Id="rId15" Type="http://schemas.openxmlformats.org/officeDocument/2006/relationships/hyperlink" Target="https://urait.ru/bcode/530815" TargetMode="External"/><Relationship Id="rId10" Type="http://schemas.openxmlformats.org/officeDocument/2006/relationships/hyperlink" Target="https://urait.ru/bcode/513367" TargetMode="External"/><Relationship Id="rId4" Type="http://schemas.openxmlformats.org/officeDocument/2006/relationships/settings" Target="settings.xml"/><Relationship Id="rId9" Type="http://schemas.openxmlformats.org/officeDocument/2006/relationships/hyperlink" Target="https://urait.ru/bcode/517952" TargetMode="External"/><Relationship Id="rId14" Type="http://schemas.openxmlformats.org/officeDocument/2006/relationships/hyperlink" Target="https://urait.ru/bcode/53153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F42F92-32F9-4976-ADD0-D9AC3CDBE8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234</TotalTime>
  <Pages>12</Pages>
  <Words>2860</Words>
  <Characters>16302</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Виктория Прутковская</cp:lastModifiedBy>
  <cp:revision>20</cp:revision>
  <cp:lastPrinted>2023-10-02T05:35:00Z</cp:lastPrinted>
  <dcterms:created xsi:type="dcterms:W3CDTF">2020-01-19T06:44:00Z</dcterms:created>
  <dcterms:modified xsi:type="dcterms:W3CDTF">2024-03-06T09:33:00Z</dcterms:modified>
</cp:coreProperties>
</file>