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AA27" w14:textId="77777777" w:rsidR="00BF4A96" w:rsidRPr="00956578" w:rsidRDefault="00BF4A96" w:rsidP="00BF4A9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F6183E5" w14:textId="77777777" w:rsidR="00BF4A96" w:rsidRPr="00956578" w:rsidRDefault="00BF4A96" w:rsidP="00BF4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4B0DA70E" w14:textId="77777777" w:rsidR="00BF4A96" w:rsidRPr="00956578" w:rsidRDefault="00BF4A96" w:rsidP="00BF4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5CEAD22" w14:textId="77777777" w:rsidR="00BF4A96" w:rsidRDefault="00BF4A96" w:rsidP="00BF4A96">
      <w:pPr>
        <w:rPr>
          <w:sz w:val="26"/>
        </w:rPr>
      </w:pPr>
    </w:p>
    <w:p w14:paraId="44D4E484" w14:textId="77777777" w:rsidR="00BF4A96" w:rsidRDefault="00BF4A96" w:rsidP="00BF4A96">
      <w:pPr>
        <w:rPr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3793"/>
      </w:tblGrid>
      <w:tr w:rsidR="00BF4A96" w:rsidRPr="00956578" w14:paraId="7200062E" w14:textId="77777777" w:rsidTr="00224211">
        <w:tc>
          <w:tcPr>
            <w:tcW w:w="5103" w:type="dxa"/>
          </w:tcPr>
          <w:p w14:paraId="364F7CC3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22721265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0D386018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14:paraId="46CB436C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14:paraId="7EE663BE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678D643C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364B4783" w14:textId="77777777" w:rsidR="00BF4A96" w:rsidRPr="00956578" w:rsidRDefault="00507AB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______________С.Ю.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01032DC8" w14:textId="77777777" w:rsidR="00BF4A96" w:rsidRPr="00956578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05F9F938" w14:textId="77777777" w:rsidR="00BF4A96" w:rsidRDefault="00BF4A96" w:rsidP="00BF4A96">
      <w:pPr>
        <w:rPr>
          <w:sz w:val="26"/>
        </w:rPr>
      </w:pPr>
    </w:p>
    <w:p w14:paraId="61DA8493" w14:textId="77777777" w:rsidR="00BF4A96" w:rsidRDefault="00BF4A96" w:rsidP="00BF4A96">
      <w:pPr>
        <w:rPr>
          <w:sz w:val="26"/>
        </w:rPr>
      </w:pPr>
    </w:p>
    <w:p w14:paraId="171CF431" w14:textId="77777777" w:rsidR="00BF4A96" w:rsidRDefault="00BF4A96" w:rsidP="00BF4A96">
      <w:pPr>
        <w:rPr>
          <w:sz w:val="26"/>
        </w:rPr>
      </w:pPr>
    </w:p>
    <w:p w14:paraId="4CD0A7C9" w14:textId="77777777" w:rsidR="00BF4A96" w:rsidRDefault="00BF4A96" w:rsidP="00BF4A96">
      <w:pPr>
        <w:rPr>
          <w:sz w:val="26"/>
        </w:rPr>
      </w:pPr>
    </w:p>
    <w:p w14:paraId="7BC19565" w14:textId="77777777" w:rsidR="00BF4A96" w:rsidRDefault="00BF4A96" w:rsidP="00BF4A96">
      <w:pPr>
        <w:rPr>
          <w:sz w:val="26"/>
        </w:rPr>
      </w:pPr>
    </w:p>
    <w:p w14:paraId="4C8D398E" w14:textId="77777777" w:rsidR="00BF4A96" w:rsidRDefault="00BF4A96" w:rsidP="00BF4A96">
      <w:pPr>
        <w:rPr>
          <w:sz w:val="26"/>
        </w:rPr>
      </w:pPr>
    </w:p>
    <w:p w14:paraId="60E5CBC9" w14:textId="77777777" w:rsidR="00BF4A96" w:rsidRDefault="00BF4A96" w:rsidP="00BF4A96">
      <w:pPr>
        <w:rPr>
          <w:sz w:val="26"/>
        </w:rPr>
      </w:pPr>
    </w:p>
    <w:p w14:paraId="6AC7B7A2" w14:textId="77777777" w:rsidR="00BF4A96" w:rsidRDefault="00BF4A96" w:rsidP="00BF4A96">
      <w:pPr>
        <w:rPr>
          <w:sz w:val="26"/>
        </w:rPr>
      </w:pPr>
    </w:p>
    <w:p w14:paraId="0ADCA4FC" w14:textId="77777777" w:rsidR="00BF4A96" w:rsidRDefault="00BF4A96" w:rsidP="00BF4A96">
      <w:pPr>
        <w:rPr>
          <w:sz w:val="26"/>
        </w:rPr>
      </w:pPr>
    </w:p>
    <w:p w14:paraId="4DB21703" w14:textId="77777777" w:rsidR="00BF4A96" w:rsidRDefault="00BF4A96" w:rsidP="00BF4A96">
      <w:pPr>
        <w:rPr>
          <w:sz w:val="26"/>
        </w:rPr>
      </w:pPr>
    </w:p>
    <w:p w14:paraId="4429A229" w14:textId="77777777" w:rsidR="00BF4A96" w:rsidRDefault="00BF4A96" w:rsidP="00BF4A96">
      <w:pPr>
        <w:rPr>
          <w:sz w:val="26"/>
        </w:rPr>
      </w:pPr>
    </w:p>
    <w:p w14:paraId="0C3ED118" w14:textId="77777777" w:rsidR="00BF4A96" w:rsidRDefault="00BF4A96" w:rsidP="00BF4A96">
      <w:pPr>
        <w:spacing w:before="7"/>
        <w:rPr>
          <w:sz w:val="24"/>
        </w:rPr>
      </w:pPr>
    </w:p>
    <w:p w14:paraId="60E84329" w14:textId="77777777" w:rsidR="00BF4A96" w:rsidRPr="00956578" w:rsidRDefault="00BF4A96" w:rsidP="00BF4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496553A3" w14:textId="77777777" w:rsidR="00BF4A96" w:rsidRDefault="00BF4A96" w:rsidP="00BF4A96">
      <w:pPr>
        <w:spacing w:before="7"/>
        <w:rPr>
          <w:b/>
          <w:sz w:val="27"/>
        </w:rPr>
      </w:pPr>
    </w:p>
    <w:p w14:paraId="4F466297" w14:textId="697AA62E" w:rsidR="00BF4A96" w:rsidRPr="005A455E" w:rsidRDefault="005A455E" w:rsidP="00BF4A96">
      <w:pPr>
        <w:spacing w:before="1"/>
        <w:ind w:left="699" w:right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ПМ</w:t>
      </w:r>
      <w:r w:rsidRPr="005A455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01 П</w:t>
      </w:r>
      <w:r w:rsidRPr="005A455E">
        <w:rPr>
          <w:rFonts w:ascii="Times New Roman" w:hAnsi="Times New Roman" w:cs="Times New Roman"/>
          <w:sz w:val="28"/>
        </w:rPr>
        <w:t>одготовка, планирование и выполнение полевых и камеральных работ по инженерно-геодезическим изысканиям</w:t>
      </w:r>
    </w:p>
    <w:p w14:paraId="5A41148B" w14:textId="77777777" w:rsidR="00BF4A96" w:rsidRDefault="00BF4A96" w:rsidP="00BF4A96">
      <w:pPr>
        <w:rPr>
          <w:i/>
          <w:sz w:val="26"/>
        </w:rPr>
      </w:pPr>
    </w:p>
    <w:p w14:paraId="0DBE0299" w14:textId="77777777" w:rsidR="00BF4A96" w:rsidRDefault="00BF4A96" w:rsidP="00BF4A96">
      <w:pPr>
        <w:rPr>
          <w:i/>
          <w:sz w:val="26"/>
        </w:rPr>
      </w:pPr>
    </w:p>
    <w:p w14:paraId="4D7662DA" w14:textId="77777777" w:rsidR="00BF4A96" w:rsidRDefault="00BF4A96" w:rsidP="00BF4A96">
      <w:pPr>
        <w:rPr>
          <w:i/>
          <w:sz w:val="26"/>
        </w:rPr>
      </w:pPr>
    </w:p>
    <w:p w14:paraId="51BB12AC" w14:textId="77777777" w:rsidR="00BF4A96" w:rsidRDefault="00BF4A96" w:rsidP="00BF4A96">
      <w:pPr>
        <w:rPr>
          <w:i/>
          <w:sz w:val="26"/>
        </w:rPr>
      </w:pPr>
    </w:p>
    <w:p w14:paraId="10C82349" w14:textId="77777777" w:rsidR="00BF4A96" w:rsidRDefault="00BF4A96" w:rsidP="00BF4A96">
      <w:pPr>
        <w:rPr>
          <w:i/>
          <w:sz w:val="26"/>
        </w:rPr>
      </w:pPr>
    </w:p>
    <w:p w14:paraId="68FE4FFB" w14:textId="77777777" w:rsidR="00BF4A96" w:rsidRDefault="00BF4A96" w:rsidP="00BF4A96">
      <w:pPr>
        <w:rPr>
          <w:i/>
          <w:sz w:val="26"/>
        </w:rPr>
      </w:pPr>
    </w:p>
    <w:p w14:paraId="7F4F2D51" w14:textId="77777777" w:rsidR="00BF4A96" w:rsidRDefault="00BF4A96" w:rsidP="00BF4A96">
      <w:pPr>
        <w:rPr>
          <w:i/>
          <w:sz w:val="26"/>
        </w:rPr>
      </w:pPr>
    </w:p>
    <w:p w14:paraId="1B8A742A" w14:textId="77777777" w:rsidR="00BF4A96" w:rsidRDefault="00BF4A96" w:rsidP="00BF4A96">
      <w:pPr>
        <w:rPr>
          <w:i/>
          <w:sz w:val="26"/>
        </w:rPr>
      </w:pPr>
    </w:p>
    <w:p w14:paraId="29972CED" w14:textId="77777777" w:rsidR="00BF4A96" w:rsidRDefault="00BF4A96" w:rsidP="00BF4A96">
      <w:pPr>
        <w:rPr>
          <w:i/>
          <w:sz w:val="26"/>
        </w:rPr>
      </w:pPr>
    </w:p>
    <w:p w14:paraId="27A34662" w14:textId="77777777" w:rsidR="00BF4A96" w:rsidRDefault="00BF4A96" w:rsidP="00BF4A96">
      <w:pPr>
        <w:rPr>
          <w:i/>
          <w:sz w:val="26"/>
        </w:rPr>
      </w:pPr>
    </w:p>
    <w:p w14:paraId="3DCFDF9D" w14:textId="77777777" w:rsidR="00BF4A96" w:rsidRDefault="00BF4A96" w:rsidP="00BF4A96">
      <w:pPr>
        <w:rPr>
          <w:i/>
          <w:sz w:val="26"/>
        </w:rPr>
      </w:pPr>
    </w:p>
    <w:p w14:paraId="6AC264D9" w14:textId="77777777" w:rsidR="00BF4A96" w:rsidRDefault="00BF4A96" w:rsidP="00BF4A96">
      <w:pPr>
        <w:rPr>
          <w:i/>
          <w:sz w:val="26"/>
        </w:rPr>
      </w:pPr>
    </w:p>
    <w:p w14:paraId="3EA3B85E" w14:textId="77777777" w:rsidR="00BF4A96" w:rsidRDefault="00BF4A96" w:rsidP="00BF4A96">
      <w:pPr>
        <w:rPr>
          <w:i/>
          <w:sz w:val="26"/>
        </w:rPr>
      </w:pPr>
    </w:p>
    <w:p w14:paraId="29E4B854" w14:textId="77777777" w:rsidR="00BF4A96" w:rsidRDefault="00BF4A96" w:rsidP="00BF4A96">
      <w:pPr>
        <w:rPr>
          <w:i/>
          <w:sz w:val="26"/>
        </w:rPr>
      </w:pPr>
    </w:p>
    <w:p w14:paraId="4680419C" w14:textId="77777777" w:rsidR="00BF4A96" w:rsidRDefault="00BF4A96" w:rsidP="00BF4A96">
      <w:pPr>
        <w:rPr>
          <w:i/>
          <w:sz w:val="26"/>
        </w:rPr>
      </w:pPr>
    </w:p>
    <w:p w14:paraId="4161E85F" w14:textId="77777777" w:rsidR="00BF4A96" w:rsidRDefault="00BF4A96" w:rsidP="00BF4A96">
      <w:pPr>
        <w:rPr>
          <w:i/>
          <w:sz w:val="26"/>
        </w:rPr>
      </w:pPr>
    </w:p>
    <w:p w14:paraId="641C5129" w14:textId="77777777" w:rsidR="0009477E" w:rsidRDefault="0009477E" w:rsidP="00BF4A96">
      <w:pPr>
        <w:rPr>
          <w:i/>
          <w:sz w:val="26"/>
        </w:rPr>
      </w:pPr>
    </w:p>
    <w:p w14:paraId="2D628B21" w14:textId="77777777" w:rsidR="0009477E" w:rsidRDefault="0009477E" w:rsidP="00BF4A96">
      <w:pPr>
        <w:rPr>
          <w:i/>
          <w:sz w:val="26"/>
        </w:rPr>
      </w:pPr>
    </w:p>
    <w:p w14:paraId="388046C8" w14:textId="77777777" w:rsidR="00BF4A96" w:rsidRDefault="00BF4A96" w:rsidP="00BF4A96">
      <w:pPr>
        <w:spacing w:before="5"/>
        <w:rPr>
          <w:i/>
          <w:sz w:val="30"/>
        </w:rPr>
      </w:pPr>
    </w:p>
    <w:p w14:paraId="2C283FAC" w14:textId="7DF30992" w:rsidR="00BF4A96" w:rsidRPr="005A455E" w:rsidRDefault="00BF4A96" w:rsidP="00BF4A96">
      <w:pPr>
        <w:pStyle w:val="a4"/>
        <w:ind w:left="695" w:right="709"/>
        <w:jc w:val="center"/>
      </w:pPr>
      <w:r w:rsidRPr="005A455E">
        <w:t>20</w:t>
      </w:r>
      <w:r w:rsidR="005A455E" w:rsidRPr="005A455E">
        <w:t>2</w:t>
      </w:r>
      <w:r w:rsidR="005E1B6F">
        <w:t>4</w:t>
      </w:r>
    </w:p>
    <w:p w14:paraId="1F1F7B3C" w14:textId="77777777" w:rsidR="00BF4A96" w:rsidRDefault="00BF4A96" w:rsidP="00BF4A96">
      <w:pPr>
        <w:jc w:val="center"/>
      </w:pPr>
    </w:p>
    <w:p w14:paraId="15C766CB" w14:textId="77777777" w:rsidR="005A455E" w:rsidRDefault="005A455E" w:rsidP="00BF4A96">
      <w:pPr>
        <w:jc w:val="center"/>
      </w:pPr>
    </w:p>
    <w:p w14:paraId="1DBF43DA" w14:textId="77777777" w:rsidR="005A455E" w:rsidRDefault="005A455E" w:rsidP="00BF4A96">
      <w:pPr>
        <w:jc w:val="center"/>
      </w:pPr>
    </w:p>
    <w:p w14:paraId="4D9ACE52" w14:textId="77777777" w:rsidR="005A455E" w:rsidRDefault="005A455E" w:rsidP="00BF4A96">
      <w:pPr>
        <w:jc w:val="center"/>
        <w:sectPr w:rsidR="005A455E" w:rsidSect="00224211">
          <w:footerReference w:type="default" r:id="rId8"/>
          <w:footerReference w:type="first" r:id="rId9"/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BF4A96" w:rsidRPr="00611D51" w14:paraId="082035E3" w14:textId="77777777" w:rsidTr="00224211">
        <w:tc>
          <w:tcPr>
            <w:tcW w:w="5245" w:type="dxa"/>
          </w:tcPr>
          <w:p w14:paraId="46EA0E9C" w14:textId="77777777" w:rsidR="00BF4A96" w:rsidRPr="00611D51" w:rsidRDefault="00BF4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1C3F42F4" w14:textId="77777777" w:rsidR="00BF4A96" w:rsidRPr="00611D51" w:rsidRDefault="00BF4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41F83AAB" w14:textId="77777777" w:rsidR="00BF4A96" w:rsidRPr="00611D51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AEF9C84" w14:textId="77777777" w:rsidR="00BF4A96" w:rsidRPr="00611D51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5547176" w14:textId="77777777" w:rsidR="00BF4A96" w:rsidRPr="00611D51" w:rsidRDefault="00BF4A96" w:rsidP="002242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139178F0" w14:textId="77777777" w:rsidR="00BF4A96" w:rsidRPr="00611D51" w:rsidRDefault="00BF4A96" w:rsidP="00507A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507AB6"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</w:tc>
        <w:tc>
          <w:tcPr>
            <w:tcW w:w="4217" w:type="dxa"/>
          </w:tcPr>
          <w:p w14:paraId="4ED94416" w14:textId="77777777" w:rsidR="00BF4A96" w:rsidRPr="00611D51" w:rsidRDefault="00BF4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0015E2FA" w14:textId="7665171E" w:rsidR="00BF4A96" w:rsidRPr="00611D51" w:rsidRDefault="00B745A7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07AB6">
              <w:rPr>
                <w:rFonts w:ascii="Times New Roman" w:hAnsi="Times New Roman" w:cs="Times New Roman"/>
                <w:sz w:val="24"/>
                <w:szCs w:val="24"/>
              </w:rPr>
              <w:t>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7AB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технических </w:t>
            </w:r>
            <w:r w:rsidR="00BF4A96"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62B14245" w14:textId="77777777" w:rsidR="00BF4A96" w:rsidRPr="00611D51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5484CC6" w14:textId="77777777" w:rsidR="00BF4A96" w:rsidRPr="00611D51" w:rsidRDefault="00BF4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1B62B24" w14:textId="77777777" w:rsidR="00BF4A96" w:rsidRPr="00611D51" w:rsidRDefault="00BF4A96" w:rsidP="00224211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4A1A413" w14:textId="77777777" w:rsidR="00BF4A96" w:rsidRPr="00611D51" w:rsidRDefault="00507AB6" w:rsidP="00224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56C00CCC" w14:textId="77777777" w:rsidR="00BF4A96" w:rsidRDefault="00BF4A96" w:rsidP="00BF4A96"/>
    <w:p w14:paraId="20B7C4F4" w14:textId="77777777" w:rsidR="00BF4A96" w:rsidRDefault="00BF4A96" w:rsidP="00BF4A96"/>
    <w:p w14:paraId="450B8C1F" w14:textId="77777777" w:rsidR="00BF4A96" w:rsidRDefault="00BF4A96" w:rsidP="00BF4A96"/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BF4A96" w:rsidRPr="00C504BF" w14:paraId="10D87845" w14:textId="77777777" w:rsidTr="00224211">
        <w:tc>
          <w:tcPr>
            <w:tcW w:w="5351" w:type="dxa"/>
          </w:tcPr>
          <w:p w14:paraId="670B660A" w14:textId="77777777" w:rsidR="00BF4A96" w:rsidRPr="00C504BF" w:rsidRDefault="00BF4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3B56733C" w14:textId="77777777" w:rsidR="00BF4A96" w:rsidRPr="00C504BF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14:paraId="7E8FAA52" w14:textId="47E1A70C" w:rsidR="00BF4A96" w:rsidRPr="00C504BF" w:rsidRDefault="00BF4A96" w:rsidP="00224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A46FF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="00A82C80">
              <w:rPr>
                <w:rFonts w:ascii="Times New Roman" w:hAnsi="Times New Roman" w:cs="Times New Roman"/>
                <w:caps/>
                <w:sz w:val="24"/>
                <w:szCs w:val="24"/>
              </w:rPr>
              <w:t>Н.А. М</w:t>
            </w:r>
            <w:r w:rsidR="00A82C80">
              <w:rPr>
                <w:rFonts w:ascii="Times New Roman" w:hAnsi="Times New Roman" w:cs="Times New Roman"/>
                <w:sz w:val="24"/>
                <w:szCs w:val="24"/>
              </w:rPr>
              <w:t>ихалевская</w:t>
            </w:r>
          </w:p>
          <w:p w14:paraId="67A816F6" w14:textId="2B2B9C19" w:rsidR="00A46FF6" w:rsidRDefault="0094690A" w:rsidP="00BA54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633607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2C80">
              <w:rPr>
                <w:rFonts w:ascii="Times New Roman" w:hAnsi="Times New Roman" w:cs="Times New Roman"/>
                <w:sz w:val="24"/>
                <w:szCs w:val="24"/>
              </w:rPr>
              <w:t>ачальник департамента архитектуры,</w:t>
            </w:r>
          </w:p>
          <w:p w14:paraId="1677384A" w14:textId="27C95F4E" w:rsidR="00A82C80" w:rsidRDefault="00A82C80" w:rsidP="00BA54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 Администрации г. Керчи Республики Крым</w:t>
            </w:r>
          </w:p>
          <w:bookmarkEnd w:id="0"/>
          <w:p w14:paraId="7A3BF8F2" w14:textId="77777777" w:rsidR="00BF4A96" w:rsidRPr="00611D51" w:rsidRDefault="00BF4A96" w:rsidP="00224211">
            <w:pPr>
              <w:pStyle w:val="a7"/>
            </w:pPr>
          </w:p>
        </w:tc>
        <w:tc>
          <w:tcPr>
            <w:tcW w:w="4288" w:type="dxa"/>
          </w:tcPr>
          <w:p w14:paraId="69CA4C28" w14:textId="77777777" w:rsidR="00BF4A96" w:rsidRPr="00C504BF" w:rsidRDefault="00BF4A96" w:rsidP="00224211">
            <w:pPr>
              <w:rPr>
                <w:rFonts w:ascii="Times New Roman" w:hAnsi="Times New Roman" w:cs="Times New Roman"/>
              </w:rPr>
            </w:pPr>
          </w:p>
        </w:tc>
      </w:tr>
    </w:tbl>
    <w:p w14:paraId="5B8AAB75" w14:textId="77777777" w:rsidR="00BF4A96" w:rsidRDefault="00BF4A96" w:rsidP="00BF4A96"/>
    <w:p w14:paraId="71E090C7" w14:textId="77777777" w:rsidR="00BF4A96" w:rsidRDefault="00BF4A96" w:rsidP="00BF4A96"/>
    <w:p w14:paraId="4F1F0400" w14:textId="77777777" w:rsidR="00BF4A96" w:rsidRDefault="00BF4A96" w:rsidP="00BF4A96">
      <w:pPr>
        <w:sectPr w:rsidR="00BF4A96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73E94871" w14:textId="59834E69" w:rsidR="00507AB6" w:rsidRPr="00C619E2" w:rsidRDefault="0009477E" w:rsidP="00507AB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</w:t>
      </w:r>
      <w:r w:rsidR="00507AB6"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507AB6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507AB6"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07AB6" w:rsidRPr="00C619E2">
        <w:rPr>
          <w:rFonts w:ascii="Times New Roman" w:eastAsia="Times New Roman" w:hAnsi="Times New Roman" w:cs="Times New Roman"/>
          <w:sz w:val="24"/>
          <w:szCs w:val="24"/>
        </w:rPr>
        <w:t>с учетом примерной образовательной прог</w:t>
      </w:r>
      <w:r>
        <w:rPr>
          <w:rFonts w:ascii="Times New Roman" w:eastAsia="Times New Roman" w:hAnsi="Times New Roman" w:cs="Times New Roman"/>
          <w:sz w:val="24"/>
          <w:szCs w:val="24"/>
        </w:rPr>
        <w:t>раммы специальности 21.02.19 Землеустройство,</w:t>
      </w:r>
      <w:r w:rsidR="009B3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AB6"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 w:rsidR="00507AB6" w:rsidRPr="00C619E2">
        <w:rPr>
          <w:rFonts w:ascii="Times New Roman" w:hAnsi="Times New Roman" w:cs="Times New Roman"/>
          <w:sz w:val="24"/>
          <w:szCs w:val="24"/>
        </w:rPr>
        <w:t>21.00.00 «Прикладная геология, горное дело, нефтегазовое дело и геодезия».</w:t>
      </w:r>
    </w:p>
    <w:p w14:paraId="578D0C16" w14:textId="77777777" w:rsidR="00507AB6" w:rsidRDefault="00507AB6" w:rsidP="00507A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9159DB4" w14:textId="77777777" w:rsidR="00507AB6" w:rsidRPr="00C619E2" w:rsidRDefault="00507AB6" w:rsidP="00507A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>Организация-разработчик: ГБПОУ РК   «Керченский политехнический колледж »</w:t>
      </w:r>
    </w:p>
    <w:p w14:paraId="2D4FE9F1" w14:textId="77777777" w:rsidR="00507AB6" w:rsidRPr="00C619E2" w:rsidRDefault="00507AB6" w:rsidP="00507A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DCE9D70" w14:textId="77777777" w:rsidR="00507AB6" w:rsidRPr="00C619E2" w:rsidRDefault="00507AB6" w:rsidP="00507A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 xml:space="preserve">Князева Елена Викторовна </w:t>
      </w:r>
      <w:r w:rsidRPr="00C619E2">
        <w:rPr>
          <w:rFonts w:ascii="Times New Roman" w:hAnsi="Times New Roman" w:cs="Times New Roman"/>
          <w:sz w:val="24"/>
          <w:szCs w:val="24"/>
        </w:rPr>
        <w:t xml:space="preserve"> -  преподаватель </w:t>
      </w:r>
    </w:p>
    <w:p w14:paraId="2A7AB831" w14:textId="77777777" w:rsidR="00BF4A96" w:rsidRPr="00441513" w:rsidRDefault="00BF4A96" w:rsidP="00BF4A9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F8F5DC" w14:textId="77777777" w:rsidR="00BF4A96" w:rsidRPr="0060516C" w:rsidRDefault="00BF4A96" w:rsidP="00BF4A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14:paraId="79D0A8D8" w14:textId="3EB7A318" w:rsidR="00C61019" w:rsidRPr="00C61019" w:rsidRDefault="00B745A7" w:rsidP="00C61019">
      <w:pPr>
        <w:pStyle w:val="31"/>
        <w:spacing w:before="72"/>
        <w:ind w:left="0" w:right="709"/>
        <w:rPr>
          <w:rFonts w:eastAsia="Calibri"/>
          <w:b w:val="0"/>
          <w:bCs w:val="0"/>
          <w:color w:val="000000"/>
          <w:lang w:eastAsia="ru-RU"/>
        </w:rPr>
      </w:pPr>
      <w:r>
        <w:rPr>
          <w:rFonts w:eastAsia="Calibri"/>
          <w:b w:val="0"/>
          <w:bCs w:val="0"/>
          <w:color w:val="000000"/>
          <w:lang w:eastAsia="ru-RU"/>
        </w:rPr>
        <w:t>Н</w:t>
      </w:r>
      <w:r w:rsidR="00C61019" w:rsidRPr="00C61019">
        <w:rPr>
          <w:rFonts w:eastAsia="Calibri"/>
          <w:b w:val="0"/>
          <w:bCs w:val="0"/>
          <w:color w:val="000000"/>
          <w:lang w:eastAsia="ru-RU"/>
        </w:rPr>
        <w:t>ачальник департамента архитектуры,</w:t>
      </w:r>
    </w:p>
    <w:p w14:paraId="54EA5643" w14:textId="77777777" w:rsidR="00C61019" w:rsidRPr="00C61019" w:rsidRDefault="00C61019" w:rsidP="00C61019">
      <w:pPr>
        <w:pStyle w:val="31"/>
        <w:spacing w:before="72"/>
        <w:ind w:left="0" w:right="709"/>
        <w:rPr>
          <w:rFonts w:eastAsia="Calibri"/>
          <w:b w:val="0"/>
          <w:bCs w:val="0"/>
          <w:color w:val="000000"/>
          <w:lang w:eastAsia="ru-RU"/>
        </w:rPr>
      </w:pPr>
      <w:r w:rsidRPr="00C61019">
        <w:rPr>
          <w:rFonts w:eastAsia="Calibri"/>
          <w:b w:val="0"/>
          <w:bCs w:val="0"/>
          <w:color w:val="000000"/>
          <w:lang w:eastAsia="ru-RU"/>
        </w:rPr>
        <w:t xml:space="preserve">имущественных и земельных отношений </w:t>
      </w:r>
    </w:p>
    <w:p w14:paraId="3CFC227B" w14:textId="77777777" w:rsidR="00C61019" w:rsidRPr="00C61019" w:rsidRDefault="00C61019" w:rsidP="00C61019">
      <w:pPr>
        <w:pStyle w:val="31"/>
        <w:spacing w:before="72"/>
        <w:ind w:left="0" w:right="709"/>
        <w:rPr>
          <w:rFonts w:eastAsia="Calibri"/>
          <w:b w:val="0"/>
          <w:bCs w:val="0"/>
          <w:color w:val="000000"/>
          <w:lang w:eastAsia="ru-RU"/>
        </w:rPr>
      </w:pPr>
      <w:r w:rsidRPr="00C61019">
        <w:rPr>
          <w:rFonts w:eastAsia="Calibri"/>
          <w:b w:val="0"/>
          <w:bCs w:val="0"/>
          <w:color w:val="000000"/>
          <w:lang w:eastAsia="ru-RU"/>
        </w:rPr>
        <w:t>Администрации г. Керчи Республики Крым                   _________________     Н.А. Михалевская</w:t>
      </w:r>
    </w:p>
    <w:p w14:paraId="6239FF81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60BD645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F28102C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F015288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20C810A3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3632FFFA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5D92ED97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8B1968A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7FE9206B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2D8DA57A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2E1215DC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06DD58EA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74A8C120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0905EAB4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309BB74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7693697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A603CCF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909B800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34E4B9EF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5BDC8CF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1CCD95E0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15FB82B3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6CD1DC13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9F4B6F1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C1B2713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48B6D07B" w14:textId="77777777" w:rsidR="00BF4A96" w:rsidRDefault="00BF4A96" w:rsidP="00BF4A96">
      <w:pPr>
        <w:pStyle w:val="31"/>
        <w:spacing w:before="72"/>
        <w:ind w:left="697" w:right="709"/>
        <w:jc w:val="center"/>
      </w:pPr>
    </w:p>
    <w:p w14:paraId="5C364B77" w14:textId="77777777" w:rsidR="00BF4A96" w:rsidRPr="00611D51" w:rsidRDefault="00BF4A96" w:rsidP="00BF4A96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9F9E8E7" w14:textId="77777777" w:rsidR="00BF4A96" w:rsidRPr="00611D51" w:rsidRDefault="00BF4A96" w:rsidP="00BF4A96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BF4A96" w:rsidRPr="00611D51" w14:paraId="233E8B20" w14:textId="77777777" w:rsidTr="00224211">
        <w:tc>
          <w:tcPr>
            <w:tcW w:w="8791" w:type="dxa"/>
          </w:tcPr>
          <w:p w14:paraId="7368A322" w14:textId="77777777" w:rsidR="00BF4A96" w:rsidRPr="0009477E" w:rsidRDefault="00BF4A96" w:rsidP="00224211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77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1.</w:t>
            </w:r>
            <w:r w:rsidRPr="00094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09477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14:paraId="1047388E" w14:textId="77777777" w:rsidR="00BF4A96" w:rsidRPr="0009477E" w:rsidRDefault="00BF4A96" w:rsidP="0022421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5153F7" w14:textId="77777777" w:rsidR="00BF4A96" w:rsidRPr="002E1026" w:rsidRDefault="00BF4A96" w:rsidP="0022421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026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14:paraId="260EDCEF" w14:textId="77777777" w:rsidR="00BF4A96" w:rsidRPr="002E1026" w:rsidRDefault="002E1026" w:rsidP="0022421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F4A96" w:rsidRPr="00611D51" w14:paraId="328A26AA" w14:textId="77777777" w:rsidTr="00224211">
        <w:tc>
          <w:tcPr>
            <w:tcW w:w="8791" w:type="dxa"/>
          </w:tcPr>
          <w:p w14:paraId="316C1D59" w14:textId="77777777" w:rsidR="00BF4A96" w:rsidRPr="0009477E" w:rsidRDefault="0009477E" w:rsidP="00BF4A96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2.</w:t>
            </w:r>
            <w:r w:rsidR="00BF4A96" w:rsidRPr="0009477E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="00BF4A96" w:rsidRPr="0009477E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14:paraId="1BAEA731" w14:textId="77777777" w:rsidR="00BF4A96" w:rsidRPr="0009477E" w:rsidRDefault="00BF4A96" w:rsidP="0022421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50BDB3" w14:textId="77777777" w:rsidR="00BF4A96" w:rsidRPr="002E1026" w:rsidRDefault="002E1026" w:rsidP="0022421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F4A96" w:rsidRPr="00611D51" w14:paraId="36C19858" w14:textId="77777777" w:rsidTr="00224211">
        <w:tc>
          <w:tcPr>
            <w:tcW w:w="8791" w:type="dxa"/>
          </w:tcPr>
          <w:p w14:paraId="78FA08CB" w14:textId="77777777" w:rsidR="00BF4A96" w:rsidRPr="0009477E" w:rsidRDefault="0009477E" w:rsidP="00BF4A96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3.</w:t>
            </w:r>
            <w:r w:rsidR="00BF4A96" w:rsidRPr="0009477E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2B304710" w14:textId="77777777" w:rsidR="00BF4A96" w:rsidRPr="0009477E" w:rsidRDefault="00BF4A96" w:rsidP="0022421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2F944" w14:textId="77777777" w:rsidR="00BF4A96" w:rsidRPr="002E1026" w:rsidRDefault="002E1026" w:rsidP="0022421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F4A96" w:rsidRPr="00611D51" w14:paraId="060D73BA" w14:textId="77777777" w:rsidTr="00224211">
        <w:tc>
          <w:tcPr>
            <w:tcW w:w="8791" w:type="dxa"/>
          </w:tcPr>
          <w:p w14:paraId="3BFE3E83" w14:textId="77777777" w:rsidR="00BF4A96" w:rsidRPr="0009477E" w:rsidRDefault="0009477E" w:rsidP="00BF4A96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4.</w:t>
            </w:r>
            <w:r w:rsidR="00BF4A96" w:rsidRPr="0009477E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="00BF4A96" w:rsidRPr="0009477E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23B0F990" w14:textId="77777777" w:rsidR="00BF4A96" w:rsidRPr="0009477E" w:rsidRDefault="00BF4A96" w:rsidP="0022421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62D836" w14:textId="77777777" w:rsidR="00BF4A96" w:rsidRPr="002E1026" w:rsidRDefault="002E1026" w:rsidP="0022421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4D1D4D75" w14:textId="77777777" w:rsidR="00BF4A96" w:rsidRPr="00AA6664" w:rsidRDefault="00BF4A96" w:rsidP="00BF4A96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14:paraId="783165C1" w14:textId="77777777" w:rsidR="00BF4A96" w:rsidRPr="0009477E" w:rsidRDefault="00BF4A96" w:rsidP="00BF4A96">
      <w:pPr>
        <w:rPr>
          <w:color w:val="FF0000"/>
        </w:rPr>
        <w:sectPr w:rsidR="00BF4A96" w:rsidRPr="0009477E">
          <w:pgSz w:w="11910" w:h="16840"/>
          <w:pgMar w:top="1360" w:right="340" w:bottom="280" w:left="920" w:header="720" w:footer="720" w:gutter="0"/>
          <w:cols w:space="720"/>
        </w:sectPr>
      </w:pPr>
    </w:p>
    <w:p w14:paraId="1A199EAB" w14:textId="77777777" w:rsidR="00BF4A96" w:rsidRPr="006C4214" w:rsidRDefault="00BF4A96" w:rsidP="0009477E">
      <w:pPr>
        <w:numPr>
          <w:ilvl w:val="0"/>
          <w:numId w:val="29"/>
        </w:numPr>
        <w:shd w:val="clear" w:color="auto" w:fill="FFFFFF"/>
        <w:spacing w:line="322" w:lineRule="exact"/>
        <w:ind w:left="0" w:right="5" w:firstLine="496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14:paraId="63E8BBD8" w14:textId="77777777" w:rsidR="00BF4A96" w:rsidRPr="006C4214" w:rsidRDefault="00BF4A96" w:rsidP="00BF4A96">
      <w:pPr>
        <w:spacing w:before="100" w:beforeAutospacing="1" w:after="100" w:afterAutospacing="1"/>
        <w:ind w:firstLine="709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6C4214">
        <w:rPr>
          <w:rFonts w:ascii="Times New Roman" w:hAnsi="Times New Roman" w:cs="Times New Roman"/>
          <w:b/>
          <w:color w:val="000000"/>
          <w:sz w:val="27"/>
          <w:szCs w:val="27"/>
        </w:rPr>
        <w:t>1.1. Цель и планируемые результаты освоения профессионального модуля</w:t>
      </w:r>
    </w:p>
    <w:p w14:paraId="727B305F" w14:textId="38648595" w:rsidR="00BF4A96" w:rsidRPr="00D36C30" w:rsidRDefault="00BF4A96" w:rsidP="0009477E">
      <w:pPr>
        <w:pStyle w:val="Default"/>
        <w:ind w:firstLine="709"/>
        <w:jc w:val="both"/>
        <w:rPr>
          <w:rFonts w:eastAsiaTheme="minorHAnsi"/>
          <w:sz w:val="23"/>
          <w:szCs w:val="23"/>
        </w:rPr>
      </w:pPr>
      <w:r w:rsidRPr="009A13EE">
        <w:rPr>
          <w:sz w:val="26"/>
          <w:szCs w:val="26"/>
        </w:rPr>
        <w:t>В результате изучения профессионального модуля студент должен освоить вид деятельности</w:t>
      </w:r>
      <w:r w:rsidR="0009477E">
        <w:rPr>
          <w:sz w:val="26"/>
          <w:szCs w:val="26"/>
        </w:rPr>
        <w:t>:</w:t>
      </w:r>
      <w:r w:rsidR="00691402">
        <w:rPr>
          <w:sz w:val="26"/>
          <w:szCs w:val="26"/>
        </w:rPr>
        <w:t xml:space="preserve"> </w:t>
      </w:r>
      <w:r w:rsidR="00AD2CC3" w:rsidRPr="00D36C30">
        <w:rPr>
          <w:rFonts w:eastAsiaTheme="minorHAnsi"/>
          <w:sz w:val="26"/>
          <w:szCs w:val="26"/>
        </w:rPr>
        <w:t>Подготовка, планирование и выполнение полевых и камеральных работ по инженерно-геодезическим изысканиям</w:t>
      </w:r>
      <w:r w:rsidR="008C4FFA">
        <w:rPr>
          <w:rFonts w:eastAsiaTheme="minorHAnsi"/>
          <w:sz w:val="26"/>
          <w:szCs w:val="26"/>
        </w:rPr>
        <w:t xml:space="preserve"> </w:t>
      </w:r>
      <w:r w:rsidRPr="009A13EE">
        <w:rPr>
          <w:sz w:val="26"/>
          <w:szCs w:val="26"/>
        </w:rPr>
        <w:t xml:space="preserve">и соответствующие ему общие и профессиональные компетенции, сформировать личностные результаты в </w:t>
      </w:r>
      <w:r w:rsidRPr="00AD2CC3">
        <w:rPr>
          <w:spacing w:val="-8"/>
          <w:sz w:val="26"/>
          <w:szCs w:val="26"/>
        </w:rPr>
        <w:t>соответствии с Рабочей программой воспитания, входящей в состав настоящей образовательной программы.</w:t>
      </w:r>
    </w:p>
    <w:p w14:paraId="724D1D10" w14:textId="068718B2" w:rsidR="005E1B6F" w:rsidRDefault="00BF4A96" w:rsidP="005E1B6F">
      <w:pPr>
        <w:pStyle w:val="a6"/>
        <w:numPr>
          <w:ilvl w:val="2"/>
          <w:numId w:val="33"/>
        </w:numPr>
        <w:spacing w:before="100" w:beforeAutospacing="1" w:after="100" w:afterAutospacing="1"/>
        <w:rPr>
          <w:color w:val="000000"/>
          <w:sz w:val="26"/>
          <w:szCs w:val="26"/>
        </w:rPr>
      </w:pPr>
      <w:r w:rsidRPr="005E1B6F">
        <w:rPr>
          <w:color w:val="000000"/>
          <w:sz w:val="26"/>
          <w:szCs w:val="26"/>
        </w:rPr>
        <w:t>Перечень общих компетенций</w:t>
      </w:r>
    </w:p>
    <w:p w14:paraId="07CB1658" w14:textId="475D6C50" w:rsidR="005E1B6F" w:rsidRPr="005E1B6F" w:rsidRDefault="005E1B6F" w:rsidP="005E1B6F">
      <w:pPr>
        <w:shd w:val="clear" w:color="auto" w:fill="FFFFFF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E1B6F">
        <w:rPr>
          <w:rFonts w:ascii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5E1B6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5E1B6F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E1B6F">
        <w:rPr>
          <w:rFonts w:ascii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</w:t>
      </w:r>
      <w:r w:rsidRPr="005E1B6F">
        <w:rPr>
          <w:rFonts w:ascii="Times New Roman" w:hAnsi="Times New Roman" w:cs="Times New Roman"/>
          <w:i/>
          <w:iCs/>
          <w:color w:val="1A1A1A"/>
          <w:sz w:val="24"/>
          <w:szCs w:val="24"/>
        </w:rPr>
        <w:t xml:space="preserve"> </w:t>
      </w:r>
      <w:r w:rsidRPr="005E1B6F">
        <w:rPr>
          <w:rFonts w:ascii="Times New Roman" w:hAnsi="Times New Roman" w:cs="Times New Roman"/>
          <w:color w:val="1A1A1A"/>
          <w:sz w:val="24"/>
          <w:szCs w:val="24"/>
        </w:rPr>
        <w:t>в соответствии с требованиями ФГОС СПО).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BF4A96" w14:paraId="2D5F449B" w14:textId="77777777" w:rsidTr="00224211">
        <w:trPr>
          <w:trHeight w:val="316"/>
        </w:trPr>
        <w:tc>
          <w:tcPr>
            <w:tcW w:w="960" w:type="dxa"/>
          </w:tcPr>
          <w:p w14:paraId="22C4C9C0" w14:textId="77777777" w:rsidR="00BF4A96" w:rsidRPr="00956578" w:rsidRDefault="00BF4A96" w:rsidP="0022421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14:paraId="727C809F" w14:textId="77777777" w:rsidR="00BF4A96" w:rsidRPr="00956578" w:rsidRDefault="00BF4A96" w:rsidP="0022421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BF4A96" w14:paraId="33A871A4" w14:textId="77777777" w:rsidTr="00224211">
        <w:trPr>
          <w:trHeight w:val="316"/>
        </w:trPr>
        <w:tc>
          <w:tcPr>
            <w:tcW w:w="960" w:type="dxa"/>
          </w:tcPr>
          <w:p w14:paraId="3AD7B711" w14:textId="77777777" w:rsidR="00BF4A96" w:rsidRPr="00956578" w:rsidRDefault="00896111" w:rsidP="00896111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9110" w:type="dxa"/>
          </w:tcPr>
          <w:p w14:paraId="0096C8F8" w14:textId="77777777" w:rsidR="00BF4A96" w:rsidRPr="00956578" w:rsidRDefault="006F66B5" w:rsidP="002242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F4A96" w14:paraId="0495CDB5" w14:textId="77777777" w:rsidTr="00224211">
        <w:trPr>
          <w:trHeight w:val="318"/>
        </w:trPr>
        <w:tc>
          <w:tcPr>
            <w:tcW w:w="960" w:type="dxa"/>
          </w:tcPr>
          <w:p w14:paraId="601C661C" w14:textId="77777777" w:rsidR="00BF4A96" w:rsidRPr="00956578" w:rsidRDefault="00896111" w:rsidP="00896111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9110" w:type="dxa"/>
          </w:tcPr>
          <w:p w14:paraId="3C863B18" w14:textId="77777777" w:rsidR="00BF4A96" w:rsidRPr="00956578" w:rsidRDefault="006F66B5" w:rsidP="0022421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BF4A96" w14:paraId="383055AA" w14:textId="77777777" w:rsidTr="00224211">
        <w:trPr>
          <w:trHeight w:val="316"/>
        </w:trPr>
        <w:tc>
          <w:tcPr>
            <w:tcW w:w="960" w:type="dxa"/>
          </w:tcPr>
          <w:p w14:paraId="02013EE6" w14:textId="77777777" w:rsidR="00BF4A96" w:rsidRPr="00956578" w:rsidRDefault="00896111" w:rsidP="00896111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9110" w:type="dxa"/>
          </w:tcPr>
          <w:p w14:paraId="04D69C21" w14:textId="77777777" w:rsidR="00BF4A96" w:rsidRDefault="00E11167" w:rsidP="00224211">
            <w:pPr>
              <w:pStyle w:val="TableParagraph"/>
            </w:pPr>
            <w:r w:rsidRPr="00E11167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896111" w14:paraId="51317186" w14:textId="77777777" w:rsidTr="00224211">
        <w:trPr>
          <w:trHeight w:val="316"/>
        </w:trPr>
        <w:tc>
          <w:tcPr>
            <w:tcW w:w="960" w:type="dxa"/>
          </w:tcPr>
          <w:p w14:paraId="315323A8" w14:textId="77777777" w:rsidR="00896111" w:rsidRDefault="00896111" w:rsidP="00896111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ОК 08</w:t>
            </w:r>
          </w:p>
        </w:tc>
        <w:tc>
          <w:tcPr>
            <w:tcW w:w="9110" w:type="dxa"/>
          </w:tcPr>
          <w:p w14:paraId="5D8BA478" w14:textId="77777777" w:rsidR="00896111" w:rsidRDefault="00E11167" w:rsidP="00224211">
            <w:pPr>
              <w:pStyle w:val="TableParagraph"/>
            </w:pPr>
            <w:r w:rsidRPr="00FE18D3">
              <w:rPr>
                <w:sz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="00FE18D3" w:rsidRPr="00FE18D3">
              <w:rPr>
                <w:sz w:val="24"/>
              </w:rPr>
              <w:t>необходимого уровня физической подготовленности</w:t>
            </w:r>
          </w:p>
        </w:tc>
      </w:tr>
      <w:tr w:rsidR="00896111" w14:paraId="0531D8BF" w14:textId="77777777" w:rsidTr="00224211">
        <w:trPr>
          <w:trHeight w:val="316"/>
        </w:trPr>
        <w:tc>
          <w:tcPr>
            <w:tcW w:w="960" w:type="dxa"/>
          </w:tcPr>
          <w:p w14:paraId="70DD0B07" w14:textId="77777777" w:rsidR="00896111" w:rsidRDefault="00896111" w:rsidP="00896111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9110" w:type="dxa"/>
          </w:tcPr>
          <w:p w14:paraId="6AFCF437" w14:textId="77777777" w:rsidR="00896111" w:rsidRDefault="00FE18D3" w:rsidP="00224211">
            <w:pPr>
              <w:pStyle w:val="TableParagraph"/>
            </w:pPr>
            <w:r w:rsidRPr="00FE18D3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454C71D" w14:textId="77777777" w:rsidR="00BF4A96" w:rsidRPr="006C4214" w:rsidRDefault="00BF4A96" w:rsidP="00BF4A96">
      <w:pPr>
        <w:numPr>
          <w:ilvl w:val="2"/>
          <w:numId w:val="29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14:paraId="2367986D" w14:textId="77777777" w:rsidR="00BF4A96" w:rsidRDefault="00BF4A96" w:rsidP="00BF4A96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BF4A96" w14:paraId="5DE2C7AC" w14:textId="77777777" w:rsidTr="00224211">
        <w:trPr>
          <w:trHeight w:val="316"/>
        </w:trPr>
        <w:tc>
          <w:tcPr>
            <w:tcW w:w="1065" w:type="dxa"/>
          </w:tcPr>
          <w:p w14:paraId="584F4EDC" w14:textId="77777777" w:rsidR="00BF4A96" w:rsidRPr="00956578" w:rsidRDefault="00BF4A96" w:rsidP="0022421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14:paraId="75912FC6" w14:textId="00E7D976" w:rsidR="00BF4A96" w:rsidRPr="00956578" w:rsidRDefault="00BF4A96" w:rsidP="0022421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BF4A96" w14:paraId="5835A845" w14:textId="77777777" w:rsidTr="00224211">
        <w:trPr>
          <w:trHeight w:val="318"/>
        </w:trPr>
        <w:tc>
          <w:tcPr>
            <w:tcW w:w="1065" w:type="dxa"/>
          </w:tcPr>
          <w:p w14:paraId="6012FE5B" w14:textId="77777777" w:rsidR="00BF4A96" w:rsidRPr="00956578" w:rsidRDefault="00FE18D3" w:rsidP="00FE18D3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ПК 1.1</w:t>
            </w:r>
          </w:p>
        </w:tc>
        <w:tc>
          <w:tcPr>
            <w:tcW w:w="9000" w:type="dxa"/>
          </w:tcPr>
          <w:p w14:paraId="53B4BFF9" w14:textId="77777777" w:rsidR="00BF4A96" w:rsidRPr="000B189C" w:rsidRDefault="00B23F05" w:rsidP="000B189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>Выполнять полевые геодезические работы на производственном участке</w:t>
            </w:r>
          </w:p>
        </w:tc>
      </w:tr>
      <w:tr w:rsidR="00BF4A96" w14:paraId="0E912715" w14:textId="77777777" w:rsidTr="00224211">
        <w:trPr>
          <w:trHeight w:val="316"/>
        </w:trPr>
        <w:tc>
          <w:tcPr>
            <w:tcW w:w="1065" w:type="dxa"/>
          </w:tcPr>
          <w:p w14:paraId="1D853FBA" w14:textId="77777777" w:rsidR="00BF4A96" w:rsidRPr="00956578" w:rsidRDefault="00FE18D3" w:rsidP="00FE18D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 1.2</w:t>
            </w:r>
          </w:p>
        </w:tc>
        <w:tc>
          <w:tcPr>
            <w:tcW w:w="9000" w:type="dxa"/>
          </w:tcPr>
          <w:p w14:paraId="1BEA8230" w14:textId="77777777" w:rsidR="00BF4A96" w:rsidRPr="000B189C" w:rsidRDefault="00B23F05" w:rsidP="000B189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>Выполнять топографические съемки различных масштабов</w:t>
            </w:r>
          </w:p>
        </w:tc>
      </w:tr>
      <w:tr w:rsidR="00BF4A96" w14:paraId="5985CC6C" w14:textId="77777777" w:rsidTr="00224211">
        <w:trPr>
          <w:trHeight w:val="318"/>
        </w:trPr>
        <w:tc>
          <w:tcPr>
            <w:tcW w:w="1065" w:type="dxa"/>
          </w:tcPr>
          <w:p w14:paraId="71951A95" w14:textId="77777777" w:rsidR="00BF4A96" w:rsidRPr="00956578" w:rsidRDefault="00FE18D3" w:rsidP="00FE18D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 1.3</w:t>
            </w:r>
          </w:p>
        </w:tc>
        <w:tc>
          <w:tcPr>
            <w:tcW w:w="9000" w:type="dxa"/>
          </w:tcPr>
          <w:p w14:paraId="0029AAB0" w14:textId="77777777" w:rsidR="00BF4A96" w:rsidRPr="000B189C" w:rsidRDefault="00B23F05" w:rsidP="000B189C">
            <w:pPr>
              <w:pStyle w:val="TableParagraph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>Выполнять графические работы по составлению картографических материалов</w:t>
            </w:r>
          </w:p>
        </w:tc>
      </w:tr>
      <w:tr w:rsidR="00FE18D3" w14:paraId="79458594" w14:textId="77777777" w:rsidTr="00224211">
        <w:trPr>
          <w:trHeight w:val="318"/>
        </w:trPr>
        <w:tc>
          <w:tcPr>
            <w:tcW w:w="1065" w:type="dxa"/>
          </w:tcPr>
          <w:p w14:paraId="7D0024B2" w14:textId="77777777" w:rsidR="00FE18D3" w:rsidRPr="00956578" w:rsidRDefault="00FE18D3" w:rsidP="00FE18D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 1.4</w:t>
            </w:r>
          </w:p>
        </w:tc>
        <w:tc>
          <w:tcPr>
            <w:tcW w:w="9000" w:type="dxa"/>
          </w:tcPr>
          <w:p w14:paraId="098CCA9C" w14:textId="77777777" w:rsidR="00FE18D3" w:rsidRPr="000B189C" w:rsidRDefault="00B23F05" w:rsidP="000B189C">
            <w:pPr>
              <w:pStyle w:val="TableParagraph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 xml:space="preserve">Выполнять кадастровые съемки и кадастровые работы по формированию земельных участков </w:t>
            </w:r>
          </w:p>
        </w:tc>
      </w:tr>
      <w:tr w:rsidR="00FE18D3" w14:paraId="4990C430" w14:textId="77777777" w:rsidTr="00224211">
        <w:trPr>
          <w:trHeight w:val="318"/>
        </w:trPr>
        <w:tc>
          <w:tcPr>
            <w:tcW w:w="1065" w:type="dxa"/>
          </w:tcPr>
          <w:p w14:paraId="7B2286D5" w14:textId="77777777" w:rsidR="00FE18D3" w:rsidRPr="00956578" w:rsidRDefault="00FE18D3" w:rsidP="00FE18D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</w:p>
        </w:tc>
        <w:tc>
          <w:tcPr>
            <w:tcW w:w="9000" w:type="dxa"/>
          </w:tcPr>
          <w:p w14:paraId="769B942F" w14:textId="77777777" w:rsidR="00FE18D3" w:rsidRPr="000B189C" w:rsidRDefault="00B23F05" w:rsidP="000B189C">
            <w:pPr>
              <w:pStyle w:val="TableParagraph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 xml:space="preserve">Выполнять дешифрирование аэро- и космических снимков для получения </w:t>
            </w:r>
            <w:r w:rsidR="000B189C" w:rsidRPr="000B189C">
              <w:rPr>
                <w:sz w:val="24"/>
                <w:szCs w:val="24"/>
              </w:rPr>
              <w:t>информации об объектах недвижимости</w:t>
            </w:r>
          </w:p>
        </w:tc>
      </w:tr>
      <w:tr w:rsidR="00FE18D3" w14:paraId="199DCBDF" w14:textId="77777777" w:rsidTr="00224211">
        <w:trPr>
          <w:trHeight w:val="318"/>
        </w:trPr>
        <w:tc>
          <w:tcPr>
            <w:tcW w:w="1065" w:type="dxa"/>
          </w:tcPr>
          <w:p w14:paraId="51C33BAE" w14:textId="77777777" w:rsidR="00FE18D3" w:rsidRPr="00956578" w:rsidRDefault="00FE18D3" w:rsidP="00FE18D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 1.6</w:t>
            </w:r>
          </w:p>
        </w:tc>
        <w:tc>
          <w:tcPr>
            <w:tcW w:w="9000" w:type="dxa"/>
          </w:tcPr>
          <w:p w14:paraId="49D55EAC" w14:textId="77777777" w:rsidR="00FE18D3" w:rsidRPr="000B189C" w:rsidRDefault="000B189C" w:rsidP="000B189C">
            <w:pPr>
              <w:pStyle w:val="TableParagraph"/>
              <w:rPr>
                <w:sz w:val="24"/>
                <w:szCs w:val="24"/>
              </w:rPr>
            </w:pPr>
            <w:r w:rsidRPr="000B189C">
              <w:rPr>
                <w:sz w:val="24"/>
                <w:szCs w:val="24"/>
              </w:rPr>
              <w:t>Применять аппаратно-программные средства для расчетов и составления топографических, межевых планов</w:t>
            </w:r>
          </w:p>
        </w:tc>
      </w:tr>
    </w:tbl>
    <w:p w14:paraId="55A2E641" w14:textId="77777777" w:rsidR="00BF4A96" w:rsidRDefault="00BF4A96" w:rsidP="00BF4A96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14:paraId="091C3B67" w14:textId="77777777" w:rsidR="00BF4A96" w:rsidRPr="006C4214" w:rsidRDefault="00BF4A96" w:rsidP="00BF4A96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14:paraId="1B1F85E8" w14:textId="77777777" w:rsidR="00BF4A96" w:rsidRDefault="00BF4A96" w:rsidP="00BF4A96">
      <w:pPr>
        <w:spacing w:before="5"/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8119"/>
      </w:tblGrid>
      <w:tr w:rsidR="00BF4A96" w:rsidRPr="009A13EE" w14:paraId="53761ED7" w14:textId="77777777" w:rsidTr="002E1026">
        <w:tc>
          <w:tcPr>
            <w:tcW w:w="2054" w:type="dxa"/>
            <w:hideMark/>
          </w:tcPr>
          <w:p w14:paraId="2360E48F" w14:textId="77777777" w:rsidR="00BF4A96" w:rsidRPr="009A13EE" w:rsidRDefault="00BF4A96" w:rsidP="0022421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Иметь практический опыт</w:t>
            </w:r>
          </w:p>
        </w:tc>
        <w:tc>
          <w:tcPr>
            <w:tcW w:w="8119" w:type="dxa"/>
          </w:tcPr>
          <w:p w14:paraId="572CFC2B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Выполнения полевых геодезических работ на производственном участке; </w:t>
            </w:r>
          </w:p>
          <w:p w14:paraId="73D2DCA1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Выполнения топографических и кадастровых съемок; </w:t>
            </w:r>
          </w:p>
          <w:p w14:paraId="7B66F29D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Обработки результатов полевых измерений; </w:t>
            </w:r>
          </w:p>
          <w:p w14:paraId="3776610E" w14:textId="77777777" w:rsidR="00BF4A96" w:rsidRPr="000B189C" w:rsidRDefault="000B189C" w:rsidP="000B189C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sz w:val="24"/>
                <w:szCs w:val="26"/>
              </w:rPr>
            </w:pPr>
            <w:r w:rsidRPr="000B189C">
              <w:rPr>
                <w:rFonts w:ascii="Times New Roman" w:hAnsi="Times New Roman" w:cs="Times New Roman"/>
                <w:sz w:val="24"/>
                <w:szCs w:val="23"/>
              </w:rPr>
              <w:t xml:space="preserve">Составления картографических материалов с применением </w:t>
            </w:r>
          </w:p>
        </w:tc>
      </w:tr>
      <w:tr w:rsidR="00BF4A96" w:rsidRPr="009A13EE" w14:paraId="439713C0" w14:textId="77777777" w:rsidTr="002E1026">
        <w:tc>
          <w:tcPr>
            <w:tcW w:w="2054" w:type="dxa"/>
            <w:hideMark/>
          </w:tcPr>
          <w:p w14:paraId="758A0641" w14:textId="77777777" w:rsidR="00BF4A96" w:rsidRPr="009A13EE" w:rsidRDefault="00BF4A96" w:rsidP="0022421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8119" w:type="dxa"/>
          </w:tcPr>
          <w:p w14:paraId="4B1ED7E2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Выполнять полевые геодезические работы; </w:t>
            </w:r>
          </w:p>
          <w:p w14:paraId="794CE512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lastRenderedPageBreak/>
              <w:t xml:space="preserve">Использовать современные технологии определения местоположения на основе спутниковой навигации, а также методы электронных измерений геодезических сетей; </w:t>
            </w:r>
          </w:p>
          <w:p w14:paraId="15FCD9EE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Выполнять фотограмметрические работы и дешифрирование аэрофотоснимков и космофотоснимков; </w:t>
            </w:r>
          </w:p>
          <w:p w14:paraId="204132A4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Производить крупномасштабные топографические съемки для создания изыскательских планов, в том числе съемку подземных коммуникаций; </w:t>
            </w:r>
          </w:p>
          <w:p w14:paraId="00407361" w14:textId="77777777" w:rsidR="00BF4A96" w:rsidRPr="000B189C" w:rsidRDefault="000B189C" w:rsidP="000B189C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sz w:val="24"/>
                <w:szCs w:val="26"/>
              </w:rPr>
            </w:pPr>
            <w:r w:rsidRPr="000B189C">
              <w:rPr>
                <w:rFonts w:ascii="Times New Roman" w:hAnsi="Times New Roman" w:cs="Times New Roman"/>
                <w:sz w:val="24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BF4A96" w:rsidRPr="009A13EE" w14:paraId="52627D59" w14:textId="77777777" w:rsidTr="002E1026">
        <w:tc>
          <w:tcPr>
            <w:tcW w:w="2054" w:type="dxa"/>
            <w:hideMark/>
          </w:tcPr>
          <w:p w14:paraId="15DD797B" w14:textId="77777777" w:rsidR="00BF4A96" w:rsidRPr="009A13EE" w:rsidRDefault="00BF4A96" w:rsidP="0022421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lastRenderedPageBreak/>
              <w:t>знать</w:t>
            </w:r>
          </w:p>
        </w:tc>
        <w:tc>
          <w:tcPr>
            <w:tcW w:w="8119" w:type="dxa"/>
          </w:tcPr>
          <w:p w14:paraId="6C8A258B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Нормативные правовые акты, распорядительные и нормативные материалы по производству топографо-геодезических и картографических работ; </w:t>
            </w:r>
          </w:p>
          <w:p w14:paraId="0ACF38BD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Устройство и принципы работы геодезических приборов и систем; </w:t>
            </w:r>
          </w:p>
          <w:p w14:paraId="4AC06C39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Методы угловых и линейных измерений, нивелирования и координатных определений; </w:t>
            </w:r>
          </w:p>
          <w:p w14:paraId="53049E13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Техники выполнения полевых и камеральных геодезических работ; </w:t>
            </w:r>
          </w:p>
          <w:p w14:paraId="733110CC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Современные технологии определения местоположения пунктов геодезических сетей на основе спутниковой навигации; </w:t>
            </w:r>
          </w:p>
          <w:p w14:paraId="3C5E5068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Методы электронных измерений элементов геодезических сетей; </w:t>
            </w:r>
          </w:p>
          <w:p w14:paraId="093F67A6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Метрологические требования к содержанию и эксплуатации топографо-геодезического оборудования; </w:t>
            </w:r>
          </w:p>
          <w:p w14:paraId="6077F1D1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Алгоритмы математической обработки результатов полевых геодезических измерений с использованием современных компьютерных программ; </w:t>
            </w:r>
          </w:p>
          <w:p w14:paraId="7484C6B3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Технологии фотограмметрических работ и дешифрирования при создании инженерно-топографических планов; </w:t>
            </w:r>
          </w:p>
          <w:p w14:paraId="24C7B0D3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Система фондов хранения сведений об объектах инженерных изысканий; порядок обращения и получения сведений; </w:t>
            </w:r>
          </w:p>
          <w:p w14:paraId="1BD7426E" w14:textId="77777777" w:rsidR="000B189C" w:rsidRPr="000B189C" w:rsidRDefault="000B189C" w:rsidP="000B189C">
            <w:pPr>
              <w:pStyle w:val="Default"/>
              <w:rPr>
                <w:szCs w:val="23"/>
              </w:rPr>
            </w:pPr>
            <w:r w:rsidRPr="000B189C">
              <w:rPr>
                <w:szCs w:val="23"/>
              </w:rPr>
              <w:t xml:space="preserve">Установленный порядок сдачи отчетных материалов выполненных инженерно-геодезических изысканий в ответственные организации; </w:t>
            </w:r>
          </w:p>
          <w:p w14:paraId="2C1C3D25" w14:textId="77777777" w:rsidR="00BF4A96" w:rsidRPr="000B189C" w:rsidRDefault="000B189C" w:rsidP="000B189C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sz w:val="24"/>
                <w:szCs w:val="26"/>
              </w:rPr>
            </w:pPr>
            <w:r w:rsidRPr="000B189C">
              <w:rPr>
                <w:rFonts w:ascii="Times New Roman" w:hAnsi="Times New Roman" w:cs="Times New Roman"/>
                <w:sz w:val="24"/>
                <w:szCs w:val="23"/>
              </w:rPr>
              <w:t xml:space="preserve">Требования охраны труда. </w:t>
            </w:r>
          </w:p>
        </w:tc>
      </w:tr>
    </w:tbl>
    <w:p w14:paraId="276F8F0F" w14:textId="77777777" w:rsidR="00BF4A96" w:rsidRDefault="00BF4A96" w:rsidP="00BF4A96">
      <w:pPr>
        <w:spacing w:before="5"/>
        <w:rPr>
          <w:b/>
          <w:sz w:val="27"/>
        </w:rPr>
      </w:pPr>
    </w:p>
    <w:p w14:paraId="7DCFF01D" w14:textId="77777777" w:rsidR="00BF4A96" w:rsidRDefault="00BF4A96" w:rsidP="00BF4A96">
      <w:pPr>
        <w:spacing w:line="278" w:lineRule="auto"/>
        <w:sectPr w:rsidR="00BF4A96" w:rsidSect="00444080">
          <w:pgSz w:w="11910" w:h="16840"/>
          <w:pgMar w:top="1360" w:right="428" w:bottom="851" w:left="1134" w:header="720" w:footer="720" w:gutter="0"/>
          <w:cols w:space="720"/>
          <w:titlePg/>
          <w:docGrid w:linePitch="272"/>
        </w:sectPr>
      </w:pPr>
    </w:p>
    <w:p w14:paraId="2D3B752F" w14:textId="77777777" w:rsidR="00BF4A96" w:rsidRPr="006C4214" w:rsidRDefault="00BF4A96" w:rsidP="00BF4A96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14:paraId="5D0B4E3C" w14:textId="77777777" w:rsidR="00BF4A96" w:rsidRDefault="00BF4A96" w:rsidP="00BF4A96">
      <w:pPr>
        <w:spacing w:before="8"/>
        <w:rPr>
          <w:b/>
          <w:sz w:val="30"/>
        </w:rPr>
      </w:pPr>
    </w:p>
    <w:p w14:paraId="15C53C8D" w14:textId="77777777" w:rsidR="00BF4A96" w:rsidRPr="0060516C" w:rsidRDefault="00BF4A96" w:rsidP="00BF4A96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Всего–</w:t>
      </w:r>
      <w:r w:rsidR="00E3658D">
        <w:rPr>
          <w:u w:val="single"/>
        </w:rPr>
        <w:t xml:space="preserve">680 </w:t>
      </w:r>
      <w:r w:rsidR="00E3658D">
        <w:t>часов</w:t>
      </w:r>
      <w:r w:rsidRPr="0060516C">
        <w:t>, в том числе:</w:t>
      </w:r>
    </w:p>
    <w:p w14:paraId="4AB09E27" w14:textId="47DECEF8" w:rsidR="002362F1" w:rsidRDefault="00BF4A96" w:rsidP="00BF4A96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в форме практической подготовки </w:t>
      </w:r>
      <w:r w:rsidR="0050301C">
        <w:rPr>
          <w:rFonts w:ascii="Times New Roman" w:hAnsi="Times New Roman" w:cs="Times New Roman"/>
          <w:sz w:val="24"/>
          <w:szCs w:val="24"/>
        </w:rPr>
        <w:t xml:space="preserve">– </w:t>
      </w:r>
      <w:r w:rsidR="00691402">
        <w:rPr>
          <w:rFonts w:ascii="Times New Roman" w:hAnsi="Times New Roman" w:cs="Times New Roman"/>
          <w:sz w:val="24"/>
          <w:szCs w:val="24"/>
        </w:rPr>
        <w:t>498</w:t>
      </w:r>
      <w:r w:rsidR="0050301C">
        <w:rPr>
          <w:rFonts w:ascii="Times New Roman" w:hAnsi="Times New Roman" w:cs="Times New Roman"/>
          <w:sz w:val="24"/>
          <w:szCs w:val="24"/>
        </w:rPr>
        <w:t xml:space="preserve"> </w:t>
      </w:r>
      <w:r w:rsidRPr="0060516C">
        <w:rPr>
          <w:rFonts w:ascii="Times New Roman" w:hAnsi="Times New Roman" w:cs="Times New Roman"/>
          <w:sz w:val="24"/>
          <w:szCs w:val="24"/>
        </w:rPr>
        <w:t>часов</w:t>
      </w:r>
      <w:r w:rsidR="002362F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59D023" w14:textId="49B6EB77" w:rsidR="00BF4A96" w:rsidRDefault="00BF4A96" w:rsidP="00BF4A96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 w:rsidR="00691402">
        <w:t xml:space="preserve"> </w:t>
      </w:r>
      <w:r>
        <w:t>взаимодействие с преподавателем:</w:t>
      </w:r>
    </w:p>
    <w:p w14:paraId="30929047" w14:textId="77777777" w:rsidR="00BF4A96" w:rsidRDefault="00BF4A96" w:rsidP="00BF4A96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теоретическоеобучение-</w:t>
      </w:r>
      <w:r w:rsidR="00E3658D">
        <w:rPr>
          <w:sz w:val="24"/>
          <w:u w:val="single"/>
        </w:rPr>
        <w:t xml:space="preserve">174 </w:t>
      </w:r>
      <w:r w:rsidR="00E3658D">
        <w:rPr>
          <w:sz w:val="24"/>
        </w:rPr>
        <w:t>часа</w:t>
      </w:r>
      <w:r>
        <w:rPr>
          <w:sz w:val="24"/>
        </w:rPr>
        <w:t>;</w:t>
      </w:r>
    </w:p>
    <w:p w14:paraId="01B5CB2A" w14:textId="77777777" w:rsidR="00BF4A96" w:rsidRDefault="00BF4A96" w:rsidP="00BF4A96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hanging="141"/>
        <w:rPr>
          <w:sz w:val="24"/>
        </w:rPr>
      </w:pPr>
      <w:r>
        <w:rPr>
          <w:sz w:val="24"/>
        </w:rPr>
        <w:t>практические занятия-</w:t>
      </w:r>
      <w:r w:rsidR="00E3658D">
        <w:rPr>
          <w:sz w:val="24"/>
          <w:u w:val="single"/>
        </w:rPr>
        <w:t xml:space="preserve">196 </w:t>
      </w:r>
      <w:r w:rsidR="00E3658D">
        <w:rPr>
          <w:sz w:val="24"/>
        </w:rPr>
        <w:t>часов</w:t>
      </w:r>
      <w:r>
        <w:rPr>
          <w:sz w:val="24"/>
        </w:rPr>
        <w:t>;</w:t>
      </w:r>
    </w:p>
    <w:p w14:paraId="363FB5CB" w14:textId="77777777" w:rsidR="00BF4A96" w:rsidRDefault="00BF4A96" w:rsidP="00BF4A96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hanging="143"/>
        <w:rPr>
          <w:sz w:val="24"/>
        </w:rPr>
      </w:pPr>
      <w:r>
        <w:rPr>
          <w:sz w:val="24"/>
        </w:rPr>
        <w:t>учебнаяпрактика-</w:t>
      </w:r>
      <w:r w:rsidR="00E3658D">
        <w:rPr>
          <w:sz w:val="24"/>
          <w:u w:val="single"/>
        </w:rPr>
        <w:t xml:space="preserve">108 </w:t>
      </w:r>
      <w:r w:rsidR="00E3658D">
        <w:rPr>
          <w:sz w:val="24"/>
        </w:rPr>
        <w:t>часов</w:t>
      </w:r>
      <w:r>
        <w:rPr>
          <w:sz w:val="24"/>
        </w:rPr>
        <w:t>;</w:t>
      </w:r>
    </w:p>
    <w:p w14:paraId="452DF4AE" w14:textId="77777777" w:rsidR="00EB32E7" w:rsidRPr="00EB32E7" w:rsidRDefault="00BF4A96" w:rsidP="00BF4A96">
      <w:pPr>
        <w:pStyle w:val="a6"/>
        <w:numPr>
          <w:ilvl w:val="2"/>
          <w:numId w:val="28"/>
        </w:numPr>
        <w:tabs>
          <w:tab w:val="left" w:pos="1270"/>
          <w:tab w:val="left" w:pos="4708"/>
          <w:tab w:val="left" w:pos="4848"/>
        </w:tabs>
        <w:spacing w:before="44" w:line="276" w:lineRule="auto"/>
        <w:ind w:right="4897" w:firstLine="633"/>
        <w:rPr>
          <w:sz w:val="24"/>
        </w:rPr>
      </w:pPr>
      <w:r>
        <w:rPr>
          <w:sz w:val="24"/>
        </w:rPr>
        <w:t>производственнаяпрактика-</w:t>
      </w:r>
      <w:r w:rsidR="00E3658D">
        <w:rPr>
          <w:sz w:val="24"/>
          <w:u w:val="single"/>
        </w:rPr>
        <w:t xml:space="preserve">144 </w:t>
      </w:r>
      <w:r w:rsidR="00E3658D">
        <w:rPr>
          <w:spacing w:val="-1"/>
          <w:sz w:val="24"/>
        </w:rPr>
        <w:t>часа</w:t>
      </w:r>
      <w:r>
        <w:rPr>
          <w:spacing w:val="-1"/>
          <w:sz w:val="24"/>
        </w:rPr>
        <w:t>;</w:t>
      </w:r>
    </w:p>
    <w:p w14:paraId="0F109014" w14:textId="77777777" w:rsidR="00EB32E7" w:rsidRDefault="00EB32E7" w:rsidP="00EB32E7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sz w:val="24"/>
        </w:rPr>
      </w:pPr>
      <w:r>
        <w:rPr>
          <w:sz w:val="24"/>
        </w:rPr>
        <w:t>консультации-</w:t>
      </w:r>
      <w:r w:rsidR="00DB04A0">
        <w:rPr>
          <w:sz w:val="24"/>
          <w:u w:val="single"/>
        </w:rPr>
        <w:t xml:space="preserve">12 </w:t>
      </w:r>
      <w:r w:rsidR="00DB04A0">
        <w:rPr>
          <w:sz w:val="24"/>
        </w:rPr>
        <w:t>часов</w:t>
      </w:r>
      <w:r>
        <w:rPr>
          <w:sz w:val="24"/>
        </w:rPr>
        <w:t>;</w:t>
      </w:r>
    </w:p>
    <w:p w14:paraId="09741314" w14:textId="77777777" w:rsidR="00EB32E7" w:rsidRPr="00DB04A0" w:rsidRDefault="00EB32E7" w:rsidP="00DB04A0">
      <w:pPr>
        <w:pStyle w:val="a6"/>
        <w:numPr>
          <w:ilvl w:val="2"/>
          <w:numId w:val="28"/>
        </w:numPr>
        <w:tabs>
          <w:tab w:val="left" w:pos="1270"/>
          <w:tab w:val="left" w:pos="4841"/>
        </w:tabs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DB04A0">
        <w:rPr>
          <w:sz w:val="24"/>
          <w:u w:val="single"/>
        </w:rPr>
        <w:t>6</w:t>
      </w:r>
      <w:r>
        <w:rPr>
          <w:sz w:val="24"/>
        </w:rPr>
        <w:t>часов;</w:t>
      </w:r>
    </w:p>
    <w:p w14:paraId="450CA881" w14:textId="0974193D" w:rsidR="00BF4A96" w:rsidRPr="00DB04A0" w:rsidRDefault="00BF4A96" w:rsidP="00EB32E7">
      <w:pPr>
        <w:tabs>
          <w:tab w:val="left" w:pos="1270"/>
          <w:tab w:val="left" w:pos="4708"/>
          <w:tab w:val="left" w:pos="4848"/>
        </w:tabs>
        <w:spacing w:before="44" w:line="276" w:lineRule="auto"/>
        <w:ind w:left="496" w:right="4897"/>
        <w:rPr>
          <w:rFonts w:ascii="Times New Roman" w:hAnsi="Times New Roman" w:cs="Times New Roman"/>
          <w:sz w:val="24"/>
        </w:rPr>
      </w:pPr>
      <w:r w:rsidRPr="00DB04A0">
        <w:rPr>
          <w:rFonts w:ascii="Times New Roman" w:hAnsi="Times New Roman" w:cs="Times New Roman"/>
          <w:sz w:val="24"/>
        </w:rPr>
        <w:t>самостоятельная</w:t>
      </w:r>
      <w:r w:rsidR="00691402">
        <w:rPr>
          <w:rFonts w:ascii="Times New Roman" w:hAnsi="Times New Roman" w:cs="Times New Roman"/>
          <w:sz w:val="24"/>
        </w:rPr>
        <w:t xml:space="preserve"> </w:t>
      </w:r>
      <w:r w:rsidRPr="00DB04A0">
        <w:rPr>
          <w:rFonts w:ascii="Times New Roman" w:hAnsi="Times New Roman" w:cs="Times New Roman"/>
          <w:sz w:val="24"/>
        </w:rPr>
        <w:t>работа студента -</w:t>
      </w:r>
      <w:r w:rsidR="00DB04A0">
        <w:rPr>
          <w:rFonts w:ascii="Times New Roman" w:hAnsi="Times New Roman" w:cs="Times New Roman"/>
          <w:sz w:val="24"/>
          <w:u w:val="single"/>
        </w:rPr>
        <w:t xml:space="preserve">40 </w:t>
      </w:r>
      <w:r w:rsidR="00DB04A0">
        <w:rPr>
          <w:rFonts w:ascii="Times New Roman" w:hAnsi="Times New Roman" w:cs="Times New Roman"/>
          <w:sz w:val="24"/>
        </w:rPr>
        <w:t>часов</w:t>
      </w:r>
    </w:p>
    <w:p w14:paraId="11A92639" w14:textId="77777777" w:rsidR="00BF4A96" w:rsidRDefault="00BF4A96" w:rsidP="00BF4A96"/>
    <w:p w14:paraId="212C0584" w14:textId="77777777" w:rsidR="00BF4A96" w:rsidRDefault="00BF4A96" w:rsidP="00BF4A96"/>
    <w:p w14:paraId="30DC6442" w14:textId="77777777" w:rsidR="00BF4A96" w:rsidRDefault="00BF4A96" w:rsidP="00BF4A96"/>
    <w:p w14:paraId="11FF0083" w14:textId="77777777" w:rsidR="00BF4A96" w:rsidRDefault="00BF4A96" w:rsidP="00BF4A96"/>
    <w:p w14:paraId="7EC34E78" w14:textId="77777777" w:rsidR="00BF4A96" w:rsidRDefault="00BF4A96" w:rsidP="00BF4A96"/>
    <w:p w14:paraId="25A64A3B" w14:textId="77777777" w:rsidR="00BF4A96" w:rsidRDefault="00BF4A96" w:rsidP="00BF4A96"/>
    <w:p w14:paraId="777A7DFD" w14:textId="77777777" w:rsidR="00BF4A96" w:rsidRDefault="00BF4A96" w:rsidP="00BF4A96"/>
    <w:p w14:paraId="31405AD5" w14:textId="77777777" w:rsidR="00BF4A96" w:rsidRDefault="00BF4A96" w:rsidP="00BF4A96"/>
    <w:p w14:paraId="0CE9640A" w14:textId="77777777" w:rsidR="00BF4A96" w:rsidRDefault="00BF4A96" w:rsidP="00BF4A96"/>
    <w:p w14:paraId="70AF921F" w14:textId="77777777" w:rsidR="00BF4A96" w:rsidRDefault="00BF4A96" w:rsidP="00BF4A96"/>
    <w:p w14:paraId="1A859BD6" w14:textId="77777777" w:rsidR="00BF4A96" w:rsidRDefault="00BF4A96" w:rsidP="00BF4A96"/>
    <w:p w14:paraId="12B81BDD" w14:textId="77777777" w:rsidR="00BF4A96" w:rsidRDefault="00BF4A96" w:rsidP="00BF4A96"/>
    <w:p w14:paraId="3C11ACD3" w14:textId="77777777" w:rsidR="00BF4A96" w:rsidRDefault="00BF4A96" w:rsidP="00BF4A96"/>
    <w:p w14:paraId="0D1FF5B2" w14:textId="77777777" w:rsidR="00BF4A96" w:rsidRDefault="00BF4A96" w:rsidP="00BF4A96"/>
    <w:p w14:paraId="1E215561" w14:textId="77777777" w:rsidR="00BF4A96" w:rsidRDefault="00BF4A96" w:rsidP="00BF4A96"/>
    <w:p w14:paraId="7FD5280D" w14:textId="77777777" w:rsidR="00BF4A96" w:rsidRDefault="00BF4A96" w:rsidP="00BF4A96"/>
    <w:p w14:paraId="2F6E754F" w14:textId="77777777" w:rsidR="00BF4A96" w:rsidRDefault="00BF4A96" w:rsidP="00BF4A96"/>
    <w:p w14:paraId="3B971178" w14:textId="77777777" w:rsidR="00BF4A96" w:rsidRDefault="00BF4A96" w:rsidP="00BF4A96"/>
    <w:p w14:paraId="2D860428" w14:textId="77777777" w:rsidR="00BF4A96" w:rsidRDefault="00BF4A96" w:rsidP="00BF4A96"/>
    <w:p w14:paraId="095A4B06" w14:textId="77777777" w:rsidR="00BF4A96" w:rsidRDefault="00BF4A96" w:rsidP="00BF4A96"/>
    <w:p w14:paraId="67FCEC82" w14:textId="77777777" w:rsidR="00BF4A96" w:rsidRDefault="00BF4A96" w:rsidP="00BF4A96"/>
    <w:p w14:paraId="6D0A346E" w14:textId="77777777" w:rsidR="00BF4A96" w:rsidRDefault="00BF4A96" w:rsidP="00BF4A96"/>
    <w:p w14:paraId="3B8A4DCE" w14:textId="77777777" w:rsidR="00BF4A96" w:rsidRDefault="00BF4A96" w:rsidP="00BF4A96"/>
    <w:p w14:paraId="43D7BCC4" w14:textId="77777777" w:rsidR="00BF4A96" w:rsidRDefault="00BF4A96" w:rsidP="00BF4A96"/>
    <w:p w14:paraId="46717861" w14:textId="77777777" w:rsidR="00BF4A96" w:rsidRDefault="00BF4A96" w:rsidP="00BF4A96"/>
    <w:p w14:paraId="0A23FE87" w14:textId="77777777" w:rsidR="00BF4A96" w:rsidRDefault="00BF4A96" w:rsidP="00BF4A96"/>
    <w:p w14:paraId="21E839FE" w14:textId="77777777" w:rsidR="00BF4A96" w:rsidRDefault="00BF4A96" w:rsidP="00BF4A96"/>
    <w:p w14:paraId="65057A8C" w14:textId="77777777" w:rsidR="00BF4A96" w:rsidRDefault="00BF4A96" w:rsidP="00BF4A96"/>
    <w:p w14:paraId="1E3B2C52" w14:textId="77777777" w:rsidR="00BF4A96" w:rsidRDefault="00BF4A96" w:rsidP="00BF4A96"/>
    <w:p w14:paraId="5F200900" w14:textId="77777777" w:rsidR="00BF4A96" w:rsidRDefault="00BF4A96" w:rsidP="00BF4A96"/>
    <w:p w14:paraId="6B061C37" w14:textId="77777777" w:rsidR="00BF4A96" w:rsidRDefault="00BF4A96" w:rsidP="00BF4A96"/>
    <w:p w14:paraId="6475544D" w14:textId="77777777" w:rsidR="00BF4A96" w:rsidRDefault="00BF4A96" w:rsidP="00BF4A96"/>
    <w:p w14:paraId="04300497" w14:textId="77777777" w:rsidR="00BF4A96" w:rsidRDefault="00BF4A96" w:rsidP="00BF4A96"/>
    <w:p w14:paraId="412CB693" w14:textId="77777777" w:rsidR="00BF4A96" w:rsidRDefault="00BF4A96" w:rsidP="00BF4A96"/>
    <w:p w14:paraId="6B64F533" w14:textId="77777777" w:rsidR="00BF4A96" w:rsidRDefault="00BF4A96" w:rsidP="00BF4A96"/>
    <w:p w14:paraId="1B1F9087" w14:textId="77777777" w:rsidR="00BF4A96" w:rsidRDefault="00BF4A96" w:rsidP="00BF4A96"/>
    <w:p w14:paraId="24F84D35" w14:textId="77777777" w:rsidR="00BF4A96" w:rsidRDefault="00BF4A96" w:rsidP="00BF4A96"/>
    <w:p w14:paraId="64B6ACA3" w14:textId="77777777" w:rsidR="00BF4A96" w:rsidRDefault="00BF4A96" w:rsidP="00BF4A96"/>
    <w:p w14:paraId="4F09E6DE" w14:textId="476644B8" w:rsidR="00DB04A0" w:rsidRDefault="00EA739D" w:rsidP="00DB04A0">
      <w:pPr>
        <w:spacing w:before="7"/>
        <w:sectPr w:rsidR="00DB04A0" w:rsidSect="00224211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20DE704" wp14:editId="3141E120">
                <wp:simplePos x="0" y="0"/>
                <wp:positionH relativeFrom="page">
                  <wp:posOffset>719455</wp:posOffset>
                </wp:positionH>
                <wp:positionV relativeFrom="paragraph">
                  <wp:posOffset>182880</wp:posOffset>
                </wp:positionV>
                <wp:extent cx="1828800" cy="635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F1263B8" id="Rectangle 2" o:spid="_x0000_s1026" style="position:absolute;margin-left:56.65pt;margin-top:14.4pt;width:2in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iqy+gEAANkDAAAOAAAAZHJzL2Uyb0RvYy54bWysU8GO0zAQvSPxD5bvNE1plxI1Xa26WoS0&#10;wIqFD5g6TmPheMzYbbp8PWOnWwrcEDlYHs/45b0349X1sbfioCkYdLUsJ1MptFPYGLer5dcvd6+W&#10;UoQIrgGLTtfySQd5vX75YjX4Ss+wQ9toEgziQjX4WnYx+qoogup0D2GCXjtOtkg9RA5pVzQEA6P3&#10;tphNp1fFgNR4QqVD4NPbMSnXGb9ttYqf2jboKGwtmVvMK+V1m9ZivYJqR+A7o0404B9Y9GAc//QM&#10;dQsRxJ7MX1C9UYQB2zhR2BfYtkbprIHVlNM/1Dx24HXWwuYEf7Yp/D9Y9fHwQMI0tVxI4aDnFn1m&#10;08DtrBazZM/gQ8VVj/6BksDg71F9C8LhpuMqfUOEQ6ehYVJlqi9+u5CCwFfFdviADaPDPmJ26thS&#10;nwDZA3HMDXk6N0Qfo1B8WC5ny+WU+6Y4d/V6kftVQPV811OI7zT2Im1qScw8Y8PhPsTEBarnkswd&#10;rWnujLU5oN12Y0kcII1G/jJ9lnhZZl0qdpiujYjpJItMukZ/ttg8sUbCcb74PfCmQ/ohxcCzVcvw&#10;fQ+kpbDvHfv0tpzP0zDmYL54M+OALjPbyww4xVC1jFKM200cB3jvyew6/lOZRTu8YW9bk4Un30dW&#10;J7I8P9mP06ynAb2Mc9WvF7n+CQAA//8DAFBLAwQUAAYACAAAACEAx9bTAN4AAAAJAQAADwAAAGRy&#10;cy9kb3ducmV2LnhtbEyPwU7DMBBE70j8g7WVuFE7aUFpiFNRJI5ItHCgNyfeJlHjdYjdNvD1LCc4&#10;zuzT7EyxnlwvzjiGzpOGZK5AINXedtRoeH97vs1AhGjImt4TavjCAOvy+qowufUX2uJ5FxvBIRRy&#10;o6GNccilDHWLzoS5H5D4dvCjM5Hl2Eg7mguHu16mSt1LZzriD60Z8KnF+rg7OQ2bVbb5fF3Sy/e2&#10;2uP+ozrepaPS+mY2PT6AiDjFPxh+63N1KLlT5U9kg+hZJ4sFoxrSjCcwsFQJGxUbqwxkWcj/C8of&#10;AAAA//8DAFBLAQItABQABgAIAAAAIQC2gziS/gAAAOEBAAATAAAAAAAAAAAAAAAAAAAAAABbQ29u&#10;dGVudF9UeXBlc10ueG1sUEsBAi0AFAAGAAgAAAAhADj9If/WAAAAlAEAAAsAAAAAAAAAAAAAAAAA&#10;LwEAAF9yZWxzLy5yZWxzUEsBAi0AFAAGAAgAAAAhAPL2KrL6AQAA2QMAAA4AAAAAAAAAAAAAAAAA&#10;LgIAAGRycy9lMm9Eb2MueG1sUEsBAi0AFAAGAAgAAAAhAMfW0wD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49EAC3F1" w14:textId="78C084B6" w:rsidR="00BF4A96" w:rsidRDefault="00DB04A0" w:rsidP="00DB04A0">
      <w:pPr>
        <w:pStyle w:val="31"/>
        <w:tabs>
          <w:tab w:val="left" w:pos="413"/>
        </w:tabs>
        <w:spacing w:before="90"/>
        <w:ind w:left="0"/>
      </w:pPr>
      <w:r w:rsidRPr="00DB04A0">
        <w:rPr>
          <w:rFonts w:eastAsia="Calibri"/>
          <w:bCs w:val="0"/>
          <w:lang w:eastAsia="ru-RU"/>
        </w:rPr>
        <w:lastRenderedPageBreak/>
        <w:t>2.</w:t>
      </w:r>
      <w:r w:rsidR="00BF4A96">
        <w:t>Структура и</w:t>
      </w:r>
      <w:r w:rsidR="00691402">
        <w:t xml:space="preserve"> </w:t>
      </w:r>
      <w:r w:rsidR="00BF4A96">
        <w:t>содержание профессионального</w:t>
      </w:r>
      <w:r w:rsidR="00691402">
        <w:t xml:space="preserve"> </w:t>
      </w:r>
      <w:r w:rsidR="00BF4A96">
        <w:t>модуля</w:t>
      </w:r>
    </w:p>
    <w:p w14:paraId="4E6BC09A" w14:textId="77777777" w:rsidR="00BF4A96" w:rsidRDefault="00BF4A96" w:rsidP="00BF4A96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6"/>
        <w:gridCol w:w="2546"/>
        <w:gridCol w:w="1132"/>
        <w:gridCol w:w="1134"/>
        <w:gridCol w:w="995"/>
        <w:gridCol w:w="1423"/>
        <w:gridCol w:w="1114"/>
        <w:gridCol w:w="18"/>
        <w:gridCol w:w="994"/>
        <w:gridCol w:w="1276"/>
        <w:gridCol w:w="992"/>
        <w:gridCol w:w="1134"/>
        <w:gridCol w:w="1134"/>
      </w:tblGrid>
      <w:tr w:rsidR="00BF4A96" w14:paraId="0FFAC685" w14:textId="77777777" w:rsidTr="00970059">
        <w:trPr>
          <w:trHeight w:val="342"/>
        </w:trPr>
        <w:tc>
          <w:tcPr>
            <w:tcW w:w="1576" w:type="dxa"/>
            <w:vMerge w:val="restart"/>
            <w:tcBorders>
              <w:right w:val="single" w:sz="6" w:space="0" w:color="000000"/>
            </w:tcBorders>
          </w:tcPr>
          <w:p w14:paraId="16C8BBCC" w14:textId="1C4B48E9" w:rsidR="00BF4A96" w:rsidRPr="00DD057D" w:rsidRDefault="00BF4A96" w:rsidP="00DB04A0">
            <w:pPr>
              <w:pStyle w:val="TableParagraph"/>
              <w:ind w:right="108"/>
              <w:jc w:val="both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общих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254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D95182" w14:textId="05BE2936" w:rsidR="00BF4A96" w:rsidRPr="00DD057D" w:rsidRDefault="00BF4A96" w:rsidP="00DB04A0">
            <w:pPr>
              <w:pStyle w:val="TableParagraph"/>
              <w:ind w:right="136"/>
              <w:jc w:val="both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14:paraId="0518BE40" w14:textId="6B3FB449" w:rsidR="0050301C" w:rsidRDefault="00BF4A96" w:rsidP="00DB04A0">
            <w:pPr>
              <w:pStyle w:val="TableParagraph"/>
              <w:ind w:right="145"/>
              <w:jc w:val="both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</w:t>
            </w:r>
            <w:r w:rsidR="0069140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</w:p>
          <w:p w14:paraId="21473E72" w14:textId="77777777" w:rsidR="00BF4A96" w:rsidRPr="00DD057D" w:rsidRDefault="00BF4A96" w:rsidP="00DB04A0">
            <w:pPr>
              <w:pStyle w:val="TableParagraph"/>
              <w:ind w:right="145"/>
              <w:jc w:val="both"/>
              <w:rPr>
                <w:sz w:val="20"/>
                <w:szCs w:val="20"/>
              </w:rPr>
            </w:pP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14:paraId="453360CC" w14:textId="77777777" w:rsidR="00BF4A96" w:rsidRPr="0050301C" w:rsidRDefault="00BF4A96" w:rsidP="002E1026">
            <w:pPr>
              <w:pStyle w:val="TableParagraph"/>
              <w:rPr>
                <w:b/>
                <w:sz w:val="20"/>
                <w:szCs w:val="20"/>
              </w:rPr>
            </w:pPr>
            <w:r w:rsidRPr="0050301C">
              <w:rPr>
                <w:b/>
                <w:sz w:val="20"/>
                <w:szCs w:val="20"/>
              </w:rPr>
              <w:t>в т.ч. ф форме практической подготовки</w:t>
            </w:r>
          </w:p>
        </w:tc>
        <w:tc>
          <w:tcPr>
            <w:tcW w:w="794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5397" w14:textId="2C7DB72B" w:rsidR="00BF4A96" w:rsidRPr="0050301C" w:rsidRDefault="00BF4A96" w:rsidP="00DB04A0">
            <w:pPr>
              <w:pStyle w:val="TableParagraph"/>
              <w:ind w:left="1696" w:right="1676"/>
              <w:jc w:val="center"/>
              <w:rPr>
                <w:sz w:val="24"/>
                <w:szCs w:val="24"/>
              </w:rPr>
            </w:pPr>
            <w:r w:rsidRPr="0050301C">
              <w:rPr>
                <w:b/>
                <w:sz w:val="24"/>
                <w:szCs w:val="24"/>
              </w:rPr>
              <w:t>Во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50301C">
              <w:rPr>
                <w:b/>
                <w:sz w:val="24"/>
                <w:szCs w:val="24"/>
              </w:rPr>
              <w:t>взаимодействие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50301C">
              <w:rPr>
                <w:b/>
                <w:sz w:val="24"/>
                <w:szCs w:val="24"/>
              </w:rPr>
              <w:t>с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50301C">
              <w:rPr>
                <w:b/>
                <w:sz w:val="24"/>
                <w:szCs w:val="24"/>
              </w:rPr>
              <w:t>преподавателем</w:t>
            </w:r>
            <w:r w:rsidRPr="0050301C">
              <w:rPr>
                <w:sz w:val="24"/>
                <w:szCs w:val="24"/>
              </w:rPr>
              <w:t>, час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ADC2" w14:textId="7A6271F9" w:rsidR="00BF4A96" w:rsidRPr="00961E6D" w:rsidRDefault="00BF4A96" w:rsidP="00224211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r w:rsidRPr="00961E6D">
              <w:rPr>
                <w:b/>
                <w:sz w:val="18"/>
                <w:szCs w:val="18"/>
              </w:rPr>
              <w:t>Самостоятельная</w:t>
            </w:r>
            <w:r w:rsidR="00691402">
              <w:rPr>
                <w:b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</w:p>
        </w:tc>
      </w:tr>
      <w:tr w:rsidR="00BF4A96" w14:paraId="7F349121" w14:textId="77777777" w:rsidTr="00970059">
        <w:trPr>
          <w:trHeight w:val="34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14:paraId="229E8408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63BE4B9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32C2616D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662072BB" w14:textId="77777777" w:rsidR="00BF4A96" w:rsidRPr="0050301C" w:rsidRDefault="00BF4A96" w:rsidP="00224211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B80" w14:textId="6DE8AABC" w:rsidR="00BF4A96" w:rsidRPr="0050301C" w:rsidRDefault="00BF4A96" w:rsidP="00224211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Обучение по</w:t>
            </w:r>
            <w:r w:rsidR="00691402">
              <w:rPr>
                <w:b/>
                <w:sz w:val="24"/>
              </w:rPr>
              <w:t xml:space="preserve"> </w:t>
            </w:r>
            <w:r w:rsidRPr="0050301C">
              <w:rPr>
                <w:b/>
                <w:sz w:val="24"/>
              </w:rPr>
              <w:t>МДК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1FA1" w14:textId="77777777" w:rsidR="00BF4A96" w:rsidRPr="00956578" w:rsidRDefault="00BF4A96" w:rsidP="00224211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2AD2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0344C32F" w14:textId="77777777" w:rsidTr="00970059">
        <w:trPr>
          <w:trHeight w:val="40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14:paraId="1EB08CD6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17AC4E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053A1FE1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21E5B1D0" w14:textId="77777777" w:rsidR="00BF4A96" w:rsidRPr="0050301C" w:rsidRDefault="00BF4A96" w:rsidP="00224211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3F73" w14:textId="77777777" w:rsidR="00BF4A96" w:rsidRPr="0050301C" w:rsidRDefault="00BF4A96" w:rsidP="00224211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CBCF" w14:textId="11EADE65" w:rsidR="00BF4A96" w:rsidRPr="00956578" w:rsidRDefault="00BF4A96" w:rsidP="00224211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A468" w14:textId="77777777" w:rsidR="00BF4A96" w:rsidRPr="00961E6D" w:rsidRDefault="00BF4A96" w:rsidP="00224211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0C4F" w14:textId="77777777" w:rsidR="00BF4A96" w:rsidRPr="00961E6D" w:rsidRDefault="00BF4A96" w:rsidP="00224211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r w:rsidRPr="00961E6D">
              <w:rPr>
                <w:bCs/>
                <w:sz w:val="18"/>
                <w:szCs w:val="18"/>
              </w:rPr>
              <w:t>производственная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2D6E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57668874" w14:textId="77777777" w:rsidTr="00DB04A0">
        <w:trPr>
          <w:trHeight w:val="922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14:paraId="00009CF9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292A718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14:paraId="3F211BC1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14:paraId="7432948A" w14:textId="77777777" w:rsidR="00BF4A96" w:rsidRPr="0050301C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37956FC" w14:textId="77777777" w:rsidR="00BF4A96" w:rsidRPr="0050301C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EE44" w14:textId="77777777" w:rsidR="00BF4A96" w:rsidRDefault="00BF4A96" w:rsidP="00224211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>
              <w:rPr>
                <w:bCs/>
                <w:sz w:val="18"/>
                <w:szCs w:val="18"/>
              </w:rPr>
              <w:t>,</w:t>
            </w:r>
          </w:p>
          <w:p w14:paraId="4B63960C" w14:textId="77777777" w:rsidR="00BF4A96" w:rsidRPr="00487D3C" w:rsidRDefault="00BF4A96" w:rsidP="00224211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14:paraId="46802134" w14:textId="77777777" w:rsidR="00BF4A96" w:rsidRPr="00487D3C" w:rsidRDefault="00BF4A96" w:rsidP="00224211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занятия, семинар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8F5F" w14:textId="77777777" w:rsidR="00DB04A0" w:rsidRDefault="00DB04A0" w:rsidP="00224211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</w:t>
            </w:r>
            <w:r w:rsidR="00BF4A96" w:rsidRPr="00487D3C">
              <w:rPr>
                <w:bCs/>
                <w:sz w:val="18"/>
                <w:szCs w:val="18"/>
              </w:rPr>
              <w:t>урсовая</w:t>
            </w:r>
          </w:p>
          <w:p w14:paraId="1137144B" w14:textId="77777777" w:rsidR="00BF4A96" w:rsidRPr="00487D3C" w:rsidRDefault="00DB04A0" w:rsidP="00224211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</w:t>
            </w:r>
            <w:r w:rsidR="00BF4A96" w:rsidRPr="00487D3C">
              <w:rPr>
                <w:bCs/>
                <w:sz w:val="18"/>
                <w:szCs w:val="18"/>
              </w:rPr>
              <w:t>абота(проект)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407D" w14:textId="77777777" w:rsidR="00BF4A96" w:rsidRPr="00487D3C" w:rsidRDefault="00BF4A96" w:rsidP="00224211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BA94" w14:textId="24AB6467" w:rsidR="00BF4A96" w:rsidRPr="00487D3C" w:rsidRDefault="00691402" w:rsidP="00224211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</w:t>
            </w:r>
            <w:r w:rsidR="00BF4A96" w:rsidRPr="00487D3C">
              <w:rPr>
                <w:bCs/>
                <w:sz w:val="18"/>
                <w:szCs w:val="18"/>
              </w:rPr>
              <w:t>ромежуточная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BF4A96"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77F5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FB0C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DDBE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790599EE" w14:textId="77777777" w:rsidTr="00970059">
        <w:trPr>
          <w:trHeight w:val="635"/>
        </w:trPr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C075" w14:textId="77777777" w:rsidR="00970059" w:rsidRPr="00970059" w:rsidRDefault="00DB04A0" w:rsidP="00DB04A0">
            <w:pPr>
              <w:pStyle w:val="Defaul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  <w:r w:rsidR="00970059" w:rsidRPr="00970059">
              <w:rPr>
                <w:sz w:val="22"/>
                <w:szCs w:val="22"/>
              </w:rPr>
              <w:t xml:space="preserve">1.1- ПК 1.6 </w:t>
            </w:r>
          </w:p>
          <w:p w14:paraId="401CF4B6" w14:textId="77777777" w:rsidR="00BF4A96" w:rsidRPr="00970059" w:rsidRDefault="00970059" w:rsidP="00DB04A0">
            <w:pPr>
              <w:pStyle w:val="TableParagraph"/>
              <w:spacing w:before="41"/>
              <w:ind w:left="159"/>
            </w:pPr>
            <w:r w:rsidRPr="00970059">
              <w:t xml:space="preserve">ОК 01, ОК 02, ОК 04, ОК 08, ОК 09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CA67" w14:textId="77777777" w:rsidR="00BF4A96" w:rsidRPr="00970059" w:rsidRDefault="002418D6" w:rsidP="00DB04A0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bCs/>
              </w:rPr>
              <w:t>Раздел 1. Выполнение полевых и камеральных работ по созданию геодезических сетей специального назначения.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948E" w14:textId="77777777" w:rsidR="00BF4A96" w:rsidRPr="00956578" w:rsidRDefault="00E3658D" w:rsidP="00224211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DBD5" w14:textId="77777777" w:rsidR="00BF4A96" w:rsidRPr="0050301C" w:rsidRDefault="0050301C" w:rsidP="00224211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142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68D3" w14:textId="77777777" w:rsidR="00BF4A96" w:rsidRPr="0050301C" w:rsidRDefault="00E3658D" w:rsidP="00224211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202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369B" w14:textId="77777777" w:rsidR="00BF4A96" w:rsidRPr="00E3658D" w:rsidRDefault="00E3658D" w:rsidP="00224211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 w:rsidRPr="00E3658D">
              <w:rPr>
                <w:b/>
                <w:sz w:val="24"/>
              </w:rPr>
              <w:t>112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8484" w14:textId="77777777" w:rsidR="00BF4A96" w:rsidRPr="00956578" w:rsidRDefault="00E3658D" w:rsidP="00224211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9C3D" w14:textId="77777777" w:rsidR="00BF4A96" w:rsidRPr="00956578" w:rsidRDefault="00BF4A96" w:rsidP="00224211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934B" w14:textId="77777777" w:rsidR="00BF4A96" w:rsidRPr="00956578" w:rsidRDefault="00BF4A96" w:rsidP="00224211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9ADB" w14:textId="77777777" w:rsidR="00BF4A96" w:rsidRPr="0016313A" w:rsidRDefault="00BF4A96" w:rsidP="00224211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B213" w14:textId="77777777" w:rsidR="00BF4A96" w:rsidRPr="0016313A" w:rsidRDefault="00BF4A96" w:rsidP="00224211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8009" w14:textId="77777777" w:rsidR="00BF4A96" w:rsidRPr="00956578" w:rsidRDefault="00DA44BB" w:rsidP="00224211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20</w:t>
            </w:r>
          </w:p>
        </w:tc>
      </w:tr>
      <w:tr w:rsidR="00BF4A96" w14:paraId="37D0E4D5" w14:textId="77777777" w:rsidTr="00970059">
        <w:trPr>
          <w:trHeight w:val="63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364C" w14:textId="77777777" w:rsidR="00970059" w:rsidRPr="00970059" w:rsidRDefault="00DB04A0" w:rsidP="00DB04A0">
            <w:pPr>
              <w:pStyle w:val="Defaul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ПК1.2</w:t>
            </w:r>
            <w:r w:rsidR="00970059" w:rsidRPr="00970059">
              <w:rPr>
                <w:sz w:val="22"/>
                <w:szCs w:val="22"/>
              </w:rPr>
              <w:t xml:space="preserve"> - ПК 1.6 </w:t>
            </w:r>
          </w:p>
          <w:p w14:paraId="0202DEC0" w14:textId="77777777" w:rsidR="00BF4A96" w:rsidRPr="00970059" w:rsidRDefault="00970059" w:rsidP="00DB04A0">
            <w:pPr>
              <w:pStyle w:val="TableParagraph"/>
              <w:spacing w:before="41"/>
              <w:ind w:left="159"/>
            </w:pPr>
            <w:r w:rsidRPr="00970059">
              <w:t xml:space="preserve">ОК 01, ОК 02, ОК 04, ОК 08, ОК 09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16C2" w14:textId="77777777" w:rsidR="00BF4A96" w:rsidRPr="00F624EB" w:rsidRDefault="00F624EB" w:rsidP="00DB04A0">
            <w:pPr>
              <w:pStyle w:val="Default"/>
              <w:ind w:left="112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2. Выполнение топографических съемок и оформление их результатов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F45B" w14:textId="77777777" w:rsidR="00BF4A96" w:rsidRPr="00956578" w:rsidRDefault="00E3658D" w:rsidP="00224211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3CC5" w14:textId="77777777" w:rsidR="00BF4A96" w:rsidRPr="0050301C" w:rsidRDefault="0050301C" w:rsidP="00224211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104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3932" w14:textId="77777777" w:rsidR="00BF4A96" w:rsidRPr="0050301C" w:rsidRDefault="00E3658D" w:rsidP="00224211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168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EEBB" w14:textId="77777777" w:rsidR="00BF4A96" w:rsidRPr="00E3658D" w:rsidRDefault="00E3658D" w:rsidP="00224211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 w:rsidRPr="00E3658D">
              <w:rPr>
                <w:b/>
                <w:sz w:val="24"/>
              </w:rPr>
              <w:t>84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6549" w14:textId="77777777" w:rsidR="00BF4A96" w:rsidRPr="00956578" w:rsidRDefault="00E3658D" w:rsidP="00224211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7AD5" w14:textId="77777777" w:rsidR="00BF4A96" w:rsidRPr="00956578" w:rsidRDefault="00BF4A96" w:rsidP="00224211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2AFF" w14:textId="77777777" w:rsidR="00BF4A96" w:rsidRPr="00956578" w:rsidRDefault="00BF4A96" w:rsidP="00224211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6EE0" w14:textId="77777777" w:rsidR="00BF4A96" w:rsidRPr="0016313A" w:rsidRDefault="00BF4A96" w:rsidP="00224211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52FA" w14:textId="77777777" w:rsidR="00BF4A96" w:rsidRPr="0016313A" w:rsidRDefault="00BF4A96" w:rsidP="00224211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253A" w14:textId="77777777" w:rsidR="00BF4A96" w:rsidRPr="00956578" w:rsidRDefault="00DA44BB" w:rsidP="00224211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20</w:t>
            </w:r>
          </w:p>
        </w:tc>
      </w:tr>
      <w:tr w:rsidR="00BF4A96" w14:paraId="6E19DE8D" w14:textId="77777777" w:rsidTr="002362F1">
        <w:trPr>
          <w:trHeight w:val="635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79326" w14:textId="77777777" w:rsidR="00970059" w:rsidRPr="00970059" w:rsidRDefault="00DB04A0" w:rsidP="00DB04A0">
            <w:pPr>
              <w:pStyle w:val="Defaul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ПК1.2</w:t>
            </w:r>
            <w:r w:rsidR="00970059" w:rsidRPr="00970059">
              <w:rPr>
                <w:sz w:val="22"/>
                <w:szCs w:val="22"/>
              </w:rPr>
              <w:t xml:space="preserve"> - ПК 1.6 </w:t>
            </w:r>
          </w:p>
          <w:p w14:paraId="474AB0B3" w14:textId="4FF4E6A9" w:rsidR="00BF4A96" w:rsidRPr="00AD166D" w:rsidRDefault="00970059" w:rsidP="00D745B4">
            <w:pPr>
              <w:pStyle w:val="TableParagraph"/>
              <w:spacing w:before="41"/>
              <w:ind w:left="159"/>
            </w:pPr>
            <w:r w:rsidRPr="00970059">
              <w:t xml:space="preserve">ОК 01, ОК 02, ОК 04, ОК 08, ОК 09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9946" w14:textId="2DBB60E2" w:rsidR="00BF4A96" w:rsidRPr="00956578" w:rsidRDefault="00BF4A96" w:rsidP="00DB04A0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14:paraId="4929C887" w14:textId="77777777" w:rsidR="00BF4A96" w:rsidRDefault="00BF4A96" w:rsidP="00DB04A0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C26D" w14:textId="77777777" w:rsidR="00BF4A96" w:rsidRPr="00956578" w:rsidRDefault="00E3658D" w:rsidP="00224211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5B234" w14:textId="64687DC9" w:rsidR="00BF4A96" w:rsidRPr="0050301C" w:rsidRDefault="00691402" w:rsidP="002362F1">
            <w:pPr>
              <w:pStyle w:val="TableParagraph"/>
              <w:jc w:val="center"/>
            </w:pPr>
            <w:r>
              <w:t>108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842503A" w14:textId="77777777" w:rsidR="00BF4A96" w:rsidRPr="0050301C" w:rsidRDefault="00BF4A96" w:rsidP="00224211">
            <w:pPr>
              <w:pStyle w:val="TableParagraph"/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30CAB06" w14:textId="77777777" w:rsidR="00BF4A96" w:rsidRDefault="00BF4A96" w:rsidP="00224211">
            <w:pPr>
              <w:pStyle w:val="TableParagrap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B284" w14:textId="77777777" w:rsidR="00BF4A96" w:rsidRPr="00956578" w:rsidRDefault="00DA44BB" w:rsidP="00224211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214F" w14:textId="77777777" w:rsidR="00BF4A96" w:rsidRPr="00DA44BB" w:rsidRDefault="00BF4A96" w:rsidP="00DA44BB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BCC0" w14:textId="77777777" w:rsidR="00BF4A96" w:rsidRPr="00956578" w:rsidRDefault="00BF4A96" w:rsidP="00224211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BF4A96" w14:paraId="0D347171" w14:textId="77777777" w:rsidTr="002362F1">
        <w:trPr>
          <w:trHeight w:val="145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A807" w14:textId="77777777" w:rsidR="00970059" w:rsidRPr="00DB04A0" w:rsidRDefault="00DB04A0" w:rsidP="00DB04A0">
            <w:pPr>
              <w:pStyle w:val="Default"/>
              <w:ind w:left="159"/>
              <w:rPr>
                <w:sz w:val="22"/>
                <w:szCs w:val="22"/>
              </w:rPr>
            </w:pPr>
            <w:r w:rsidRPr="00DB04A0">
              <w:rPr>
                <w:sz w:val="22"/>
                <w:szCs w:val="22"/>
              </w:rPr>
              <w:t>ПК1.2</w:t>
            </w:r>
            <w:r w:rsidR="00970059" w:rsidRPr="00DB04A0">
              <w:rPr>
                <w:sz w:val="22"/>
                <w:szCs w:val="22"/>
              </w:rPr>
              <w:t xml:space="preserve"> - ПК 1.6 </w:t>
            </w:r>
          </w:p>
          <w:p w14:paraId="40534A58" w14:textId="522039D0" w:rsidR="00BF4A96" w:rsidRPr="00AD166D" w:rsidRDefault="00DB04A0" w:rsidP="00D745B4">
            <w:pPr>
              <w:pStyle w:val="TableParagraph"/>
              <w:ind w:left="159"/>
            </w:pPr>
            <w:r w:rsidRPr="00DB04A0">
              <w:t>ОК01,</w:t>
            </w:r>
            <w:r w:rsidR="00970059" w:rsidRPr="00DB04A0">
              <w:t xml:space="preserve">ОК 02, ОК 04, ОК 08, ОК 09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E3A4" w14:textId="34B3B123" w:rsidR="00BF4A96" w:rsidRDefault="00BF4A96" w:rsidP="00DB04A0">
            <w:pPr>
              <w:pStyle w:val="TableParagraph"/>
              <w:spacing w:line="273" w:lineRule="auto"/>
              <w:ind w:left="112" w:right="276"/>
            </w:pPr>
            <w:r w:rsidRPr="00956578">
              <w:rPr>
                <w:b/>
              </w:rPr>
              <w:t>Производственная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14:paraId="04C4E3F9" w14:textId="77777777" w:rsidR="00BF4A96" w:rsidRDefault="00BF4A96" w:rsidP="00DB04A0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6F52" w14:textId="77777777" w:rsidR="00BF4A96" w:rsidRPr="00956578" w:rsidRDefault="00E3658D" w:rsidP="00224211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D688A" w14:textId="37EB2131" w:rsidR="00BF4A96" w:rsidRPr="00691402" w:rsidRDefault="00691402" w:rsidP="002362F1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9140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4E06878" w14:textId="77777777" w:rsidR="00BF4A96" w:rsidRPr="0050301C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CAD6" w14:textId="77777777" w:rsidR="00BF4A96" w:rsidRPr="00956578" w:rsidRDefault="00BF4A96" w:rsidP="00224211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6EB4" w14:textId="77777777" w:rsidR="00BF4A96" w:rsidRPr="00956578" w:rsidRDefault="00BF4A96" w:rsidP="00224211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A5A4" w14:textId="77777777" w:rsidR="00BF4A96" w:rsidRPr="00956578" w:rsidRDefault="00BF4A96" w:rsidP="00224211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4B8A" w14:textId="77777777" w:rsidR="00BF4A96" w:rsidRPr="00956578" w:rsidRDefault="00DA44BB" w:rsidP="00DA44BB">
            <w:pPr>
              <w:pStyle w:val="TableParagraph"/>
              <w:tabs>
                <w:tab w:val="left" w:pos="1134"/>
              </w:tabs>
              <w:spacing w:line="275" w:lineRule="exact"/>
              <w:ind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A122" w14:textId="77777777" w:rsidR="00BF4A96" w:rsidRPr="00956578" w:rsidRDefault="00BF4A96" w:rsidP="00224211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DA44BB" w14:paraId="3D657FF4" w14:textId="77777777" w:rsidTr="00DA44BB">
        <w:trPr>
          <w:trHeight w:val="297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B898" w14:textId="77777777" w:rsidR="00DA44BB" w:rsidRPr="00DB04A0" w:rsidRDefault="00DA44BB" w:rsidP="00DA44BB">
            <w:pPr>
              <w:pStyle w:val="Default"/>
              <w:ind w:left="159"/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7011" w14:textId="77777777" w:rsidR="00DA44BB" w:rsidRPr="00956578" w:rsidRDefault="00DA44BB" w:rsidP="00DA44BB">
            <w:pPr>
              <w:pStyle w:val="TableParagraph"/>
              <w:ind w:left="112" w:right="276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15A3" w14:textId="77777777" w:rsidR="00DA44BB" w:rsidRDefault="00DA44BB" w:rsidP="00DA44BB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E5909C5" w14:textId="77777777" w:rsidR="00DA44BB" w:rsidRPr="0050301C" w:rsidRDefault="00DA44BB" w:rsidP="00DA44BB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8D8B890" w14:textId="77777777" w:rsidR="00DA44BB" w:rsidRPr="0050301C" w:rsidRDefault="00DA44BB" w:rsidP="00DA44B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38AA" w14:textId="77777777" w:rsidR="00DA44BB" w:rsidRPr="00956578" w:rsidRDefault="00DA44BB" w:rsidP="00DA44BB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AF1E" w14:textId="77777777" w:rsidR="00DA44BB" w:rsidRPr="00956578" w:rsidRDefault="00DA44BB" w:rsidP="00DA44BB">
            <w:pPr>
              <w:pStyle w:val="TableParagraph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F82C" w14:textId="77777777" w:rsidR="00DA44BB" w:rsidRPr="00956578" w:rsidRDefault="00DA44BB" w:rsidP="00DA44BB">
            <w:pPr>
              <w:pStyle w:val="TableParagraph"/>
              <w:ind w:left="29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ADDE" w14:textId="77777777" w:rsidR="00DA44BB" w:rsidRDefault="00DA44BB" w:rsidP="00DA44BB">
            <w:pPr>
              <w:pStyle w:val="TableParagraph"/>
              <w:tabs>
                <w:tab w:val="left" w:pos="1134"/>
              </w:tabs>
              <w:ind w:right="284"/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D71F" w14:textId="77777777" w:rsidR="00DA44BB" w:rsidRPr="00956578" w:rsidRDefault="00DA44BB" w:rsidP="00DA44BB">
            <w:pPr>
              <w:pStyle w:val="TableParagraph"/>
              <w:ind w:left="32"/>
              <w:jc w:val="center"/>
              <w:rPr>
                <w:b/>
                <w:sz w:val="24"/>
              </w:rPr>
            </w:pPr>
          </w:p>
        </w:tc>
      </w:tr>
      <w:tr w:rsidR="00BF4A96" w14:paraId="4B41BEC6" w14:textId="77777777" w:rsidTr="00224211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7640" w14:textId="77777777" w:rsidR="00BF4A96" w:rsidRPr="00956578" w:rsidRDefault="00BF4A96" w:rsidP="00224211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6173" w14:textId="77777777" w:rsidR="00BF4A96" w:rsidRPr="00956578" w:rsidRDefault="00E3658D" w:rsidP="00DA44BB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DA44BB">
              <w:rPr>
                <w:b/>
                <w:sz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3758" w14:textId="5EE26C1A" w:rsidR="00BF4A96" w:rsidRPr="0050301C" w:rsidRDefault="00691402" w:rsidP="00224211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F825" w14:textId="77777777" w:rsidR="00BF4A96" w:rsidRPr="0050301C" w:rsidRDefault="00E3658D" w:rsidP="00224211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 w:rsidRPr="0050301C">
              <w:rPr>
                <w:b/>
                <w:sz w:val="24"/>
              </w:rPr>
              <w:t>370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80B9" w14:textId="77777777" w:rsidR="00BF4A96" w:rsidRPr="00956578" w:rsidRDefault="00E3658D" w:rsidP="00224211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3EE1" w14:textId="77777777" w:rsidR="00BF4A96" w:rsidRPr="00956578" w:rsidRDefault="00DA44BB" w:rsidP="00224211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1961" w14:textId="77777777" w:rsidR="00BF4A96" w:rsidRPr="00956578" w:rsidRDefault="00DA44BB" w:rsidP="00224211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5755" w14:textId="77777777" w:rsidR="00BF4A96" w:rsidRPr="00956578" w:rsidRDefault="00DA44BB" w:rsidP="00224211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4175" w14:textId="77777777" w:rsidR="00BF4A96" w:rsidRPr="00956578" w:rsidRDefault="0016313A" w:rsidP="00224211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D65C" w14:textId="77777777" w:rsidR="00BF4A96" w:rsidRPr="00956578" w:rsidRDefault="0016313A" w:rsidP="00224211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4B61" w14:textId="77777777" w:rsidR="00BF4A96" w:rsidRPr="00956578" w:rsidRDefault="00DA44BB" w:rsidP="00224211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</w:tbl>
    <w:p w14:paraId="3440998E" w14:textId="77777777" w:rsidR="00BF4A96" w:rsidRDefault="00BF4A96" w:rsidP="00BF4A96">
      <w:pPr>
        <w:rPr>
          <w:b/>
        </w:rPr>
      </w:pPr>
    </w:p>
    <w:p w14:paraId="2D4FBE72" w14:textId="5EDBF050" w:rsidR="00BF4A96" w:rsidRPr="001060E5" w:rsidRDefault="00BF4A96" w:rsidP="00BF4A96">
      <w:pPr>
        <w:pStyle w:val="31"/>
        <w:tabs>
          <w:tab w:val="left" w:pos="593"/>
        </w:tabs>
        <w:spacing w:before="90"/>
        <w:ind w:left="0"/>
      </w:pPr>
      <w:r>
        <w:t>2.2.Тематический план и содержание</w:t>
      </w:r>
      <w:r w:rsidR="00691402">
        <w:t xml:space="preserve"> </w:t>
      </w:r>
      <w:r>
        <w:t>профессионального</w:t>
      </w:r>
      <w:r w:rsidR="00691402">
        <w:t xml:space="preserve"> </w:t>
      </w:r>
      <w:r>
        <w:t>модуля</w:t>
      </w:r>
    </w:p>
    <w:p w14:paraId="6749D76E" w14:textId="77777777" w:rsidR="00BF4A96" w:rsidRDefault="00BF4A96" w:rsidP="00BF4A96">
      <w:pPr>
        <w:spacing w:before="10"/>
        <w:rPr>
          <w:b/>
          <w:sz w:val="8"/>
        </w:rPr>
      </w:pPr>
    </w:p>
    <w:tbl>
      <w:tblPr>
        <w:tblW w:w="1532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7"/>
        <w:gridCol w:w="567"/>
        <w:gridCol w:w="376"/>
        <w:gridCol w:w="10387"/>
        <w:gridCol w:w="1569"/>
      </w:tblGrid>
      <w:tr w:rsidR="00BF4A96" w14:paraId="7121B96A" w14:textId="77777777" w:rsidTr="00691402">
        <w:trPr>
          <w:trHeight w:val="1163"/>
        </w:trPr>
        <w:tc>
          <w:tcPr>
            <w:tcW w:w="3370" w:type="dxa"/>
            <w:gridSpan w:val="3"/>
          </w:tcPr>
          <w:p w14:paraId="16DA83C2" w14:textId="369F1D62" w:rsidR="00BF4A96" w:rsidRPr="00956578" w:rsidRDefault="00BF4A96" w:rsidP="00224211">
            <w:pPr>
              <w:pStyle w:val="TableParagraph"/>
              <w:spacing w:line="276" w:lineRule="auto"/>
              <w:ind w:left="275" w:right="264" w:firstLine="1"/>
              <w:jc w:val="center"/>
              <w:rPr>
                <w:b/>
              </w:rPr>
            </w:pPr>
            <w:r w:rsidRPr="00956578">
              <w:rPr>
                <w:b/>
              </w:rPr>
              <w:t>Наименование раздела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профессионального модуля(ПМ),междисциплинарного</w:t>
            </w:r>
          </w:p>
          <w:p w14:paraId="57FD796D" w14:textId="77777777" w:rsidR="00BF4A96" w:rsidRPr="00956578" w:rsidRDefault="00BF4A96" w:rsidP="00224211">
            <w:pPr>
              <w:pStyle w:val="TableParagraph"/>
              <w:ind w:left="114" w:right="103"/>
              <w:jc w:val="center"/>
              <w:rPr>
                <w:b/>
              </w:rPr>
            </w:pPr>
            <w:r w:rsidRPr="00956578">
              <w:rPr>
                <w:b/>
              </w:rPr>
              <w:t>курса(МДК), темы</w:t>
            </w:r>
          </w:p>
        </w:tc>
        <w:tc>
          <w:tcPr>
            <w:tcW w:w="10387" w:type="dxa"/>
          </w:tcPr>
          <w:p w14:paraId="32281D2B" w14:textId="1136F6CC" w:rsidR="00BF4A96" w:rsidRPr="00956578" w:rsidRDefault="00BF4A96" w:rsidP="002C2266">
            <w:pPr>
              <w:pStyle w:val="TableParagraph"/>
              <w:spacing w:before="145" w:line="273" w:lineRule="auto"/>
              <w:ind w:left="1686" w:right="1675" w:hanging="1"/>
              <w:jc w:val="center"/>
              <w:rPr>
                <w:i/>
              </w:rPr>
            </w:pPr>
            <w:r w:rsidRPr="00956578">
              <w:rPr>
                <w:b/>
              </w:rPr>
              <w:t>Содержание учебного материала, лабораторные работы и</w:t>
            </w:r>
            <w:r w:rsidR="00691402">
              <w:rPr>
                <w:b/>
              </w:rPr>
              <w:t xml:space="preserve"> </w:t>
            </w:r>
            <w:r w:rsidRPr="00956578">
              <w:rPr>
                <w:b/>
              </w:rPr>
              <w:t>практические занятия, самостоятельная работа обучающихся,</w:t>
            </w:r>
          </w:p>
        </w:tc>
        <w:tc>
          <w:tcPr>
            <w:tcW w:w="1569" w:type="dxa"/>
          </w:tcPr>
          <w:p w14:paraId="47F3DAE7" w14:textId="04A69A73" w:rsidR="00BF4A96" w:rsidRPr="00956578" w:rsidRDefault="00BF4A96" w:rsidP="00224211">
            <w:pPr>
              <w:pStyle w:val="TableParagraph"/>
              <w:spacing w:before="159"/>
              <w:ind w:right="190"/>
              <w:jc w:val="center"/>
              <w:rPr>
                <w:b/>
              </w:rPr>
            </w:pPr>
            <w:r w:rsidRPr="0060516C">
              <w:rPr>
                <w:b/>
              </w:rPr>
              <w:t>Объем</w:t>
            </w:r>
            <w:r w:rsidR="00691402">
              <w:rPr>
                <w:b/>
              </w:rPr>
              <w:t xml:space="preserve"> </w:t>
            </w:r>
            <w:r w:rsidRPr="0060516C">
              <w:rPr>
                <w:b/>
              </w:rPr>
              <w:t>часов/в т.ч. в форме практической подготовки</w:t>
            </w:r>
          </w:p>
        </w:tc>
      </w:tr>
      <w:tr w:rsidR="00BF4A96" w14:paraId="0CAB76A4" w14:textId="77777777" w:rsidTr="00691402">
        <w:trPr>
          <w:trHeight w:val="318"/>
        </w:trPr>
        <w:tc>
          <w:tcPr>
            <w:tcW w:w="13757" w:type="dxa"/>
            <w:gridSpan w:val="4"/>
          </w:tcPr>
          <w:p w14:paraId="35D30E1F" w14:textId="77777777" w:rsidR="00BF4A96" w:rsidRPr="00F624EB" w:rsidRDefault="002418D6" w:rsidP="002418D6">
            <w:pPr>
              <w:pStyle w:val="Default"/>
              <w:rPr>
                <w:szCs w:val="22"/>
              </w:rPr>
            </w:pPr>
            <w:r w:rsidRPr="00F624EB">
              <w:rPr>
                <w:b/>
                <w:bCs/>
                <w:szCs w:val="22"/>
              </w:rPr>
              <w:t>Раздел 1. Выполнение полевых и камеральных работ по созданию геодезических сетей специального назначения</w:t>
            </w:r>
          </w:p>
        </w:tc>
        <w:tc>
          <w:tcPr>
            <w:tcW w:w="1569" w:type="dxa"/>
          </w:tcPr>
          <w:p w14:paraId="7CD1836A" w14:textId="77777777" w:rsidR="00BF4A96" w:rsidRPr="00956578" w:rsidRDefault="00E3658D" w:rsidP="004C001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</w:tr>
      <w:tr w:rsidR="00BF4A96" w14:paraId="3AF2C7A0" w14:textId="77777777" w:rsidTr="00691402">
        <w:trPr>
          <w:trHeight w:val="316"/>
        </w:trPr>
        <w:tc>
          <w:tcPr>
            <w:tcW w:w="13757" w:type="dxa"/>
            <w:gridSpan w:val="4"/>
          </w:tcPr>
          <w:p w14:paraId="28F3323E" w14:textId="77777777" w:rsidR="00BF4A96" w:rsidRPr="00F624EB" w:rsidRDefault="004C182F" w:rsidP="004C182F">
            <w:pPr>
              <w:pStyle w:val="Default"/>
              <w:rPr>
                <w:szCs w:val="22"/>
              </w:rPr>
            </w:pPr>
            <w:r w:rsidRPr="00F624EB">
              <w:rPr>
                <w:b/>
                <w:bCs/>
                <w:szCs w:val="22"/>
              </w:rPr>
              <w:t xml:space="preserve">МДК.01.01 Выполнение полевых и камеральных работ по созданию геодезических сетей специального назначения </w:t>
            </w:r>
          </w:p>
        </w:tc>
        <w:tc>
          <w:tcPr>
            <w:tcW w:w="1569" w:type="dxa"/>
          </w:tcPr>
          <w:p w14:paraId="14DB4500" w14:textId="77777777" w:rsidR="00BF4A96" w:rsidRPr="00956578" w:rsidRDefault="00E3658D" w:rsidP="004C001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50301C">
              <w:rPr>
                <w:sz w:val="24"/>
              </w:rPr>
              <w:t>/142</w:t>
            </w:r>
          </w:p>
        </w:tc>
      </w:tr>
      <w:tr w:rsidR="004C182F" w14:paraId="29F4DEA6" w14:textId="77777777" w:rsidTr="00691402">
        <w:trPr>
          <w:trHeight w:val="316"/>
        </w:trPr>
        <w:tc>
          <w:tcPr>
            <w:tcW w:w="2427" w:type="dxa"/>
            <w:vMerge w:val="restart"/>
          </w:tcPr>
          <w:p w14:paraId="0EE10890" w14:textId="77777777" w:rsidR="008E4752" w:rsidRPr="00305316" w:rsidRDefault="004C182F" w:rsidP="004C182F">
            <w:pPr>
              <w:pStyle w:val="Default"/>
              <w:jc w:val="center"/>
              <w:rPr>
                <w:b/>
                <w:bCs/>
              </w:rPr>
            </w:pPr>
            <w:r w:rsidRPr="00305316">
              <w:rPr>
                <w:b/>
                <w:bCs/>
              </w:rPr>
              <w:t xml:space="preserve">Тема 1.1. </w:t>
            </w:r>
          </w:p>
          <w:p w14:paraId="6A124212" w14:textId="77777777" w:rsidR="004C182F" w:rsidRPr="00305316" w:rsidRDefault="004C182F" w:rsidP="004C182F">
            <w:pPr>
              <w:pStyle w:val="Default"/>
              <w:jc w:val="center"/>
            </w:pPr>
            <w:r w:rsidRPr="00305316">
              <w:rPr>
                <w:b/>
                <w:bCs/>
              </w:rPr>
              <w:t xml:space="preserve">Геодезические сети специального назначения. </w:t>
            </w:r>
          </w:p>
          <w:p w14:paraId="597D8A7F" w14:textId="77777777" w:rsidR="004C182F" w:rsidRPr="00305316" w:rsidRDefault="004C182F" w:rsidP="00224211">
            <w:pPr>
              <w:pStyle w:val="TableParagraph"/>
              <w:spacing w:before="38"/>
              <w:ind w:left="114" w:right="10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30" w:type="dxa"/>
            <w:gridSpan w:val="3"/>
          </w:tcPr>
          <w:p w14:paraId="403721CC" w14:textId="77777777" w:rsidR="004C182F" w:rsidRPr="00956578" w:rsidRDefault="004C182F" w:rsidP="008E4752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</w:p>
        </w:tc>
        <w:tc>
          <w:tcPr>
            <w:tcW w:w="1569" w:type="dxa"/>
            <w:vMerge w:val="restart"/>
          </w:tcPr>
          <w:p w14:paraId="1E186C06" w14:textId="77777777" w:rsidR="004C182F" w:rsidRPr="00956578" w:rsidRDefault="0016313A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C182F" w14:paraId="520C7E62" w14:textId="77777777" w:rsidTr="00691402">
        <w:trPr>
          <w:trHeight w:val="318"/>
        </w:trPr>
        <w:tc>
          <w:tcPr>
            <w:tcW w:w="2427" w:type="dxa"/>
            <w:vMerge/>
          </w:tcPr>
          <w:p w14:paraId="320E502F" w14:textId="77777777" w:rsidR="004C182F" w:rsidRPr="00305316" w:rsidRDefault="004C182F" w:rsidP="0022421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A26F8A8" w14:textId="77777777" w:rsidR="004C182F" w:rsidRPr="00956578" w:rsidRDefault="004C182F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10763" w:type="dxa"/>
            <w:gridSpan w:val="2"/>
          </w:tcPr>
          <w:p w14:paraId="741E4036" w14:textId="77777777" w:rsidR="004C182F" w:rsidRPr="004C182F" w:rsidRDefault="004C182F" w:rsidP="004C182F">
            <w:pPr>
              <w:pStyle w:val="Default"/>
              <w:rPr>
                <w:szCs w:val="23"/>
              </w:rPr>
            </w:pPr>
            <w:r w:rsidRPr="004C182F">
              <w:rPr>
                <w:szCs w:val="23"/>
              </w:rPr>
              <w:t xml:space="preserve">Нормативные правовые акты, распорядительные и нормативные материалы по производству топографо-геодезических и картографических работ; Государственная геодезическая сеть и ее структура, государственная нивелирная сеть и ее структура. Государственная гравиметрическая сеть и ее структура. 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14:paraId="47924922" w14:textId="77777777" w:rsidR="004C182F" w:rsidRPr="00956578" w:rsidRDefault="004C182F" w:rsidP="00224211">
            <w:pPr>
              <w:rPr>
                <w:sz w:val="2"/>
                <w:szCs w:val="2"/>
              </w:rPr>
            </w:pPr>
          </w:p>
        </w:tc>
      </w:tr>
      <w:tr w:rsidR="004C182F" w14:paraId="15156077" w14:textId="77777777" w:rsidTr="00691402">
        <w:trPr>
          <w:trHeight w:val="316"/>
        </w:trPr>
        <w:tc>
          <w:tcPr>
            <w:tcW w:w="2427" w:type="dxa"/>
            <w:vMerge/>
          </w:tcPr>
          <w:p w14:paraId="4459580F" w14:textId="77777777" w:rsidR="004C182F" w:rsidRPr="00305316" w:rsidRDefault="004C182F" w:rsidP="0022421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404DA" w14:textId="77777777" w:rsidR="004C182F" w:rsidRPr="00956578" w:rsidRDefault="004C182F" w:rsidP="004C182F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63" w:type="dxa"/>
            <w:gridSpan w:val="2"/>
          </w:tcPr>
          <w:p w14:paraId="738AEB05" w14:textId="77777777" w:rsidR="004C182F" w:rsidRPr="004C182F" w:rsidRDefault="004C182F" w:rsidP="004C182F">
            <w:pPr>
              <w:pStyle w:val="Default"/>
              <w:rPr>
                <w:szCs w:val="23"/>
              </w:rPr>
            </w:pPr>
            <w:r w:rsidRPr="004C182F">
              <w:rPr>
                <w:szCs w:val="23"/>
              </w:rPr>
              <w:t xml:space="preserve">Геодезические сети специального назначения,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деятельности, землеустройства, недропользования, иной деятельности. Порядок создания и использования геодезических сетей специального назначения. Технический проект. Технический отчет. 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14:paraId="33671820" w14:textId="77777777" w:rsidR="004C182F" w:rsidRPr="00956578" w:rsidRDefault="004C182F" w:rsidP="00224211">
            <w:pPr>
              <w:rPr>
                <w:sz w:val="2"/>
                <w:szCs w:val="2"/>
              </w:rPr>
            </w:pPr>
          </w:p>
        </w:tc>
      </w:tr>
      <w:tr w:rsidR="00D37ED8" w14:paraId="0AE5048F" w14:textId="77777777" w:rsidTr="00691402">
        <w:trPr>
          <w:trHeight w:val="316"/>
        </w:trPr>
        <w:tc>
          <w:tcPr>
            <w:tcW w:w="2427" w:type="dxa"/>
            <w:vMerge/>
          </w:tcPr>
          <w:p w14:paraId="70226ABA" w14:textId="77777777" w:rsidR="00D37ED8" w:rsidRPr="00305316" w:rsidRDefault="00D37ED8" w:rsidP="00224211">
            <w:pPr>
              <w:rPr>
                <w:sz w:val="24"/>
                <w:szCs w:val="24"/>
              </w:rPr>
            </w:pPr>
          </w:p>
        </w:tc>
        <w:tc>
          <w:tcPr>
            <w:tcW w:w="11330" w:type="dxa"/>
            <w:gridSpan w:val="3"/>
          </w:tcPr>
          <w:p w14:paraId="736555EE" w14:textId="067FD2F2" w:rsidR="00D37ED8" w:rsidRPr="00956578" w:rsidRDefault="00D37ED8" w:rsidP="008E4752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569" w:type="dxa"/>
            <w:vMerge w:val="restart"/>
          </w:tcPr>
          <w:p w14:paraId="119E8F1D" w14:textId="77777777" w:rsidR="00D37ED8" w:rsidRPr="00956578" w:rsidRDefault="00D37ED8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3AB1">
              <w:rPr>
                <w:sz w:val="24"/>
              </w:rPr>
              <w:t>8</w:t>
            </w:r>
          </w:p>
        </w:tc>
      </w:tr>
      <w:tr w:rsidR="00D37ED8" w14:paraId="233B95DC" w14:textId="77777777" w:rsidTr="00691402">
        <w:trPr>
          <w:trHeight w:val="316"/>
        </w:trPr>
        <w:tc>
          <w:tcPr>
            <w:tcW w:w="2427" w:type="dxa"/>
            <w:vMerge/>
          </w:tcPr>
          <w:p w14:paraId="0EEC9E32" w14:textId="77777777" w:rsidR="00D37ED8" w:rsidRPr="00305316" w:rsidRDefault="00D37ED8" w:rsidP="0022421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67D9924" w14:textId="77777777" w:rsidR="00D37ED8" w:rsidRPr="00956578" w:rsidRDefault="00D37ED8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10763" w:type="dxa"/>
            <w:gridSpan w:val="2"/>
          </w:tcPr>
          <w:p w14:paraId="3B68BDAA" w14:textId="77777777" w:rsidR="00D37ED8" w:rsidRPr="008E4752" w:rsidRDefault="00D37ED8" w:rsidP="004C182F">
            <w:pPr>
              <w:pStyle w:val="Default"/>
            </w:pPr>
            <w:r w:rsidRPr="008E4752">
              <w:t>Изучение конструкции, правил закладки и оформления основных типов центров государственной геодезической сети и геодезических сетей специального назначения в зависимости от характеристик грунта</w:t>
            </w:r>
          </w:p>
        </w:tc>
        <w:tc>
          <w:tcPr>
            <w:tcW w:w="1569" w:type="dxa"/>
            <w:vMerge/>
          </w:tcPr>
          <w:p w14:paraId="3C40F674" w14:textId="77777777" w:rsidR="00D37ED8" w:rsidRPr="00956578" w:rsidRDefault="00D37ED8" w:rsidP="00224211">
            <w:pPr>
              <w:rPr>
                <w:sz w:val="2"/>
                <w:szCs w:val="2"/>
              </w:rPr>
            </w:pPr>
          </w:p>
        </w:tc>
      </w:tr>
      <w:tr w:rsidR="00D37ED8" w14:paraId="163F7686" w14:textId="77777777" w:rsidTr="00691402">
        <w:trPr>
          <w:trHeight w:val="316"/>
        </w:trPr>
        <w:tc>
          <w:tcPr>
            <w:tcW w:w="2427" w:type="dxa"/>
            <w:vMerge/>
          </w:tcPr>
          <w:p w14:paraId="3FF0EAF8" w14:textId="77777777" w:rsidR="00D37ED8" w:rsidRPr="00305316" w:rsidRDefault="00D37ED8" w:rsidP="0022421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87301F7" w14:textId="77777777" w:rsidR="00D37ED8" w:rsidRPr="00956578" w:rsidRDefault="00D37ED8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63" w:type="dxa"/>
            <w:gridSpan w:val="2"/>
          </w:tcPr>
          <w:p w14:paraId="0F1F1A5B" w14:textId="77777777" w:rsidR="00D37ED8" w:rsidRPr="008E4752" w:rsidRDefault="00D37ED8" w:rsidP="004C182F">
            <w:pPr>
              <w:pStyle w:val="Default"/>
            </w:pPr>
            <w:r w:rsidRPr="008E4752">
              <w:t>Схемы построения геодезических сетей специального назначения</w:t>
            </w:r>
          </w:p>
        </w:tc>
        <w:tc>
          <w:tcPr>
            <w:tcW w:w="1569" w:type="dxa"/>
            <w:vMerge/>
          </w:tcPr>
          <w:p w14:paraId="3742BC52" w14:textId="77777777" w:rsidR="00D37ED8" w:rsidRPr="00956578" w:rsidRDefault="00D37ED8" w:rsidP="00224211">
            <w:pPr>
              <w:rPr>
                <w:sz w:val="2"/>
                <w:szCs w:val="2"/>
              </w:rPr>
            </w:pPr>
          </w:p>
        </w:tc>
      </w:tr>
      <w:tr w:rsidR="00BF4A96" w14:paraId="68D1CD2D" w14:textId="77777777" w:rsidTr="00691402">
        <w:trPr>
          <w:trHeight w:val="318"/>
        </w:trPr>
        <w:tc>
          <w:tcPr>
            <w:tcW w:w="2427" w:type="dxa"/>
            <w:vMerge w:val="restart"/>
          </w:tcPr>
          <w:p w14:paraId="1BB2B944" w14:textId="77777777" w:rsidR="00BF4A96" w:rsidRPr="00305316" w:rsidRDefault="00BF4A96" w:rsidP="00224211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  <w:szCs w:val="24"/>
              </w:rPr>
            </w:pPr>
            <w:r w:rsidRPr="00305316">
              <w:rPr>
                <w:b/>
                <w:sz w:val="24"/>
                <w:szCs w:val="24"/>
              </w:rPr>
              <w:t>Тема 1.2</w:t>
            </w:r>
          </w:p>
          <w:p w14:paraId="327A1D3A" w14:textId="77777777" w:rsidR="008E4752" w:rsidRPr="00305316" w:rsidRDefault="008E4752" w:rsidP="008E4752">
            <w:pPr>
              <w:pStyle w:val="Default"/>
              <w:jc w:val="center"/>
            </w:pPr>
            <w:r w:rsidRPr="00305316">
              <w:rPr>
                <w:b/>
                <w:bCs/>
              </w:rPr>
              <w:t xml:space="preserve">Геодезические приборы и системы </w:t>
            </w:r>
          </w:p>
          <w:p w14:paraId="11C00467" w14:textId="77777777" w:rsidR="00BF4A96" w:rsidRPr="00305316" w:rsidRDefault="00BF4A96" w:rsidP="00224211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30" w:type="dxa"/>
            <w:gridSpan w:val="3"/>
          </w:tcPr>
          <w:p w14:paraId="0E759E17" w14:textId="77777777" w:rsidR="00BF4A96" w:rsidRPr="00956578" w:rsidRDefault="00BF4A96" w:rsidP="002C2266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</w:p>
        </w:tc>
        <w:tc>
          <w:tcPr>
            <w:tcW w:w="1569" w:type="dxa"/>
            <w:vMerge w:val="restart"/>
          </w:tcPr>
          <w:p w14:paraId="513E9472" w14:textId="77777777" w:rsidR="00BF4A96" w:rsidRPr="00956578" w:rsidRDefault="0016313A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F4A96" w14:paraId="18871D6D" w14:textId="77777777" w:rsidTr="00691402">
        <w:trPr>
          <w:trHeight w:val="316"/>
        </w:trPr>
        <w:tc>
          <w:tcPr>
            <w:tcW w:w="2427" w:type="dxa"/>
            <w:vMerge/>
            <w:tcBorders>
              <w:top w:val="nil"/>
            </w:tcBorders>
          </w:tcPr>
          <w:p w14:paraId="53B9298A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17B6615" w14:textId="77777777" w:rsidR="00BF4A96" w:rsidRPr="00956578" w:rsidRDefault="00BF4A9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10763" w:type="dxa"/>
            <w:gridSpan w:val="2"/>
          </w:tcPr>
          <w:p w14:paraId="7607EA06" w14:textId="77777777" w:rsidR="00BF4A96" w:rsidRPr="002C2266" w:rsidRDefault="008E4752" w:rsidP="008E4752">
            <w:pPr>
              <w:pStyle w:val="Default"/>
            </w:pPr>
            <w:r w:rsidRPr="002C2266">
              <w:t xml:space="preserve">Устройство и принципы работы геодезических приборов и систем; Особенности поверки и юстировки геодезических приборов и систем; Принципы действия и устройство приборов и инструментов для угловых наблюдений и линейных измерений. 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14:paraId="28A9E371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1EB5521F" w14:textId="77777777" w:rsidTr="00691402">
        <w:trPr>
          <w:trHeight w:val="318"/>
        </w:trPr>
        <w:tc>
          <w:tcPr>
            <w:tcW w:w="2427" w:type="dxa"/>
            <w:vMerge/>
            <w:tcBorders>
              <w:top w:val="nil"/>
            </w:tcBorders>
          </w:tcPr>
          <w:p w14:paraId="12809AFE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6AC6C52F" w14:textId="77777777" w:rsidR="00BF4A96" w:rsidRPr="00956578" w:rsidRDefault="008E4752" w:rsidP="008E4752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63" w:type="dxa"/>
            <w:gridSpan w:val="2"/>
          </w:tcPr>
          <w:p w14:paraId="66877DC7" w14:textId="77777777" w:rsidR="00BF4A96" w:rsidRPr="002C2266" w:rsidRDefault="008E4752" w:rsidP="008E4752">
            <w:pPr>
              <w:pStyle w:val="Default"/>
            </w:pPr>
            <w:r w:rsidRPr="002C2266">
              <w:t xml:space="preserve">Принципы действия, устройство и методики поверки приборов для точных наблюдений вертикальных углов и зенитных расстояний Принципы действия, устройство и методики поверки 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14:paraId="76F13619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7B891CB8" w14:textId="77777777" w:rsidTr="00691402">
        <w:trPr>
          <w:trHeight w:val="318"/>
        </w:trPr>
        <w:tc>
          <w:tcPr>
            <w:tcW w:w="2427" w:type="dxa"/>
            <w:vMerge/>
            <w:tcBorders>
              <w:top w:val="nil"/>
            </w:tcBorders>
          </w:tcPr>
          <w:p w14:paraId="2D1C3E9D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11330" w:type="dxa"/>
            <w:gridSpan w:val="3"/>
          </w:tcPr>
          <w:p w14:paraId="2F9ACE39" w14:textId="70CC44FC" w:rsidR="00BF4A96" w:rsidRPr="002C2266" w:rsidRDefault="00BF4A96" w:rsidP="002C2266">
            <w:pPr>
              <w:pStyle w:val="TableParagraph"/>
              <w:spacing w:line="273" w:lineRule="exact"/>
              <w:ind w:left="107"/>
              <w:rPr>
                <w:i/>
                <w:sz w:val="24"/>
                <w:szCs w:val="24"/>
              </w:rPr>
            </w:pPr>
            <w:r w:rsidRPr="002C2266">
              <w:rPr>
                <w:b/>
                <w:sz w:val="24"/>
                <w:szCs w:val="24"/>
              </w:rPr>
              <w:t>Практические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2C2266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569" w:type="dxa"/>
            <w:vMerge w:val="restart"/>
          </w:tcPr>
          <w:p w14:paraId="60E63B98" w14:textId="77777777" w:rsidR="00BF4A96" w:rsidRPr="00956578" w:rsidRDefault="00133AB1" w:rsidP="00224211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F4A96" w14:paraId="6B0B525B" w14:textId="77777777" w:rsidTr="00691402">
        <w:trPr>
          <w:trHeight w:val="316"/>
        </w:trPr>
        <w:tc>
          <w:tcPr>
            <w:tcW w:w="2427" w:type="dxa"/>
            <w:vMerge/>
            <w:tcBorders>
              <w:top w:val="nil"/>
              <w:bottom w:val="nil"/>
            </w:tcBorders>
          </w:tcPr>
          <w:p w14:paraId="561FAB44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7FA2340" w14:textId="77777777" w:rsidR="00BF4A96" w:rsidRPr="00956578" w:rsidRDefault="002C226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63" w:type="dxa"/>
            <w:gridSpan w:val="2"/>
          </w:tcPr>
          <w:p w14:paraId="72271607" w14:textId="77777777" w:rsidR="00BF4A96" w:rsidRPr="002C2266" w:rsidRDefault="002C2266" w:rsidP="002C2266">
            <w:pPr>
              <w:pStyle w:val="Default"/>
            </w:pPr>
            <w:r w:rsidRPr="002C2266">
              <w:t>Изучение устройства и работы точного оптического теодолита типа Т2 (3Т2 КП): органы управления, регулировки, визирование, взятие отсчетов по горизонтальному и вертикальному кругам</w:t>
            </w:r>
          </w:p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14:paraId="60850B31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2C2266" w14:paraId="25AFC879" w14:textId="77777777" w:rsidTr="00691402">
        <w:trPr>
          <w:trHeight w:val="316"/>
        </w:trPr>
        <w:tc>
          <w:tcPr>
            <w:tcW w:w="2427" w:type="dxa"/>
            <w:tcBorders>
              <w:top w:val="nil"/>
              <w:bottom w:val="single" w:sz="4" w:space="0" w:color="auto"/>
            </w:tcBorders>
          </w:tcPr>
          <w:p w14:paraId="2C635B0E" w14:textId="77777777" w:rsidR="002C2266" w:rsidRPr="00956578" w:rsidRDefault="002C2266" w:rsidP="0022421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AA8F46F" w14:textId="77777777" w:rsidR="002C2266" w:rsidRDefault="002C226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63" w:type="dxa"/>
            <w:gridSpan w:val="2"/>
            <w:tcBorders>
              <w:bottom w:val="single" w:sz="4" w:space="0" w:color="auto"/>
            </w:tcBorders>
          </w:tcPr>
          <w:p w14:paraId="3EB64A0C" w14:textId="77777777" w:rsidR="002C2266" w:rsidRPr="002C2266" w:rsidRDefault="002C2266" w:rsidP="002C2266">
            <w:pPr>
              <w:pStyle w:val="Default"/>
            </w:pPr>
            <w:r w:rsidRPr="002C2266">
              <w:t>Выполнение основных поверок и юстировок точного оптического теодолита типа Т2 (3Т2 КП)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</w:tcPr>
          <w:p w14:paraId="724394C9" w14:textId="77777777" w:rsidR="002C2266" w:rsidRPr="00956578" w:rsidRDefault="002C2266" w:rsidP="00224211">
            <w:pPr>
              <w:rPr>
                <w:sz w:val="2"/>
                <w:szCs w:val="2"/>
              </w:rPr>
            </w:pPr>
          </w:p>
        </w:tc>
      </w:tr>
    </w:tbl>
    <w:p w14:paraId="63AAA1B2" w14:textId="77777777" w:rsidR="00BF4A96" w:rsidRDefault="00BF4A96" w:rsidP="00BF4A96">
      <w:pPr>
        <w:rPr>
          <w:sz w:val="2"/>
          <w:szCs w:val="2"/>
        </w:rPr>
        <w:sectPr w:rsidR="00BF4A96">
          <w:pgSz w:w="16840" w:h="11910" w:orient="landscape"/>
          <w:pgMar w:top="1100" w:right="560" w:bottom="280" w:left="900" w:header="720" w:footer="720" w:gutter="0"/>
          <w:cols w:space="720"/>
        </w:sectPr>
      </w:pPr>
    </w:p>
    <w:tbl>
      <w:tblPr>
        <w:tblW w:w="1530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3"/>
        <w:gridCol w:w="474"/>
        <w:gridCol w:w="93"/>
        <w:gridCol w:w="9546"/>
        <w:gridCol w:w="1843"/>
      </w:tblGrid>
      <w:tr w:rsidR="00BF4A96" w14:paraId="3F49C2FE" w14:textId="77777777" w:rsidTr="00444080">
        <w:trPr>
          <w:trHeight w:val="316"/>
        </w:trPr>
        <w:tc>
          <w:tcPr>
            <w:tcW w:w="3353" w:type="dxa"/>
            <w:vMerge w:val="restart"/>
          </w:tcPr>
          <w:p w14:paraId="240A1E68" w14:textId="77777777" w:rsidR="00BF4A96" w:rsidRPr="00305316" w:rsidRDefault="00BF4A96" w:rsidP="00224211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  <w:szCs w:val="24"/>
              </w:rPr>
            </w:pPr>
            <w:r w:rsidRPr="00305316">
              <w:rPr>
                <w:b/>
                <w:sz w:val="24"/>
                <w:szCs w:val="24"/>
              </w:rPr>
              <w:lastRenderedPageBreak/>
              <w:t>Тема 1.3</w:t>
            </w:r>
          </w:p>
          <w:p w14:paraId="333D2F1C" w14:textId="77777777" w:rsidR="0075723F" w:rsidRPr="00305316" w:rsidRDefault="0075723F" w:rsidP="0075723F">
            <w:pPr>
              <w:pStyle w:val="Default"/>
              <w:jc w:val="center"/>
            </w:pPr>
            <w:r w:rsidRPr="00305316">
              <w:rPr>
                <w:b/>
                <w:bCs/>
              </w:rPr>
              <w:t xml:space="preserve">Методы угловых измерений </w:t>
            </w:r>
          </w:p>
          <w:p w14:paraId="4D4508E8" w14:textId="77777777" w:rsidR="00BF4A96" w:rsidRPr="00305316" w:rsidRDefault="00BF4A96" w:rsidP="00224211">
            <w:pPr>
              <w:pStyle w:val="TableParagraph"/>
              <w:spacing w:before="36"/>
              <w:ind w:left="114" w:right="10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6C738DE9" w14:textId="77777777" w:rsidR="00BF4A96" w:rsidRPr="00956578" w:rsidRDefault="00BF4A96" w:rsidP="0075723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14:paraId="2818177C" w14:textId="77777777" w:rsidR="00BF4A96" w:rsidRPr="00956578" w:rsidRDefault="0016313A" w:rsidP="00444080">
            <w:pPr>
              <w:pStyle w:val="TableParagraph"/>
              <w:spacing w:line="270" w:lineRule="exact"/>
              <w:ind w:left="13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F4A96" w14:paraId="7B7884C3" w14:textId="77777777" w:rsidTr="00444080">
        <w:trPr>
          <w:trHeight w:val="316"/>
        </w:trPr>
        <w:tc>
          <w:tcPr>
            <w:tcW w:w="3353" w:type="dxa"/>
            <w:vMerge/>
            <w:tcBorders>
              <w:top w:val="nil"/>
            </w:tcBorders>
          </w:tcPr>
          <w:p w14:paraId="0BCA670A" w14:textId="77777777" w:rsidR="00BF4A96" w:rsidRPr="00305316" w:rsidRDefault="00BF4A96" w:rsidP="00224211">
            <w:pPr>
              <w:rPr>
                <w:sz w:val="24"/>
                <w:szCs w:val="24"/>
              </w:rPr>
            </w:pPr>
          </w:p>
        </w:tc>
        <w:tc>
          <w:tcPr>
            <w:tcW w:w="474" w:type="dxa"/>
          </w:tcPr>
          <w:p w14:paraId="6EDF9929" w14:textId="77777777" w:rsidR="00BF4A96" w:rsidRPr="00956578" w:rsidRDefault="00BF4A9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 w:rsidRPr="00956578">
              <w:rPr>
                <w:sz w:val="24"/>
              </w:rPr>
              <w:t>1</w:t>
            </w:r>
          </w:p>
        </w:tc>
        <w:tc>
          <w:tcPr>
            <w:tcW w:w="9639" w:type="dxa"/>
            <w:gridSpan w:val="2"/>
          </w:tcPr>
          <w:p w14:paraId="1303B262" w14:textId="77777777" w:rsidR="00BF4A96" w:rsidRPr="0075723F" w:rsidRDefault="0075723F" w:rsidP="0075723F">
            <w:pPr>
              <w:pStyle w:val="Default"/>
            </w:pPr>
            <w:r w:rsidRPr="0075723F">
              <w:t xml:space="preserve">Нормативные правовые акты, регламентирующие производство геодезических измерений при развитии плановых геодезических сетей. Методы и способы построения геодезических сетей, определения координат отдельных пунктов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FDF1014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6D29E594" w14:textId="77777777" w:rsidTr="00444080">
        <w:trPr>
          <w:trHeight w:val="318"/>
        </w:trPr>
        <w:tc>
          <w:tcPr>
            <w:tcW w:w="3353" w:type="dxa"/>
            <w:vMerge/>
            <w:tcBorders>
              <w:top w:val="nil"/>
            </w:tcBorders>
          </w:tcPr>
          <w:p w14:paraId="598A2134" w14:textId="77777777" w:rsidR="00BF4A96" w:rsidRPr="00305316" w:rsidRDefault="00BF4A96" w:rsidP="00224211">
            <w:pPr>
              <w:rPr>
                <w:sz w:val="24"/>
                <w:szCs w:val="24"/>
              </w:rPr>
            </w:pPr>
          </w:p>
        </w:tc>
        <w:tc>
          <w:tcPr>
            <w:tcW w:w="474" w:type="dxa"/>
          </w:tcPr>
          <w:p w14:paraId="2328A52E" w14:textId="77777777" w:rsidR="00BF4A96" w:rsidRPr="00956578" w:rsidRDefault="0075723F" w:rsidP="0075723F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39" w:type="dxa"/>
            <w:gridSpan w:val="2"/>
          </w:tcPr>
          <w:p w14:paraId="69558EA7" w14:textId="77777777" w:rsidR="00BF4A96" w:rsidRPr="0075723F" w:rsidRDefault="0075723F" w:rsidP="0075723F">
            <w:pPr>
              <w:pStyle w:val="Default"/>
            </w:pPr>
            <w:r w:rsidRPr="0075723F">
              <w:t xml:space="preserve">Технологии производства угловых наблюдений и линейных измерений. Способ круговых приемов и способ измерения углов "во всех комбинациях": сущность и методика выполнения, контроль. Приведение результатов измерений к центрам пунктов. Теория и технологии математической обработки угловых наблюдений и линейных измерений на точке (геодезическом пункте)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24E9EAC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01C882F9" w14:textId="77777777" w:rsidTr="00444080">
        <w:trPr>
          <w:trHeight w:val="316"/>
        </w:trPr>
        <w:tc>
          <w:tcPr>
            <w:tcW w:w="3353" w:type="dxa"/>
            <w:vMerge/>
            <w:tcBorders>
              <w:top w:val="nil"/>
            </w:tcBorders>
          </w:tcPr>
          <w:p w14:paraId="7B594856" w14:textId="77777777" w:rsidR="00BF4A96" w:rsidRPr="00305316" w:rsidRDefault="00BF4A96" w:rsidP="00224211">
            <w:pPr>
              <w:rPr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2B3908E6" w14:textId="677F64CA" w:rsidR="00BF4A96" w:rsidRPr="00956578" w:rsidRDefault="00BF4A96" w:rsidP="0075723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Практические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 xml:space="preserve">занятия </w:t>
            </w:r>
          </w:p>
        </w:tc>
        <w:tc>
          <w:tcPr>
            <w:tcW w:w="1843" w:type="dxa"/>
            <w:vMerge w:val="restart"/>
          </w:tcPr>
          <w:p w14:paraId="46172A8F" w14:textId="77777777" w:rsidR="00BF4A96" w:rsidRPr="00956578" w:rsidRDefault="0016313A" w:rsidP="00444080">
            <w:pPr>
              <w:pStyle w:val="TableParagraph"/>
              <w:spacing w:line="270" w:lineRule="exact"/>
              <w:ind w:left="1" w:right="-4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3AB1">
              <w:rPr>
                <w:sz w:val="24"/>
              </w:rPr>
              <w:t>8</w:t>
            </w:r>
          </w:p>
        </w:tc>
      </w:tr>
      <w:tr w:rsidR="00BF4A96" w14:paraId="2ECD2FC6" w14:textId="77777777" w:rsidTr="00444080">
        <w:trPr>
          <w:trHeight w:val="316"/>
        </w:trPr>
        <w:tc>
          <w:tcPr>
            <w:tcW w:w="3353" w:type="dxa"/>
            <w:vMerge/>
            <w:tcBorders>
              <w:top w:val="nil"/>
            </w:tcBorders>
          </w:tcPr>
          <w:p w14:paraId="045547D4" w14:textId="77777777" w:rsidR="00BF4A96" w:rsidRPr="00305316" w:rsidRDefault="00BF4A96" w:rsidP="00224211">
            <w:pPr>
              <w:rPr>
                <w:sz w:val="24"/>
                <w:szCs w:val="24"/>
              </w:rPr>
            </w:pPr>
          </w:p>
        </w:tc>
        <w:tc>
          <w:tcPr>
            <w:tcW w:w="474" w:type="dxa"/>
          </w:tcPr>
          <w:p w14:paraId="56B13A6D" w14:textId="77777777" w:rsidR="00BF4A96" w:rsidRPr="00956578" w:rsidRDefault="0075723F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39" w:type="dxa"/>
            <w:gridSpan w:val="2"/>
          </w:tcPr>
          <w:p w14:paraId="681B5116" w14:textId="77777777" w:rsidR="00BF4A96" w:rsidRPr="0075723F" w:rsidRDefault="0075723F" w:rsidP="0075723F">
            <w:pPr>
              <w:pStyle w:val="Default"/>
              <w:rPr>
                <w:szCs w:val="23"/>
              </w:rPr>
            </w:pPr>
            <w:r w:rsidRPr="0075723F">
              <w:rPr>
                <w:szCs w:val="23"/>
              </w:rPr>
              <w:t>Выполнение программы измерения на пункте горизонтальных углов точным оптическим теодолитом способом "во всех комбинациях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B02A051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BF4A96" w14:paraId="62E23996" w14:textId="77777777" w:rsidTr="00444080">
        <w:trPr>
          <w:trHeight w:val="318"/>
        </w:trPr>
        <w:tc>
          <w:tcPr>
            <w:tcW w:w="3353" w:type="dxa"/>
            <w:vMerge/>
            <w:tcBorders>
              <w:top w:val="nil"/>
            </w:tcBorders>
          </w:tcPr>
          <w:p w14:paraId="10AE8B96" w14:textId="77777777" w:rsidR="00BF4A96" w:rsidRPr="00305316" w:rsidRDefault="00BF4A96" w:rsidP="00224211">
            <w:pPr>
              <w:rPr>
                <w:sz w:val="24"/>
                <w:szCs w:val="24"/>
              </w:rPr>
            </w:pPr>
          </w:p>
        </w:tc>
        <w:tc>
          <w:tcPr>
            <w:tcW w:w="474" w:type="dxa"/>
          </w:tcPr>
          <w:p w14:paraId="132DA601" w14:textId="77777777" w:rsidR="00BF4A96" w:rsidRPr="00956578" w:rsidRDefault="0075723F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39" w:type="dxa"/>
            <w:gridSpan w:val="2"/>
          </w:tcPr>
          <w:p w14:paraId="594623CB" w14:textId="77777777" w:rsidR="00BF4A96" w:rsidRPr="0075723F" w:rsidRDefault="0075723F" w:rsidP="0075723F">
            <w:pPr>
              <w:pStyle w:val="Default"/>
              <w:rPr>
                <w:szCs w:val="23"/>
              </w:rPr>
            </w:pPr>
            <w:r w:rsidRPr="0075723F">
              <w:rPr>
                <w:szCs w:val="23"/>
              </w:rPr>
              <w:t>Выполнение программы измерения на пункте горизонтальных направлений точным оптическим теодолитом способом круговых приемов с записью и вычислениями в полевом журнале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2D7FBC2" w14:textId="77777777" w:rsidR="00BF4A96" w:rsidRPr="00956578" w:rsidRDefault="00BF4A96" w:rsidP="00224211">
            <w:pPr>
              <w:rPr>
                <w:sz w:val="2"/>
                <w:szCs w:val="2"/>
              </w:rPr>
            </w:pPr>
          </w:p>
        </w:tc>
      </w:tr>
      <w:tr w:rsidR="0016313A" w14:paraId="4C54048A" w14:textId="77777777" w:rsidTr="00444080">
        <w:trPr>
          <w:trHeight w:val="318"/>
        </w:trPr>
        <w:tc>
          <w:tcPr>
            <w:tcW w:w="3353" w:type="dxa"/>
            <w:vMerge w:val="restart"/>
            <w:tcBorders>
              <w:top w:val="nil"/>
            </w:tcBorders>
          </w:tcPr>
          <w:p w14:paraId="1BC80FED" w14:textId="77777777" w:rsidR="0016313A" w:rsidRPr="00305316" w:rsidRDefault="0016313A" w:rsidP="00224211">
            <w:pPr>
              <w:pStyle w:val="Default"/>
              <w:jc w:val="center"/>
              <w:rPr>
                <w:b/>
                <w:bCs/>
              </w:rPr>
            </w:pPr>
            <w:r w:rsidRPr="00305316">
              <w:rPr>
                <w:b/>
                <w:bCs/>
              </w:rPr>
              <w:t>Тема 1.4</w:t>
            </w:r>
          </w:p>
          <w:p w14:paraId="6517C82B" w14:textId="77777777" w:rsidR="0016313A" w:rsidRPr="00305316" w:rsidRDefault="0016313A" w:rsidP="00224211">
            <w:pPr>
              <w:pStyle w:val="Default"/>
              <w:jc w:val="center"/>
            </w:pPr>
            <w:r w:rsidRPr="00305316">
              <w:rPr>
                <w:b/>
                <w:bCs/>
              </w:rPr>
              <w:t xml:space="preserve">Нивелирование </w:t>
            </w:r>
          </w:p>
          <w:p w14:paraId="5C6707FD" w14:textId="77777777" w:rsidR="0016313A" w:rsidRPr="00305316" w:rsidRDefault="0016313A" w:rsidP="002242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77AA641A" w14:textId="77777777" w:rsidR="0016313A" w:rsidRPr="0075723F" w:rsidRDefault="0016313A" w:rsidP="0075723F">
            <w:pPr>
              <w:pStyle w:val="Default"/>
              <w:rPr>
                <w:szCs w:val="23"/>
              </w:rPr>
            </w:pPr>
            <w:r w:rsidRPr="00956578">
              <w:rPr>
                <w:b/>
              </w:rPr>
              <w:t>Содержание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5ECF2890" w14:textId="77777777" w:rsidR="0016313A" w:rsidRPr="0016313A" w:rsidRDefault="0016313A" w:rsidP="0016313A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16313A" w14:paraId="320FA926" w14:textId="77777777" w:rsidTr="00444080">
        <w:trPr>
          <w:trHeight w:val="318"/>
        </w:trPr>
        <w:tc>
          <w:tcPr>
            <w:tcW w:w="3353" w:type="dxa"/>
            <w:vMerge/>
          </w:tcPr>
          <w:p w14:paraId="4E3EEF0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5F640780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9" w:type="dxa"/>
            <w:gridSpan w:val="2"/>
          </w:tcPr>
          <w:p w14:paraId="1B80A94C" w14:textId="77777777" w:rsidR="0016313A" w:rsidRPr="00224211" w:rsidRDefault="0016313A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Нормативные правовые акты, регламентирующие производство геодезических измерений при геометрическом и тригонометрическом нивелировании, Методика производства наблюдений вертикальных углов и зенитных расстояний Методика производства геометрического нивелирования по программе II класса </w:t>
            </w:r>
          </w:p>
        </w:tc>
        <w:tc>
          <w:tcPr>
            <w:tcW w:w="1843" w:type="dxa"/>
            <w:vMerge/>
          </w:tcPr>
          <w:p w14:paraId="31EB7C63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16313A" w14:paraId="4C650703" w14:textId="77777777" w:rsidTr="00444080">
        <w:trPr>
          <w:trHeight w:val="318"/>
        </w:trPr>
        <w:tc>
          <w:tcPr>
            <w:tcW w:w="3353" w:type="dxa"/>
            <w:vMerge/>
          </w:tcPr>
          <w:p w14:paraId="1DD8DFB6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240B18D8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39" w:type="dxa"/>
            <w:gridSpan w:val="2"/>
          </w:tcPr>
          <w:p w14:paraId="58C4D422" w14:textId="77777777" w:rsidR="0016313A" w:rsidRPr="00224211" w:rsidRDefault="0016313A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математической обработки полевых наблюдений при геометрическом и тригонометрическом нивелировании. </w:t>
            </w:r>
          </w:p>
        </w:tc>
        <w:tc>
          <w:tcPr>
            <w:tcW w:w="1843" w:type="dxa"/>
            <w:vMerge/>
          </w:tcPr>
          <w:p w14:paraId="120B0900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305316" w14:paraId="60DF75E2" w14:textId="77777777" w:rsidTr="00444080">
        <w:trPr>
          <w:trHeight w:val="318"/>
        </w:trPr>
        <w:tc>
          <w:tcPr>
            <w:tcW w:w="3353" w:type="dxa"/>
            <w:vMerge/>
          </w:tcPr>
          <w:p w14:paraId="5ACAD8E7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32EFF574" w14:textId="5714228F" w:rsidR="00305316" w:rsidRPr="0075723F" w:rsidRDefault="00305316" w:rsidP="0075723F">
            <w:pPr>
              <w:pStyle w:val="Default"/>
              <w:rPr>
                <w:szCs w:val="23"/>
              </w:rPr>
            </w:pPr>
            <w:r w:rsidRPr="00956578">
              <w:rPr>
                <w:b/>
              </w:rPr>
              <w:t>Практические</w:t>
            </w:r>
            <w:r w:rsidR="002A380D">
              <w:rPr>
                <w:b/>
              </w:rPr>
              <w:t xml:space="preserve"> </w:t>
            </w:r>
            <w:r w:rsidRPr="00956578">
              <w:rPr>
                <w:b/>
              </w:rPr>
              <w:t>занятия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3AA82D52" w14:textId="77777777" w:rsidR="00305316" w:rsidRPr="0016313A" w:rsidRDefault="00133AB1" w:rsidP="0016313A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305316" w14:paraId="3C897684" w14:textId="77777777" w:rsidTr="00444080">
        <w:trPr>
          <w:trHeight w:val="318"/>
        </w:trPr>
        <w:tc>
          <w:tcPr>
            <w:tcW w:w="3353" w:type="dxa"/>
            <w:vMerge/>
          </w:tcPr>
          <w:p w14:paraId="77BA49CC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40AE0A20" w14:textId="77777777" w:rsidR="00305316" w:rsidRDefault="00305316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39" w:type="dxa"/>
            <w:gridSpan w:val="2"/>
          </w:tcPr>
          <w:p w14:paraId="6FC74091" w14:textId="77777777" w:rsidR="00305316" w:rsidRPr="00224211" w:rsidRDefault="00305316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Изучение устройства и работы высокоточного нивелира типа Н-05 и штриховых инварных реек типа РН-05: органы управления, регулировка, визирование на рейку, взятие отсчетов по рейке и оптическому микрометру</w:t>
            </w:r>
          </w:p>
        </w:tc>
        <w:tc>
          <w:tcPr>
            <w:tcW w:w="1843" w:type="dxa"/>
            <w:vMerge/>
          </w:tcPr>
          <w:p w14:paraId="4A04FDCD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</w:tr>
      <w:tr w:rsidR="00305316" w14:paraId="67B8F044" w14:textId="77777777" w:rsidTr="00444080">
        <w:trPr>
          <w:trHeight w:val="318"/>
        </w:trPr>
        <w:tc>
          <w:tcPr>
            <w:tcW w:w="3353" w:type="dxa"/>
            <w:vMerge/>
          </w:tcPr>
          <w:p w14:paraId="00948604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5CE5F5AF" w14:textId="77777777" w:rsidR="00305316" w:rsidRDefault="00305316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39" w:type="dxa"/>
            <w:gridSpan w:val="2"/>
          </w:tcPr>
          <w:p w14:paraId="7D0F172F" w14:textId="77777777" w:rsidR="00305316" w:rsidRPr="00305316" w:rsidRDefault="00305316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Измерение превышений на станциях II класса с записью и вычислениями в полевом журнале</w:t>
            </w:r>
          </w:p>
        </w:tc>
        <w:tc>
          <w:tcPr>
            <w:tcW w:w="1843" w:type="dxa"/>
            <w:vMerge/>
          </w:tcPr>
          <w:p w14:paraId="46F95EDC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</w:tr>
      <w:tr w:rsidR="00305316" w14:paraId="5B2465F6" w14:textId="77777777" w:rsidTr="00444080">
        <w:trPr>
          <w:trHeight w:val="318"/>
        </w:trPr>
        <w:tc>
          <w:tcPr>
            <w:tcW w:w="3353" w:type="dxa"/>
            <w:vMerge/>
          </w:tcPr>
          <w:p w14:paraId="3CE65272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6AF5AEE9" w14:textId="77777777" w:rsidR="00305316" w:rsidRDefault="00305316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39" w:type="dxa"/>
            <w:gridSpan w:val="2"/>
          </w:tcPr>
          <w:p w14:paraId="6E441621" w14:textId="77777777" w:rsidR="00305316" w:rsidRPr="00305316" w:rsidRDefault="00305316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Обработка полевого журнала нивелирования II класса с вычислениями на станциях и подсчетом по секции</w:t>
            </w:r>
          </w:p>
        </w:tc>
        <w:tc>
          <w:tcPr>
            <w:tcW w:w="1843" w:type="dxa"/>
            <w:vMerge/>
          </w:tcPr>
          <w:p w14:paraId="4511E8FF" w14:textId="77777777" w:rsidR="00305316" w:rsidRPr="00956578" w:rsidRDefault="00305316" w:rsidP="00224211">
            <w:pPr>
              <w:rPr>
                <w:sz w:val="2"/>
                <w:szCs w:val="2"/>
              </w:rPr>
            </w:pPr>
          </w:p>
        </w:tc>
      </w:tr>
      <w:tr w:rsidR="0016313A" w14:paraId="543EC7D5" w14:textId="77777777" w:rsidTr="00444080">
        <w:trPr>
          <w:trHeight w:val="318"/>
        </w:trPr>
        <w:tc>
          <w:tcPr>
            <w:tcW w:w="3353" w:type="dxa"/>
            <w:vMerge w:val="restart"/>
            <w:tcBorders>
              <w:top w:val="nil"/>
            </w:tcBorders>
          </w:tcPr>
          <w:p w14:paraId="1E687AB7" w14:textId="77777777" w:rsidR="0016313A" w:rsidRPr="0040795A" w:rsidRDefault="0016313A" w:rsidP="00305316">
            <w:pPr>
              <w:pStyle w:val="Default"/>
              <w:jc w:val="center"/>
              <w:rPr>
                <w:b/>
                <w:bCs/>
                <w:szCs w:val="22"/>
              </w:rPr>
            </w:pPr>
            <w:r w:rsidRPr="0040795A">
              <w:rPr>
                <w:b/>
                <w:bCs/>
                <w:szCs w:val="22"/>
              </w:rPr>
              <w:t xml:space="preserve">Тема 1.5. </w:t>
            </w:r>
          </w:p>
          <w:p w14:paraId="29388AFC" w14:textId="77777777" w:rsidR="0016313A" w:rsidRPr="0040795A" w:rsidRDefault="0016313A" w:rsidP="00305316">
            <w:pPr>
              <w:pStyle w:val="Default"/>
              <w:jc w:val="center"/>
              <w:rPr>
                <w:szCs w:val="22"/>
              </w:rPr>
            </w:pPr>
            <w:r w:rsidRPr="0040795A">
              <w:rPr>
                <w:b/>
                <w:bCs/>
                <w:szCs w:val="22"/>
              </w:rPr>
              <w:t>Спутниковые навигационные системы</w:t>
            </w:r>
          </w:p>
          <w:p w14:paraId="7938AA7A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0DF10EB9" w14:textId="77777777" w:rsidR="0016313A" w:rsidRPr="0075723F" w:rsidRDefault="0016313A" w:rsidP="0075723F">
            <w:pPr>
              <w:pStyle w:val="Default"/>
              <w:rPr>
                <w:szCs w:val="23"/>
              </w:rPr>
            </w:pPr>
            <w:r w:rsidRPr="00956578">
              <w:rPr>
                <w:b/>
              </w:rPr>
              <w:t>Содержание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73CE812E" w14:textId="77777777" w:rsidR="0016313A" w:rsidRPr="0016313A" w:rsidRDefault="0016313A" w:rsidP="0016313A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16313A" w14:paraId="0DB9A6FD" w14:textId="77777777" w:rsidTr="00444080">
        <w:trPr>
          <w:trHeight w:val="318"/>
        </w:trPr>
        <w:tc>
          <w:tcPr>
            <w:tcW w:w="3353" w:type="dxa"/>
            <w:vMerge/>
          </w:tcPr>
          <w:p w14:paraId="0785159E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179AFCB5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9" w:type="dxa"/>
            <w:gridSpan w:val="2"/>
          </w:tcPr>
          <w:p w14:paraId="2FDD68F9" w14:textId="77777777" w:rsidR="0016313A" w:rsidRPr="008058A9" w:rsidRDefault="0016313A" w:rsidP="0075723F">
            <w:pPr>
              <w:pStyle w:val="Default"/>
            </w:pPr>
            <w:r w:rsidRPr="008058A9">
              <w:t xml:space="preserve">Современные технологии определения местоположения пунктов геодезических сетей на основе спутниковой навигации; Нормативные правовые акты, регламентирующие планирование спутниковых определений координат и высот точек земной поверхности. </w:t>
            </w:r>
            <w:r w:rsidRPr="008058A9">
              <w:lastRenderedPageBreak/>
              <w:t xml:space="preserve">Принципы действия, устройство и методики поверки приборов для спутниковых определений. </w:t>
            </w:r>
          </w:p>
        </w:tc>
        <w:tc>
          <w:tcPr>
            <w:tcW w:w="1843" w:type="dxa"/>
            <w:vMerge/>
          </w:tcPr>
          <w:p w14:paraId="5C10DB4B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16313A" w14:paraId="45F20240" w14:textId="77777777" w:rsidTr="00444080">
        <w:trPr>
          <w:trHeight w:val="318"/>
        </w:trPr>
        <w:tc>
          <w:tcPr>
            <w:tcW w:w="3353" w:type="dxa"/>
            <w:vMerge/>
          </w:tcPr>
          <w:p w14:paraId="2647EA1D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2FED28D6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39" w:type="dxa"/>
            <w:gridSpan w:val="2"/>
          </w:tcPr>
          <w:p w14:paraId="38446C77" w14:textId="77777777" w:rsidR="0016313A" w:rsidRPr="008058A9" w:rsidRDefault="0016313A" w:rsidP="0075723F">
            <w:pPr>
              <w:pStyle w:val="Default"/>
            </w:pPr>
            <w:r w:rsidRPr="008058A9">
              <w:t xml:space="preserve">Методики производства спутниковых определений. Способы математической обработки спутниковых определений. Методы электронных измерений элементов геодезических сетей; </w:t>
            </w:r>
          </w:p>
        </w:tc>
        <w:tc>
          <w:tcPr>
            <w:tcW w:w="1843" w:type="dxa"/>
            <w:vMerge/>
          </w:tcPr>
          <w:p w14:paraId="3401D916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40795A" w14:paraId="6421131F" w14:textId="77777777" w:rsidTr="00444080">
        <w:trPr>
          <w:trHeight w:val="318"/>
        </w:trPr>
        <w:tc>
          <w:tcPr>
            <w:tcW w:w="3353" w:type="dxa"/>
            <w:vMerge/>
          </w:tcPr>
          <w:p w14:paraId="704D223F" w14:textId="77777777" w:rsidR="0040795A" w:rsidRPr="00956578" w:rsidRDefault="0040795A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5A27B249" w14:textId="1504DB13" w:rsidR="0040795A" w:rsidRPr="008058A9" w:rsidRDefault="0040795A" w:rsidP="0075723F">
            <w:pPr>
              <w:pStyle w:val="Default"/>
            </w:pPr>
            <w:r w:rsidRPr="008058A9">
              <w:rPr>
                <w:b/>
              </w:rPr>
              <w:t>Практические</w:t>
            </w:r>
            <w:r w:rsidR="00691402">
              <w:rPr>
                <w:b/>
              </w:rPr>
              <w:t xml:space="preserve"> </w:t>
            </w:r>
            <w:r w:rsidRPr="008058A9">
              <w:rPr>
                <w:b/>
              </w:rPr>
              <w:t>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3FEF8DD6" w14:textId="77777777" w:rsidR="0040795A" w:rsidRPr="00956578" w:rsidRDefault="00133AB1" w:rsidP="0016313A">
            <w:pPr>
              <w:jc w:val="center"/>
              <w:rPr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</w:tr>
      <w:tr w:rsidR="0040795A" w14:paraId="341B59BF" w14:textId="77777777" w:rsidTr="00444080">
        <w:trPr>
          <w:trHeight w:val="318"/>
        </w:trPr>
        <w:tc>
          <w:tcPr>
            <w:tcW w:w="3353" w:type="dxa"/>
            <w:vMerge/>
          </w:tcPr>
          <w:p w14:paraId="63E777EF" w14:textId="77777777" w:rsidR="0040795A" w:rsidRPr="00956578" w:rsidRDefault="0040795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41F0E656" w14:textId="77777777" w:rsidR="0040795A" w:rsidRDefault="0040795A" w:rsidP="0040795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39" w:type="dxa"/>
            <w:gridSpan w:val="2"/>
          </w:tcPr>
          <w:p w14:paraId="51C15B44" w14:textId="77777777" w:rsidR="0040795A" w:rsidRPr="008058A9" w:rsidRDefault="0040795A" w:rsidP="0075723F">
            <w:pPr>
              <w:pStyle w:val="Default"/>
            </w:pPr>
            <w:r w:rsidRPr="008058A9">
              <w:t>Знакомство с конструкцией и методикой измерений навигационных приемников</w:t>
            </w:r>
          </w:p>
        </w:tc>
        <w:tc>
          <w:tcPr>
            <w:tcW w:w="1843" w:type="dxa"/>
            <w:vMerge/>
          </w:tcPr>
          <w:p w14:paraId="01D71A5F" w14:textId="77777777" w:rsidR="0040795A" w:rsidRPr="00956578" w:rsidRDefault="0040795A" w:rsidP="00224211">
            <w:pPr>
              <w:rPr>
                <w:sz w:val="2"/>
                <w:szCs w:val="2"/>
              </w:rPr>
            </w:pPr>
          </w:p>
        </w:tc>
      </w:tr>
      <w:tr w:rsidR="0040795A" w14:paraId="6634E6C4" w14:textId="77777777" w:rsidTr="00444080">
        <w:trPr>
          <w:trHeight w:val="318"/>
        </w:trPr>
        <w:tc>
          <w:tcPr>
            <w:tcW w:w="3353" w:type="dxa"/>
            <w:vMerge/>
          </w:tcPr>
          <w:p w14:paraId="184EC6D0" w14:textId="77777777" w:rsidR="0040795A" w:rsidRPr="00956578" w:rsidRDefault="0040795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212DDC8D" w14:textId="77777777" w:rsidR="0040795A" w:rsidRDefault="0040795A" w:rsidP="0040795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7772CF88" w14:textId="77777777" w:rsidR="0040795A" w:rsidRPr="008058A9" w:rsidRDefault="0040795A" w:rsidP="0075723F">
            <w:pPr>
              <w:pStyle w:val="Default"/>
            </w:pPr>
            <w:r w:rsidRPr="008058A9">
              <w:t>Изучение конструкции тахеометров, выполнение измерений углов и расстояний, привязка тахеометра на исходном пункте, обратные засечки для определения координат станций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0A908B19" w14:textId="77777777" w:rsidR="0040795A" w:rsidRPr="00956578" w:rsidRDefault="0040795A" w:rsidP="00224211">
            <w:pPr>
              <w:rPr>
                <w:sz w:val="2"/>
                <w:szCs w:val="2"/>
              </w:rPr>
            </w:pPr>
          </w:p>
        </w:tc>
      </w:tr>
      <w:tr w:rsidR="0016313A" w14:paraId="62E1B8F7" w14:textId="77777777" w:rsidTr="00444080">
        <w:trPr>
          <w:trHeight w:val="318"/>
        </w:trPr>
        <w:tc>
          <w:tcPr>
            <w:tcW w:w="3353" w:type="dxa"/>
            <w:vMerge w:val="restart"/>
            <w:tcBorders>
              <w:top w:val="nil"/>
            </w:tcBorders>
          </w:tcPr>
          <w:p w14:paraId="1685DF3F" w14:textId="77777777" w:rsidR="0016313A" w:rsidRPr="0040795A" w:rsidRDefault="0016313A" w:rsidP="0040795A">
            <w:pPr>
              <w:pStyle w:val="Default"/>
              <w:jc w:val="center"/>
              <w:rPr>
                <w:b/>
                <w:bCs/>
              </w:rPr>
            </w:pPr>
            <w:r w:rsidRPr="0040795A">
              <w:rPr>
                <w:b/>
                <w:bCs/>
              </w:rPr>
              <w:t>Тема 1.6.</w:t>
            </w:r>
          </w:p>
          <w:p w14:paraId="28D238E6" w14:textId="77777777" w:rsidR="0016313A" w:rsidRPr="0040795A" w:rsidRDefault="0016313A" w:rsidP="0040795A">
            <w:pPr>
              <w:pStyle w:val="Default"/>
              <w:jc w:val="center"/>
            </w:pPr>
            <w:r w:rsidRPr="0040795A">
              <w:rPr>
                <w:b/>
                <w:bCs/>
              </w:rPr>
              <w:t>Камеральная обработка материалов инженерно-геодезических работ</w:t>
            </w:r>
          </w:p>
          <w:p w14:paraId="23DD8E3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05A4E850" w14:textId="77777777" w:rsidR="0016313A" w:rsidRPr="0075723F" w:rsidRDefault="0016313A" w:rsidP="0075723F">
            <w:pPr>
              <w:pStyle w:val="Default"/>
              <w:rPr>
                <w:szCs w:val="23"/>
              </w:rPr>
            </w:pPr>
            <w:r w:rsidRPr="00956578">
              <w:rPr>
                <w:b/>
              </w:rPr>
              <w:t>Содержание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2270F7DE" w14:textId="77777777" w:rsidR="0016313A" w:rsidRPr="0016313A" w:rsidRDefault="0016313A" w:rsidP="004C0014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C0014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6313A" w14:paraId="16C86C14" w14:textId="77777777" w:rsidTr="00444080">
        <w:trPr>
          <w:trHeight w:val="318"/>
        </w:trPr>
        <w:tc>
          <w:tcPr>
            <w:tcW w:w="3353" w:type="dxa"/>
            <w:vMerge/>
          </w:tcPr>
          <w:p w14:paraId="0881DA37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789D1478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9" w:type="dxa"/>
            <w:gridSpan w:val="2"/>
          </w:tcPr>
          <w:p w14:paraId="3D272B0B" w14:textId="77777777" w:rsidR="0016313A" w:rsidRPr="00216B56" w:rsidRDefault="0016313A" w:rsidP="002242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16B56">
              <w:rPr>
                <w:rFonts w:ascii="Times New Roman" w:hAnsi="Times New Roman" w:cs="Times New Roman"/>
                <w:sz w:val="23"/>
                <w:szCs w:val="23"/>
              </w:rPr>
              <w:t>Нормативные правовые акты, регламентирующие камеральную обработку инженерно-геодезических изысканий</w:t>
            </w:r>
            <w:r w:rsidRPr="00216B5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216B56">
              <w:rPr>
                <w:rFonts w:ascii="Times New Roman" w:hAnsi="Times New Roman" w:cs="Times New Roman"/>
                <w:sz w:val="23"/>
                <w:szCs w:val="23"/>
              </w:rPr>
              <w:t xml:space="preserve">Алгоритмы математической обработки результатов полевых геодезических измерений с использованием современных компьютерных программ. Рынок современного программного обеспечения камеральной обработки материалов инженерно-геодезических изысканий; </w:t>
            </w:r>
          </w:p>
        </w:tc>
        <w:tc>
          <w:tcPr>
            <w:tcW w:w="1843" w:type="dxa"/>
            <w:vMerge/>
          </w:tcPr>
          <w:p w14:paraId="22AB0AC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16313A" w14:paraId="4B0BC1C0" w14:textId="77777777" w:rsidTr="00444080">
        <w:trPr>
          <w:trHeight w:val="318"/>
        </w:trPr>
        <w:tc>
          <w:tcPr>
            <w:tcW w:w="3353" w:type="dxa"/>
            <w:vMerge/>
          </w:tcPr>
          <w:p w14:paraId="21E6E634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321A0F71" w14:textId="77777777" w:rsidR="0016313A" w:rsidRDefault="0016313A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39" w:type="dxa"/>
            <w:gridSpan w:val="2"/>
          </w:tcPr>
          <w:p w14:paraId="2CCF1E85" w14:textId="058AA0B8" w:rsidR="0016313A" w:rsidRPr="0040795A" w:rsidRDefault="0016313A" w:rsidP="007572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Общие сведения об уравнивании геодезических систем. Строгие методы уравнивания. Основы метода наименьших квадратов. Приближенные (упрощенные) способы.</w:t>
            </w:r>
            <w:r w:rsidR="009B35F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уравнивания. Технологии и программное обеспечение уравнивания плановых опорных геодезических сетей, нивелирных ходов и их систем, спутниковых определений.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0D29E33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16313A" w14:paraId="783C0871" w14:textId="77777777" w:rsidTr="00444080">
        <w:trPr>
          <w:trHeight w:val="318"/>
        </w:trPr>
        <w:tc>
          <w:tcPr>
            <w:tcW w:w="3353" w:type="dxa"/>
            <w:vMerge/>
          </w:tcPr>
          <w:p w14:paraId="1D14B79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3ED32731" w14:textId="765512FC" w:rsidR="0016313A" w:rsidRPr="0075723F" w:rsidRDefault="0016313A" w:rsidP="0075723F">
            <w:pPr>
              <w:pStyle w:val="Default"/>
              <w:rPr>
                <w:szCs w:val="23"/>
              </w:rPr>
            </w:pPr>
            <w:r w:rsidRPr="008058A9">
              <w:rPr>
                <w:b/>
              </w:rPr>
              <w:t>Практические</w:t>
            </w:r>
            <w:r w:rsidR="00691402">
              <w:rPr>
                <w:b/>
              </w:rPr>
              <w:t xml:space="preserve"> </w:t>
            </w:r>
            <w:r w:rsidRPr="008058A9">
              <w:rPr>
                <w:b/>
              </w:rPr>
              <w:t>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459363C2" w14:textId="77777777" w:rsidR="0016313A" w:rsidRDefault="0016313A" w:rsidP="001631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313A">
              <w:rPr>
                <w:rFonts w:ascii="Times New Roman" w:hAnsi="Times New Roman" w:cs="Times New Roman"/>
                <w:sz w:val="24"/>
              </w:rPr>
              <w:t>1</w:t>
            </w:r>
            <w:r w:rsidR="00133AB1">
              <w:rPr>
                <w:rFonts w:ascii="Times New Roman" w:hAnsi="Times New Roman" w:cs="Times New Roman"/>
                <w:sz w:val="24"/>
              </w:rPr>
              <w:t>6</w:t>
            </w:r>
          </w:p>
          <w:p w14:paraId="4266E4F7" w14:textId="77777777" w:rsidR="00133AB1" w:rsidRPr="00133AB1" w:rsidRDefault="00133AB1" w:rsidP="00133AB1">
            <w:pPr>
              <w:rPr>
                <w:sz w:val="2"/>
                <w:szCs w:val="2"/>
              </w:rPr>
            </w:pPr>
          </w:p>
          <w:p w14:paraId="006AA942" w14:textId="77777777" w:rsidR="00133AB1" w:rsidRPr="00133AB1" w:rsidRDefault="00133AB1" w:rsidP="00133AB1">
            <w:pPr>
              <w:rPr>
                <w:sz w:val="2"/>
                <w:szCs w:val="2"/>
              </w:rPr>
            </w:pPr>
          </w:p>
          <w:p w14:paraId="16EBEE12" w14:textId="77777777" w:rsidR="00133AB1" w:rsidRDefault="00133AB1" w:rsidP="00133AB1">
            <w:pPr>
              <w:rPr>
                <w:rFonts w:ascii="Times New Roman" w:hAnsi="Times New Roman" w:cs="Times New Roman"/>
                <w:sz w:val="24"/>
              </w:rPr>
            </w:pPr>
          </w:p>
          <w:p w14:paraId="7418D8A4" w14:textId="77777777" w:rsidR="00133AB1" w:rsidRPr="00133AB1" w:rsidRDefault="00133AB1" w:rsidP="00133AB1">
            <w:pPr>
              <w:rPr>
                <w:sz w:val="2"/>
                <w:szCs w:val="2"/>
              </w:rPr>
            </w:pPr>
          </w:p>
        </w:tc>
      </w:tr>
      <w:tr w:rsidR="0016313A" w14:paraId="0700AF16" w14:textId="77777777" w:rsidTr="00444080">
        <w:trPr>
          <w:trHeight w:val="318"/>
        </w:trPr>
        <w:tc>
          <w:tcPr>
            <w:tcW w:w="3353" w:type="dxa"/>
            <w:vMerge/>
          </w:tcPr>
          <w:p w14:paraId="321CDF3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18AB5CA7" w14:textId="77777777" w:rsidR="0016313A" w:rsidRDefault="0016313A" w:rsidP="00F624EB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39" w:type="dxa"/>
            <w:gridSpan w:val="2"/>
          </w:tcPr>
          <w:p w14:paraId="010E4432" w14:textId="77777777" w:rsidR="0016313A" w:rsidRPr="00F624EB" w:rsidRDefault="0016313A" w:rsidP="0075723F">
            <w:pPr>
              <w:pStyle w:val="Default"/>
              <w:rPr>
                <w:szCs w:val="23"/>
              </w:rPr>
            </w:pPr>
            <w:r w:rsidRPr="00F624EB">
              <w:rPr>
                <w:szCs w:val="23"/>
              </w:rPr>
              <w:t xml:space="preserve">Уравнивание одиночного полигонометрического хода по методу наименьших квадратов параметрическим способом. Уравнивание одиночного полигонометрического хода по методу наименьших квадратов коррелатным способом. </w:t>
            </w:r>
          </w:p>
        </w:tc>
        <w:tc>
          <w:tcPr>
            <w:tcW w:w="1843" w:type="dxa"/>
            <w:vMerge/>
          </w:tcPr>
          <w:p w14:paraId="1B5AD74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16313A" w14:paraId="233A85CE" w14:textId="77777777" w:rsidTr="00444080">
        <w:trPr>
          <w:trHeight w:val="318"/>
        </w:trPr>
        <w:tc>
          <w:tcPr>
            <w:tcW w:w="3353" w:type="dxa"/>
            <w:vMerge/>
          </w:tcPr>
          <w:p w14:paraId="40498F22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</w:tcPr>
          <w:p w14:paraId="6104ED05" w14:textId="77777777" w:rsidR="0016313A" w:rsidRDefault="0016313A" w:rsidP="00F624EB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639" w:type="dxa"/>
            <w:gridSpan w:val="2"/>
          </w:tcPr>
          <w:p w14:paraId="1505BCEC" w14:textId="77777777" w:rsidR="0016313A" w:rsidRPr="00F624EB" w:rsidRDefault="0016313A" w:rsidP="0075723F">
            <w:pPr>
              <w:pStyle w:val="Default"/>
              <w:rPr>
                <w:szCs w:val="23"/>
              </w:rPr>
            </w:pPr>
            <w:r w:rsidRPr="00F624EB">
              <w:rPr>
                <w:szCs w:val="23"/>
              </w:rPr>
              <w:t xml:space="preserve">Уравнивание нивелирной сети по методу наименьших квадратов параметрическим способом. Уравнивание нивелирной сети по методу наименьших квадратов коррелатным способом. </w:t>
            </w:r>
          </w:p>
        </w:tc>
        <w:tc>
          <w:tcPr>
            <w:tcW w:w="1843" w:type="dxa"/>
            <w:vMerge/>
          </w:tcPr>
          <w:p w14:paraId="182D76FD" w14:textId="77777777" w:rsidR="0016313A" w:rsidRPr="00956578" w:rsidRDefault="0016313A" w:rsidP="00224211">
            <w:pPr>
              <w:rPr>
                <w:sz w:val="2"/>
                <w:szCs w:val="2"/>
              </w:rPr>
            </w:pPr>
          </w:p>
        </w:tc>
      </w:tr>
      <w:tr w:rsidR="00D37ED8" w14:paraId="69ECCFCF" w14:textId="77777777" w:rsidTr="00444080">
        <w:trPr>
          <w:trHeight w:val="318"/>
        </w:trPr>
        <w:tc>
          <w:tcPr>
            <w:tcW w:w="3353" w:type="dxa"/>
          </w:tcPr>
          <w:p w14:paraId="172BE4AA" w14:textId="77777777" w:rsidR="00D37ED8" w:rsidRPr="00956578" w:rsidRDefault="00D37ED8" w:rsidP="00224211">
            <w:pPr>
              <w:rPr>
                <w:sz w:val="2"/>
                <w:szCs w:val="2"/>
              </w:rPr>
            </w:pPr>
          </w:p>
        </w:tc>
        <w:tc>
          <w:tcPr>
            <w:tcW w:w="10113" w:type="dxa"/>
            <w:gridSpan w:val="3"/>
          </w:tcPr>
          <w:p w14:paraId="09F00369" w14:textId="77777777" w:rsidR="00D37ED8" w:rsidRPr="00D37ED8" w:rsidRDefault="00D37ED8" w:rsidP="0075723F">
            <w:pPr>
              <w:pStyle w:val="Default"/>
              <w:rPr>
                <w:szCs w:val="23"/>
              </w:rPr>
            </w:pPr>
            <w:r w:rsidRPr="00D37ED8">
              <w:t>Дифференцированный зачет</w:t>
            </w:r>
          </w:p>
        </w:tc>
        <w:tc>
          <w:tcPr>
            <w:tcW w:w="1843" w:type="dxa"/>
          </w:tcPr>
          <w:p w14:paraId="57BF88B8" w14:textId="77777777" w:rsidR="00D37ED8" w:rsidRPr="004C0014" w:rsidRDefault="00D37ED8" w:rsidP="00D37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4A96" w14:paraId="3EACD805" w14:textId="77777777" w:rsidTr="00444080">
        <w:trPr>
          <w:trHeight w:val="316"/>
        </w:trPr>
        <w:tc>
          <w:tcPr>
            <w:tcW w:w="13466" w:type="dxa"/>
            <w:gridSpan w:val="4"/>
          </w:tcPr>
          <w:p w14:paraId="3CED37A7" w14:textId="010AE4B2" w:rsidR="00BF4A96" w:rsidRDefault="00BF4A96" w:rsidP="008F50D4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Самостоятельная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работа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при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изучении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раздела</w:t>
            </w:r>
            <w:r w:rsidR="00691402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1</w:t>
            </w:r>
          </w:p>
          <w:p w14:paraId="737CDA61" w14:textId="77777777" w:rsidR="00D37ED8" w:rsidRPr="00D37ED8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37ED8">
              <w:rPr>
                <w:sz w:val="24"/>
              </w:rPr>
              <w:t>Изучение материала по тригонометрическому нивелированию.</w:t>
            </w:r>
          </w:p>
          <w:p w14:paraId="17D2BDD7" w14:textId="77777777" w:rsidR="00D37ED8" w:rsidRPr="00D37ED8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37ED8">
              <w:rPr>
                <w:sz w:val="24"/>
              </w:rPr>
              <w:t>Восстановление части границы землепользования.</w:t>
            </w:r>
          </w:p>
          <w:p w14:paraId="0AC9ABAA" w14:textId="77777777" w:rsidR="00D37ED8" w:rsidRPr="00D37ED8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37ED8">
              <w:rPr>
                <w:sz w:val="24"/>
              </w:rPr>
              <w:t>Систематическая проработка конспектов занятий, учебной и специальной литературы (по вопросам к</w:t>
            </w:r>
          </w:p>
          <w:p w14:paraId="75CB41F7" w14:textId="77777777" w:rsidR="00D37ED8" w:rsidRPr="00D37ED8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37ED8">
              <w:rPr>
                <w:sz w:val="24"/>
              </w:rPr>
              <w:t>параграфам, главам учебных пособий, составленным преподавателем).</w:t>
            </w:r>
          </w:p>
          <w:p w14:paraId="11AE9D31" w14:textId="77777777" w:rsidR="00D37ED8" w:rsidRPr="00D37ED8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37ED8">
              <w:rPr>
                <w:sz w:val="24"/>
              </w:rPr>
              <w:t>Подготовка к практическим занятиям с использованием методических рекомендаций преподавателя, оформление</w:t>
            </w:r>
          </w:p>
          <w:p w14:paraId="72D10909" w14:textId="77777777" w:rsidR="00D37ED8" w:rsidRPr="00956578" w:rsidRDefault="00D37ED8" w:rsidP="00D37ED8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D37ED8">
              <w:rPr>
                <w:sz w:val="24"/>
              </w:rPr>
              <w:t>отчетов по практическим занятиям и подготовка к их защите</w:t>
            </w:r>
          </w:p>
        </w:tc>
        <w:tc>
          <w:tcPr>
            <w:tcW w:w="1843" w:type="dxa"/>
          </w:tcPr>
          <w:p w14:paraId="58548CDD" w14:textId="77777777" w:rsidR="00BF4A96" w:rsidRPr="00956578" w:rsidRDefault="008F50D4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F4A96" w14:paraId="6BE4C766" w14:textId="77777777" w:rsidTr="00444080">
        <w:trPr>
          <w:trHeight w:val="421"/>
        </w:trPr>
        <w:tc>
          <w:tcPr>
            <w:tcW w:w="13466" w:type="dxa"/>
            <w:gridSpan w:val="4"/>
          </w:tcPr>
          <w:p w14:paraId="07E81A93" w14:textId="77777777" w:rsidR="008F50D4" w:rsidRDefault="00BF4A96" w:rsidP="00D37ED8">
            <w:pPr>
              <w:pStyle w:val="TableParagraph"/>
              <w:ind w:left="107" w:right="10842"/>
              <w:rPr>
                <w:b/>
                <w:sz w:val="24"/>
                <w:szCs w:val="24"/>
              </w:rPr>
            </w:pPr>
            <w:r w:rsidRPr="00F624EB">
              <w:rPr>
                <w:b/>
                <w:sz w:val="24"/>
                <w:szCs w:val="24"/>
              </w:rPr>
              <w:t>Учебная практика</w:t>
            </w:r>
          </w:p>
          <w:p w14:paraId="6E503C50" w14:textId="77777777" w:rsidR="00BF4A96" w:rsidRPr="00F624EB" w:rsidRDefault="00BF4A96" w:rsidP="00D37ED8">
            <w:pPr>
              <w:pStyle w:val="TableParagraph"/>
              <w:ind w:left="107" w:right="10842"/>
              <w:rPr>
                <w:b/>
                <w:sz w:val="24"/>
                <w:szCs w:val="24"/>
              </w:rPr>
            </w:pPr>
            <w:r w:rsidRPr="00F624EB">
              <w:rPr>
                <w:b/>
                <w:sz w:val="24"/>
                <w:szCs w:val="24"/>
              </w:rPr>
              <w:t>Виды работ</w:t>
            </w:r>
          </w:p>
          <w:p w14:paraId="1726AAC6" w14:textId="77777777" w:rsidR="00F624EB" w:rsidRPr="00F624EB" w:rsidRDefault="00F624EB" w:rsidP="00D37ED8">
            <w:pPr>
              <w:pStyle w:val="Default"/>
              <w:ind w:left="107"/>
            </w:pPr>
            <w:r w:rsidRPr="00F624EB">
              <w:lastRenderedPageBreak/>
              <w:t xml:space="preserve">Прокладывание теодолитных и высотных ходов. Уравнивание теодолитного хода. Составление плана теодолитного хода. Уравнивание высотного хода. Составление схем высотного хода. </w:t>
            </w:r>
          </w:p>
          <w:p w14:paraId="41721C03" w14:textId="77777777" w:rsidR="00BF4A96" w:rsidRPr="00F624EB" w:rsidRDefault="00F624EB" w:rsidP="00D37ED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F624EB">
              <w:rPr>
                <w:sz w:val="24"/>
                <w:szCs w:val="24"/>
              </w:rPr>
              <w:t xml:space="preserve">Прокладывание нивелирного хода </w:t>
            </w:r>
            <w:r w:rsidRPr="00F624EB">
              <w:rPr>
                <w:bCs/>
                <w:sz w:val="24"/>
                <w:szCs w:val="24"/>
              </w:rPr>
              <w:t xml:space="preserve">II </w:t>
            </w:r>
            <w:r w:rsidRPr="00F624EB">
              <w:rPr>
                <w:sz w:val="24"/>
                <w:szCs w:val="24"/>
              </w:rPr>
              <w:t xml:space="preserve">класса. Выполнение поверок. Камеральная обработка материалов нивелирования II класса. Составление схемы нивелирного хода. Оформление отчета. </w:t>
            </w:r>
          </w:p>
        </w:tc>
        <w:tc>
          <w:tcPr>
            <w:tcW w:w="1843" w:type="dxa"/>
          </w:tcPr>
          <w:p w14:paraId="51A96DC4" w14:textId="77777777" w:rsidR="00BF4A96" w:rsidRPr="00956578" w:rsidRDefault="00552625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</w:tr>
      <w:tr w:rsidR="00BF4A96" w14:paraId="3033607A" w14:textId="77777777" w:rsidTr="00444080">
        <w:trPr>
          <w:trHeight w:val="952"/>
        </w:trPr>
        <w:tc>
          <w:tcPr>
            <w:tcW w:w="13466" w:type="dxa"/>
            <w:gridSpan w:val="4"/>
          </w:tcPr>
          <w:p w14:paraId="42C29408" w14:textId="77777777" w:rsidR="008F50D4" w:rsidRDefault="00BF4A96" w:rsidP="00D37ED8">
            <w:pPr>
              <w:pStyle w:val="TableParagraph"/>
              <w:ind w:left="107" w:right="5268"/>
              <w:rPr>
                <w:b/>
                <w:sz w:val="24"/>
                <w:szCs w:val="24"/>
              </w:rPr>
            </w:pPr>
            <w:r w:rsidRPr="00F624EB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</w:p>
          <w:p w14:paraId="3DB5DA09" w14:textId="77777777" w:rsidR="00BF4A96" w:rsidRPr="00F624EB" w:rsidRDefault="00BF4A96" w:rsidP="00D37ED8">
            <w:pPr>
              <w:pStyle w:val="TableParagraph"/>
              <w:ind w:left="107" w:right="5268"/>
              <w:rPr>
                <w:b/>
                <w:sz w:val="24"/>
                <w:szCs w:val="24"/>
              </w:rPr>
            </w:pPr>
            <w:r w:rsidRPr="00F624EB">
              <w:rPr>
                <w:b/>
                <w:sz w:val="24"/>
                <w:szCs w:val="24"/>
              </w:rPr>
              <w:t>Виды работ</w:t>
            </w:r>
          </w:p>
          <w:p w14:paraId="047A7107" w14:textId="77777777" w:rsidR="00BF4A96" w:rsidRPr="00F624EB" w:rsidRDefault="00F624EB" w:rsidP="00D37ED8">
            <w:pPr>
              <w:pStyle w:val="Default"/>
              <w:ind w:left="107"/>
            </w:pPr>
            <w:r w:rsidRPr="00F624EB">
              <w:rPr>
                <w:bCs/>
              </w:rPr>
              <w:t xml:space="preserve">1. </w:t>
            </w:r>
            <w:r w:rsidRPr="00F624EB">
              <w:t xml:space="preserve">Полевые инженерно – геодезические работы </w:t>
            </w:r>
          </w:p>
        </w:tc>
        <w:tc>
          <w:tcPr>
            <w:tcW w:w="1843" w:type="dxa"/>
          </w:tcPr>
          <w:p w14:paraId="684EC047" w14:textId="77777777" w:rsidR="00BF4A96" w:rsidRPr="00956578" w:rsidRDefault="00552625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F4A96" w14:paraId="3177AE0D" w14:textId="77777777" w:rsidTr="00444080">
        <w:trPr>
          <w:trHeight w:val="318"/>
        </w:trPr>
        <w:tc>
          <w:tcPr>
            <w:tcW w:w="13466" w:type="dxa"/>
            <w:gridSpan w:val="4"/>
          </w:tcPr>
          <w:p w14:paraId="3E08E563" w14:textId="77777777" w:rsidR="00BF4A96" w:rsidRPr="00F754EC" w:rsidRDefault="00F624EB" w:rsidP="00F624EB">
            <w:pPr>
              <w:pStyle w:val="Default"/>
            </w:pPr>
            <w:r w:rsidRPr="00F754EC">
              <w:rPr>
                <w:b/>
                <w:bCs/>
              </w:rPr>
              <w:t>Раздел 2. Выполнение топографических съемок и оформление их результатов</w:t>
            </w:r>
          </w:p>
        </w:tc>
        <w:tc>
          <w:tcPr>
            <w:tcW w:w="1843" w:type="dxa"/>
          </w:tcPr>
          <w:p w14:paraId="7654E239" w14:textId="77777777" w:rsidR="00BF4A96" w:rsidRPr="00956578" w:rsidRDefault="00471F73" w:rsidP="004C001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314</w:t>
            </w:r>
          </w:p>
        </w:tc>
      </w:tr>
      <w:tr w:rsidR="00BF4A96" w14:paraId="1F091EC8" w14:textId="77777777" w:rsidTr="00444080">
        <w:trPr>
          <w:trHeight w:val="316"/>
        </w:trPr>
        <w:tc>
          <w:tcPr>
            <w:tcW w:w="13466" w:type="dxa"/>
            <w:gridSpan w:val="4"/>
          </w:tcPr>
          <w:p w14:paraId="575D009D" w14:textId="77777777" w:rsidR="00BF4A96" w:rsidRPr="00F754EC" w:rsidRDefault="00F754EC" w:rsidP="00F754EC">
            <w:pPr>
              <w:pStyle w:val="Default"/>
            </w:pPr>
            <w:r w:rsidRPr="00F754EC">
              <w:rPr>
                <w:b/>
                <w:bCs/>
              </w:rPr>
              <w:t>МДК.01.02 Выполнение топографических съемок и оформление их результатов.</w:t>
            </w:r>
          </w:p>
        </w:tc>
        <w:tc>
          <w:tcPr>
            <w:tcW w:w="1843" w:type="dxa"/>
          </w:tcPr>
          <w:p w14:paraId="25ED6359" w14:textId="77777777" w:rsidR="00BF4A96" w:rsidRPr="00956578" w:rsidRDefault="00552625" w:rsidP="00471F73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71F73">
              <w:rPr>
                <w:sz w:val="24"/>
              </w:rPr>
              <w:t>88</w:t>
            </w:r>
            <w:r w:rsidR="00463674">
              <w:rPr>
                <w:sz w:val="24"/>
              </w:rPr>
              <w:t>/</w:t>
            </w:r>
            <w:r w:rsidR="0050301C">
              <w:rPr>
                <w:sz w:val="24"/>
              </w:rPr>
              <w:t>104</w:t>
            </w:r>
          </w:p>
        </w:tc>
      </w:tr>
      <w:tr w:rsidR="00297A96" w:rsidRPr="005A53D5" w14:paraId="34566A1D" w14:textId="77777777" w:rsidTr="00444080">
        <w:trPr>
          <w:trHeight w:val="316"/>
        </w:trPr>
        <w:tc>
          <w:tcPr>
            <w:tcW w:w="3353" w:type="dxa"/>
            <w:vMerge w:val="restart"/>
          </w:tcPr>
          <w:p w14:paraId="3BEEA324" w14:textId="77777777" w:rsidR="00297A96" w:rsidRPr="005A53D5" w:rsidRDefault="00297A96" w:rsidP="00224211">
            <w:pPr>
              <w:pStyle w:val="TableParagraph"/>
              <w:spacing w:line="275" w:lineRule="exact"/>
              <w:ind w:left="113" w:right="106"/>
              <w:jc w:val="center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Тема 2.1</w:t>
            </w:r>
          </w:p>
          <w:p w14:paraId="4CF576AA" w14:textId="77777777" w:rsidR="00297A96" w:rsidRPr="005A53D5" w:rsidRDefault="00297A96" w:rsidP="00F11593">
            <w:pPr>
              <w:pStyle w:val="Default"/>
              <w:jc w:val="center"/>
            </w:pPr>
            <w:r w:rsidRPr="005A53D5">
              <w:rPr>
                <w:b/>
                <w:bCs/>
              </w:rPr>
              <w:t xml:space="preserve">Методы топографических съемок </w:t>
            </w:r>
          </w:p>
          <w:p w14:paraId="7FD648BF" w14:textId="77777777" w:rsidR="00297A96" w:rsidRPr="005A53D5" w:rsidRDefault="00297A96" w:rsidP="00224211">
            <w:pPr>
              <w:pStyle w:val="TableParagraph"/>
              <w:spacing w:before="38"/>
              <w:ind w:left="114" w:right="10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5AB1C44A" w14:textId="77777777" w:rsidR="00297A96" w:rsidRPr="005A53D5" w:rsidRDefault="00297A96" w:rsidP="00F11593">
            <w:pPr>
              <w:pStyle w:val="TableParagraph"/>
              <w:spacing w:line="270" w:lineRule="exact"/>
              <w:ind w:left="107"/>
              <w:rPr>
                <w:i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14:paraId="70C4434A" w14:textId="77777777" w:rsidR="00297A96" w:rsidRPr="005A53D5" w:rsidRDefault="00552625" w:rsidP="00552625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297A96" w:rsidRPr="005A53D5" w14:paraId="1FD18FB9" w14:textId="77777777" w:rsidTr="00444080">
        <w:trPr>
          <w:trHeight w:val="318"/>
        </w:trPr>
        <w:tc>
          <w:tcPr>
            <w:tcW w:w="3353" w:type="dxa"/>
            <w:vMerge/>
          </w:tcPr>
          <w:p w14:paraId="7231BAAA" w14:textId="77777777" w:rsidR="00297A96" w:rsidRPr="005A53D5" w:rsidRDefault="00297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8D30DAE" w14:textId="77777777" w:rsidR="00297A96" w:rsidRPr="005A53D5" w:rsidRDefault="00297A96" w:rsidP="00224211">
            <w:pPr>
              <w:pStyle w:val="TableParagraph"/>
              <w:spacing w:line="273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</w:tcPr>
          <w:p w14:paraId="53C0CB37" w14:textId="77777777" w:rsidR="00297A96" w:rsidRPr="005A53D5" w:rsidRDefault="00297A96" w:rsidP="00F11593">
            <w:pPr>
              <w:pStyle w:val="Default"/>
            </w:pPr>
            <w:r w:rsidRPr="005A53D5">
              <w:t xml:space="preserve">Нормативные правовые акты, регламентирующие производство топографических съемок. Методы: стереотопографическая, тахеометрическая, контурно – комбинированная, съемка застроенных территорий. Методы создания планового съемочного обоснования: триангуляционные сети, теодолитные ходы, технические характеристики, допуски. Съемка рельефа.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640D253" w14:textId="77777777" w:rsidR="00297A96" w:rsidRPr="005A53D5" w:rsidRDefault="00297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A96" w:rsidRPr="005A53D5" w14:paraId="30EF997D" w14:textId="77777777" w:rsidTr="00444080">
        <w:trPr>
          <w:trHeight w:val="316"/>
        </w:trPr>
        <w:tc>
          <w:tcPr>
            <w:tcW w:w="3353" w:type="dxa"/>
            <w:vMerge/>
          </w:tcPr>
          <w:p w14:paraId="45837051" w14:textId="77777777" w:rsidR="00297A96" w:rsidRPr="005A53D5" w:rsidRDefault="00297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E78B189" w14:textId="77777777" w:rsidR="00297A96" w:rsidRPr="005A53D5" w:rsidRDefault="00297A96" w:rsidP="00F11593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</w:tcPr>
          <w:p w14:paraId="573FB401" w14:textId="77777777" w:rsidR="00297A96" w:rsidRPr="005A53D5" w:rsidRDefault="00297A96" w:rsidP="00297A96">
            <w:pPr>
              <w:pStyle w:val="Default"/>
            </w:pPr>
            <w:r w:rsidRPr="005A53D5">
              <w:t xml:space="preserve">Кадастровые съемки и кадастровые работы по формированию земельных участков.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1E95F08" w14:textId="77777777" w:rsidR="00297A96" w:rsidRPr="005A53D5" w:rsidRDefault="00297A9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25" w:rsidRPr="005A53D5" w14:paraId="13CEC079" w14:textId="77777777" w:rsidTr="00444080">
        <w:trPr>
          <w:trHeight w:val="316"/>
        </w:trPr>
        <w:tc>
          <w:tcPr>
            <w:tcW w:w="3353" w:type="dxa"/>
            <w:vMerge/>
          </w:tcPr>
          <w:p w14:paraId="72E0133E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194F32A1" w14:textId="19F42229" w:rsidR="00552625" w:rsidRPr="005A53D5" w:rsidRDefault="00552625" w:rsidP="00297A96">
            <w:pPr>
              <w:pStyle w:val="TableParagraph"/>
              <w:spacing w:line="273" w:lineRule="exact"/>
              <w:ind w:left="107"/>
              <w:rPr>
                <w:i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Практические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5A53D5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843" w:type="dxa"/>
            <w:vMerge w:val="restart"/>
          </w:tcPr>
          <w:p w14:paraId="0E55FCC5" w14:textId="77777777" w:rsidR="00552625" w:rsidRPr="005A53D5" w:rsidRDefault="00552625" w:rsidP="00552625">
            <w:pPr>
              <w:pStyle w:val="TableParagraph"/>
              <w:spacing w:line="273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52625" w:rsidRPr="005A53D5" w14:paraId="049B62C5" w14:textId="77777777" w:rsidTr="00444080">
        <w:trPr>
          <w:trHeight w:val="311"/>
        </w:trPr>
        <w:tc>
          <w:tcPr>
            <w:tcW w:w="3353" w:type="dxa"/>
            <w:vMerge/>
          </w:tcPr>
          <w:p w14:paraId="7DBAB08E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E14262D" w14:textId="77777777" w:rsidR="00552625" w:rsidRPr="005A53D5" w:rsidRDefault="00552625" w:rsidP="00224211">
            <w:pPr>
              <w:pStyle w:val="TableParagraph"/>
              <w:spacing w:line="268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</w:tcPr>
          <w:p w14:paraId="66099072" w14:textId="77777777" w:rsidR="00552625" w:rsidRPr="005A53D5" w:rsidRDefault="00552625">
            <w:pPr>
              <w:pStyle w:val="Default"/>
            </w:pPr>
            <w:r w:rsidRPr="005A53D5">
              <w:t>Изучение полевых материалов. Вычисление координат точек съемочного обоснования</w:t>
            </w:r>
          </w:p>
        </w:tc>
        <w:tc>
          <w:tcPr>
            <w:tcW w:w="1843" w:type="dxa"/>
            <w:vMerge/>
          </w:tcPr>
          <w:p w14:paraId="17F7483F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25" w:rsidRPr="005A53D5" w14:paraId="40DC1821" w14:textId="77777777" w:rsidTr="00444080">
        <w:trPr>
          <w:trHeight w:val="311"/>
        </w:trPr>
        <w:tc>
          <w:tcPr>
            <w:tcW w:w="3353" w:type="dxa"/>
            <w:vMerge/>
          </w:tcPr>
          <w:p w14:paraId="5828D6CA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1C4D834" w14:textId="77777777" w:rsidR="00552625" w:rsidRPr="005A53D5" w:rsidRDefault="00552625" w:rsidP="00224211">
            <w:pPr>
              <w:pStyle w:val="TableParagraph"/>
              <w:spacing w:line="268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</w:tcPr>
          <w:p w14:paraId="67A70E0B" w14:textId="77777777" w:rsidR="00552625" w:rsidRPr="005A53D5" w:rsidRDefault="00552625" w:rsidP="00297A96">
            <w:pPr>
              <w:pStyle w:val="Default"/>
            </w:pPr>
            <w:r w:rsidRPr="005A53D5">
              <w:t>Обработка журнала технического нивелирования и вычисление отметок точек ситуации из технического и тригонометрического нивелирования</w:t>
            </w:r>
          </w:p>
        </w:tc>
        <w:tc>
          <w:tcPr>
            <w:tcW w:w="1843" w:type="dxa"/>
            <w:vMerge/>
            <w:tcBorders>
              <w:bottom w:val="single" w:sz="6" w:space="0" w:color="000000"/>
            </w:tcBorders>
          </w:tcPr>
          <w:p w14:paraId="0ED29CF5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7B" w:rsidRPr="005A53D5" w14:paraId="1944ADA8" w14:textId="77777777" w:rsidTr="00444080">
        <w:trPr>
          <w:trHeight w:val="320"/>
        </w:trPr>
        <w:tc>
          <w:tcPr>
            <w:tcW w:w="3353" w:type="dxa"/>
            <w:vMerge w:val="restart"/>
          </w:tcPr>
          <w:p w14:paraId="56967B82" w14:textId="77777777" w:rsidR="0054157B" w:rsidRPr="005A53D5" w:rsidRDefault="0054157B" w:rsidP="00224211">
            <w:pPr>
              <w:pStyle w:val="TableParagraph"/>
              <w:spacing w:before="3"/>
              <w:ind w:left="113" w:right="106"/>
              <w:jc w:val="center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Тема 2.2</w:t>
            </w:r>
          </w:p>
          <w:p w14:paraId="660D1C0A" w14:textId="77777777" w:rsidR="0054157B" w:rsidRPr="005A53D5" w:rsidRDefault="0054157B" w:rsidP="00297A96">
            <w:pPr>
              <w:pStyle w:val="Default"/>
              <w:jc w:val="center"/>
              <w:rPr>
                <w:b/>
              </w:rPr>
            </w:pPr>
            <w:r w:rsidRPr="005A53D5">
              <w:rPr>
                <w:b/>
              </w:rPr>
              <w:t xml:space="preserve">Фотограмметрия </w:t>
            </w:r>
          </w:p>
          <w:p w14:paraId="1FF9A877" w14:textId="77777777" w:rsidR="0054157B" w:rsidRPr="005A53D5" w:rsidRDefault="0054157B" w:rsidP="00224211">
            <w:pPr>
              <w:pStyle w:val="TableParagraph"/>
              <w:spacing w:before="41" w:line="273" w:lineRule="auto"/>
              <w:ind w:left="530" w:right="463" w:hanging="5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113" w:type="dxa"/>
            <w:gridSpan w:val="3"/>
            <w:tcBorders>
              <w:bottom w:val="single" w:sz="6" w:space="0" w:color="000000"/>
            </w:tcBorders>
          </w:tcPr>
          <w:p w14:paraId="47C0A83C" w14:textId="77777777" w:rsidR="0054157B" w:rsidRPr="005A53D5" w:rsidRDefault="0054157B" w:rsidP="0054157B">
            <w:pPr>
              <w:pStyle w:val="TableParagraph"/>
              <w:spacing w:line="275" w:lineRule="exact"/>
              <w:ind w:left="107"/>
              <w:rPr>
                <w:i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4502D8D1" w14:textId="77777777" w:rsidR="0054157B" w:rsidRPr="005A53D5" w:rsidRDefault="00552625" w:rsidP="00224211">
            <w:pPr>
              <w:pStyle w:val="TableParagraph"/>
              <w:spacing w:line="275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157B" w:rsidRPr="005A53D5" w14:paraId="00646B01" w14:textId="77777777" w:rsidTr="00444080">
        <w:trPr>
          <w:trHeight w:val="316"/>
        </w:trPr>
        <w:tc>
          <w:tcPr>
            <w:tcW w:w="3353" w:type="dxa"/>
            <w:vMerge/>
          </w:tcPr>
          <w:p w14:paraId="7AC6D6CD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92B6F55" w14:textId="77777777" w:rsidR="0054157B" w:rsidRPr="005A53D5" w:rsidRDefault="0054157B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  <w:tcBorders>
              <w:top w:val="single" w:sz="6" w:space="0" w:color="000000"/>
              <w:bottom w:val="single" w:sz="6" w:space="0" w:color="000000"/>
            </w:tcBorders>
          </w:tcPr>
          <w:p w14:paraId="525AE944" w14:textId="77777777" w:rsidR="0054157B" w:rsidRPr="005A53D5" w:rsidRDefault="0054157B">
            <w:pPr>
              <w:pStyle w:val="Default"/>
            </w:pPr>
            <w:r w:rsidRPr="005A53D5">
              <w:t xml:space="preserve">Виды и масштабы аэрофотосъемки. Лазерное сканирование. Основные параметры аэрофотосъёмки, их расчёт. Выполнение аэрофотосъёмки. Спутники ДДЗ; космоснимки; система координат; методы обработки спутниковых данных; использование космических данных; 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14:paraId="04B3CA4C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7B" w:rsidRPr="005A53D5" w14:paraId="6FF67EF7" w14:textId="77777777" w:rsidTr="00444080">
        <w:trPr>
          <w:trHeight w:val="316"/>
        </w:trPr>
        <w:tc>
          <w:tcPr>
            <w:tcW w:w="3353" w:type="dxa"/>
            <w:vMerge/>
          </w:tcPr>
          <w:p w14:paraId="2769AAFB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BD119B5" w14:textId="77777777" w:rsidR="0054157B" w:rsidRPr="005A53D5" w:rsidRDefault="0054157B" w:rsidP="0008394E">
            <w:pPr>
              <w:pStyle w:val="TableParagraph"/>
              <w:spacing w:line="272" w:lineRule="exact"/>
              <w:jc w:val="center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FD3F14C" w14:textId="77777777" w:rsidR="0054157B" w:rsidRPr="005A53D5" w:rsidRDefault="0054157B" w:rsidP="0008394E">
            <w:pPr>
              <w:pStyle w:val="Default"/>
            </w:pPr>
            <w:r w:rsidRPr="005A53D5">
              <w:t>Трансформирование аэроснимков и создание фотопланов. Стереомодель местности, её свойства и способы наблюдения. Технологии фотограмметрических работ и дешифрирования при создании инженерно-топографических планов</w:t>
            </w:r>
            <w:r w:rsidRPr="005A53D5">
              <w:rPr>
                <w:b/>
                <w:bCs/>
              </w:rPr>
              <w:t xml:space="preserve">. 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14:paraId="40DCC175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7B" w:rsidRPr="005A53D5" w14:paraId="59F0E296" w14:textId="77777777" w:rsidTr="00444080">
        <w:trPr>
          <w:trHeight w:val="318"/>
        </w:trPr>
        <w:tc>
          <w:tcPr>
            <w:tcW w:w="3353" w:type="dxa"/>
            <w:vMerge/>
          </w:tcPr>
          <w:p w14:paraId="5E71C549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  <w:tcBorders>
              <w:bottom w:val="single" w:sz="6" w:space="0" w:color="000000"/>
            </w:tcBorders>
          </w:tcPr>
          <w:p w14:paraId="4DAA6F97" w14:textId="45CF39CA" w:rsidR="0054157B" w:rsidRPr="005A53D5" w:rsidRDefault="0054157B" w:rsidP="0008394E">
            <w:pPr>
              <w:pStyle w:val="TableParagraph"/>
              <w:spacing w:line="272" w:lineRule="exact"/>
              <w:ind w:left="107"/>
              <w:rPr>
                <w:i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Практические</w:t>
            </w:r>
            <w:r w:rsidR="00691402">
              <w:rPr>
                <w:b/>
                <w:sz w:val="24"/>
                <w:szCs w:val="24"/>
              </w:rPr>
              <w:t xml:space="preserve"> </w:t>
            </w:r>
            <w:r w:rsidRPr="005A53D5">
              <w:rPr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</w:tcBorders>
          </w:tcPr>
          <w:p w14:paraId="1E87C72E" w14:textId="77777777" w:rsidR="0054157B" w:rsidRPr="005A53D5" w:rsidRDefault="00552625" w:rsidP="0055262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4157B" w:rsidRPr="005A53D5" w14:paraId="5FA37130" w14:textId="77777777" w:rsidTr="00444080">
        <w:trPr>
          <w:trHeight w:val="318"/>
        </w:trPr>
        <w:tc>
          <w:tcPr>
            <w:tcW w:w="3353" w:type="dxa"/>
            <w:vMerge/>
          </w:tcPr>
          <w:p w14:paraId="09317B26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A4E0E70" w14:textId="77777777" w:rsidR="0054157B" w:rsidRPr="005A53D5" w:rsidRDefault="0054157B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3</w:t>
            </w:r>
          </w:p>
        </w:tc>
        <w:tc>
          <w:tcPr>
            <w:tcW w:w="9546" w:type="dxa"/>
            <w:tcBorders>
              <w:top w:val="single" w:sz="6" w:space="0" w:color="000000"/>
              <w:bottom w:val="single" w:sz="6" w:space="0" w:color="000000"/>
            </w:tcBorders>
          </w:tcPr>
          <w:p w14:paraId="2F8CA9EB" w14:textId="3D608616" w:rsidR="0054157B" w:rsidRPr="005A53D5" w:rsidRDefault="0054157B" w:rsidP="0054157B">
            <w:pPr>
              <w:pStyle w:val="Default"/>
            </w:pPr>
            <w:r w:rsidRPr="005A53D5">
              <w:t>Составление накидного монтажа из аналоговых</w:t>
            </w:r>
            <w:r w:rsidR="009C60B8">
              <w:t xml:space="preserve"> </w:t>
            </w:r>
            <w:r w:rsidRPr="005A53D5">
              <w:t>аэроснимков, оценка качества аэрофотосъемки. Расчёт основных параметров аэрофотосъёмки</w:t>
            </w:r>
          </w:p>
        </w:tc>
        <w:tc>
          <w:tcPr>
            <w:tcW w:w="1843" w:type="dxa"/>
            <w:vMerge/>
          </w:tcPr>
          <w:p w14:paraId="425F5DEF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7B" w:rsidRPr="005A53D5" w14:paraId="62FC4FDC" w14:textId="77777777" w:rsidTr="00444080">
        <w:trPr>
          <w:trHeight w:val="316"/>
        </w:trPr>
        <w:tc>
          <w:tcPr>
            <w:tcW w:w="3353" w:type="dxa"/>
            <w:vMerge/>
          </w:tcPr>
          <w:p w14:paraId="1C3A36B3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005138F6" w14:textId="77777777" w:rsidR="0054157B" w:rsidRPr="005A53D5" w:rsidRDefault="0054157B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4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702F73B" w14:textId="77777777" w:rsidR="0054157B" w:rsidRPr="005A53D5" w:rsidRDefault="0054157B" w:rsidP="0054157B">
            <w:pPr>
              <w:pStyle w:val="Default"/>
            </w:pPr>
            <w:r w:rsidRPr="005A53D5">
              <w:t>Рисовка рельефа под стереоскопом</w:t>
            </w:r>
          </w:p>
        </w:tc>
        <w:tc>
          <w:tcPr>
            <w:tcW w:w="1843" w:type="dxa"/>
            <w:vMerge/>
          </w:tcPr>
          <w:p w14:paraId="57D35F4F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7B" w:rsidRPr="005A53D5" w14:paraId="2F7BCE66" w14:textId="77777777" w:rsidTr="00444080">
        <w:trPr>
          <w:trHeight w:val="622"/>
        </w:trPr>
        <w:tc>
          <w:tcPr>
            <w:tcW w:w="3353" w:type="dxa"/>
            <w:vMerge/>
          </w:tcPr>
          <w:p w14:paraId="049095EC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9D440E6" w14:textId="77777777" w:rsidR="0054157B" w:rsidRPr="005A53D5" w:rsidRDefault="0054157B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5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1ECA79F2" w14:textId="77777777" w:rsidR="0054157B" w:rsidRPr="005A53D5" w:rsidRDefault="0054157B" w:rsidP="0054157B">
            <w:pPr>
              <w:pStyle w:val="Default"/>
            </w:pPr>
            <w:r w:rsidRPr="005A53D5">
              <w:t>Камеральное дешифрирование площадных, линейных и точечных объектов по аэрофотоснимкам</w:t>
            </w:r>
          </w:p>
        </w:tc>
        <w:tc>
          <w:tcPr>
            <w:tcW w:w="1843" w:type="dxa"/>
            <w:vMerge/>
          </w:tcPr>
          <w:p w14:paraId="58B4E9D7" w14:textId="77777777" w:rsidR="0054157B" w:rsidRPr="005A53D5" w:rsidRDefault="0054157B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56" w:rsidRPr="005A53D5" w14:paraId="355EB269" w14:textId="77777777" w:rsidTr="00444080">
        <w:trPr>
          <w:trHeight w:val="316"/>
        </w:trPr>
        <w:tc>
          <w:tcPr>
            <w:tcW w:w="3353" w:type="dxa"/>
            <w:vMerge w:val="restart"/>
          </w:tcPr>
          <w:p w14:paraId="3BA9EB1C" w14:textId="77777777" w:rsidR="00216B56" w:rsidRPr="005A53D5" w:rsidRDefault="00216B56" w:rsidP="00444080">
            <w:pPr>
              <w:pStyle w:val="Default"/>
              <w:jc w:val="center"/>
              <w:rPr>
                <w:b/>
                <w:bCs/>
              </w:rPr>
            </w:pPr>
            <w:r w:rsidRPr="005A53D5">
              <w:rPr>
                <w:b/>
                <w:bCs/>
              </w:rPr>
              <w:t>Тема 2.3.</w:t>
            </w:r>
          </w:p>
          <w:p w14:paraId="00AD52AA" w14:textId="77777777" w:rsidR="00216B56" w:rsidRPr="005A53D5" w:rsidRDefault="00216B56" w:rsidP="005A53D5">
            <w:pPr>
              <w:pStyle w:val="Default"/>
              <w:jc w:val="center"/>
            </w:pPr>
            <w:r w:rsidRPr="005A53D5">
              <w:rPr>
                <w:b/>
                <w:bCs/>
              </w:rPr>
              <w:t>Инженерно – топографические планы</w:t>
            </w:r>
          </w:p>
          <w:p w14:paraId="1448EDCC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4CD75AC4" w14:textId="77777777" w:rsidR="00216B56" w:rsidRPr="005A53D5" w:rsidRDefault="00216B56" w:rsidP="0054157B">
            <w:pPr>
              <w:pStyle w:val="Default"/>
            </w:pPr>
            <w:r w:rsidRPr="005A53D5">
              <w:rPr>
                <w:b/>
              </w:rPr>
              <w:t>Содержание</w:t>
            </w:r>
          </w:p>
        </w:tc>
        <w:tc>
          <w:tcPr>
            <w:tcW w:w="1843" w:type="dxa"/>
            <w:vMerge w:val="restart"/>
          </w:tcPr>
          <w:p w14:paraId="7CC1E442" w14:textId="77777777" w:rsidR="00216B56" w:rsidRPr="005A53D5" w:rsidRDefault="00552625" w:rsidP="0055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16B56" w:rsidRPr="005A53D5" w14:paraId="7911CE88" w14:textId="77777777" w:rsidTr="00444080">
        <w:trPr>
          <w:trHeight w:val="316"/>
        </w:trPr>
        <w:tc>
          <w:tcPr>
            <w:tcW w:w="3353" w:type="dxa"/>
            <w:vMerge/>
          </w:tcPr>
          <w:p w14:paraId="0CEF387F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0570527" w14:textId="77777777" w:rsidR="00216B56" w:rsidRPr="005A53D5" w:rsidRDefault="00216B5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56D78AB" w14:textId="77777777" w:rsidR="00216B56" w:rsidRPr="005A53D5" w:rsidRDefault="00216B56" w:rsidP="0054157B">
            <w:pPr>
              <w:pStyle w:val="Default"/>
            </w:pPr>
            <w:r w:rsidRPr="005A53D5">
              <w:t xml:space="preserve">Технология создания цифровых топографических планов крупных масштабов по материалам наземной съёмки. Компьютерные технологии обработки материалов топографических съемок в полевых условиях; </w:t>
            </w:r>
          </w:p>
        </w:tc>
        <w:tc>
          <w:tcPr>
            <w:tcW w:w="1843" w:type="dxa"/>
            <w:vMerge/>
          </w:tcPr>
          <w:p w14:paraId="43BB073F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56" w:rsidRPr="005A53D5" w14:paraId="6A7EF396" w14:textId="77777777" w:rsidTr="00444080">
        <w:trPr>
          <w:trHeight w:val="316"/>
        </w:trPr>
        <w:tc>
          <w:tcPr>
            <w:tcW w:w="3353" w:type="dxa"/>
            <w:vMerge/>
          </w:tcPr>
          <w:p w14:paraId="3B2D1EA8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CFDF88F" w14:textId="77777777" w:rsidR="00216B56" w:rsidRPr="005A53D5" w:rsidRDefault="00216B5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6356482" w14:textId="77777777" w:rsidR="00216B56" w:rsidRPr="005A53D5" w:rsidRDefault="00216B56">
            <w:pPr>
              <w:pStyle w:val="Default"/>
            </w:pPr>
            <w:r w:rsidRPr="005A53D5">
              <w:t xml:space="preserve">Программное обеспечение создания инженерных топографических планов и математических моделей местности в электронном виде для информационных систем обеспечения землеустройства. </w:t>
            </w:r>
          </w:p>
        </w:tc>
        <w:tc>
          <w:tcPr>
            <w:tcW w:w="1843" w:type="dxa"/>
            <w:vMerge/>
          </w:tcPr>
          <w:p w14:paraId="095DB1E9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56" w:rsidRPr="005A53D5" w14:paraId="6AEACCB3" w14:textId="77777777" w:rsidTr="00444080">
        <w:trPr>
          <w:trHeight w:val="316"/>
        </w:trPr>
        <w:tc>
          <w:tcPr>
            <w:tcW w:w="3353" w:type="dxa"/>
            <w:vMerge/>
          </w:tcPr>
          <w:p w14:paraId="2353A752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5B46C8DB" w14:textId="3B04BC61" w:rsidR="00216B56" w:rsidRPr="005A53D5" w:rsidRDefault="00216B56" w:rsidP="0054157B">
            <w:pPr>
              <w:pStyle w:val="Default"/>
            </w:pPr>
            <w:r w:rsidRPr="005A53D5">
              <w:rPr>
                <w:b/>
              </w:rPr>
              <w:t>Практические</w:t>
            </w:r>
            <w:r w:rsidR="009C60B8">
              <w:rPr>
                <w:b/>
              </w:rPr>
              <w:t xml:space="preserve"> </w:t>
            </w:r>
            <w:r w:rsidRPr="005A53D5">
              <w:rPr>
                <w:b/>
              </w:rPr>
              <w:t>занятия</w:t>
            </w:r>
          </w:p>
        </w:tc>
        <w:tc>
          <w:tcPr>
            <w:tcW w:w="1843" w:type="dxa"/>
            <w:vMerge w:val="restart"/>
          </w:tcPr>
          <w:p w14:paraId="4594721E" w14:textId="77777777" w:rsidR="00216B56" w:rsidRPr="005A53D5" w:rsidRDefault="00552625" w:rsidP="0055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16B56" w:rsidRPr="005A53D5" w14:paraId="39981CBD" w14:textId="77777777" w:rsidTr="00444080">
        <w:trPr>
          <w:trHeight w:val="316"/>
        </w:trPr>
        <w:tc>
          <w:tcPr>
            <w:tcW w:w="3353" w:type="dxa"/>
            <w:vMerge/>
          </w:tcPr>
          <w:p w14:paraId="4CBBED22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084FFCD" w14:textId="77777777" w:rsidR="00216B56" w:rsidRPr="005A53D5" w:rsidRDefault="00216B5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6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69563C21" w14:textId="77777777" w:rsidR="00216B56" w:rsidRPr="005A53D5" w:rsidRDefault="00216B56" w:rsidP="0054157B">
            <w:pPr>
              <w:pStyle w:val="Default"/>
            </w:pPr>
            <w:r w:rsidRPr="005A53D5">
              <w:t>Изучение геоинформационной системы, знакомство с классификатором и условными знаками для цифровых топографических планов крупных масштабов</w:t>
            </w:r>
          </w:p>
        </w:tc>
        <w:tc>
          <w:tcPr>
            <w:tcW w:w="1843" w:type="dxa"/>
            <w:vMerge/>
          </w:tcPr>
          <w:p w14:paraId="2C4DA3F8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56" w:rsidRPr="005A53D5" w14:paraId="3F0B94EB" w14:textId="77777777" w:rsidTr="00444080">
        <w:trPr>
          <w:trHeight w:val="316"/>
        </w:trPr>
        <w:tc>
          <w:tcPr>
            <w:tcW w:w="3353" w:type="dxa"/>
            <w:vMerge/>
          </w:tcPr>
          <w:p w14:paraId="1B93489E" w14:textId="77777777" w:rsidR="00216B56" w:rsidRPr="005A53D5" w:rsidRDefault="00216B56" w:rsidP="002242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C559396" w14:textId="77777777" w:rsidR="00216B56" w:rsidRPr="005A53D5" w:rsidRDefault="00216B56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7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7A0BD88D" w14:textId="77777777" w:rsidR="00216B56" w:rsidRPr="005A53D5" w:rsidRDefault="00216B56" w:rsidP="0054157B">
            <w:pPr>
              <w:pStyle w:val="Default"/>
            </w:pPr>
            <w:r w:rsidRPr="005A53D5">
              <w:t>Создание фрагмента цифрового топографического плана (ЦТП) по материалам тахеометрической съемки</w:t>
            </w:r>
          </w:p>
        </w:tc>
        <w:tc>
          <w:tcPr>
            <w:tcW w:w="1843" w:type="dxa"/>
            <w:vMerge/>
          </w:tcPr>
          <w:p w14:paraId="337F8B31" w14:textId="77777777" w:rsidR="00216B56" w:rsidRPr="005A53D5" w:rsidRDefault="00216B56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5" w:rsidRPr="005A53D5" w14:paraId="3AC05950" w14:textId="77777777" w:rsidTr="00444080">
        <w:trPr>
          <w:trHeight w:val="316"/>
        </w:trPr>
        <w:tc>
          <w:tcPr>
            <w:tcW w:w="3353" w:type="dxa"/>
            <w:vMerge w:val="restart"/>
          </w:tcPr>
          <w:p w14:paraId="3A5CC51A" w14:textId="77777777" w:rsidR="005A53D5" w:rsidRPr="005A53D5" w:rsidRDefault="006570B5" w:rsidP="005A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D5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14:paraId="14024619" w14:textId="77777777" w:rsidR="006570B5" w:rsidRPr="005A53D5" w:rsidRDefault="006570B5" w:rsidP="005A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D5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инженерно – геодезических изысканий</w:t>
            </w:r>
          </w:p>
          <w:p w14:paraId="3647E3C8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A3A0E" w14:textId="77777777" w:rsidR="006570B5" w:rsidRPr="005A53D5" w:rsidRDefault="006570B5" w:rsidP="002242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60923973" w14:textId="77777777" w:rsidR="006570B5" w:rsidRPr="005A53D5" w:rsidRDefault="006570B5" w:rsidP="0054157B">
            <w:pPr>
              <w:pStyle w:val="Default"/>
              <w:rPr>
                <w:b/>
              </w:rPr>
            </w:pPr>
            <w:r w:rsidRPr="005A53D5">
              <w:rPr>
                <w:b/>
              </w:rPr>
              <w:t xml:space="preserve">Содержание </w:t>
            </w:r>
          </w:p>
        </w:tc>
        <w:tc>
          <w:tcPr>
            <w:tcW w:w="1843" w:type="dxa"/>
            <w:vMerge w:val="restart"/>
          </w:tcPr>
          <w:p w14:paraId="64B2CF1C" w14:textId="77777777" w:rsidR="006570B5" w:rsidRPr="005A53D5" w:rsidRDefault="00552625" w:rsidP="0055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70B5" w:rsidRPr="005A53D5" w14:paraId="4D04221D" w14:textId="77777777" w:rsidTr="00444080">
        <w:trPr>
          <w:trHeight w:val="316"/>
        </w:trPr>
        <w:tc>
          <w:tcPr>
            <w:tcW w:w="3353" w:type="dxa"/>
            <w:vMerge/>
          </w:tcPr>
          <w:p w14:paraId="002F1A5F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A136CDB" w14:textId="77777777" w:rsidR="006570B5" w:rsidRPr="005A53D5" w:rsidRDefault="006570B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643C5D5" w14:textId="77777777" w:rsidR="006570B5" w:rsidRPr="005A53D5" w:rsidRDefault="006570B5" w:rsidP="0054157B">
            <w:pPr>
              <w:pStyle w:val="Default"/>
            </w:pPr>
            <w:r w:rsidRPr="005A53D5">
              <w:t>Нормативные правовые акты по контролю качества инженерно-геодезических изысканий</w:t>
            </w:r>
          </w:p>
        </w:tc>
        <w:tc>
          <w:tcPr>
            <w:tcW w:w="1843" w:type="dxa"/>
            <w:vMerge/>
          </w:tcPr>
          <w:p w14:paraId="31094E0D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5" w:rsidRPr="005A53D5" w14:paraId="0F0C22E2" w14:textId="77777777" w:rsidTr="00444080">
        <w:trPr>
          <w:trHeight w:val="316"/>
        </w:trPr>
        <w:tc>
          <w:tcPr>
            <w:tcW w:w="3353" w:type="dxa"/>
            <w:vMerge/>
          </w:tcPr>
          <w:p w14:paraId="329D80C3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F618497" w14:textId="77777777" w:rsidR="006570B5" w:rsidRPr="005A53D5" w:rsidRDefault="006570B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B288732" w14:textId="77777777" w:rsidR="006570B5" w:rsidRPr="005A53D5" w:rsidRDefault="006570B5" w:rsidP="0054157B">
            <w:pPr>
              <w:pStyle w:val="Default"/>
            </w:pPr>
            <w:r w:rsidRPr="005A53D5">
              <w:t>Содержание отчета по выполненным инженерно-геодезическим работам</w:t>
            </w:r>
          </w:p>
        </w:tc>
        <w:tc>
          <w:tcPr>
            <w:tcW w:w="1843" w:type="dxa"/>
            <w:vMerge/>
          </w:tcPr>
          <w:p w14:paraId="1CD76A0C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5" w:rsidRPr="005A53D5" w14:paraId="5EB1EA22" w14:textId="77777777" w:rsidTr="00444080">
        <w:trPr>
          <w:trHeight w:val="316"/>
        </w:trPr>
        <w:tc>
          <w:tcPr>
            <w:tcW w:w="3353" w:type="dxa"/>
            <w:vMerge/>
          </w:tcPr>
          <w:p w14:paraId="5FA2E761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079365AF" w14:textId="77777777" w:rsidR="006570B5" w:rsidRPr="005A53D5" w:rsidRDefault="006570B5" w:rsidP="0054157B">
            <w:pPr>
              <w:pStyle w:val="Default"/>
              <w:rPr>
                <w:b/>
              </w:rPr>
            </w:pPr>
            <w:r w:rsidRPr="005A53D5">
              <w:rPr>
                <w:b/>
              </w:rPr>
              <w:t xml:space="preserve">Практическое занятия </w:t>
            </w:r>
          </w:p>
        </w:tc>
        <w:tc>
          <w:tcPr>
            <w:tcW w:w="1843" w:type="dxa"/>
            <w:vMerge w:val="restart"/>
          </w:tcPr>
          <w:p w14:paraId="3CB09E33" w14:textId="77777777" w:rsidR="006570B5" w:rsidRPr="005A53D5" w:rsidRDefault="00552625" w:rsidP="0055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570B5" w:rsidRPr="005A53D5" w14:paraId="086787D4" w14:textId="77777777" w:rsidTr="00444080">
        <w:trPr>
          <w:trHeight w:val="316"/>
        </w:trPr>
        <w:tc>
          <w:tcPr>
            <w:tcW w:w="3353" w:type="dxa"/>
            <w:vMerge/>
          </w:tcPr>
          <w:p w14:paraId="6A7011DC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686A1A42" w14:textId="77777777" w:rsidR="006570B5" w:rsidRPr="005A53D5" w:rsidRDefault="006570B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8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97E410D" w14:textId="77777777" w:rsidR="006570B5" w:rsidRPr="005A53D5" w:rsidRDefault="006570B5" w:rsidP="0054157B">
            <w:pPr>
              <w:pStyle w:val="Default"/>
            </w:pPr>
            <w:r w:rsidRPr="005A53D5">
              <w:t>Оценка точности измерений углов в полигонах полигонометрии</w:t>
            </w:r>
          </w:p>
        </w:tc>
        <w:tc>
          <w:tcPr>
            <w:tcW w:w="1843" w:type="dxa"/>
            <w:vMerge/>
          </w:tcPr>
          <w:p w14:paraId="0B9258DB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5" w:rsidRPr="005A53D5" w14:paraId="23A0F4DE" w14:textId="77777777" w:rsidTr="00444080">
        <w:trPr>
          <w:trHeight w:val="316"/>
        </w:trPr>
        <w:tc>
          <w:tcPr>
            <w:tcW w:w="3353" w:type="dxa"/>
            <w:vMerge/>
          </w:tcPr>
          <w:p w14:paraId="06D28152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54B7EE32" w14:textId="77777777" w:rsidR="006570B5" w:rsidRPr="005A53D5" w:rsidRDefault="006570B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9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2F39D1FA" w14:textId="77777777" w:rsidR="006570B5" w:rsidRPr="005A53D5" w:rsidRDefault="006570B5" w:rsidP="0054157B">
            <w:pPr>
              <w:pStyle w:val="Default"/>
            </w:pPr>
            <w:r w:rsidRPr="005A53D5">
              <w:t>Оценка точности измерений геометрического нивелирования (по длинам полигонов)</w:t>
            </w:r>
          </w:p>
        </w:tc>
        <w:tc>
          <w:tcPr>
            <w:tcW w:w="1843" w:type="dxa"/>
            <w:vMerge/>
          </w:tcPr>
          <w:p w14:paraId="5839272E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B5" w:rsidRPr="005A53D5" w14:paraId="43FF2F6A" w14:textId="77777777" w:rsidTr="00444080">
        <w:trPr>
          <w:trHeight w:val="316"/>
        </w:trPr>
        <w:tc>
          <w:tcPr>
            <w:tcW w:w="3353" w:type="dxa"/>
            <w:vMerge/>
          </w:tcPr>
          <w:p w14:paraId="70DEA45D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8547B13" w14:textId="77777777" w:rsidR="006570B5" w:rsidRPr="005A53D5" w:rsidRDefault="006570B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10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C0241F9" w14:textId="77777777" w:rsidR="006570B5" w:rsidRPr="005A53D5" w:rsidRDefault="006570B5" w:rsidP="0054157B">
            <w:pPr>
              <w:pStyle w:val="Default"/>
            </w:pPr>
            <w:r w:rsidRPr="005A53D5">
              <w:t>Составление пояснительной записки к техническому отчету о выполненных инженерно – геодезических работах</w:t>
            </w:r>
          </w:p>
        </w:tc>
        <w:tc>
          <w:tcPr>
            <w:tcW w:w="1843" w:type="dxa"/>
            <w:vMerge/>
          </w:tcPr>
          <w:p w14:paraId="0DA9BE88" w14:textId="77777777" w:rsidR="006570B5" w:rsidRPr="005A53D5" w:rsidRDefault="006570B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73" w:rsidRPr="005A53D5" w14:paraId="4D556C98" w14:textId="77777777" w:rsidTr="00444080">
        <w:trPr>
          <w:trHeight w:val="316"/>
        </w:trPr>
        <w:tc>
          <w:tcPr>
            <w:tcW w:w="3353" w:type="dxa"/>
            <w:vMerge w:val="restart"/>
          </w:tcPr>
          <w:p w14:paraId="2FCABE57" w14:textId="77777777" w:rsidR="00471F73" w:rsidRPr="005A53D5" w:rsidRDefault="00471F73" w:rsidP="005A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D5">
              <w:rPr>
                <w:rFonts w:ascii="Times New Roman" w:hAnsi="Times New Roman" w:cs="Times New Roman"/>
                <w:b/>
                <w:sz w:val="24"/>
                <w:szCs w:val="24"/>
              </w:rPr>
              <w:t>Тема 2.5.</w:t>
            </w:r>
          </w:p>
          <w:p w14:paraId="0FF4D85D" w14:textId="77777777" w:rsidR="00471F73" w:rsidRPr="005A53D5" w:rsidRDefault="00471F73" w:rsidP="005A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D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фонды пространственных данных</w:t>
            </w:r>
          </w:p>
        </w:tc>
        <w:tc>
          <w:tcPr>
            <w:tcW w:w="10113" w:type="dxa"/>
            <w:gridSpan w:val="3"/>
          </w:tcPr>
          <w:p w14:paraId="3F1D2993" w14:textId="77777777" w:rsidR="00471F73" w:rsidRPr="005A53D5" w:rsidRDefault="00471F73" w:rsidP="0054157B">
            <w:pPr>
              <w:pStyle w:val="Default"/>
              <w:rPr>
                <w:b/>
              </w:rPr>
            </w:pPr>
            <w:r w:rsidRPr="005A53D5">
              <w:rPr>
                <w:b/>
              </w:rPr>
              <w:t>Содержание</w:t>
            </w:r>
          </w:p>
        </w:tc>
        <w:tc>
          <w:tcPr>
            <w:tcW w:w="1843" w:type="dxa"/>
            <w:vMerge w:val="restart"/>
          </w:tcPr>
          <w:p w14:paraId="5CD0B24F" w14:textId="77777777" w:rsidR="00471F73" w:rsidRPr="005A53D5" w:rsidRDefault="00471F73" w:rsidP="0047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71F73" w:rsidRPr="005A53D5" w14:paraId="5FEF1B37" w14:textId="77777777" w:rsidTr="00444080">
        <w:trPr>
          <w:trHeight w:val="316"/>
        </w:trPr>
        <w:tc>
          <w:tcPr>
            <w:tcW w:w="3353" w:type="dxa"/>
            <w:vMerge/>
          </w:tcPr>
          <w:p w14:paraId="6133F2A3" w14:textId="77777777" w:rsidR="00471F73" w:rsidRPr="005A53D5" w:rsidRDefault="00471F73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20F034E1" w14:textId="77777777" w:rsidR="00471F73" w:rsidRPr="005A53D5" w:rsidRDefault="00471F73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A29512A" w14:textId="77777777" w:rsidR="00471F73" w:rsidRPr="005A53D5" w:rsidRDefault="00471F73" w:rsidP="0054157B">
            <w:pPr>
              <w:pStyle w:val="Default"/>
            </w:pPr>
            <w:r w:rsidRPr="005A53D5">
              <w:t>Виды и особенности ведения государственных фондов пространственных данных: федеральный фонд, ведомственные фонды, региональные фонды. Фонд пространственных данных обороны. Порядок и способы предоставления пространственных данных и материалов, содержащихся в государственных фондах пространственных данных. Федеральный портал пространственных данных и региональные порталы пространственных данных. Единая электронная картографическая основа.</w:t>
            </w:r>
          </w:p>
        </w:tc>
        <w:tc>
          <w:tcPr>
            <w:tcW w:w="1843" w:type="dxa"/>
            <w:vMerge/>
          </w:tcPr>
          <w:p w14:paraId="5E1B7F4A" w14:textId="77777777" w:rsidR="00471F73" w:rsidRPr="005A53D5" w:rsidRDefault="00471F73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73" w:rsidRPr="005A53D5" w14:paraId="57239FCF" w14:textId="77777777" w:rsidTr="00444080">
        <w:trPr>
          <w:trHeight w:val="316"/>
        </w:trPr>
        <w:tc>
          <w:tcPr>
            <w:tcW w:w="3353" w:type="dxa"/>
            <w:vMerge/>
          </w:tcPr>
          <w:p w14:paraId="72F3E4F2" w14:textId="77777777" w:rsidR="00471F73" w:rsidRPr="005A53D5" w:rsidRDefault="00471F73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11A2FB32" w14:textId="77777777" w:rsidR="00471F73" w:rsidRPr="005A53D5" w:rsidRDefault="00471F73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2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48B7A91" w14:textId="77777777" w:rsidR="00471F73" w:rsidRPr="005A53D5" w:rsidRDefault="00471F73" w:rsidP="0054157B">
            <w:pPr>
              <w:pStyle w:val="Default"/>
            </w:pPr>
            <w:r w:rsidRPr="005A53D5">
              <w:t>Порядок сдачи отчетных материалов выполненных инженерно-геодезических изысканий в ответственные организации.</w:t>
            </w:r>
          </w:p>
        </w:tc>
        <w:tc>
          <w:tcPr>
            <w:tcW w:w="1843" w:type="dxa"/>
            <w:vMerge/>
          </w:tcPr>
          <w:p w14:paraId="65E9D880" w14:textId="77777777" w:rsidR="00471F73" w:rsidRPr="005A53D5" w:rsidRDefault="00471F73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25" w:rsidRPr="005A53D5" w14:paraId="4B346DB4" w14:textId="77777777" w:rsidTr="00444080">
        <w:trPr>
          <w:trHeight w:val="316"/>
        </w:trPr>
        <w:tc>
          <w:tcPr>
            <w:tcW w:w="3353" w:type="dxa"/>
            <w:vMerge/>
          </w:tcPr>
          <w:p w14:paraId="0CB6A4F7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55E34643" w14:textId="77777777" w:rsidR="00552625" w:rsidRPr="005A53D5" w:rsidRDefault="00552625" w:rsidP="0054157B">
            <w:pPr>
              <w:pStyle w:val="Default"/>
              <w:rPr>
                <w:b/>
              </w:rPr>
            </w:pPr>
            <w:r w:rsidRPr="005A53D5">
              <w:rPr>
                <w:b/>
              </w:rPr>
              <w:t xml:space="preserve">Практическое занятие </w:t>
            </w:r>
          </w:p>
        </w:tc>
        <w:tc>
          <w:tcPr>
            <w:tcW w:w="1843" w:type="dxa"/>
            <w:vMerge w:val="restart"/>
          </w:tcPr>
          <w:p w14:paraId="0B0B4A77" w14:textId="77777777" w:rsidR="00552625" w:rsidRPr="005A53D5" w:rsidRDefault="00552625" w:rsidP="0055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52625" w:rsidRPr="005A53D5" w14:paraId="47401ED4" w14:textId="77777777" w:rsidTr="00444080">
        <w:trPr>
          <w:trHeight w:val="316"/>
        </w:trPr>
        <w:tc>
          <w:tcPr>
            <w:tcW w:w="3353" w:type="dxa"/>
            <w:vMerge/>
          </w:tcPr>
          <w:p w14:paraId="35616E41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75CF819C" w14:textId="77777777" w:rsidR="00552625" w:rsidRPr="005A53D5" w:rsidRDefault="0055262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11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34AC413F" w14:textId="77777777" w:rsidR="00552625" w:rsidRPr="005A53D5" w:rsidRDefault="00552625" w:rsidP="0054157B">
            <w:pPr>
              <w:pStyle w:val="Default"/>
            </w:pPr>
            <w:r w:rsidRPr="005A53D5">
              <w:t>Изучение возможностей Федеральный портал пространственных данных и Единой электронной картографической основы</w:t>
            </w:r>
          </w:p>
        </w:tc>
        <w:tc>
          <w:tcPr>
            <w:tcW w:w="1843" w:type="dxa"/>
            <w:vMerge/>
          </w:tcPr>
          <w:p w14:paraId="4F4FE63A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25" w:rsidRPr="005A53D5" w14:paraId="585D3E9E" w14:textId="77777777" w:rsidTr="00444080">
        <w:trPr>
          <w:trHeight w:val="316"/>
        </w:trPr>
        <w:tc>
          <w:tcPr>
            <w:tcW w:w="3353" w:type="dxa"/>
            <w:vMerge/>
          </w:tcPr>
          <w:p w14:paraId="01EB8A1B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441DCE2D" w14:textId="77777777" w:rsidR="00552625" w:rsidRPr="005A53D5" w:rsidRDefault="00552625" w:rsidP="00224211">
            <w:pPr>
              <w:pStyle w:val="TableParagraph"/>
              <w:spacing w:line="270" w:lineRule="exact"/>
              <w:ind w:right="212"/>
              <w:jc w:val="right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12</w:t>
            </w:r>
          </w:p>
        </w:tc>
        <w:tc>
          <w:tcPr>
            <w:tcW w:w="9546" w:type="dxa"/>
            <w:tcBorders>
              <w:top w:val="single" w:sz="6" w:space="0" w:color="000000"/>
            </w:tcBorders>
          </w:tcPr>
          <w:p w14:paraId="467B802C" w14:textId="77777777" w:rsidR="00552625" w:rsidRPr="005A53D5" w:rsidRDefault="00552625" w:rsidP="0054157B">
            <w:pPr>
              <w:pStyle w:val="Default"/>
            </w:pPr>
            <w:r w:rsidRPr="005A53D5">
              <w:t>Составление заявки в Федеральный портал пространственных данных на предоставление пространственных данных</w:t>
            </w:r>
          </w:p>
        </w:tc>
        <w:tc>
          <w:tcPr>
            <w:tcW w:w="1843" w:type="dxa"/>
            <w:vMerge/>
          </w:tcPr>
          <w:p w14:paraId="0AF0F114" w14:textId="77777777" w:rsidR="00552625" w:rsidRPr="005A53D5" w:rsidRDefault="00552625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ED8" w:rsidRPr="005A53D5" w14:paraId="0C6E2C49" w14:textId="77777777" w:rsidTr="00444080">
        <w:trPr>
          <w:trHeight w:val="316"/>
        </w:trPr>
        <w:tc>
          <w:tcPr>
            <w:tcW w:w="3353" w:type="dxa"/>
          </w:tcPr>
          <w:p w14:paraId="0C380FA3" w14:textId="77777777" w:rsidR="00D37ED8" w:rsidRPr="005A53D5" w:rsidRDefault="00D37ED8" w:rsidP="00224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3" w:type="dxa"/>
            <w:gridSpan w:val="3"/>
          </w:tcPr>
          <w:p w14:paraId="5DBCAAB1" w14:textId="77777777" w:rsidR="00D37ED8" w:rsidRPr="00D37ED8" w:rsidRDefault="00D37ED8" w:rsidP="004810B1">
            <w:pPr>
              <w:pStyle w:val="Default"/>
              <w:rPr>
                <w:szCs w:val="23"/>
              </w:rPr>
            </w:pPr>
            <w:r w:rsidRPr="00D37ED8">
              <w:t>Дифференцированный зачет</w:t>
            </w:r>
          </w:p>
        </w:tc>
        <w:tc>
          <w:tcPr>
            <w:tcW w:w="1843" w:type="dxa"/>
          </w:tcPr>
          <w:p w14:paraId="29ED3745" w14:textId="77777777" w:rsidR="00D37ED8" w:rsidRPr="00471F73" w:rsidRDefault="00D37ED8" w:rsidP="0048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A25" w:rsidRPr="005A53D5" w14:paraId="44F532DC" w14:textId="77777777" w:rsidTr="00444080">
        <w:trPr>
          <w:trHeight w:val="318"/>
        </w:trPr>
        <w:tc>
          <w:tcPr>
            <w:tcW w:w="13466" w:type="dxa"/>
            <w:gridSpan w:val="4"/>
          </w:tcPr>
          <w:p w14:paraId="79A5944E" w14:textId="02F8A01A" w:rsidR="00CA0A25" w:rsidRPr="009B35F2" w:rsidRDefault="00CA0A25" w:rsidP="008F50D4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B35F2">
              <w:rPr>
                <w:b/>
                <w:sz w:val="24"/>
                <w:szCs w:val="24"/>
              </w:rPr>
              <w:t>Самостоятельная</w:t>
            </w:r>
            <w:r w:rsidR="009C60B8" w:rsidRPr="009B35F2">
              <w:rPr>
                <w:b/>
                <w:sz w:val="24"/>
                <w:szCs w:val="24"/>
              </w:rPr>
              <w:t xml:space="preserve"> </w:t>
            </w:r>
            <w:r w:rsidRPr="009B35F2">
              <w:rPr>
                <w:b/>
                <w:sz w:val="24"/>
                <w:szCs w:val="24"/>
              </w:rPr>
              <w:t>работа</w:t>
            </w:r>
            <w:r w:rsidR="009C60B8" w:rsidRPr="009B35F2">
              <w:rPr>
                <w:b/>
                <w:sz w:val="24"/>
                <w:szCs w:val="24"/>
              </w:rPr>
              <w:t xml:space="preserve"> </w:t>
            </w:r>
            <w:r w:rsidRPr="009B35F2">
              <w:rPr>
                <w:b/>
                <w:sz w:val="24"/>
                <w:szCs w:val="24"/>
              </w:rPr>
              <w:t>при</w:t>
            </w:r>
            <w:r w:rsidR="009C60B8" w:rsidRPr="009B35F2">
              <w:rPr>
                <w:b/>
                <w:sz w:val="24"/>
                <w:szCs w:val="24"/>
              </w:rPr>
              <w:t xml:space="preserve"> </w:t>
            </w:r>
            <w:r w:rsidRPr="009B35F2">
              <w:rPr>
                <w:b/>
                <w:sz w:val="24"/>
                <w:szCs w:val="24"/>
              </w:rPr>
              <w:t>изучении</w:t>
            </w:r>
            <w:r w:rsidR="009C60B8" w:rsidRPr="009B35F2">
              <w:rPr>
                <w:b/>
                <w:sz w:val="24"/>
                <w:szCs w:val="24"/>
              </w:rPr>
              <w:t xml:space="preserve"> </w:t>
            </w:r>
            <w:r w:rsidR="00463674" w:rsidRPr="009B35F2">
              <w:rPr>
                <w:b/>
                <w:sz w:val="24"/>
                <w:szCs w:val="24"/>
              </w:rPr>
              <w:t xml:space="preserve">раздела </w:t>
            </w:r>
            <w:r w:rsidRPr="009B35F2">
              <w:rPr>
                <w:b/>
                <w:sz w:val="24"/>
                <w:szCs w:val="24"/>
              </w:rPr>
              <w:t>2</w:t>
            </w:r>
          </w:p>
          <w:p w14:paraId="60375F7B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Составление топографического плана.</w:t>
            </w:r>
          </w:p>
          <w:p w14:paraId="4756E84C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Вычисление площади полигона по координатам его углов.</w:t>
            </w:r>
          </w:p>
          <w:p w14:paraId="6C1A73B0" w14:textId="1722AF7C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Расчет географических и определение прямоугольных координат углов, рамок трапеций по таблицам,</w:t>
            </w:r>
            <w:r w:rsidR="009C60B8" w:rsidRPr="009B35F2">
              <w:rPr>
                <w:sz w:val="24"/>
                <w:szCs w:val="24"/>
              </w:rPr>
              <w:t xml:space="preserve"> </w:t>
            </w:r>
            <w:r w:rsidRPr="009B35F2">
              <w:rPr>
                <w:sz w:val="24"/>
                <w:szCs w:val="24"/>
              </w:rPr>
              <w:t>вычерчивание рамок трапеций.</w:t>
            </w:r>
          </w:p>
          <w:p w14:paraId="4DD51D19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Виды картографических источников.</w:t>
            </w:r>
          </w:p>
          <w:p w14:paraId="03CA3329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</w:t>
            </w:r>
          </w:p>
          <w:p w14:paraId="7F194EA8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параграфам, главам учебных пособий, составленным преподавателем).</w:t>
            </w:r>
          </w:p>
          <w:p w14:paraId="08EB8E07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9B35F2">
              <w:rPr>
                <w:sz w:val="24"/>
              </w:rPr>
              <w:t>Подготовка к практическим занятиям с использованием методических рекомендаций преподавателя, оформление</w:t>
            </w:r>
          </w:p>
          <w:p w14:paraId="4FB453EC" w14:textId="77777777" w:rsidR="00D37ED8" w:rsidRPr="009B35F2" w:rsidRDefault="00D37ED8" w:rsidP="00D37ED8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9B35F2">
              <w:rPr>
                <w:sz w:val="24"/>
              </w:rPr>
              <w:t>отчетов по практическим занятиям и подготовка к их защите.</w:t>
            </w:r>
          </w:p>
        </w:tc>
        <w:tc>
          <w:tcPr>
            <w:tcW w:w="1843" w:type="dxa"/>
          </w:tcPr>
          <w:p w14:paraId="5404531C" w14:textId="77777777" w:rsidR="00CA0A25" w:rsidRPr="009B35F2" w:rsidRDefault="008F50D4" w:rsidP="00463674">
            <w:pPr>
              <w:pStyle w:val="TableParagraph"/>
              <w:jc w:val="center"/>
              <w:rPr>
                <w:sz w:val="24"/>
                <w:szCs w:val="24"/>
              </w:rPr>
            </w:pPr>
            <w:r w:rsidRPr="009B35F2">
              <w:rPr>
                <w:sz w:val="24"/>
                <w:szCs w:val="24"/>
              </w:rPr>
              <w:t>20</w:t>
            </w:r>
          </w:p>
        </w:tc>
      </w:tr>
      <w:tr w:rsidR="008F50D4" w:rsidRPr="005A53D5" w14:paraId="240FDCF9" w14:textId="77777777" w:rsidTr="00444080">
        <w:trPr>
          <w:trHeight w:val="279"/>
        </w:trPr>
        <w:tc>
          <w:tcPr>
            <w:tcW w:w="13466" w:type="dxa"/>
            <w:gridSpan w:val="4"/>
          </w:tcPr>
          <w:p w14:paraId="0DAD0C06" w14:textId="77777777" w:rsidR="008F50D4" w:rsidRDefault="008F50D4" w:rsidP="00224211">
            <w:pPr>
              <w:pStyle w:val="TableParagraph"/>
              <w:spacing w:line="276" w:lineRule="auto"/>
              <w:ind w:left="107" w:right="10842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Учебная практика</w:t>
            </w:r>
          </w:p>
          <w:p w14:paraId="42B2FD73" w14:textId="77777777" w:rsidR="008F50D4" w:rsidRPr="005A53D5" w:rsidRDefault="008F50D4" w:rsidP="00224211">
            <w:pPr>
              <w:pStyle w:val="TableParagraph"/>
              <w:spacing w:line="276" w:lineRule="auto"/>
              <w:ind w:left="107" w:right="10842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Виды работ</w:t>
            </w:r>
          </w:p>
          <w:p w14:paraId="67B1F240" w14:textId="77777777" w:rsidR="008F50D4" w:rsidRPr="005A53D5" w:rsidRDefault="008F50D4" w:rsidP="002242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Создание планово – высотное обоснования: Обработка результатов измерений. Составление плана теодолитного хода. Оформление отчета. Тахеометрическая съёмка: Обработки журналов тахеометрической съёмки. Вычисление координат и высот съёмочных пикетов. Составление топографического плана. Оформление отчета. Нивелирование IV класса: Камеральная обработка материалов нивелирования IV класса. Составление схемы нивелирного хода. Оформление отчета</w:t>
            </w:r>
          </w:p>
        </w:tc>
        <w:tc>
          <w:tcPr>
            <w:tcW w:w="1843" w:type="dxa"/>
          </w:tcPr>
          <w:p w14:paraId="30A77A69" w14:textId="77777777" w:rsidR="008F50D4" w:rsidRPr="005A53D5" w:rsidRDefault="008F50D4" w:rsidP="00224211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8F50D4" w:rsidRPr="005A53D5" w14:paraId="05025E0F" w14:textId="77777777" w:rsidTr="00444080">
        <w:trPr>
          <w:trHeight w:val="954"/>
        </w:trPr>
        <w:tc>
          <w:tcPr>
            <w:tcW w:w="13466" w:type="dxa"/>
            <w:gridSpan w:val="4"/>
          </w:tcPr>
          <w:p w14:paraId="0F9CF33C" w14:textId="6263EC61" w:rsidR="008F50D4" w:rsidRDefault="008F50D4" w:rsidP="008F50D4">
            <w:pPr>
              <w:pStyle w:val="TableParagraph"/>
              <w:ind w:left="108" w:right="5924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Производственная практика</w:t>
            </w:r>
            <w:r w:rsidR="009C60B8">
              <w:rPr>
                <w:b/>
                <w:sz w:val="24"/>
                <w:szCs w:val="24"/>
              </w:rPr>
              <w:t xml:space="preserve"> </w:t>
            </w:r>
            <w:r w:rsidRPr="005A53D5">
              <w:rPr>
                <w:b/>
                <w:sz w:val="24"/>
                <w:szCs w:val="24"/>
              </w:rPr>
              <w:t>(по профилю специальности)</w:t>
            </w:r>
          </w:p>
          <w:p w14:paraId="132BEFCF" w14:textId="77777777" w:rsidR="008F50D4" w:rsidRPr="005A53D5" w:rsidRDefault="008F50D4" w:rsidP="008F50D4">
            <w:pPr>
              <w:pStyle w:val="TableParagraph"/>
              <w:ind w:left="108" w:right="5924"/>
              <w:rPr>
                <w:b/>
                <w:sz w:val="24"/>
                <w:szCs w:val="24"/>
              </w:rPr>
            </w:pPr>
            <w:r w:rsidRPr="005A53D5">
              <w:rPr>
                <w:b/>
                <w:sz w:val="24"/>
                <w:szCs w:val="24"/>
              </w:rPr>
              <w:t>Виды работ</w:t>
            </w:r>
          </w:p>
          <w:p w14:paraId="179B95B8" w14:textId="77777777" w:rsidR="008F50D4" w:rsidRPr="005A53D5" w:rsidRDefault="008F50D4" w:rsidP="008F50D4">
            <w:pPr>
              <w:pStyle w:val="TableParagraph"/>
              <w:ind w:left="108"/>
              <w:rPr>
                <w:sz w:val="24"/>
                <w:szCs w:val="24"/>
              </w:rPr>
            </w:pPr>
            <w:r w:rsidRPr="005A53D5">
              <w:rPr>
                <w:sz w:val="24"/>
                <w:szCs w:val="24"/>
              </w:rPr>
              <w:t>Кадастровая съемка, составление межевого плана.</w:t>
            </w:r>
          </w:p>
        </w:tc>
        <w:tc>
          <w:tcPr>
            <w:tcW w:w="1843" w:type="dxa"/>
          </w:tcPr>
          <w:p w14:paraId="46CB6C31" w14:textId="77777777" w:rsidR="008F50D4" w:rsidRPr="005A53D5" w:rsidRDefault="008F50D4" w:rsidP="00224211">
            <w:pPr>
              <w:pStyle w:val="TableParagraph"/>
              <w:spacing w:line="273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50D4" w14:paraId="350C55A1" w14:textId="77777777" w:rsidTr="00444080">
        <w:trPr>
          <w:trHeight w:val="393"/>
        </w:trPr>
        <w:tc>
          <w:tcPr>
            <w:tcW w:w="13466" w:type="dxa"/>
            <w:gridSpan w:val="4"/>
          </w:tcPr>
          <w:p w14:paraId="46DF1926" w14:textId="77777777" w:rsidR="008F50D4" w:rsidRPr="00956578" w:rsidRDefault="008F50D4" w:rsidP="008F50D4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Консультации</w:t>
            </w:r>
          </w:p>
        </w:tc>
        <w:tc>
          <w:tcPr>
            <w:tcW w:w="1843" w:type="dxa"/>
          </w:tcPr>
          <w:p w14:paraId="77D4AD61" w14:textId="77777777" w:rsidR="008F50D4" w:rsidRPr="00956578" w:rsidRDefault="008F50D4" w:rsidP="0022421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F50D4" w14:paraId="477CDD22" w14:textId="77777777" w:rsidTr="00444080">
        <w:trPr>
          <w:trHeight w:val="412"/>
        </w:trPr>
        <w:tc>
          <w:tcPr>
            <w:tcW w:w="13466" w:type="dxa"/>
            <w:gridSpan w:val="4"/>
            <w:tcBorders>
              <w:bottom w:val="single" w:sz="8" w:space="0" w:color="000000"/>
            </w:tcBorders>
          </w:tcPr>
          <w:p w14:paraId="353DD0D7" w14:textId="2E703C13" w:rsidR="008F50D4" w:rsidRPr="00956578" w:rsidRDefault="008F50D4" w:rsidP="00AD166D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</w:t>
            </w:r>
            <w:r w:rsidR="009C60B8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аттестация</w:t>
            </w:r>
            <w:r>
              <w:rPr>
                <w:b/>
                <w:sz w:val="24"/>
              </w:rPr>
              <w:t xml:space="preserve"> экзамен по модулю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1F81894C" w14:textId="77777777" w:rsidR="008F50D4" w:rsidRPr="00956578" w:rsidRDefault="008F50D4" w:rsidP="0022421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1C3C47DB" w14:textId="77777777" w:rsidR="00BF4A96" w:rsidRDefault="00BF4A96" w:rsidP="00AD166D">
      <w:pPr>
        <w:spacing w:line="276" w:lineRule="auto"/>
        <w:ind w:left="232" w:right="570" w:firstLine="916"/>
        <w:jc w:val="both"/>
        <w:rPr>
          <w:i/>
          <w:sz w:val="28"/>
        </w:rPr>
      </w:pPr>
    </w:p>
    <w:p w14:paraId="4F9D629E" w14:textId="77777777" w:rsidR="00BF4A96" w:rsidRDefault="00BF4A96" w:rsidP="00BF4A96">
      <w:pPr>
        <w:rPr>
          <w:sz w:val="24"/>
        </w:rPr>
        <w:sectPr w:rsidR="00BF4A96" w:rsidSect="00224211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63DD1ADE" w14:textId="77777777" w:rsidR="00BF4A96" w:rsidRPr="00381AB6" w:rsidRDefault="00BF4A96" w:rsidP="00BF4A96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14:paraId="345C9DD3" w14:textId="77777777" w:rsidR="00BF4A96" w:rsidRPr="00381AB6" w:rsidRDefault="00BF4A96" w:rsidP="00BF4A96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601F860F" w14:textId="77777777" w:rsidR="00BF4A96" w:rsidRDefault="00BF4A96" w:rsidP="00BF4A96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14:paraId="3466E88F" w14:textId="0817F93D" w:rsidR="008C3867" w:rsidRDefault="00471F73" w:rsidP="00471F73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283"/>
        <w:rPr>
          <w:rFonts w:eastAsiaTheme="minorHAnsi"/>
          <w:color w:val="000000"/>
          <w:sz w:val="23"/>
          <w:szCs w:val="23"/>
        </w:rPr>
      </w:pPr>
      <w:r>
        <w:t>Реализация программы модуля проходит в</w:t>
      </w:r>
      <w:r w:rsidR="00FC1587">
        <w:t xml:space="preserve"> </w:t>
      </w:r>
      <w:r>
        <w:t xml:space="preserve">учебных лабораториях </w:t>
      </w:r>
      <w:r w:rsidRPr="00471F73">
        <w:rPr>
          <w:rFonts w:eastAsiaTheme="minorHAnsi"/>
          <w:color w:val="000000"/>
          <w:sz w:val="23"/>
          <w:szCs w:val="23"/>
        </w:rPr>
        <w:t>«Геодезия», «Картография, фотограмметрия и топографическая графика», «Информационные технологии в профессиональной деятельности</w:t>
      </w:r>
      <w:r w:rsidR="008C3867">
        <w:rPr>
          <w:rFonts w:eastAsiaTheme="minorHAnsi"/>
          <w:color w:val="000000"/>
          <w:sz w:val="23"/>
          <w:szCs w:val="23"/>
        </w:rPr>
        <w:t>»</w:t>
      </w:r>
    </w:p>
    <w:p w14:paraId="6AF47A22" w14:textId="77777777" w:rsidR="008C3867" w:rsidRPr="00A52AE8" w:rsidRDefault="008C3867" w:rsidP="008C3867">
      <w:pPr>
        <w:pStyle w:val="a4"/>
        <w:tabs>
          <w:tab w:val="left" w:pos="8352"/>
        </w:tabs>
        <w:spacing w:before="90"/>
      </w:pPr>
      <w:r w:rsidRPr="00A52AE8">
        <w:t>Оборудование: лаборатории «Геодезия»</w:t>
      </w:r>
    </w:p>
    <w:p w14:paraId="3FFE4F6E" w14:textId="77777777" w:rsidR="008C3867" w:rsidRPr="00A52AE8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1A3A0A27" w14:textId="77777777" w:rsidR="008C3867" w:rsidRPr="00A52AE8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3FA42FD1" w14:textId="77777777" w:rsidR="008C3867" w:rsidRPr="00A52AE8" w:rsidRDefault="008C3867" w:rsidP="008C3867">
      <w:pPr>
        <w:pStyle w:val="Default"/>
      </w:pPr>
      <w:r w:rsidRPr="00A52AE8">
        <w:rPr>
          <w:bCs/>
        </w:rPr>
        <w:t xml:space="preserve">Основное оборудование </w:t>
      </w:r>
    </w:p>
    <w:p w14:paraId="18CB40DE" w14:textId="77777777" w:rsidR="008C3867" w:rsidRPr="00A52AE8" w:rsidRDefault="008C3867" w:rsidP="008C3867">
      <w:pPr>
        <w:pStyle w:val="a4"/>
        <w:numPr>
          <w:ilvl w:val="0"/>
          <w:numId w:val="24"/>
        </w:numPr>
        <w:spacing w:before="41"/>
        <w:ind w:left="0" w:firstLine="0"/>
      </w:pPr>
      <w:r w:rsidRPr="00A52AE8">
        <w:t>- оптический теодолит</w:t>
      </w:r>
    </w:p>
    <w:p w14:paraId="48843341" w14:textId="77777777" w:rsidR="008C3867" w:rsidRPr="00A52AE8" w:rsidRDefault="008C3867" w:rsidP="0050301C">
      <w:pPr>
        <w:pStyle w:val="a4"/>
        <w:numPr>
          <w:ilvl w:val="0"/>
          <w:numId w:val="24"/>
        </w:numPr>
        <w:spacing w:before="41"/>
        <w:ind w:left="0" w:firstLine="0"/>
      </w:pPr>
      <w:r w:rsidRPr="00A52AE8">
        <w:t>- оптический нивелир</w:t>
      </w:r>
    </w:p>
    <w:p w14:paraId="12AF1DB5" w14:textId="77777777" w:rsidR="008C3867" w:rsidRPr="00A52AE8" w:rsidRDefault="008C3867" w:rsidP="008C3867">
      <w:pPr>
        <w:pStyle w:val="Default"/>
        <w:rPr>
          <w:bCs/>
        </w:rPr>
      </w:pPr>
      <w:r w:rsidRPr="00A52AE8">
        <w:rPr>
          <w:bCs/>
        </w:rPr>
        <w:t xml:space="preserve">Демонстрационные учебно-наглядные пособия </w:t>
      </w:r>
    </w:p>
    <w:p w14:paraId="63135B1B" w14:textId="77777777" w:rsidR="008C3867" w:rsidRPr="00A52AE8" w:rsidRDefault="008C3867" w:rsidP="008C3867">
      <w:pPr>
        <w:pStyle w:val="Default"/>
        <w:numPr>
          <w:ilvl w:val="0"/>
          <w:numId w:val="30"/>
        </w:numPr>
        <w:ind w:left="0" w:firstLine="0"/>
        <w:rPr>
          <w:bCs/>
        </w:rPr>
      </w:pPr>
      <w:r w:rsidRPr="00A52AE8">
        <w:t>масштабные линейки</w:t>
      </w:r>
    </w:p>
    <w:p w14:paraId="789AF70B" w14:textId="77777777" w:rsidR="008C3867" w:rsidRPr="00A52AE8" w:rsidRDefault="008C3867" w:rsidP="008C3867">
      <w:pPr>
        <w:pStyle w:val="Default"/>
        <w:numPr>
          <w:ilvl w:val="0"/>
          <w:numId w:val="30"/>
        </w:numPr>
        <w:ind w:left="0" w:firstLine="0"/>
      </w:pPr>
      <w:r w:rsidRPr="00A52AE8">
        <w:t>штативы</w:t>
      </w:r>
    </w:p>
    <w:p w14:paraId="6C0451D6" w14:textId="77777777" w:rsidR="008C3867" w:rsidRPr="00A52AE8" w:rsidRDefault="008C3867" w:rsidP="008C3867">
      <w:pPr>
        <w:pStyle w:val="Default"/>
        <w:numPr>
          <w:ilvl w:val="0"/>
          <w:numId w:val="30"/>
        </w:numPr>
        <w:ind w:left="0" w:firstLine="0"/>
      </w:pPr>
      <w:r w:rsidRPr="00A52AE8">
        <w:t>вешки</w:t>
      </w:r>
    </w:p>
    <w:p w14:paraId="7CC46DDC" w14:textId="77777777" w:rsidR="008C3867" w:rsidRPr="00A52AE8" w:rsidRDefault="008C3867" w:rsidP="008C3867">
      <w:pPr>
        <w:pStyle w:val="Default"/>
        <w:numPr>
          <w:ilvl w:val="0"/>
          <w:numId w:val="30"/>
        </w:numPr>
        <w:spacing w:before="41"/>
        <w:ind w:left="0" w:firstLine="0"/>
      </w:pPr>
      <w:r w:rsidRPr="00A52AE8">
        <w:t>марки, колья, рейки</w:t>
      </w:r>
    </w:p>
    <w:p w14:paraId="16B77926" w14:textId="77777777" w:rsidR="008C3867" w:rsidRPr="00A52AE8" w:rsidRDefault="008C3867" w:rsidP="008C3867">
      <w:pPr>
        <w:pStyle w:val="Default"/>
        <w:spacing w:before="41"/>
      </w:pPr>
      <w:r w:rsidRPr="00A52AE8">
        <w:t>Оборудование: лаборатории «Картография, фотограмметрия и топографическая графика»</w:t>
      </w:r>
    </w:p>
    <w:p w14:paraId="17AF73C2" w14:textId="77777777" w:rsidR="008C3867" w:rsidRPr="00A52AE8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40F8A1DC" w14:textId="77777777" w:rsidR="008C3867" w:rsidRPr="00A52AE8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1D663A3C" w14:textId="77777777" w:rsidR="008C3867" w:rsidRPr="00A52AE8" w:rsidRDefault="008C3867" w:rsidP="008C3867">
      <w:pPr>
        <w:pStyle w:val="Default"/>
      </w:pPr>
      <w:r w:rsidRPr="00A52AE8">
        <w:t xml:space="preserve">Специализированное оборудование, </w:t>
      </w:r>
    </w:p>
    <w:p w14:paraId="75D4C3F2" w14:textId="77777777" w:rsidR="008C3867" w:rsidRPr="00A52AE8" w:rsidRDefault="008C3867" w:rsidP="008C3867">
      <w:pPr>
        <w:pStyle w:val="Default"/>
        <w:numPr>
          <w:ilvl w:val="0"/>
          <w:numId w:val="31"/>
        </w:numPr>
      </w:pPr>
      <w:r w:rsidRPr="00A52AE8">
        <w:t xml:space="preserve">чертежные инструменты </w:t>
      </w:r>
    </w:p>
    <w:p w14:paraId="7E6E04EF" w14:textId="77777777" w:rsidR="008C3867" w:rsidRPr="00A52AE8" w:rsidRDefault="008C3867" w:rsidP="008C3867">
      <w:pPr>
        <w:pStyle w:val="Default"/>
      </w:pPr>
      <w:r w:rsidRPr="00A52AE8">
        <w:rPr>
          <w:bCs/>
        </w:rPr>
        <w:t xml:space="preserve">Демонстрационные учебно-наглядные пособия </w:t>
      </w:r>
    </w:p>
    <w:p w14:paraId="5DC045ED" w14:textId="77777777" w:rsidR="008C3867" w:rsidRPr="00A52AE8" w:rsidRDefault="008C3867" w:rsidP="008C3867">
      <w:pPr>
        <w:pStyle w:val="Default"/>
        <w:numPr>
          <w:ilvl w:val="0"/>
          <w:numId w:val="32"/>
        </w:numPr>
      </w:pPr>
      <w:r w:rsidRPr="00A52AE8">
        <w:t xml:space="preserve">топографические карты и планы, </w:t>
      </w:r>
    </w:p>
    <w:p w14:paraId="34476DBD" w14:textId="77777777" w:rsidR="008C3867" w:rsidRPr="00A52AE8" w:rsidRDefault="008C3867" w:rsidP="008C3867">
      <w:pPr>
        <w:pStyle w:val="Default"/>
        <w:numPr>
          <w:ilvl w:val="0"/>
          <w:numId w:val="32"/>
        </w:numPr>
      </w:pPr>
      <w:r w:rsidRPr="00A52AE8">
        <w:t xml:space="preserve">тематические карты, атласы, справочники, </w:t>
      </w:r>
    </w:p>
    <w:p w14:paraId="3349C0EE" w14:textId="77777777" w:rsidR="008C3867" w:rsidRPr="00A52AE8" w:rsidRDefault="008C3867" w:rsidP="008C3867">
      <w:pPr>
        <w:pStyle w:val="Default"/>
        <w:numPr>
          <w:ilvl w:val="0"/>
          <w:numId w:val="32"/>
        </w:numPr>
      </w:pPr>
      <w:r w:rsidRPr="00A52AE8">
        <w:t>аэроснимки, космоснимки</w:t>
      </w:r>
    </w:p>
    <w:p w14:paraId="2F7B3910" w14:textId="1AC15089" w:rsidR="008C3867" w:rsidRPr="00A52AE8" w:rsidRDefault="008C3867" w:rsidP="008C3867">
      <w:pPr>
        <w:pStyle w:val="Default"/>
        <w:spacing w:before="41"/>
      </w:pPr>
      <w:r w:rsidRPr="00A52AE8">
        <w:t>Технические средства</w:t>
      </w:r>
      <w:r w:rsidR="00FC1587">
        <w:t xml:space="preserve"> </w:t>
      </w:r>
      <w:r w:rsidRPr="00A52AE8">
        <w:t>обучения:</w:t>
      </w:r>
    </w:p>
    <w:p w14:paraId="2548E30C" w14:textId="77777777" w:rsidR="008C3867" w:rsidRPr="00A52AE8" w:rsidRDefault="008C3867" w:rsidP="008C3867">
      <w:pPr>
        <w:pStyle w:val="a4"/>
        <w:spacing w:before="43"/>
      </w:pPr>
      <w:r w:rsidRPr="00A52AE8">
        <w:t>- компьютер преподавателя</w:t>
      </w:r>
    </w:p>
    <w:p w14:paraId="783AFABA" w14:textId="77777777" w:rsidR="008C3867" w:rsidRPr="00A52AE8" w:rsidRDefault="008C3867" w:rsidP="008C3867">
      <w:pPr>
        <w:pStyle w:val="a4"/>
        <w:spacing w:before="41"/>
      </w:pPr>
      <w:r w:rsidRPr="00A52AE8">
        <w:t>- телевизор</w:t>
      </w:r>
    </w:p>
    <w:p w14:paraId="09B1BAB1" w14:textId="77777777" w:rsidR="008C3867" w:rsidRDefault="008C3867" w:rsidP="00471F73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283"/>
        <w:rPr>
          <w:rFonts w:eastAsiaTheme="minorHAnsi"/>
          <w:color w:val="000000"/>
          <w:sz w:val="23"/>
          <w:szCs w:val="23"/>
        </w:rPr>
      </w:pPr>
      <w:bookmarkStart w:id="1" w:name="_Hlk144577237"/>
      <w:r>
        <w:rPr>
          <w:sz w:val="23"/>
          <w:szCs w:val="23"/>
        </w:rPr>
        <w:t>Лаборатория «Информационные технологии в профессиональной деятельности»</w:t>
      </w:r>
    </w:p>
    <w:p w14:paraId="0253DB5E" w14:textId="77777777" w:rsidR="008C3867" w:rsidRPr="00A52AE8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66134810" w14:textId="77777777" w:rsidR="008C3867" w:rsidRDefault="008C3867" w:rsidP="008C3867">
      <w:pPr>
        <w:pStyle w:val="a6"/>
        <w:numPr>
          <w:ilvl w:val="0"/>
          <w:numId w:val="24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0CC08062" w14:textId="053B542A" w:rsidR="008C3867" w:rsidRDefault="008C3867" w:rsidP="008C3867">
      <w:pPr>
        <w:pStyle w:val="Default"/>
        <w:spacing w:before="41"/>
        <w:ind w:firstLine="426"/>
      </w:pPr>
      <w:r w:rsidRPr="00A52AE8">
        <w:t>Технические средства</w:t>
      </w:r>
      <w:r w:rsidR="00FC1587">
        <w:t xml:space="preserve"> </w:t>
      </w:r>
      <w:r w:rsidRPr="00A52AE8">
        <w:t>обучения:</w:t>
      </w:r>
    </w:p>
    <w:p w14:paraId="5009EFAA" w14:textId="77777777" w:rsidR="008C3867" w:rsidRDefault="008C3867" w:rsidP="008C3867">
      <w:pPr>
        <w:pStyle w:val="Default"/>
        <w:spacing w:before="41"/>
        <w:ind w:firstLine="426"/>
        <w:rPr>
          <w:rFonts w:eastAsiaTheme="minorHAnsi"/>
          <w:sz w:val="23"/>
          <w:szCs w:val="23"/>
        </w:rPr>
      </w:pPr>
      <w:r w:rsidRPr="008C3867">
        <w:rPr>
          <w:rFonts w:eastAsiaTheme="minorHAnsi"/>
          <w:sz w:val="23"/>
          <w:szCs w:val="23"/>
        </w:rPr>
        <w:t xml:space="preserve">компьютеры с профессиональным программным обеспечением для обработки землеустроительной, градостроительной и кадастровой информации с выходом в интернет </w:t>
      </w:r>
    </w:p>
    <w:p w14:paraId="283C3236" w14:textId="77777777" w:rsidR="008C3867" w:rsidRDefault="008C3867" w:rsidP="008C3867">
      <w:pPr>
        <w:pStyle w:val="Default"/>
        <w:spacing w:before="41"/>
        <w:ind w:firstLine="426"/>
        <w:rPr>
          <w:rFonts w:eastAsiaTheme="minorHAnsi"/>
          <w:sz w:val="23"/>
          <w:szCs w:val="23"/>
        </w:rPr>
      </w:pPr>
      <w:r w:rsidRPr="008C3867">
        <w:rPr>
          <w:rFonts w:eastAsiaTheme="minorHAnsi"/>
          <w:sz w:val="23"/>
          <w:szCs w:val="23"/>
        </w:rPr>
        <w:t>проект</w:t>
      </w:r>
      <w:r>
        <w:rPr>
          <w:rFonts w:eastAsiaTheme="minorHAnsi"/>
          <w:sz w:val="23"/>
          <w:szCs w:val="23"/>
        </w:rPr>
        <w:t>ор</w:t>
      </w:r>
    </w:p>
    <w:p w14:paraId="285F1936" w14:textId="77777777" w:rsidR="008C3867" w:rsidRPr="008C3867" w:rsidRDefault="008C3867" w:rsidP="008C3867">
      <w:pPr>
        <w:pStyle w:val="Default"/>
        <w:spacing w:before="41"/>
        <w:ind w:firstLine="426"/>
      </w:pPr>
      <w:r w:rsidRPr="008C3867">
        <w:rPr>
          <w:rFonts w:eastAsiaTheme="minorHAnsi"/>
          <w:sz w:val="23"/>
          <w:szCs w:val="23"/>
        </w:rPr>
        <w:t>экран</w:t>
      </w:r>
    </w:p>
    <w:p w14:paraId="6356ED0E" w14:textId="77777777" w:rsidR="008C3867" w:rsidRPr="008C3867" w:rsidRDefault="008C3867" w:rsidP="008C386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C386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программы профессионального модуля предполагает обязательную учебную и производственную практику. </w:t>
      </w:r>
    </w:p>
    <w:p w14:paraId="18D11405" w14:textId="77777777" w:rsidR="008C3867" w:rsidRPr="008C3867" w:rsidRDefault="008C3867" w:rsidP="008C386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C386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Учебная практика реализуется в лабораториях профессиональной образовательной организации и обеспечена наличием оборудования, инструментов, расходных материалов, обеспечивающих выполнение всех видов работ, определенных содержанием программ модуля, отвечающего потребностям отрасли и требованиям работодателей. </w:t>
      </w:r>
    </w:p>
    <w:p w14:paraId="27F9C6CE" w14:textId="77777777" w:rsidR="008C3867" w:rsidRPr="008C3867" w:rsidRDefault="008C3867" w:rsidP="008C386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C386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Производственная практика реализуется в организациях земельного профиля, обеспечивающих деятельность обучающихся в профессиональной области 10 Архитектура, проектирование, геодезия, топография и дизайн. </w:t>
      </w:r>
    </w:p>
    <w:p w14:paraId="344C8F26" w14:textId="77777777" w:rsidR="008C3867" w:rsidRPr="008C3867" w:rsidRDefault="008C3867" w:rsidP="008C386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C386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Оборудование предприятий и технологическое оснащение рабочих мест производственной практики соответствовует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 </w:t>
      </w:r>
    </w:p>
    <w:p w14:paraId="781C7520" w14:textId="77777777" w:rsidR="008C3867" w:rsidRPr="008C3867" w:rsidRDefault="008C3867" w:rsidP="008C3867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09"/>
        <w:jc w:val="both"/>
        <w:rPr>
          <w:rFonts w:eastAsiaTheme="minorHAnsi"/>
          <w:color w:val="000000"/>
        </w:rPr>
      </w:pPr>
      <w:r w:rsidRPr="008C3867">
        <w:rPr>
          <w:rFonts w:eastAsiaTheme="minorHAnsi"/>
          <w:color w:val="000000"/>
        </w:rPr>
        <w:t>Допускается замена оборудования его виртуальными аналогами.</w:t>
      </w:r>
    </w:p>
    <w:bookmarkEnd w:id="1"/>
    <w:p w14:paraId="76C64209" w14:textId="77777777" w:rsidR="00BF4A96" w:rsidRDefault="00BF4A96" w:rsidP="00BF4A96">
      <w:pPr>
        <w:spacing w:before="1"/>
        <w:rPr>
          <w:i/>
          <w:sz w:val="21"/>
        </w:rPr>
      </w:pPr>
    </w:p>
    <w:p w14:paraId="2EE04563" w14:textId="77777777" w:rsidR="00BF4A96" w:rsidRPr="00381AB6" w:rsidRDefault="00BF4A96" w:rsidP="00BF4A96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14:paraId="6CD2B304" w14:textId="77777777" w:rsidR="00BF4A96" w:rsidRPr="005B3944" w:rsidRDefault="00BF4A96" w:rsidP="00BF4A96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6A2A884D" w14:textId="77777777" w:rsidR="00BF4A96" w:rsidRDefault="00BF4A96" w:rsidP="00BF4A96">
      <w:pPr>
        <w:rPr>
          <w:b/>
          <w:sz w:val="29"/>
        </w:rPr>
      </w:pPr>
    </w:p>
    <w:p w14:paraId="7CBBE8E1" w14:textId="607EB576" w:rsidR="00BF4A96" w:rsidRDefault="00BF4A96" w:rsidP="00BF4A96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 w:rsidR="009C60B8">
        <w:rPr>
          <w:b/>
          <w:sz w:val="24"/>
        </w:rPr>
        <w:t xml:space="preserve"> </w:t>
      </w:r>
      <w:r>
        <w:rPr>
          <w:b/>
          <w:sz w:val="24"/>
        </w:rPr>
        <w:t>издания</w:t>
      </w:r>
    </w:p>
    <w:p w14:paraId="4FE20A0E" w14:textId="78044DD3" w:rsidR="00BF4A96" w:rsidRPr="00056D80" w:rsidRDefault="00BF4A96" w:rsidP="00056D80">
      <w:pPr>
        <w:pStyle w:val="a4"/>
        <w:spacing w:before="36"/>
        <w:ind w:firstLine="709"/>
        <w:jc w:val="both"/>
        <w:rPr>
          <w:b/>
        </w:rPr>
      </w:pPr>
      <w:r w:rsidRPr="00056D80">
        <w:rPr>
          <w:b/>
        </w:rPr>
        <w:t>Основные</w:t>
      </w:r>
      <w:r w:rsidR="009C60B8">
        <w:rPr>
          <w:b/>
        </w:rPr>
        <w:t xml:space="preserve"> </w:t>
      </w:r>
      <w:r w:rsidRPr="00056D80">
        <w:rPr>
          <w:b/>
        </w:rPr>
        <w:t>источники:</w:t>
      </w:r>
    </w:p>
    <w:p w14:paraId="2DA8A0EA" w14:textId="77777777" w:rsidR="00056D80" w:rsidRPr="00056D80" w:rsidRDefault="005A53D5" w:rsidP="00056D80">
      <w:pPr>
        <w:pStyle w:val="a4"/>
        <w:spacing w:before="41"/>
        <w:ind w:right="167" w:firstLine="709"/>
        <w:jc w:val="both"/>
      </w:pPr>
      <w:bookmarkStart w:id="2" w:name="_Hlk145100167"/>
      <w:r w:rsidRPr="00056D80">
        <w:t xml:space="preserve">1. </w:t>
      </w:r>
      <w:r w:rsidR="00056D80" w:rsidRPr="00056D80">
        <w:rPr>
          <w:iCs/>
        </w:rPr>
        <w:t>Вострокнутов, А. Л. </w:t>
      </w:r>
      <w:r w:rsidR="00056D80" w:rsidRPr="00056D80">
        <w:t xml:space="preserve"> 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3-е изд., испр. и доп. — Москва : Издательство Юрайт, 2023. — 219 с. — (Профессиональное образование). — ISBN 978-5-534-16175-5. — Текст : электронный // Образовательная платформа Юрайт [сайт]. — URL: </w:t>
      </w:r>
      <w:hyperlink r:id="rId10" w:tgtFrame="_blank" w:history="1">
        <w:r w:rsidR="00056D80" w:rsidRPr="00056D80">
          <w:rPr>
            <w:rStyle w:val="af"/>
          </w:rPr>
          <w:t>https://urait.ru/bcode/530559</w:t>
        </w:r>
      </w:hyperlink>
    </w:p>
    <w:p w14:paraId="39320514" w14:textId="77777777" w:rsidR="00056D80" w:rsidRPr="00056D80" w:rsidRDefault="005A53D5" w:rsidP="00056D80">
      <w:pPr>
        <w:pStyle w:val="a4"/>
        <w:spacing w:before="41"/>
        <w:ind w:right="167" w:firstLine="709"/>
        <w:jc w:val="both"/>
      </w:pPr>
      <w:r w:rsidRPr="00056D80">
        <w:t xml:space="preserve">2. </w:t>
      </w:r>
      <w:r w:rsidR="00056D80" w:rsidRPr="00056D80">
        <w:t>Гиршберг, М. А. Геодезия : учебник / М. А. Гиршберг. — Москва : ИНФРА-М, 2023. — 384 с. — (Высшее образование). - ISBN 978-5-16-018677-1. - Текст : электронный. - URL: https://znanium.com/catalog/product/2023171 – Режим доступа: по подписке</w:t>
      </w:r>
    </w:p>
    <w:p w14:paraId="4EF9A276" w14:textId="77777777" w:rsidR="00056D80" w:rsidRPr="00056D80" w:rsidRDefault="005A53D5" w:rsidP="00056D80">
      <w:pPr>
        <w:pStyle w:val="a4"/>
        <w:spacing w:before="41"/>
        <w:ind w:right="167" w:firstLine="709"/>
        <w:jc w:val="both"/>
      </w:pPr>
      <w:r w:rsidRPr="00056D80">
        <w:t xml:space="preserve">3. </w:t>
      </w:r>
      <w:r w:rsidR="00056D80" w:rsidRPr="00056D80">
        <w:rPr>
          <w:iCs/>
        </w:rPr>
        <w:t>Макаров, К. Н. </w:t>
      </w:r>
      <w:r w:rsidR="00056D80" w:rsidRPr="00056D80">
        <w:t xml:space="preserve"> Инженерная геодезия : учебник для среднего профессионального образования / К. Н. Макаров. — 2-е изд., испр. и доп. — Москва : Издательство Юрайт, 2023. — 243 с. — (Профессиональное образование). — ISBN 978-5-534-89564-3. — Текст : электронный // Образовательная платформа Юрайт [сайт]. — URL: </w:t>
      </w:r>
      <w:hyperlink r:id="rId11" w:tgtFrame="_blank" w:history="1">
        <w:r w:rsidR="00056D80" w:rsidRPr="00056D80">
          <w:rPr>
            <w:rStyle w:val="af"/>
          </w:rPr>
          <w:t>https://urait.ru/bcode/513528</w:t>
        </w:r>
      </w:hyperlink>
    </w:p>
    <w:p w14:paraId="59DA6CAC" w14:textId="77777777" w:rsidR="00056D80" w:rsidRPr="00056D80" w:rsidRDefault="005A53D5" w:rsidP="00056D80">
      <w:pPr>
        <w:pStyle w:val="a4"/>
        <w:spacing w:before="41"/>
        <w:ind w:right="167" w:firstLine="709"/>
        <w:jc w:val="both"/>
      </w:pPr>
      <w:r w:rsidRPr="00056D80">
        <w:t xml:space="preserve">4. </w:t>
      </w:r>
      <w:r w:rsidR="00056D80" w:rsidRPr="00056D80">
        <w:t>Ниязгулов, У. Д. Фотограмметрия и дистанционное зондирование : учебное пособие / У. Д. Ниязгулов. - Москва : РУТ (МИИТ), 2020. - 543 с. - Текст : электронный. - URL: https://znanium.com/catalog/product/1895079 – Режим доступа: по подписке</w:t>
      </w:r>
    </w:p>
    <w:bookmarkEnd w:id="2"/>
    <w:p w14:paraId="2B87DA3A" w14:textId="77777777" w:rsidR="00056D80" w:rsidRPr="00056D80" w:rsidRDefault="00056D80" w:rsidP="00056D80">
      <w:pPr>
        <w:pStyle w:val="a4"/>
        <w:spacing w:before="41" w:line="278" w:lineRule="auto"/>
        <w:ind w:right="167" w:firstLine="709"/>
        <w:jc w:val="both"/>
      </w:pPr>
    </w:p>
    <w:p w14:paraId="15CBB173" w14:textId="77777777" w:rsidR="00056D80" w:rsidRPr="00056D80" w:rsidRDefault="00056D80" w:rsidP="00056D8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56D80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Интернет ресурсы</w:t>
      </w:r>
    </w:p>
    <w:p w14:paraId="42633C1A" w14:textId="77777777" w:rsidR="00056D80" w:rsidRPr="00056D80" w:rsidRDefault="00056D80" w:rsidP="00056D80">
      <w:pPr>
        <w:autoSpaceDE w:val="0"/>
        <w:autoSpaceDN w:val="0"/>
        <w:adjustRightInd w:val="0"/>
        <w:spacing w:after="21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bookmarkStart w:id="3" w:name="_Hlk145100204"/>
      <w:r w:rsidRPr="00056D8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</w:t>
      </w:r>
      <w:r w:rsidRPr="00056D80">
        <w:rPr>
          <w:rFonts w:ascii="Times New Roman" w:hAnsi="Times New Roman" w:cs="Times New Roman"/>
          <w:sz w:val="24"/>
          <w:szCs w:val="24"/>
        </w:rPr>
        <w:t>Авакян, В.В. Прикладная геодезия: технологии инженерно-геодезических работ : учебник / В.В. Авакян. - 3-е изд., испр. и доп. - Москва ; Вологда : Инфра-Инженерия, 2019. - 616 с. - ISBN 978-5-9729-0309-2. - Текст : электронный. - URL: https://znani</w:t>
      </w:r>
      <w:r>
        <w:rPr>
          <w:rFonts w:ascii="Times New Roman" w:hAnsi="Times New Roman" w:cs="Times New Roman"/>
          <w:sz w:val="24"/>
          <w:szCs w:val="24"/>
        </w:rPr>
        <w:t>um.com/catalog/product/1053281</w:t>
      </w:r>
      <w:r w:rsidRPr="00056D80">
        <w:rPr>
          <w:rFonts w:ascii="Times New Roman" w:hAnsi="Times New Roman" w:cs="Times New Roman"/>
          <w:sz w:val="24"/>
          <w:szCs w:val="24"/>
        </w:rPr>
        <w:t>– Режим доступа: по подписке.</w:t>
      </w:r>
    </w:p>
    <w:bookmarkEnd w:id="3"/>
    <w:p w14:paraId="74059B8A" w14:textId="77777777" w:rsidR="00056D80" w:rsidRDefault="00056D80" w:rsidP="00056D80">
      <w:pPr>
        <w:pStyle w:val="a4"/>
        <w:spacing w:before="41" w:line="278" w:lineRule="auto"/>
        <w:ind w:right="167"/>
      </w:pPr>
    </w:p>
    <w:p w14:paraId="162D0521" w14:textId="582A8F50" w:rsidR="00BF4A96" w:rsidRPr="00056D80" w:rsidRDefault="00BF4A96" w:rsidP="005A53D5">
      <w:pPr>
        <w:pStyle w:val="a4"/>
        <w:spacing w:before="41" w:line="278" w:lineRule="auto"/>
        <w:ind w:left="221" w:right="6523"/>
        <w:rPr>
          <w:b/>
        </w:rPr>
      </w:pPr>
      <w:r w:rsidRPr="00056D80">
        <w:rPr>
          <w:b/>
        </w:rPr>
        <w:t>Дополнительные</w:t>
      </w:r>
      <w:r w:rsidR="009C60B8">
        <w:rPr>
          <w:b/>
        </w:rPr>
        <w:t xml:space="preserve"> </w:t>
      </w:r>
      <w:r w:rsidRPr="00056D80">
        <w:rPr>
          <w:b/>
        </w:rPr>
        <w:t>источники:</w:t>
      </w:r>
    </w:p>
    <w:p w14:paraId="582A908A" w14:textId="77777777" w:rsidR="00D7772E" w:rsidRDefault="005A53D5" w:rsidP="00BF4A96">
      <w:pPr>
        <w:pStyle w:val="31"/>
        <w:ind w:left="221" w:firstLine="346"/>
        <w:jc w:val="both"/>
        <w:rPr>
          <w:b w:val="0"/>
        </w:rPr>
      </w:pPr>
      <w:bookmarkStart w:id="4" w:name="_Hlk145100230"/>
      <w:r w:rsidRPr="00D7772E">
        <w:rPr>
          <w:b w:val="0"/>
        </w:rPr>
        <w:t xml:space="preserve">1. Федеральный закон «О геодезии, картографии и пространственных данных и о внесении изменений в отдельные законодательные акты Российской Федерации» от 30.12.2015 </w:t>
      </w:r>
      <w:r w:rsidR="00056D80">
        <w:rPr>
          <w:b w:val="0"/>
        </w:rPr>
        <w:t>№</w:t>
      </w:r>
      <w:r w:rsidRPr="00D7772E">
        <w:rPr>
          <w:b w:val="0"/>
        </w:rPr>
        <w:t xml:space="preserve"> 431-ФЗ (Одобрен Советом Федерации 25 декабря 2015 года) </w:t>
      </w:r>
    </w:p>
    <w:p w14:paraId="73F7D7E5" w14:textId="77777777" w:rsidR="00D7772E" w:rsidRDefault="005A53D5" w:rsidP="00BF4A96">
      <w:pPr>
        <w:pStyle w:val="31"/>
        <w:ind w:left="221" w:firstLine="346"/>
        <w:jc w:val="both"/>
        <w:rPr>
          <w:b w:val="0"/>
        </w:rPr>
      </w:pPr>
      <w:r w:rsidRPr="00D7772E">
        <w:rPr>
          <w:b w:val="0"/>
        </w:rPr>
        <w:t xml:space="preserve">2. Министерство экономического развития Российской Федерации приказ от 29 марта 2017 года </w:t>
      </w:r>
      <w:r w:rsidR="00056D80">
        <w:rPr>
          <w:b w:val="0"/>
        </w:rPr>
        <w:t>№</w:t>
      </w:r>
      <w:r w:rsidRPr="00D7772E">
        <w:rPr>
          <w:b w:val="0"/>
        </w:rPr>
        <w:t xml:space="preserve"> 138 «Об установлении структуры государственной геодезической сети и требований к созданию государственной геодезической сети, включая требования к геодезическим пунктам» </w:t>
      </w:r>
    </w:p>
    <w:p w14:paraId="06225D43" w14:textId="77777777" w:rsidR="00BF4A96" w:rsidRPr="00DC20CF" w:rsidRDefault="005A53D5" w:rsidP="00DC20CF">
      <w:pPr>
        <w:pStyle w:val="31"/>
        <w:ind w:left="221" w:firstLine="346"/>
        <w:jc w:val="both"/>
        <w:rPr>
          <w:b w:val="0"/>
        </w:rPr>
      </w:pPr>
      <w:r w:rsidRPr="00D7772E">
        <w:rPr>
          <w:b w:val="0"/>
        </w:rPr>
        <w:t xml:space="preserve">3. </w:t>
      </w:r>
      <w:r w:rsidR="00DC20CF" w:rsidRPr="00DC20CF">
        <w:rPr>
          <w:b w:val="0"/>
        </w:rPr>
        <w:t xml:space="preserve">Несмеянова, Ю. Б. Геодезия : лабораторный практикум / Ю. Б. Несмеянова. - Москва : Изд. Дом МИСиС, 2015. - 54 с. - Текст : электронный. - URL: </w:t>
      </w:r>
    </w:p>
    <w:bookmarkEnd w:id="4"/>
    <w:p w14:paraId="6F608A8F" w14:textId="77777777" w:rsidR="00BF4A96" w:rsidRPr="00381AB6" w:rsidRDefault="00BF4A96" w:rsidP="00BF4A96">
      <w:pPr>
        <w:spacing w:before="36" w:line="276" w:lineRule="auto"/>
        <w:ind w:left="221" w:right="221" w:firstLine="283"/>
        <w:rPr>
          <w:i/>
          <w:sz w:val="24"/>
        </w:rPr>
        <w:sectPr w:rsidR="00BF4A96" w:rsidRPr="00381AB6" w:rsidSect="008C3867">
          <w:pgSz w:w="11910" w:h="16840"/>
          <w:pgMar w:top="1040" w:right="340" w:bottom="851" w:left="1480" w:header="720" w:footer="720" w:gutter="0"/>
          <w:cols w:space="720"/>
          <w:titlePg/>
          <w:docGrid w:linePitch="272"/>
        </w:sectPr>
      </w:pPr>
    </w:p>
    <w:p w14:paraId="65B08B21" w14:textId="77777777" w:rsidR="00BF4A96" w:rsidRPr="00381AB6" w:rsidRDefault="00BF4A96" w:rsidP="00BF4A9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14:paraId="40D66281" w14:textId="77777777" w:rsidR="00BF4A96" w:rsidRDefault="00BF4A96" w:rsidP="00BF4A96">
      <w:pPr>
        <w:spacing w:after="42"/>
        <w:ind w:left="221"/>
        <w:rPr>
          <w:rFonts w:ascii="Times New Roman" w:hAnsi="Times New Roman" w:cs="Times New Roman"/>
          <w:b/>
          <w:spacing w:val="1"/>
          <w:sz w:val="24"/>
        </w:rPr>
      </w:pPr>
      <w:r w:rsidRPr="00381AB6">
        <w:rPr>
          <w:rFonts w:ascii="Times New Roman" w:hAnsi="Times New Roman" w:cs="Times New Roman"/>
          <w:b/>
          <w:sz w:val="24"/>
        </w:rPr>
        <w:t>Таблица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BF4A96" w:rsidRPr="00381AB6" w14:paraId="1A6F6A40" w14:textId="77777777" w:rsidTr="00224211">
        <w:trPr>
          <w:trHeight w:val="276"/>
        </w:trPr>
        <w:tc>
          <w:tcPr>
            <w:tcW w:w="3577" w:type="dxa"/>
          </w:tcPr>
          <w:p w14:paraId="7B8DCFD1" w14:textId="77777777" w:rsidR="00BF4A96" w:rsidRPr="00381AB6" w:rsidRDefault="00BF4A96" w:rsidP="00224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0A6A86C8" w14:textId="77777777" w:rsidR="00BF4A96" w:rsidRPr="00381AB6" w:rsidRDefault="00BF4A96" w:rsidP="00224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33C151E4" w14:textId="77777777" w:rsidR="00BF4A96" w:rsidRPr="00381AB6" w:rsidRDefault="00BF4A96" w:rsidP="00224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A75B57" w:rsidRPr="00381AB6" w14:paraId="0EB89EC7" w14:textId="77777777" w:rsidTr="00224211">
        <w:trPr>
          <w:trHeight w:val="276"/>
        </w:trPr>
        <w:tc>
          <w:tcPr>
            <w:tcW w:w="3577" w:type="dxa"/>
          </w:tcPr>
          <w:p w14:paraId="3F4BEB99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1.1. Выполнять полевые геодезические работы на производственном участке</w:t>
            </w:r>
          </w:p>
        </w:tc>
        <w:tc>
          <w:tcPr>
            <w:tcW w:w="3370" w:type="dxa"/>
          </w:tcPr>
          <w:p w14:paraId="5E9A17F5" w14:textId="77777777" w:rsidR="00A75B57" w:rsidRPr="00A75B57" w:rsidRDefault="00A75B57" w:rsidP="00DC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Выполнены полевые геодезические работы в периоды учебной и производственной практики</w:t>
            </w:r>
          </w:p>
        </w:tc>
        <w:tc>
          <w:tcPr>
            <w:tcW w:w="3015" w:type="dxa"/>
          </w:tcPr>
          <w:p w14:paraId="589607DD" w14:textId="77777777" w:rsidR="00A75B57" w:rsidRPr="00A75B57" w:rsidRDefault="00A75B57" w:rsidP="00DC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638FAAFB" w14:textId="77777777" w:rsidTr="00224211">
        <w:trPr>
          <w:trHeight w:val="276"/>
        </w:trPr>
        <w:tc>
          <w:tcPr>
            <w:tcW w:w="3577" w:type="dxa"/>
          </w:tcPr>
          <w:p w14:paraId="5BAFE493" w14:textId="77777777" w:rsidR="00A75B57" w:rsidRPr="00A75B57" w:rsidRDefault="00A75B57" w:rsidP="00A75B57">
            <w:pPr>
              <w:pStyle w:val="TableParagraph"/>
              <w:spacing w:before="6"/>
              <w:ind w:right="285"/>
              <w:rPr>
                <w:b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ПК 1.2. Выполнять топографические съемки различных масштабов.</w:t>
            </w:r>
          </w:p>
        </w:tc>
        <w:tc>
          <w:tcPr>
            <w:tcW w:w="3370" w:type="dxa"/>
          </w:tcPr>
          <w:p w14:paraId="05E0C2A8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Выполнены топографические съемки в периоды учебной и производственной практики</w:t>
            </w:r>
          </w:p>
        </w:tc>
        <w:tc>
          <w:tcPr>
            <w:tcW w:w="3015" w:type="dxa"/>
          </w:tcPr>
          <w:p w14:paraId="1A98660C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72BF76F2" w14:textId="77777777" w:rsidTr="00224211">
        <w:trPr>
          <w:trHeight w:val="276"/>
        </w:trPr>
        <w:tc>
          <w:tcPr>
            <w:tcW w:w="3577" w:type="dxa"/>
          </w:tcPr>
          <w:p w14:paraId="199F4A1C" w14:textId="77777777" w:rsidR="00A75B57" w:rsidRPr="00A75B57" w:rsidRDefault="00A75B57" w:rsidP="00A75B57">
            <w:pPr>
              <w:pStyle w:val="TableParagraph"/>
              <w:spacing w:before="6"/>
              <w:ind w:right="285"/>
              <w:rPr>
                <w:b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ПК 1.3. Выполнять графические работы по составлению картографических материалов</w:t>
            </w:r>
          </w:p>
        </w:tc>
        <w:tc>
          <w:tcPr>
            <w:tcW w:w="3370" w:type="dxa"/>
          </w:tcPr>
          <w:p w14:paraId="0EEACF5E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Выполнены картографические работы в периоды учебной и производственной практики</w:t>
            </w:r>
          </w:p>
        </w:tc>
        <w:tc>
          <w:tcPr>
            <w:tcW w:w="3015" w:type="dxa"/>
          </w:tcPr>
          <w:p w14:paraId="61220FA7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57D52141" w14:textId="77777777" w:rsidTr="00224211">
        <w:trPr>
          <w:trHeight w:val="276"/>
        </w:trPr>
        <w:tc>
          <w:tcPr>
            <w:tcW w:w="3577" w:type="dxa"/>
          </w:tcPr>
          <w:p w14:paraId="364316BA" w14:textId="77777777" w:rsidR="00A75B57" w:rsidRPr="00A75B57" w:rsidRDefault="00A75B57" w:rsidP="00A75B57">
            <w:pPr>
              <w:pStyle w:val="TableParagraph"/>
              <w:spacing w:before="6"/>
              <w:ind w:right="285"/>
              <w:rPr>
                <w:b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ПК 1.4. Выполнять кадастровые съемки и кадастровые работы по формированию земельных участков.</w:t>
            </w:r>
          </w:p>
        </w:tc>
        <w:tc>
          <w:tcPr>
            <w:tcW w:w="3370" w:type="dxa"/>
          </w:tcPr>
          <w:p w14:paraId="46CBBE4D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Выполнены кадастровые работы в периоды учебной и производственной практики</w:t>
            </w:r>
          </w:p>
        </w:tc>
        <w:tc>
          <w:tcPr>
            <w:tcW w:w="3015" w:type="dxa"/>
          </w:tcPr>
          <w:p w14:paraId="11507CEC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4BBF4FB6" w14:textId="77777777" w:rsidTr="00224211">
        <w:trPr>
          <w:trHeight w:val="276"/>
        </w:trPr>
        <w:tc>
          <w:tcPr>
            <w:tcW w:w="3577" w:type="dxa"/>
          </w:tcPr>
          <w:p w14:paraId="2669AB4F" w14:textId="77777777" w:rsidR="00A75B57" w:rsidRPr="00A75B57" w:rsidRDefault="00A75B57" w:rsidP="00A75B57">
            <w:pPr>
              <w:pStyle w:val="TableParagraph"/>
              <w:spacing w:before="6"/>
              <w:ind w:right="285"/>
              <w:rPr>
                <w:b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ПК 1.5. Выполнять дешифрирование аэро- и космических снимков для получения информации об объектах недвижимости</w:t>
            </w:r>
          </w:p>
        </w:tc>
        <w:tc>
          <w:tcPr>
            <w:tcW w:w="3370" w:type="dxa"/>
          </w:tcPr>
          <w:p w14:paraId="3EDDB05E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Выполнены работы по дешифрированию снимков в периоды учебной и производственной практики</w:t>
            </w:r>
          </w:p>
        </w:tc>
        <w:tc>
          <w:tcPr>
            <w:tcW w:w="3015" w:type="dxa"/>
          </w:tcPr>
          <w:p w14:paraId="59C3E89A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51162C78" w14:textId="77777777" w:rsidTr="00224211">
        <w:trPr>
          <w:trHeight w:val="276"/>
        </w:trPr>
        <w:tc>
          <w:tcPr>
            <w:tcW w:w="3577" w:type="dxa"/>
          </w:tcPr>
          <w:p w14:paraId="0561C4F3" w14:textId="77777777" w:rsidR="00A75B57" w:rsidRPr="00A75B57" w:rsidRDefault="00A75B57" w:rsidP="00A75B57">
            <w:pPr>
              <w:pStyle w:val="TableParagraph"/>
              <w:spacing w:before="6"/>
              <w:ind w:right="285"/>
              <w:rPr>
                <w:b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ПК 1.6. Применять аппаратно- программные средства для расчетов и составления топографических, межевых планов.</w:t>
            </w:r>
          </w:p>
        </w:tc>
        <w:tc>
          <w:tcPr>
            <w:tcW w:w="3370" w:type="dxa"/>
          </w:tcPr>
          <w:p w14:paraId="12CD4ADD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Использованы аппаратно-программные средства для расчетов и составления топографических, межевых планов.в периоды учебной и производственной практики</w:t>
            </w:r>
          </w:p>
        </w:tc>
        <w:tc>
          <w:tcPr>
            <w:tcW w:w="3015" w:type="dxa"/>
          </w:tcPr>
          <w:p w14:paraId="68BDB6AE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5E1CC5E2" w14:textId="77777777" w:rsidTr="00224211">
        <w:trPr>
          <w:trHeight w:val="276"/>
        </w:trPr>
        <w:tc>
          <w:tcPr>
            <w:tcW w:w="3577" w:type="dxa"/>
          </w:tcPr>
          <w:p w14:paraId="5AB4C9B7" w14:textId="77777777" w:rsidR="00A75B57" w:rsidRPr="00A75B57" w:rsidRDefault="00A75B57" w:rsidP="00A75B57">
            <w:pPr>
              <w:pStyle w:val="TableParagraph"/>
              <w:spacing w:line="270" w:lineRule="atLeast"/>
              <w:ind w:left="107" w:right="797"/>
              <w:rPr>
                <w:i/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370" w:type="dxa"/>
          </w:tcPr>
          <w:p w14:paraId="64AB4E51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Самостоятельно по письменному заданию преподавателя определение этапов решения задачи, составление плана действий, определение необходимых ресурсов, реализация составленного плана.</w:t>
            </w:r>
          </w:p>
        </w:tc>
        <w:tc>
          <w:tcPr>
            <w:tcW w:w="3015" w:type="dxa"/>
          </w:tcPr>
          <w:p w14:paraId="1AE8554A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6298096E" w14:textId="77777777" w:rsidTr="00224211">
        <w:trPr>
          <w:trHeight w:val="276"/>
        </w:trPr>
        <w:tc>
          <w:tcPr>
            <w:tcW w:w="3577" w:type="dxa"/>
          </w:tcPr>
          <w:p w14:paraId="10E04C51" w14:textId="77777777" w:rsidR="00A75B57" w:rsidRPr="00A75B57" w:rsidRDefault="00A75B57" w:rsidP="00A75B57">
            <w:pPr>
              <w:pStyle w:val="TableParagraph"/>
              <w:spacing w:line="270" w:lineRule="atLeast"/>
              <w:ind w:left="107" w:right="797"/>
              <w:rPr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</w:t>
            </w:r>
            <w:r w:rsidRPr="00A75B57">
              <w:rPr>
                <w:sz w:val="24"/>
                <w:szCs w:val="24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3370" w:type="dxa"/>
          </w:tcPr>
          <w:p w14:paraId="07DC7168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 знаний номенклатуры информационных источников, применяемых в профессиональной деятельности; приемов структурирования </w:t>
            </w:r>
            <w:r w:rsidRPr="00A75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 формата оформления результатов поиска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015" w:type="dxa"/>
          </w:tcPr>
          <w:p w14:paraId="2EF75C2D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361CCD96" w14:textId="77777777" w:rsidTr="00224211">
        <w:trPr>
          <w:trHeight w:val="276"/>
        </w:trPr>
        <w:tc>
          <w:tcPr>
            <w:tcW w:w="3577" w:type="dxa"/>
          </w:tcPr>
          <w:p w14:paraId="7DAEAE0E" w14:textId="77777777" w:rsidR="00A75B57" w:rsidRPr="00A75B57" w:rsidRDefault="00A75B57" w:rsidP="00A75B57">
            <w:pPr>
              <w:pStyle w:val="TableParagraph"/>
              <w:spacing w:line="270" w:lineRule="atLeast"/>
              <w:ind w:left="107" w:right="797"/>
              <w:rPr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70" w:type="dxa"/>
          </w:tcPr>
          <w:p w14:paraId="31583AE9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Составление проектов выполнения профессиональных работ.</w:t>
            </w:r>
          </w:p>
        </w:tc>
        <w:tc>
          <w:tcPr>
            <w:tcW w:w="3015" w:type="dxa"/>
          </w:tcPr>
          <w:p w14:paraId="20D8BECF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69AAFF5D" w14:textId="77777777" w:rsidTr="00224211">
        <w:trPr>
          <w:trHeight w:val="276"/>
        </w:trPr>
        <w:tc>
          <w:tcPr>
            <w:tcW w:w="3577" w:type="dxa"/>
          </w:tcPr>
          <w:p w14:paraId="0A07CACA" w14:textId="77777777" w:rsidR="00A75B57" w:rsidRPr="00A75B57" w:rsidRDefault="00A75B57" w:rsidP="00A75B57">
            <w:pPr>
              <w:pStyle w:val="TableParagraph"/>
              <w:spacing w:line="270" w:lineRule="atLeast"/>
              <w:ind w:left="107" w:right="797"/>
              <w:rPr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70" w:type="dxa"/>
          </w:tcPr>
          <w:p w14:paraId="67FB4BF2" w14:textId="77777777" w:rsidR="00A75B57" w:rsidRPr="00A75B57" w:rsidRDefault="00A75B57" w:rsidP="00A75B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Сданы нормативы ГТО</w:t>
            </w:r>
          </w:p>
        </w:tc>
        <w:tc>
          <w:tcPr>
            <w:tcW w:w="3015" w:type="dxa"/>
          </w:tcPr>
          <w:p w14:paraId="2E9D7555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A75B57" w:rsidRPr="00381AB6" w14:paraId="645C48FE" w14:textId="77777777" w:rsidTr="00224211">
        <w:trPr>
          <w:trHeight w:val="276"/>
        </w:trPr>
        <w:tc>
          <w:tcPr>
            <w:tcW w:w="3577" w:type="dxa"/>
          </w:tcPr>
          <w:p w14:paraId="6013898B" w14:textId="77777777" w:rsidR="00A75B57" w:rsidRPr="00A75B57" w:rsidRDefault="00A75B57" w:rsidP="00A75B57">
            <w:pPr>
              <w:pStyle w:val="TableParagraph"/>
              <w:spacing w:line="270" w:lineRule="atLeast"/>
              <w:ind w:left="107" w:right="797"/>
              <w:rPr>
                <w:sz w:val="24"/>
                <w:szCs w:val="24"/>
              </w:rPr>
            </w:pPr>
            <w:r w:rsidRPr="00A75B57">
              <w:rPr>
                <w:sz w:val="24"/>
                <w:szCs w:val="24"/>
              </w:rPr>
              <w:t>ОК 09 Пользоваться профессиональной документацией на государственном и иностранных языках</w:t>
            </w:r>
          </w:p>
        </w:tc>
        <w:tc>
          <w:tcPr>
            <w:tcW w:w="3370" w:type="dxa"/>
          </w:tcPr>
          <w:p w14:paraId="689095E0" w14:textId="77777777" w:rsidR="00A75B57" w:rsidRPr="00A75B57" w:rsidRDefault="00A75B57" w:rsidP="00DC20C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>Понимает тексты на базовые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3015" w:type="dxa"/>
          </w:tcPr>
          <w:p w14:paraId="0DD2A04C" w14:textId="77777777" w:rsidR="00A75B57" w:rsidRPr="00A75B57" w:rsidRDefault="00A75B57" w:rsidP="00A75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B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выполнения практических </w:t>
            </w:r>
            <w:r w:rsidR="00DC20C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</w:tbl>
    <w:p w14:paraId="436919C1" w14:textId="77777777" w:rsidR="00AF057C" w:rsidRDefault="00AF057C" w:rsidP="00552625"/>
    <w:sectPr w:rsidR="00AF057C" w:rsidSect="00AF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FFCDB" w14:textId="77777777" w:rsidR="008F77B0" w:rsidRDefault="008F77B0" w:rsidP="0050301C">
      <w:r>
        <w:separator/>
      </w:r>
    </w:p>
  </w:endnote>
  <w:endnote w:type="continuationSeparator" w:id="0">
    <w:p w14:paraId="40A471B7" w14:textId="77777777" w:rsidR="008F77B0" w:rsidRDefault="008F77B0" w:rsidP="0050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11256"/>
      <w:docPartObj>
        <w:docPartGallery w:val="Page Numbers (Bottom of Page)"/>
        <w:docPartUnique/>
      </w:docPartObj>
    </w:sdtPr>
    <w:sdtEndPr/>
    <w:sdtContent>
      <w:p w14:paraId="5CE706A2" w14:textId="77777777" w:rsidR="0050301C" w:rsidRDefault="00287735">
        <w:pPr>
          <w:pStyle w:val="ad"/>
          <w:jc w:val="right"/>
        </w:pPr>
        <w:r>
          <w:fldChar w:fldCharType="begin"/>
        </w:r>
        <w:r w:rsidR="0050301C">
          <w:instrText>PAGE   \* MERGEFORMAT</w:instrText>
        </w:r>
        <w:r>
          <w:fldChar w:fldCharType="separate"/>
        </w:r>
        <w:r w:rsidR="008C4FFA">
          <w:rPr>
            <w:noProof/>
          </w:rPr>
          <w:t>8</w:t>
        </w:r>
        <w:r>
          <w:fldChar w:fldCharType="end"/>
        </w:r>
      </w:p>
    </w:sdtContent>
  </w:sdt>
  <w:p w14:paraId="25F66625" w14:textId="77777777" w:rsidR="0050301C" w:rsidRDefault="0050301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480718"/>
      <w:docPartObj>
        <w:docPartGallery w:val="Page Numbers (Bottom of Page)"/>
        <w:docPartUnique/>
      </w:docPartObj>
    </w:sdtPr>
    <w:sdtEndPr/>
    <w:sdtContent>
      <w:p w14:paraId="7B777A9F" w14:textId="77777777" w:rsidR="002E1026" w:rsidRDefault="00287735">
        <w:pPr>
          <w:pStyle w:val="ad"/>
          <w:jc w:val="right"/>
        </w:pPr>
        <w:r>
          <w:fldChar w:fldCharType="begin"/>
        </w:r>
        <w:r w:rsidR="002E1026">
          <w:instrText>PAGE   \* MERGEFORMAT</w:instrText>
        </w:r>
        <w:r>
          <w:fldChar w:fldCharType="separate"/>
        </w:r>
        <w:r w:rsidR="008C4FFA">
          <w:rPr>
            <w:noProof/>
          </w:rPr>
          <w:t>7</w:t>
        </w:r>
        <w:r>
          <w:fldChar w:fldCharType="end"/>
        </w:r>
      </w:p>
    </w:sdtContent>
  </w:sdt>
  <w:p w14:paraId="31A81CAD" w14:textId="77777777" w:rsidR="002E1026" w:rsidRDefault="002E102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5F141" w14:textId="77777777" w:rsidR="008F77B0" w:rsidRDefault="008F77B0" w:rsidP="0050301C">
      <w:r>
        <w:separator/>
      </w:r>
    </w:p>
  </w:footnote>
  <w:footnote w:type="continuationSeparator" w:id="0">
    <w:p w14:paraId="0135AC66" w14:textId="77777777" w:rsidR="008F77B0" w:rsidRDefault="008F77B0" w:rsidP="0050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4AD15D3"/>
    <w:multiLevelType w:val="multilevel"/>
    <w:tmpl w:val="CCEAB1F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08F4338F"/>
    <w:multiLevelType w:val="hybridMultilevel"/>
    <w:tmpl w:val="59B01C8C"/>
    <w:lvl w:ilvl="0" w:tplc="71BC93A2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9668C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C25E03E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FB34810E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7A0CB62C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6A50F846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3A8691CE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1E5E6834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2AB02044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0D3F6C38"/>
    <w:multiLevelType w:val="hybridMultilevel"/>
    <w:tmpl w:val="BADC1DD2"/>
    <w:lvl w:ilvl="0" w:tplc="79B477A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23DE31E3"/>
    <w:multiLevelType w:val="hybridMultilevel"/>
    <w:tmpl w:val="40C4FE06"/>
    <w:lvl w:ilvl="0" w:tplc="79B477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F3E6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E808A6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30EEA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9AB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E5A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8AE6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368F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50CE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5090AC9"/>
    <w:multiLevelType w:val="hybridMultilevel"/>
    <w:tmpl w:val="D7B86118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5A36185A"/>
    <w:multiLevelType w:val="hybridMultilevel"/>
    <w:tmpl w:val="44828740"/>
    <w:lvl w:ilvl="0" w:tplc="AECE81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04CD4A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9FA7C56">
      <w:numFmt w:val="none"/>
      <w:lvlText w:val=""/>
      <w:lvlJc w:val="left"/>
      <w:pPr>
        <w:tabs>
          <w:tab w:val="num" w:pos="360"/>
        </w:tabs>
      </w:pPr>
    </w:lvl>
    <w:lvl w:ilvl="3" w:tplc="4B8C9814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E7960EDC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68DA34D2"/>
    <w:multiLevelType w:val="hybridMultilevel"/>
    <w:tmpl w:val="20329ADA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1"/>
  </w:num>
  <w:num w:numId="24">
    <w:abstractNumId w:val="23"/>
  </w:num>
  <w:num w:numId="25">
    <w:abstractNumId w:val="30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9"/>
  </w:num>
  <w:num w:numId="29">
    <w:abstractNumId w:val="25"/>
  </w:num>
  <w:num w:numId="30">
    <w:abstractNumId w:val="24"/>
  </w:num>
  <w:num w:numId="31">
    <w:abstractNumId w:val="27"/>
  </w:num>
  <w:num w:numId="32">
    <w:abstractNumId w:val="3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96"/>
    <w:rsid w:val="00056D80"/>
    <w:rsid w:val="0008394E"/>
    <w:rsid w:val="0009477E"/>
    <w:rsid w:val="000B189C"/>
    <w:rsid w:val="00117B70"/>
    <w:rsid w:val="00133AB1"/>
    <w:rsid w:val="0016313A"/>
    <w:rsid w:val="001A2EC0"/>
    <w:rsid w:val="001C3BA4"/>
    <w:rsid w:val="00216B56"/>
    <w:rsid w:val="00224211"/>
    <w:rsid w:val="002362F1"/>
    <w:rsid w:val="002418D6"/>
    <w:rsid w:val="00287735"/>
    <w:rsid w:val="00297A96"/>
    <w:rsid w:val="002A380D"/>
    <w:rsid w:val="002A4C14"/>
    <w:rsid w:val="002C2266"/>
    <w:rsid w:val="002E1026"/>
    <w:rsid w:val="00305316"/>
    <w:rsid w:val="003449BA"/>
    <w:rsid w:val="0039467C"/>
    <w:rsid w:val="003E08D6"/>
    <w:rsid w:val="003F7CE5"/>
    <w:rsid w:val="0040795A"/>
    <w:rsid w:val="00423393"/>
    <w:rsid w:val="00444080"/>
    <w:rsid w:val="004467E0"/>
    <w:rsid w:val="00463674"/>
    <w:rsid w:val="00471F73"/>
    <w:rsid w:val="004C0014"/>
    <w:rsid w:val="004C182F"/>
    <w:rsid w:val="0050301C"/>
    <w:rsid w:val="00507AB6"/>
    <w:rsid w:val="0054157B"/>
    <w:rsid w:val="00552625"/>
    <w:rsid w:val="005A455E"/>
    <w:rsid w:val="005A53D5"/>
    <w:rsid w:val="005E1B6F"/>
    <w:rsid w:val="006570B5"/>
    <w:rsid w:val="0067522B"/>
    <w:rsid w:val="00691402"/>
    <w:rsid w:val="006F66B5"/>
    <w:rsid w:val="0075723F"/>
    <w:rsid w:val="00785C77"/>
    <w:rsid w:val="008058A9"/>
    <w:rsid w:val="00896111"/>
    <w:rsid w:val="008C3867"/>
    <w:rsid w:val="008C4FFA"/>
    <w:rsid w:val="008E4752"/>
    <w:rsid w:val="008F50D4"/>
    <w:rsid w:val="008F77B0"/>
    <w:rsid w:val="00935503"/>
    <w:rsid w:val="0094690A"/>
    <w:rsid w:val="00970059"/>
    <w:rsid w:val="00990A89"/>
    <w:rsid w:val="009B35F2"/>
    <w:rsid w:val="009C60B8"/>
    <w:rsid w:val="00A46FF6"/>
    <w:rsid w:val="00A75B57"/>
    <w:rsid w:val="00A82C80"/>
    <w:rsid w:val="00AC4D09"/>
    <w:rsid w:val="00AD166D"/>
    <w:rsid w:val="00AD2CC3"/>
    <w:rsid w:val="00AF057C"/>
    <w:rsid w:val="00B23F05"/>
    <w:rsid w:val="00B745A7"/>
    <w:rsid w:val="00B94008"/>
    <w:rsid w:val="00BA544C"/>
    <w:rsid w:val="00BF4A96"/>
    <w:rsid w:val="00C61019"/>
    <w:rsid w:val="00C878C8"/>
    <w:rsid w:val="00CA0A25"/>
    <w:rsid w:val="00D36C30"/>
    <w:rsid w:val="00D37ED8"/>
    <w:rsid w:val="00D41A49"/>
    <w:rsid w:val="00D745B4"/>
    <w:rsid w:val="00D7772E"/>
    <w:rsid w:val="00DA44BB"/>
    <w:rsid w:val="00DB04A0"/>
    <w:rsid w:val="00DC20CF"/>
    <w:rsid w:val="00DC3549"/>
    <w:rsid w:val="00E11167"/>
    <w:rsid w:val="00E3658D"/>
    <w:rsid w:val="00E61E41"/>
    <w:rsid w:val="00E914D1"/>
    <w:rsid w:val="00EA739D"/>
    <w:rsid w:val="00EB32E7"/>
    <w:rsid w:val="00EE1D0A"/>
    <w:rsid w:val="00F11593"/>
    <w:rsid w:val="00F624EB"/>
    <w:rsid w:val="00F754EC"/>
    <w:rsid w:val="00FC1587"/>
    <w:rsid w:val="00FD73D5"/>
    <w:rsid w:val="00FE1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ACCD"/>
  <w15:docId w15:val="{AD9CB4E1-3AEF-4C30-B98F-B9F70563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A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F4A9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F4A9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A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F4A9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BF4A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F4A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BF4A9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BF4A9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4A96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BF4A96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BF4A96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BF4A96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BF4A9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BF4A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BF4A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F4A96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BF4A96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F4A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BF4A96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BF4A96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F4A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4A96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F4A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4A96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BF4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BF4A96"/>
  </w:style>
  <w:style w:type="character" w:styleId="af">
    <w:name w:val="Hyperlink"/>
    <w:uiPriority w:val="99"/>
    <w:unhideWhenUsed/>
    <w:rsid w:val="00BF4A96"/>
    <w:rPr>
      <w:color w:val="0000FF"/>
      <w:u w:val="single"/>
    </w:rPr>
  </w:style>
  <w:style w:type="character" w:customStyle="1" w:styleId="docformat">
    <w:name w:val="doc__format"/>
    <w:basedOn w:val="a0"/>
    <w:rsid w:val="00BF4A96"/>
  </w:style>
  <w:style w:type="paragraph" w:styleId="af0">
    <w:name w:val="footnote text"/>
    <w:basedOn w:val="a"/>
    <w:link w:val="af1"/>
    <w:uiPriority w:val="99"/>
    <w:semiHidden/>
    <w:unhideWhenUsed/>
    <w:rsid w:val="00BF4A96"/>
  </w:style>
  <w:style w:type="character" w:customStyle="1" w:styleId="af1">
    <w:name w:val="Текст сноски Знак"/>
    <w:basedOn w:val="a0"/>
    <w:link w:val="af0"/>
    <w:uiPriority w:val="99"/>
    <w:semiHidden/>
    <w:rsid w:val="00BF4A96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BF4A96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BF4A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5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055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28E9D-F6FD-49F4-ACA2-E1A49662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4195</Words>
  <Characters>23913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Князева</cp:lastModifiedBy>
  <cp:revision>6</cp:revision>
  <cp:lastPrinted>2023-09-26T12:22:00Z</cp:lastPrinted>
  <dcterms:created xsi:type="dcterms:W3CDTF">2024-04-09T14:09:00Z</dcterms:created>
  <dcterms:modified xsi:type="dcterms:W3CDTF">2024-05-16T09:00:00Z</dcterms:modified>
</cp:coreProperties>
</file>