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2596B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5EFD308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23B1F3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2128F34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B096EB1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E840D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15A19254" w14:textId="77777777" w:rsidTr="005C63A5">
        <w:tc>
          <w:tcPr>
            <w:tcW w:w="5778" w:type="dxa"/>
          </w:tcPr>
          <w:p w14:paraId="300D197B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01974A58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240BD076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74490513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305496D0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82A70D2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4F36F829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0ADB2EDD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7277634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286E9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26672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4FF8A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03862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3D3079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796A4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EFC55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738661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F7324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5064CC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5A37B6E1" w14:textId="77777777" w:rsidR="00C54B8D" w:rsidRPr="00C54B8D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66FCE99" w14:textId="4417F2F0" w:rsidR="00C54B8D" w:rsidRPr="00753269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753269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8904A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</w:t>
      </w:r>
      <w:r w:rsidR="000452DC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4</w:t>
      </w:r>
      <w:r w:rsidRPr="00753269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2A559CE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70EAD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ECFD6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5C37D4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7AA6449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D62DA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A1E6C9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31F90A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FE06A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520B4A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E87C87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2221A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719B6B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36447F7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299E61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CADCC4D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837061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77AFAE1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3F741B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FA0B0E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AF097F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0C31D7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E0E3BD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8DB350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24BC09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B4E730B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BA05BAA" w14:textId="77777777" w:rsidR="00C54B8D" w:rsidRPr="00C54B8D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1C065F" w14:textId="08D4AF9F" w:rsidR="00C54B8D" w:rsidRPr="008904A4" w:rsidRDefault="008904A4" w:rsidP="008904A4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  <w:sectPr w:rsidR="00C54B8D" w:rsidRPr="008904A4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2024</w:t>
      </w:r>
    </w:p>
    <w:p w14:paraId="252D500B" w14:textId="77777777" w:rsidR="00C54B8D" w:rsidRPr="00793192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7931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56646E31" w14:textId="77777777" w:rsidR="00C54B8D" w:rsidRPr="00793192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5E4307B" w14:textId="77777777" w:rsidR="00C54B8D" w:rsidRPr="00793192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E24C0FC" w14:textId="3A309E49" w:rsidR="00C54B8D" w:rsidRPr="00793192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E7199E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№371 « Об утверждении федеральной образовательной программы среднего общего образования»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30C8FBC" w14:textId="77777777" w:rsidR="00C54B8D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просвещения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="0020018C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05</w:t>
      </w:r>
      <w:r w:rsidR="0020018C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20018C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339</w:t>
      </w:r>
      <w:r w:rsidR="00CE05DF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21.02.19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24833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Землеустройство</w:t>
      </w:r>
      <w:r w:rsidR="009E0695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355D5846" w14:textId="77777777" w:rsidR="0089537C" w:rsidRPr="004761BD" w:rsidRDefault="0089537C" w:rsidP="008953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61BD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591046BA" w14:textId="77777777" w:rsidR="0089537C" w:rsidRPr="004761BD" w:rsidRDefault="0089537C" w:rsidP="008953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61BD">
        <w:rPr>
          <w:rFonts w:ascii="Times New Roman" w:eastAsia="Calibri" w:hAnsi="Times New Roman" w:cs="Times New Roman"/>
          <w:sz w:val="24"/>
          <w:szCs w:val="24"/>
          <w:lang w:eastAsia="ru-RU"/>
        </w:rPr>
        <w:t>- примерной рабочей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18EC1E91" w14:textId="33B7AA60" w:rsidR="0089537C" w:rsidRPr="00793192" w:rsidRDefault="0089537C" w:rsidP="008953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61BD">
        <w:rPr>
          <w:rFonts w:ascii="Times New Roman" w:eastAsia="Calibri" w:hAnsi="Times New Roman" w:cs="Times New Roman"/>
          <w:sz w:val="24"/>
          <w:szCs w:val="24"/>
          <w:lang w:eastAsia="ru-RU"/>
        </w:rPr>
        <w:t>-методики преподавания общеобразовательной дисциплины «Обществознание»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73F319CD" w14:textId="77777777" w:rsidR="00C54B8D" w:rsidRPr="00793192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7931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5031CD00" w14:textId="77777777" w:rsidR="00C54B8D" w:rsidRPr="00793192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219258D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7931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D26531"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793192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СПО.</w:t>
      </w:r>
    </w:p>
    <w:p w14:paraId="0666C96F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4A69F0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31CEE20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68C1BEBE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BF728F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9ADB9A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42"/>
        <w:gridCol w:w="4066"/>
      </w:tblGrid>
      <w:tr w:rsidR="00753269" w:rsidRPr="00C54B8D" w14:paraId="60535903" w14:textId="77777777" w:rsidTr="000420E3">
        <w:tc>
          <w:tcPr>
            <w:tcW w:w="5284" w:type="dxa"/>
          </w:tcPr>
          <w:p w14:paraId="11E75BF8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73BFF555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2633BF95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2A497ACA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FF8720B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93C07F4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F0A146C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70BE6BF1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543FEE5E" w14:textId="31217E25" w:rsidR="00753269" w:rsidRPr="00C54B8D" w:rsidRDefault="0069519B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электро-технических</w:t>
            </w:r>
            <w:r w:rsidR="007532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269"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33A862B1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DDEF245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D013654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28E189F" w14:textId="64FCC8F0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51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С.Н.Гапоненко</w:t>
            </w:r>
          </w:p>
        </w:tc>
      </w:tr>
      <w:tr w:rsidR="00753269" w:rsidRPr="00C54B8D" w14:paraId="2B07E59F" w14:textId="77777777" w:rsidTr="000420E3">
        <w:tc>
          <w:tcPr>
            <w:tcW w:w="5284" w:type="dxa"/>
          </w:tcPr>
          <w:p w14:paraId="788AAC57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7B028727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69" w:rsidRPr="00C54B8D" w14:paraId="1F6C9E46" w14:textId="77777777" w:rsidTr="000420E3">
        <w:tc>
          <w:tcPr>
            <w:tcW w:w="5284" w:type="dxa"/>
          </w:tcPr>
          <w:p w14:paraId="6900C160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D077E0E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037BB46F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BC5B588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AD1E685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51853410" w14:textId="77777777" w:rsidR="00753269" w:rsidRPr="00C54B8D" w:rsidRDefault="00753269" w:rsidP="000420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7E2B290B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58D28607" w14:textId="77777777" w:rsidR="00753269" w:rsidRPr="00C54B8D" w:rsidRDefault="00753269" w:rsidP="00042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2500B434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70E0163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580C47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DBED6A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2FCB62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C8F8123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59E64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BE3B4A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95CDAC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609A57BD" w14:textId="77777777" w:rsidTr="005C63A5">
        <w:tc>
          <w:tcPr>
            <w:tcW w:w="739" w:type="dxa"/>
            <w:shd w:val="clear" w:color="auto" w:fill="auto"/>
          </w:tcPr>
          <w:p w14:paraId="13000E0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04264A5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793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</w:t>
            </w:r>
            <w:r w:rsidR="002E7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793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AC44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4BFF408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A5C439B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72882E26" w14:textId="77777777" w:rsidTr="005C63A5">
        <w:tc>
          <w:tcPr>
            <w:tcW w:w="739" w:type="dxa"/>
            <w:shd w:val="clear" w:color="auto" w:fill="auto"/>
          </w:tcPr>
          <w:p w14:paraId="1C24E3F9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4E4A9A07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793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</w:t>
            </w:r>
            <w:r w:rsidR="002E7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……….15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1F03DED4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C130386" w14:textId="77777777" w:rsidTr="005C63A5">
        <w:tc>
          <w:tcPr>
            <w:tcW w:w="739" w:type="dxa"/>
            <w:shd w:val="clear" w:color="auto" w:fill="auto"/>
          </w:tcPr>
          <w:p w14:paraId="6D5F5E6A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EB5F706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793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r w:rsidR="002E7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5D29E63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277ED44C" w14:textId="77777777" w:rsidTr="005C63A5">
        <w:tc>
          <w:tcPr>
            <w:tcW w:w="9606" w:type="dxa"/>
            <w:gridSpan w:val="3"/>
            <w:shd w:val="clear" w:color="auto" w:fill="auto"/>
          </w:tcPr>
          <w:p w14:paraId="207AF111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17A663AE" w14:textId="77777777" w:rsidTr="005C63A5">
        <w:tc>
          <w:tcPr>
            <w:tcW w:w="739" w:type="dxa"/>
            <w:shd w:val="clear" w:color="auto" w:fill="auto"/>
          </w:tcPr>
          <w:p w14:paraId="47A32726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5921B7D7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793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</w:t>
            </w:r>
            <w:r w:rsidR="002E7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7D96A78A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654AB82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87242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83D02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D5411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2F99F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531E3C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FB533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5B3E7E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D465F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59189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111A7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832321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8B929F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8B179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1493D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78310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FD40B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A98E2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BBEE21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F4F64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99052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671FE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3EC08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6BA62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D2BE4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5D9760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29240D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FCE3E7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63F243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5D024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2E70A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6A5B74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E74E02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C73AD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A281BD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C0347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BA95F4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BB9A49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EB7D8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43CAED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0C4A6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8FBC5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385A4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2EC0A05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492C71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0420E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  <w:r w:rsidR="001B62CA"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63AE7F5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CE1740E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420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</w:t>
      </w:r>
      <w:r w:rsidR="00753269"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21.02.19 </w:t>
      </w:r>
      <w:r w:rsidR="00287E2C"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Землеустройство</w:t>
      </w:r>
      <w:r w:rsidR="001B62CA"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02DEC97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DA3CD7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1B5CD1BC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52E6D3AA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420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7C530DB3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9419047" w14:textId="77777777" w:rsidR="00C54B8D" w:rsidRPr="000420E3" w:rsidRDefault="00C54B8D" w:rsidP="0069519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20E3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348BE33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C54B8D" w14:paraId="345D5D00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18B56C2B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03036599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14:paraId="2419E5FF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7CC5883D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410888B1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7F70C3F1" w14:textId="77777777" w:rsidR="00C54B8D" w:rsidRPr="00C54B8D" w:rsidRDefault="00C54B8D" w:rsidP="0079319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14:paraId="1050FC20" w14:textId="77777777" w:rsidTr="002F230E">
        <w:tc>
          <w:tcPr>
            <w:tcW w:w="2354" w:type="dxa"/>
            <w:shd w:val="clear" w:color="auto" w:fill="auto"/>
          </w:tcPr>
          <w:p w14:paraId="10991B6A" w14:textId="77777777"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5CBD78B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6BCBE734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0871ABFB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0BDF79D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14:paraId="1752667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4F323EB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559C0D7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14:paraId="5EBDE0D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14:paraId="3567FBBD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713154C1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14:paraId="0C8D5AD1" w14:textId="77777777" w:rsidR="00C54B8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</w:t>
            </w:r>
          </w:p>
          <w:p w14:paraId="25E1AA3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5D4BD2D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14:paraId="40E4CAF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244C24E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83169D9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3AB663D4" w14:textId="77777777"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14:paraId="0220862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34C61F64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14:paraId="2FAF07CA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14:paraId="68CA8D4C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3D9B904D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13FB9ED6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3709287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756179CC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378A85E4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83F3C31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0CF4FEC4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14:paraId="2DDE6C5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48EDFB0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6CC302D8" w14:textId="77777777"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76389D" w:rsidRPr="00C54B8D" w14:paraId="5985C18B" w14:textId="77777777" w:rsidTr="002F230E">
        <w:tc>
          <w:tcPr>
            <w:tcW w:w="2354" w:type="dxa"/>
            <w:shd w:val="clear" w:color="auto" w:fill="auto"/>
          </w:tcPr>
          <w:p w14:paraId="0DE5219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A460F52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76178E72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00C093DE" w14:textId="4F0B4190" w:rsidR="0087678B" w:rsidRPr="0087678B" w:rsidRDefault="00EB7A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</w:t>
            </w:r>
            <w:r w:rsidR="0087678B"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  мировоззрения</w:t>
            </w:r>
            <w:r w:rsidR="0087678B"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="0087678B"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6F56737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3F859255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4B94BC" w14:textId="77777777" w:rsidR="0087678B" w:rsidRPr="0087678B" w:rsidRDefault="0087678B" w:rsidP="0087678B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8959936" w14:textId="77777777" w:rsidR="0087678B" w:rsidRPr="0087678B" w:rsidRDefault="0087678B" w:rsidP="0087678B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0E2366D8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F2D15C0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FA86A2C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7AFE0AE6" w14:textId="77777777" w:rsidR="0087678B" w:rsidRPr="0087678B" w:rsidRDefault="0087678B" w:rsidP="0087678B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CC68D7C" w14:textId="7EF50F90" w:rsidR="0076389D" w:rsidRPr="0087678B" w:rsidRDefault="0087678B" w:rsidP="0087678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482EBFF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448637A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6C10BC01" w14:textId="77777777" w:rsidR="0076389D" w:rsidRPr="0076389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59096C1F" w14:textId="77777777" w:rsidR="0076389D" w:rsidRPr="00C54B8D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76389D">
              <w:rPr>
                <w:rFonts w:ascii="Times New Roman" w:eastAsia="Calibri" w:hAnsi="Times New Roman" w:cs="Times New Roman"/>
                <w:lang w:eastAsia="ru-RU"/>
              </w:rPr>
              <w:t>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76389D" w:rsidRPr="00C54B8D" w14:paraId="40B09836" w14:textId="77777777" w:rsidTr="002F230E">
        <w:tc>
          <w:tcPr>
            <w:tcW w:w="2354" w:type="dxa"/>
            <w:shd w:val="clear" w:color="auto" w:fill="auto"/>
          </w:tcPr>
          <w:p w14:paraId="7B5EDAF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010438E4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1A0724A0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1F14BE88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нравственного сознания, этического поведения; </w:t>
            </w:r>
          </w:p>
          <w:p w14:paraId="79DE336B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5C67876B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0AC2F98D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личного вклада в построение устойчивого будущего; </w:t>
            </w:r>
          </w:p>
          <w:p w14:paraId="74EC5C5A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2A9FE980" w14:textId="77777777" w:rsidR="00CE05D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14:paraId="53CD9044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14:paraId="10246676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5F7B639B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имеющихся ресурсов, собственных возможностей и предпочтений; </w:t>
            </w:r>
          </w:p>
          <w:p w14:paraId="1BA907A1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3E96688E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2B35EADA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4E7F69D0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090B2862" w14:textId="77777777" w:rsidR="0076389D" w:rsidRPr="00C54B8D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0C18E696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3252B7B3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2A5E1224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5EAA6D2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</w:t>
            </w:r>
            <w:r>
              <w:rPr>
                <w:rFonts w:ascii="Times New Roman" w:eastAsia="Calibri" w:hAnsi="Times New Roman" w:cs="Times New Roman"/>
                <w:lang w:eastAsia="ru-RU"/>
              </w:rPr>
              <w:t>ты в виде завершенных проектов,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460ECBE3" w14:textId="77777777" w:rsidR="0076389D" w:rsidRPr="00C54B8D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76389D" w:rsidRPr="00C54B8D" w14:paraId="692CF28C" w14:textId="77777777" w:rsidTr="002F230E">
        <w:tc>
          <w:tcPr>
            <w:tcW w:w="2354" w:type="dxa"/>
            <w:shd w:val="clear" w:color="auto" w:fill="auto"/>
          </w:tcPr>
          <w:p w14:paraId="51CC13CD" w14:textId="77777777" w:rsidR="0076389D" w:rsidRPr="00C54B8D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1D20848E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0389F057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5DD5E849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723D1893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2CE4BA5C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5DCE381B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B4B5819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247F8D54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различных ситуациях, проявлять творчество и </w:t>
            </w:r>
          </w:p>
          <w:p w14:paraId="4C5D859D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3ADBB76B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1A18667B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</w:t>
            </w:r>
          </w:p>
          <w:p w14:paraId="352031A9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2F1DE3FB" w14:textId="77777777" w:rsidR="0076389D" w:rsidRPr="00C54B8D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28BFE7E1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652F7874" w14:textId="77777777" w:rsidR="0076389D" w:rsidRPr="00C54B8D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76389D" w:rsidRPr="00C54B8D" w14:paraId="1C2B0538" w14:textId="77777777" w:rsidTr="002F230E">
        <w:tc>
          <w:tcPr>
            <w:tcW w:w="2354" w:type="dxa"/>
            <w:shd w:val="clear" w:color="auto" w:fill="auto"/>
          </w:tcPr>
          <w:p w14:paraId="7C61E116" w14:textId="77777777" w:rsidR="0076389D" w:rsidRPr="00C54B8D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52050F56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272A4A4F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1C717A0A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48639418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2F353AFB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282475FE" w14:textId="77777777" w:rsidR="0076389D" w:rsidRPr="00C54B8D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19CF5DB4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434A805B" w14:textId="77777777" w:rsidR="0076389D" w:rsidRPr="00C54B8D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76389D" w:rsidRPr="00C54B8D" w14:paraId="1E5C4DEE" w14:textId="77777777" w:rsidTr="002F230E">
        <w:tc>
          <w:tcPr>
            <w:tcW w:w="2354" w:type="dxa"/>
            <w:shd w:val="clear" w:color="auto" w:fill="auto"/>
          </w:tcPr>
          <w:p w14:paraId="3973E6DF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14:paraId="2E6CD553" w14:textId="77777777" w:rsidR="0076389D" w:rsidRPr="00C54B8D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2040A29A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6AAAB26D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318C008D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62FDEBD9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424DE0BD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40B384A2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41F409C0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4A26EEDB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52A614CF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48792D74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6BD19653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6280F087" w14:textId="77777777" w:rsidR="0076389D" w:rsidRPr="00C54B8D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079846FC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7E7E026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158F1143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2C95E9C5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характеризовать российские духовнонравственные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0E35E769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44FB6D81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7CA4B6D7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56075329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20E2BE0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24B6245E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</w:t>
            </w:r>
            <w:r w:rsidR="00712B41">
              <w:rPr>
                <w:rFonts w:ascii="Times New Roman" w:eastAsia="Calibri" w:hAnsi="Times New Roman" w:cs="Times New Roman"/>
                <w:lang w:eastAsia="ru-RU"/>
              </w:rPr>
              <w:t>ьзовать средства информационно-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7A9DE484" w14:textId="77777777" w:rsidR="002F230E" w:rsidRPr="002F230E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точки зрения социальных ценностей и использовать ключевые понятия, теоретические положения социальных наук для объяснения явлений социальной дейс</w:t>
            </w:r>
            <w:r w:rsidR="00712B41">
              <w:rPr>
                <w:rFonts w:ascii="Times New Roman" w:eastAsia="Calibri" w:hAnsi="Times New Roman" w:cs="Times New Roman"/>
                <w:lang w:eastAsia="ru-RU"/>
              </w:rPr>
              <w:t xml:space="preserve">твительности; конкретизировать 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65488E7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4414BD97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6ABA221E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01BBD80E" w14:textId="77777777" w:rsidR="0076389D" w:rsidRPr="00C54B8D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рациональности и финансовой грамотности; осознавать неприемлемость антиобщественного поведения, осознавать опасность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76389D" w:rsidRPr="00C54B8D" w14:paraId="5C8496C5" w14:textId="77777777" w:rsidTr="002F230E">
        <w:tc>
          <w:tcPr>
            <w:tcW w:w="2354" w:type="dxa"/>
            <w:shd w:val="clear" w:color="auto" w:fill="auto"/>
          </w:tcPr>
          <w:p w14:paraId="562669D2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1AB67D46" w14:textId="77777777" w:rsidR="0076389D" w:rsidRPr="00C54B8D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65F0B40E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5E385DD1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337407DF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055ED3E7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21F3E8E3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253A0723" w14:textId="77777777" w:rsidR="0076389D" w:rsidRPr="00C54B8D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E3085CF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668A2399" w14:textId="77777777" w:rsidR="0076389D" w:rsidRPr="00C54B8D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76389D" w:rsidRPr="00C54B8D" w14:paraId="7BC36E9A" w14:textId="77777777" w:rsidTr="002F230E">
        <w:tc>
          <w:tcPr>
            <w:tcW w:w="2354" w:type="dxa"/>
            <w:shd w:val="clear" w:color="auto" w:fill="auto"/>
          </w:tcPr>
          <w:p w14:paraId="6598FCE0" w14:textId="77777777" w:rsidR="0076389D" w:rsidRPr="00C54B8D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3929FA23" w14:textId="77777777" w:rsidR="002F230E" w:rsidRPr="002F230E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1A6DE59C" w14:textId="77777777" w:rsidR="002F230E" w:rsidRPr="002F230E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сформированность мировоззрения, соответствующего современному уровню развития науки и общественной </w:t>
            </w:r>
          </w:p>
          <w:p w14:paraId="050E63CC" w14:textId="77777777" w:rsidR="00354755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практики, основанного на диалоге культур, способствующего осознанию свое</w:t>
            </w:r>
            <w:r w:rsidR="00354755">
              <w:rPr>
                <w:rFonts w:ascii="Times New Roman" w:eastAsia="Calibri" w:hAnsi="Times New Roman" w:cs="Times New Roman"/>
                <w:lang w:eastAsia="ru-RU"/>
              </w:rPr>
              <w:t>го места в поликультурном мире;</w:t>
            </w:r>
          </w:p>
          <w:p w14:paraId="14173F96" w14:textId="77777777" w:rsidR="00354755" w:rsidRPr="00354755" w:rsidRDefault="002F230E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54755" w:rsidRPr="00354755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AEF12FD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20B86847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5D8522A4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578EC5EB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1B4BA822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</w:t>
            </w:r>
            <w:r w:rsidRPr="0035475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применению различных методов познания;  </w:t>
            </w:r>
          </w:p>
          <w:p w14:paraId="407DD913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36FD74A3" w14:textId="77777777" w:rsidR="00354755" w:rsidRPr="00354755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347056AD" w14:textId="77777777" w:rsidR="0076389D" w:rsidRPr="00C54B8D" w:rsidRDefault="00354755" w:rsidP="0035475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54755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682" w:type="dxa"/>
            <w:shd w:val="clear" w:color="auto" w:fill="auto"/>
          </w:tcPr>
          <w:p w14:paraId="54B9ECEF" w14:textId="77777777" w:rsidR="0076389D" w:rsidRPr="00C54B8D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76389D" w:rsidRPr="00C54B8D" w14:paraId="09CB88BE" w14:textId="77777777" w:rsidTr="002F230E">
        <w:tc>
          <w:tcPr>
            <w:tcW w:w="2354" w:type="dxa"/>
            <w:shd w:val="clear" w:color="auto" w:fill="auto"/>
          </w:tcPr>
          <w:p w14:paraId="13770BB9" w14:textId="77777777" w:rsidR="001B62CA" w:rsidRPr="00141C39" w:rsidRDefault="001B62CA" w:rsidP="001B62C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41C39">
              <w:rPr>
                <w:rFonts w:ascii="Times New Roman" w:eastAsia="Calibri" w:hAnsi="Times New Roman" w:cs="Times New Roman"/>
                <w:lang w:eastAsia="ru-RU"/>
              </w:rPr>
              <w:t xml:space="preserve">ПК 3.1. Консультировать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 вопросам регистрации прав на </w:t>
            </w:r>
            <w:r w:rsidRPr="00141C39">
              <w:rPr>
                <w:rFonts w:ascii="Times New Roman" w:eastAsia="Calibri" w:hAnsi="Times New Roman" w:cs="Times New Roman"/>
                <w:lang w:eastAsia="ru-RU"/>
              </w:rPr>
              <w:t>объекты</w:t>
            </w:r>
          </w:p>
          <w:p w14:paraId="590982C2" w14:textId="77777777" w:rsidR="001B62CA" w:rsidRPr="00141C39" w:rsidRDefault="001B62CA" w:rsidP="001B62C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41C39">
              <w:rPr>
                <w:rFonts w:ascii="Times New Roman" w:eastAsia="Calibri" w:hAnsi="Times New Roman" w:cs="Times New Roman"/>
                <w:lang w:eastAsia="ru-RU"/>
              </w:rPr>
              <w:t>недвижимости</w:t>
            </w:r>
          </w:p>
          <w:p w14:paraId="5CEA426A" w14:textId="77777777" w:rsidR="001B62CA" w:rsidRPr="00141C39" w:rsidRDefault="001B62CA" w:rsidP="001B62CA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и </w:t>
            </w:r>
            <w:r w:rsidRPr="00141C39">
              <w:rPr>
                <w:rFonts w:ascii="Times New Roman" w:eastAsia="Calibri" w:hAnsi="Times New Roman" w:cs="Times New Roman"/>
                <w:lang w:eastAsia="ru-RU"/>
              </w:rPr>
              <w:t>предоставления</w:t>
            </w:r>
          </w:p>
          <w:p w14:paraId="2202B29A" w14:textId="77777777" w:rsidR="0076389D" w:rsidRPr="00C54B8D" w:rsidRDefault="001B62CA" w:rsidP="00141C3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41C39">
              <w:rPr>
                <w:rFonts w:ascii="Times New Roman" w:eastAsia="Calibri" w:hAnsi="Times New Roman" w:cs="Times New Roman"/>
                <w:lang w:eastAsia="ru-RU"/>
              </w:rPr>
              <w:t>сведений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595" w:type="dxa"/>
            <w:shd w:val="clear" w:color="auto" w:fill="auto"/>
          </w:tcPr>
          <w:p w14:paraId="25C0252F" w14:textId="77777777" w:rsidR="0069519B" w:rsidRPr="001B62CA" w:rsidRDefault="0069519B" w:rsidP="0069519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B62CA">
              <w:rPr>
                <w:rFonts w:ascii="Times New Roman" w:eastAsia="Calibri" w:hAnsi="Times New Roman" w:cs="Times New Roman"/>
                <w:lang w:eastAsia="ru-RU"/>
              </w:rPr>
              <w:t>Зна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ть: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законодательство</w:t>
            </w:r>
          </w:p>
          <w:p w14:paraId="575F4F9E" w14:textId="77777777" w:rsidR="0069519B" w:rsidRPr="001B62CA" w:rsidRDefault="0069519B" w:rsidP="0069519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B62CA">
              <w:rPr>
                <w:rFonts w:ascii="Times New Roman" w:eastAsia="Calibri" w:hAnsi="Times New Roman" w:cs="Times New Roman"/>
                <w:lang w:eastAsia="ru-RU"/>
              </w:rPr>
              <w:t>РФ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государственного</w:t>
            </w:r>
          </w:p>
          <w:p w14:paraId="7E7E4E8A" w14:textId="77777777" w:rsidR="0069519B" w:rsidRPr="001B62CA" w:rsidRDefault="0069519B" w:rsidP="0069519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B62CA">
              <w:rPr>
                <w:rFonts w:ascii="Times New Roman" w:eastAsia="Calibri" w:hAnsi="Times New Roman" w:cs="Times New Roman"/>
                <w:lang w:eastAsia="ru-RU"/>
              </w:rPr>
              <w:t>кадаст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рового учета, и государственной регистрации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прав</w:t>
            </w:r>
          </w:p>
          <w:p w14:paraId="4E9804C9" w14:textId="77777777" w:rsidR="0069519B" w:rsidRPr="001B62CA" w:rsidRDefault="0069519B" w:rsidP="0069519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на объекты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недвижимости,</w:t>
            </w:r>
          </w:p>
          <w:p w14:paraId="7123A933" w14:textId="38FC6837" w:rsidR="0076389D" w:rsidRPr="00C54B8D" w:rsidRDefault="0069519B" w:rsidP="0069519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землеустройства,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градостроитель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ства и смежных областях знаний;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э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тика делового общения и правила </w:t>
            </w:r>
            <w:r w:rsidRPr="001B62CA">
              <w:rPr>
                <w:rFonts w:ascii="Times New Roman" w:eastAsia="Calibri" w:hAnsi="Times New Roman" w:cs="Times New Roman"/>
                <w:lang w:eastAsia="ru-RU"/>
              </w:rPr>
              <w:t>ведения переговоров.</w:t>
            </w:r>
          </w:p>
        </w:tc>
        <w:tc>
          <w:tcPr>
            <w:tcW w:w="3682" w:type="dxa"/>
            <w:shd w:val="clear" w:color="auto" w:fill="auto"/>
          </w:tcPr>
          <w:p w14:paraId="0ADADFE2" w14:textId="6EBEB8B0" w:rsidR="0076389D" w:rsidRPr="00C54B8D" w:rsidRDefault="0076389D" w:rsidP="00AC445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604997DF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541E5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1D427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B3B3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FDC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4AA9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14C21" w14:textId="77777777" w:rsid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26FB2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3D41B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D04D9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FC82E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F7443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C093B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ADC92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CB976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3B757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D456B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CF849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DB6E6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E801B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C54A86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8D1CB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52DCA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A7E71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189A4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A5B8D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71D8A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537DC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CCF29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42261" w14:textId="77777777" w:rsidR="00AC4450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7857A" w14:textId="77777777" w:rsidR="00AC4450" w:rsidRPr="00C54B8D" w:rsidRDefault="00AC4450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899E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4F1C8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6E9C6EB4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4FE28F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4DB34278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1"/>
        <w:gridCol w:w="1739"/>
      </w:tblGrid>
      <w:tr w:rsidR="00C54B8D" w:rsidRPr="00C54B8D" w14:paraId="3169783D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7109CA1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1F9BA72F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14:paraId="4956DB19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36367E8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63A19826" w14:textId="77777777"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C54B8D" w:rsidRPr="00C54B8D" w14:paraId="1305054B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24201A2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7E977233" w14:textId="77777777" w:rsidR="00C54B8D" w:rsidRPr="00C54B8D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C54B8D" w:rsidRPr="00C54B8D" w14:paraId="5E8CEE58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42A8BDFA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1241D549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5FA08D9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2D64E214" w14:textId="77777777" w:rsidR="00C54B8D" w:rsidRPr="000420E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420E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C54B8D" w:rsidRPr="00C54B8D" w14:paraId="3A00626E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02A017F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52C3BB97" w14:textId="77777777" w:rsidR="00C54B8D" w:rsidRPr="000420E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420E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54B8D" w:rsidRPr="00C54B8D" w14:paraId="3EFEF4D8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3BCCE6E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3EC24C89" w14:textId="77777777" w:rsidR="00C54B8D" w:rsidRPr="00C54B8D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14:paraId="6A7B7326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5603CA79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56F6BA5F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1CFD67E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4088B0E3" w14:textId="77777777" w:rsidR="00C54B8D" w:rsidRPr="000420E3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420E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C54B8D" w:rsidRPr="00C54B8D" w14:paraId="1F2ADD31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5258BA6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30F41733" w14:textId="77777777" w:rsidR="00C54B8D" w:rsidRPr="000420E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420E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54B8D" w:rsidRPr="00C54B8D" w14:paraId="2482E4C7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4A745639" w14:textId="77777777" w:rsidR="00C54B8D" w:rsidRPr="00C54B8D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3A0677" w:rsidRPr="003A06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6C1CB61A" w14:textId="77777777" w:rsidR="00C54B8D" w:rsidRPr="00C54B8D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C8F7E5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E6D2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D543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3C76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5679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446B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A27D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7F80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37EA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EE9D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EC6A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71EA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FB26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ECDD8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C883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3B5C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235F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C286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7E18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48C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89A3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1CCA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43EB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6C07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30BE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C288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BC92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209B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69519B">
          <w:pgSz w:w="11900" w:h="16838"/>
          <w:pgMar w:top="849" w:right="846" w:bottom="709" w:left="1134" w:header="0" w:footer="0" w:gutter="0"/>
          <w:cols w:space="0" w:equalWidth="0">
            <w:col w:w="9216"/>
          </w:cols>
          <w:titlePg/>
          <w:docGrid w:linePitch="360"/>
        </w:sectPr>
      </w:pPr>
    </w:p>
    <w:tbl>
      <w:tblPr>
        <w:tblpPr w:leftFromText="180" w:rightFromText="180" w:vertAnchor="page" w:horzAnchor="margin" w:tblpY="1232"/>
        <w:tblW w:w="8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684"/>
        <w:gridCol w:w="9334"/>
        <w:gridCol w:w="1425"/>
        <w:gridCol w:w="2113"/>
      </w:tblGrid>
      <w:tr w:rsidR="00423AEA" w:rsidRPr="00C54B8D" w14:paraId="6CC74744" w14:textId="77777777" w:rsidTr="00423AEA">
        <w:trPr>
          <w:trHeight w:val="20"/>
          <w:tblHeader/>
        </w:trPr>
        <w:tc>
          <w:tcPr>
            <w:tcW w:w="863" w:type="pct"/>
            <w:shd w:val="clear" w:color="auto" w:fill="FFFFFF" w:themeFill="background1"/>
          </w:tcPr>
          <w:p w14:paraId="5EBF0464" w14:textId="77777777" w:rsidR="00423AEA" w:rsidRPr="00C54B8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FFFFFF" w:themeFill="background1"/>
          </w:tcPr>
          <w:p w14:paraId="61185062" w14:textId="77777777" w:rsidR="00423AEA" w:rsidRPr="00C54B8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FFFFFF" w:themeFill="background1"/>
          </w:tcPr>
          <w:p w14:paraId="7CD0BA8E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FFFFFF" w:themeFill="background1"/>
          </w:tcPr>
          <w:p w14:paraId="6E91DC8F" w14:textId="77777777" w:rsidR="00423AEA" w:rsidRPr="00C54B8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423AEA" w:rsidRPr="00C54B8D" w14:paraId="6AE45A42" w14:textId="77777777" w:rsidTr="00423AEA">
        <w:trPr>
          <w:trHeight w:val="20"/>
        </w:trPr>
        <w:tc>
          <w:tcPr>
            <w:tcW w:w="863" w:type="pct"/>
            <w:shd w:val="clear" w:color="auto" w:fill="FFFFFF" w:themeFill="background1"/>
          </w:tcPr>
          <w:p w14:paraId="3405FC82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FFFFFF" w:themeFill="background1"/>
          </w:tcPr>
          <w:p w14:paraId="64B4C3FE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FFFFFF" w:themeFill="background1"/>
          </w:tcPr>
          <w:p w14:paraId="05CFCD08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FFFFFF" w:themeFill="background1"/>
          </w:tcPr>
          <w:p w14:paraId="0FF952A6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23AEA" w:rsidRPr="00C54B8D" w14:paraId="5A3F36AD" w14:textId="77777777" w:rsidTr="00423AEA">
        <w:trPr>
          <w:trHeight w:val="20"/>
        </w:trPr>
        <w:tc>
          <w:tcPr>
            <w:tcW w:w="3863" w:type="pct"/>
            <w:gridSpan w:val="2"/>
            <w:shd w:val="clear" w:color="auto" w:fill="FFFFFF" w:themeFill="background1"/>
          </w:tcPr>
          <w:p w14:paraId="55677968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FFFFFF" w:themeFill="background1"/>
          </w:tcPr>
          <w:p w14:paraId="7DA9661E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shd w:val="clear" w:color="auto" w:fill="FFFFFF" w:themeFill="background1"/>
          </w:tcPr>
          <w:p w14:paraId="66BF76D8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9C53CC5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46216E81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8D0C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Общество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общественные отношения. Развитие общества</w:t>
            </w:r>
          </w:p>
        </w:tc>
        <w:tc>
          <w:tcPr>
            <w:tcW w:w="3000" w:type="pct"/>
            <w:shd w:val="clear" w:color="auto" w:fill="FFFFFF" w:themeFill="background1"/>
          </w:tcPr>
          <w:p w14:paraId="0B9914AC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</w:tcPr>
          <w:p w14:paraId="0ABABABE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389ABD9A" w14:textId="77777777" w:rsidR="00423AEA" w:rsidRPr="00037506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236887BA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C2BA8AF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31F331AB" w14:textId="77777777" w:rsidR="00423AEA" w:rsidRPr="00182648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FD3117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7EB92EA0" w14:textId="77777777" w:rsidR="00423AEA" w:rsidRPr="00037506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13EA0E5" w14:textId="77777777" w:rsidR="00423AEA" w:rsidRPr="00037506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функции социальных институтов.</w:t>
            </w:r>
          </w:p>
          <w:p w14:paraId="7AAF32E6" w14:textId="77777777" w:rsidR="00423AEA" w:rsidRPr="00037506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</w:tcPr>
          <w:p w14:paraId="2E40AD39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  <w:vAlign w:val="center"/>
          </w:tcPr>
          <w:p w14:paraId="02422D5E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3AEA" w:rsidRPr="00C54B8D" w14:paraId="4A05CCC8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F51E36B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38E3A8B" w14:textId="77777777" w:rsidR="00423AEA" w:rsidRPr="005C3A82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2268A297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14:paraId="2332484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B0AD7C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BCD35EE" w14:textId="77777777" w:rsidTr="00423AEA">
        <w:trPr>
          <w:trHeight w:val="1104"/>
        </w:trPr>
        <w:tc>
          <w:tcPr>
            <w:tcW w:w="863" w:type="pct"/>
            <w:vMerge/>
            <w:shd w:val="clear" w:color="auto" w:fill="FFFFFF" w:themeFill="background1"/>
          </w:tcPr>
          <w:p w14:paraId="5B8DF16B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6F736AC3" w14:textId="77777777" w:rsidR="00423AEA" w:rsidRPr="0069519B" w:rsidRDefault="00423AEA" w:rsidP="00423AEA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39D3B353" w14:textId="77777777" w:rsidR="00423AEA" w:rsidRPr="005E1F5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099353FE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409ECC5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0718108A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A9AC8BF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F1426B2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331D564D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784A76F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0B642125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13F2EFC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FFA63DF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33D63230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3B501C8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B153935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B584CB4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5835B13" w14:textId="77777777" w:rsidR="00423AEA" w:rsidRPr="007C4490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Перспективы развития </w:t>
            </w:r>
            <w:r w:rsidRPr="005F7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Pr="005F7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3B49BEE5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72D2C9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716DACB4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38408C9B" w14:textId="77777777" w:rsidR="00423AEA" w:rsidRPr="005C3A82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1F5EF4CC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18E1EB76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FFFFFF" w:themeFill="background1"/>
          </w:tcPr>
          <w:p w14:paraId="2E12CDEF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</w:tcPr>
          <w:p w14:paraId="227308EA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3229D09A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9346463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39FBE589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FA17BC2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411583CA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728D876F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7876ACE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41192C97" w14:textId="77777777" w:rsidR="00423AEA" w:rsidRPr="005C3A82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сознание и социальное поведение.</w:t>
            </w:r>
          </w:p>
          <w:p w14:paraId="7DD068D4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3F529443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E0EA2EF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277259F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3A919AA5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7EE68660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6CBE1A4B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4038E2E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79E498CD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8F16D95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1105D0B6" w14:textId="77777777" w:rsidR="00423AEA" w:rsidRPr="006C7473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структура и типы мировоззрения.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72498F4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420CA361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193F2851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51C6E523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56514282" w14:textId="77777777" w:rsidR="00423AEA" w:rsidRPr="005C3A82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6716A6B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480C41A5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1F7E559B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6FA68F2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6F98C442" w14:textId="77777777" w:rsidR="00423AEA" w:rsidRPr="005C3A82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2AE0898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98C895B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5C4E462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CA6E45D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3993A172" w14:textId="77777777" w:rsidR="00423AEA" w:rsidRPr="007C4490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.Выбор профессии. Профессиональное самоопределение.  </w:t>
            </w:r>
          </w:p>
          <w:p w14:paraId="6FA56E33" w14:textId="77777777" w:rsidR="00423AEA" w:rsidRPr="007C4490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Учет особенностей характера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профессиональной деятельности по </w:t>
            </w:r>
            <w:r w:rsidRPr="005F7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бществе, его особенности в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F7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388187EC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C484A11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39CEE6BF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41E5B65C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2491B4C0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CFEE9D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3801ADBD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3373080C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F088CC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660D6EA8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C5AFDFF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423AEA" w:rsidRPr="00C54B8D" w14:paraId="383D2C5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5176EF53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5AC816FF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4927184B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BDBBF0C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7A4603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DDADE8C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0986BA3" w14:textId="77777777" w:rsidR="00423AEA" w:rsidRPr="006C7473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26630B2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4566E678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4D649CB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80BD08F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84CC8BB" w14:textId="77777777" w:rsidR="00423AEA" w:rsidRPr="005C3A82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54BD6C0C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1E6F875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5B3EAB7F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7BD9A77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7F9A1D2" w14:textId="77777777" w:rsidR="00423AEA" w:rsidRPr="005C3A82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6EC1D438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CF76DDE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937CEB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E461CC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2CAB883" w14:textId="77777777" w:rsidR="00423AEA" w:rsidRPr="007C4490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Естественные, технические, точные и социально-гуманитарные науки в профессиональной деятельности </w:t>
            </w:r>
            <w:r w:rsidRPr="005F716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615589A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BF4CBB6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EA89347" w14:textId="77777777" w:rsidTr="00423AEA">
        <w:trPr>
          <w:trHeight w:val="20"/>
        </w:trPr>
        <w:tc>
          <w:tcPr>
            <w:tcW w:w="863" w:type="pct"/>
            <w:shd w:val="clear" w:color="auto" w:fill="FFFFFF" w:themeFill="background1"/>
          </w:tcPr>
          <w:p w14:paraId="0D016ABE" w14:textId="77777777" w:rsidR="00423AEA" w:rsidRPr="006C7473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A68B9F8" w14:textId="77777777" w:rsidR="00423AEA" w:rsidRPr="006C7473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EB30262" w14:textId="77777777" w:rsidR="00423AEA" w:rsidRPr="00AC3C6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FFFFFF" w:themeFill="background1"/>
          </w:tcPr>
          <w:p w14:paraId="646F58A5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217E0C3F" w14:textId="77777777" w:rsidTr="00423AEA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426BC65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1D1651F9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C538AC8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C0005E1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17EE5FE2" w14:textId="77777777" w:rsidR="00423AEA" w:rsidRPr="005E7A78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2EE11E18" w14:textId="77777777" w:rsidR="00423AEA" w:rsidRPr="005E7A78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0D4C5304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44198131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26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423AEA" w:rsidRPr="00C54B8D" w14:paraId="6AC5FFB7" w14:textId="77777777" w:rsidTr="00423AEA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BA87F63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A2BE324" w14:textId="77777777" w:rsidR="00423AEA" w:rsidRPr="006C7473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Pr="006C7473"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0B59E64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28A32A6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9DA253D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8F00185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A7736D7" w14:textId="77777777" w:rsidR="00423AEA" w:rsidRPr="006C747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A7FA2B0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D90DF7A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72DEBADE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0D3476F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46868F5" w14:textId="77777777" w:rsidR="00423AEA" w:rsidRPr="006C7473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по </w:t>
            </w:r>
            <w:r w:rsidRPr="005F716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48F4D9A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8A0FB8B" w14:textId="77777777" w:rsidR="00423AEA" w:rsidRPr="00C54B8D" w:rsidRDefault="00423AEA" w:rsidP="00423AE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43171CD1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65B3B967" w14:textId="77777777" w:rsidR="00423AEA" w:rsidRPr="006C7473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3ADC8DD8" w14:textId="77777777" w:rsidR="00423AEA" w:rsidRPr="006C7473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A3A60C0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C9E71F3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15866D11" w14:textId="77777777" w:rsidR="00423AEA" w:rsidRPr="000A1DC1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112ED54" w14:textId="77777777" w:rsidR="00423AEA" w:rsidRPr="000A1DC1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2E27ACA6" w14:textId="77777777" w:rsidR="00423AEA" w:rsidRPr="000A1DC1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20BDEAE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8B966D3" w14:textId="77777777" w:rsidR="00423AEA" w:rsidRPr="006C7473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2BAA91E2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49AB4DCA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4BD40B2F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568AE77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30E8ADA7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695AB96E" w14:textId="77777777" w:rsidR="00423AEA" w:rsidRPr="00234C56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5888A207" w14:textId="77777777" w:rsidR="00423AEA" w:rsidRPr="00234C56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Непрерывность образования в информационном обществе. Значение самообразования. </w:t>
            </w:r>
          </w:p>
          <w:p w14:paraId="0CBCC40F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40BA1AF0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3EA83876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CEC6E2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9DE05CA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4590D626" w14:textId="77777777" w:rsidR="00423AEA" w:rsidRPr="00234C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60743962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5CA4CAD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456A8EA1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354A97D3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09AF4256" w14:textId="77777777" w:rsidR="00423AEA" w:rsidRPr="00234C56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3909810" w14:textId="77777777" w:rsidR="00423AEA" w:rsidRPr="004C403D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D2667D7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7815DE5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3EE8324" w14:textId="77777777" w:rsidR="00423AEA" w:rsidRPr="00C54B8D" w:rsidRDefault="00423AEA" w:rsidP="0042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1029CEF4" w14:textId="77777777" w:rsidR="00423AEA" w:rsidRPr="007C4490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по </w:t>
            </w:r>
            <w:r w:rsidRPr="005F7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EF51612" w14:textId="77777777" w:rsidR="00423AEA" w:rsidRPr="007A11A9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0B5C898F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B19186E" w14:textId="77777777" w:rsidTr="00423AE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9FF433C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50C3456A" w14:textId="77777777" w:rsidR="00423AEA" w:rsidRPr="00234C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E4ACDA5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46C0207D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3AB2477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7A2C6E4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AB4F49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49C26A6F" w14:textId="77777777" w:rsidTr="00423AEA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CCB154B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5FCB637" w14:textId="77777777" w:rsidR="00423AEA" w:rsidRPr="00234C56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</w:tcPr>
          <w:p w14:paraId="6AE718E5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3EB2FCE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39C2EF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AE15D90" w14:textId="77777777" w:rsidTr="00423AE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27A00DC" w14:textId="77777777" w:rsidR="00423AEA" w:rsidRPr="00C02B2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5D7FDE46" w14:textId="77777777" w:rsidR="00423AEA" w:rsidRPr="00C02B2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D7F01EB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C7949B8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340DFE46" w14:textId="77777777" w:rsidR="00423AEA" w:rsidRPr="000A1DC1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7E08286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AFBFFE9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50954E15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08E2E74B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2CF204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F16EC48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0D737CD9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22895086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61FC3D23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3CFEE1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AED5A31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5EA9FD57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3A68CFE4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3320267C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4C2435B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B9EB327" w14:textId="77777777" w:rsidR="00423AEA" w:rsidRPr="000A47C3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224BC8BE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060F83D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5C603C50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3713338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8C6D2D2" w14:textId="77777777" w:rsidR="00423AEA" w:rsidRPr="000A47C3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E929648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389C39C0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4327C4DF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14:paraId="72F6A06D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A756DDB" w14:textId="77777777" w:rsidR="00423AEA" w:rsidRPr="007C4490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Образ специалиста </w:t>
            </w:r>
            <w:r w:rsidRPr="005F716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в искусстве.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060458EF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FD46B5D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044118DD" w14:textId="77777777" w:rsidTr="00423AEA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14:paraId="67B8830A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C880348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78F2A32A" w14:textId="77777777" w:rsidR="00423AEA" w:rsidRPr="00AC3C6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9" w:type="pct"/>
            <w:shd w:val="clear" w:color="auto" w:fill="FFFFFF" w:themeFill="background1"/>
          </w:tcPr>
          <w:p w14:paraId="0F6A8370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0839A063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50637A1A" w14:textId="77777777" w:rsidR="00423AEA" w:rsidRPr="0087420E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13500A8B" w14:textId="77777777" w:rsidR="00423AEA" w:rsidRPr="0087420E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0B13AD6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A2ACA08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469567C7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CBB1E9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61914831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1D8B68A1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1B10806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5CABCC6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DB8C45B" w14:textId="77777777" w:rsidR="00423AEA" w:rsidRPr="0087420E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451BB63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2E8EA732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AE1FBD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F8DA65E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8345C56" w14:textId="77777777" w:rsidR="00423AEA" w:rsidRPr="0087420E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7BC71034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1EC5873D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6EC4A79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  <w:vAlign w:val="center"/>
          </w:tcPr>
          <w:p w14:paraId="6A862D6E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center"/>
          </w:tcPr>
          <w:p w14:paraId="3889D11E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разделен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ия труда и специализации</w:t>
            </w: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 </w:t>
            </w:r>
            <w:r w:rsidRPr="005F71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FA1D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1A2844EA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  <w:vAlign w:val="center"/>
          </w:tcPr>
          <w:p w14:paraId="15E896C2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9D279AB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01F1CE11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7B07F1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EEC7102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7FB83D01" w14:textId="77777777" w:rsidR="00423AEA" w:rsidRPr="001640F7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A094320" w14:textId="77777777" w:rsidR="00423AEA" w:rsidRPr="000A1DC1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306114E4" w14:textId="77777777" w:rsidR="00423AEA" w:rsidRPr="000A1DC1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176B48BF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423AEA" w:rsidRPr="00C54B8D" w14:paraId="64B99581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A924406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08488F25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62A846AC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CAC1238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2043D11A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0F49D08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3EA96582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03A7F86F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5DF2636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36DB951F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8B28DE9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338FC6B" w14:textId="77777777" w:rsidR="00423AEA" w:rsidRPr="00C54B8D" w:rsidRDefault="00423AEA" w:rsidP="00423AE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1C387DC6" w14:textId="77777777" w:rsidR="00423AEA" w:rsidRPr="0087420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6.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Рыночный спрос. Закон спроса. Эластичность спроса. Рыночное предложение. Закон предложен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3E3DD3CC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4F2FBCB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E07AF3D" w14:textId="77777777" w:rsidTr="00423AE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4FB0473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3CE6A3B1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7229710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050A31E2" w14:textId="77777777" w:rsidR="00423AEA" w:rsidRPr="004C403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73286252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6F50DEF8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C86C19D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28BE5EB5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2A4401D9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7084562E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7DA5CA0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F203911" w14:textId="77777777" w:rsidR="00423AEA" w:rsidRPr="0087420E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423A444D" w14:textId="77777777" w:rsidR="00423AEA" w:rsidRPr="0087420E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05B1304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0F56083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1D71665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FEB25B0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B1197E6" w14:textId="77777777" w:rsidR="00423AEA" w:rsidRPr="0087420E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CFD068F" w14:textId="77777777" w:rsidR="00423AEA" w:rsidRPr="001640F7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1F151AC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76CDAF6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382CB2D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BB956D1" w14:textId="77777777" w:rsidR="00423AEA" w:rsidRPr="0087420E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04455C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89AD86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8D6FC05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618C64A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F7BE431" w14:textId="77777777" w:rsidR="00423AEA" w:rsidRPr="004C403D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Pr="004C403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Спрос на труд и его факторы по </w:t>
            </w:r>
            <w:r w:rsidRPr="005F716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FA1D2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Стратегия поведения при поиске работы. Возможности специалиста </w:t>
            </w:r>
            <w:r w:rsidRPr="005F716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21.02.19 Землеустройство 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в профессиональной переподготовке.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0EEE077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CA0332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DCE9F40" w14:textId="77777777" w:rsidTr="00423AE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A8EFCAC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A801672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EE9E396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DCCD8F8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26AC7604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1383BB7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2557A12A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Pr="00AC3C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3.1</w:t>
            </w:r>
          </w:p>
        </w:tc>
      </w:tr>
      <w:tr w:rsidR="00423AEA" w:rsidRPr="00C54B8D" w14:paraId="66A086B0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AC02FAA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9F18FA8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7321066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4FEBC16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4B8273C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7D1BA0F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75BEF45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CF70208" w14:textId="77777777" w:rsidR="00423AEA" w:rsidRPr="001F187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7. </w:t>
            </w:r>
            <w:r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0B15D03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EE08EC3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18BF246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3DBCEE0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29C6A20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55A0261D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BE3143A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7FF9E22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0DA555B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3092314" w14:textId="77777777" w:rsidR="00423AEA" w:rsidRPr="00130FEF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209397C0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9316BC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7A91269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626216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D599067" w14:textId="77777777" w:rsidR="00423AEA" w:rsidRPr="002C4160" w:rsidRDefault="00423AEA" w:rsidP="00423AE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 Пр</w:t>
            </w: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едпринимательская деятельность</w:t>
            </w:r>
            <w:r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Pr="00E548F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FA1D2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</w:t>
            </w:r>
            <w:r w:rsidRPr="00E548F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FA1D2C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000591EB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0BB9752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944B128" w14:textId="77777777" w:rsidTr="00423AE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C3423E1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751517E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5B0380C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</w:tcPr>
          <w:p w14:paraId="34630611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5EC8E9E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6F28386F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7509EFE2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3AEA" w:rsidRPr="00C54B8D" w14:paraId="0B5A7B8A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B4D0F57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6526534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32016B9C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</w:tcPr>
          <w:p w14:paraId="7B8A12D7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B01B3C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B043952" w14:textId="77777777" w:rsidTr="00423AE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942110F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66954191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7013EB5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</w:tcPr>
          <w:p w14:paraId="55CF4FDD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0D37AE4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C2576DE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44DE868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2BD9BBBE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4576F44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14:paraId="4C17DBB3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A5444DC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Мировая экономика. 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</w:tcPr>
          <w:p w14:paraId="1DE275CE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13CE1710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D4172C8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14:paraId="09547539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821C64E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</w:tcPr>
          <w:p w14:paraId="12C15377" w14:textId="77777777" w:rsidR="00423AEA" w:rsidRPr="001F187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1DABA764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3763EFC7" w14:textId="77777777" w:rsidTr="00423AE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14:paraId="32DD3920" w14:textId="77777777" w:rsidR="00423AEA" w:rsidRPr="00130FE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BE54BA0" w14:textId="77777777" w:rsidR="00423AEA" w:rsidRPr="00130FEF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в </w:t>
            </w:r>
            <w:r w:rsidRPr="00E548F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21.02.19 Землеустройство</w:t>
            </w:r>
            <w:r w:rsidRPr="00FA1D2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FFFFFF" w:themeFill="background1"/>
          </w:tcPr>
          <w:p w14:paraId="5693328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80588F4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222554B" w14:textId="77777777" w:rsidTr="00423AE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0FF277CB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63EA59B2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307FEF49" w14:textId="77777777" w:rsidR="00423AEA" w:rsidRPr="00AC3C6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370B9365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16FB8F5F" w14:textId="77777777" w:rsidTr="00423AEA">
        <w:trPr>
          <w:trHeight w:val="382"/>
        </w:trPr>
        <w:tc>
          <w:tcPr>
            <w:tcW w:w="863" w:type="pct"/>
            <w:vMerge w:val="restart"/>
            <w:shd w:val="clear" w:color="auto" w:fill="FFFFFF" w:themeFill="background1"/>
          </w:tcPr>
          <w:p w14:paraId="0A2F02A7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4885836E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FFFFFF" w:themeFill="background1"/>
          </w:tcPr>
          <w:p w14:paraId="450FE6BB" w14:textId="77777777" w:rsidR="00423AEA" w:rsidRPr="00C54B8D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0E1370A0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1AD451B1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E4EA32E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9D6F82D" w14:textId="77777777" w:rsidR="00423AEA" w:rsidRPr="000F6047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0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423AEA" w:rsidRPr="00C54B8D" w14:paraId="1CFD7949" w14:textId="77777777" w:rsidTr="00423AEA">
        <w:trPr>
          <w:trHeight w:val="382"/>
        </w:trPr>
        <w:tc>
          <w:tcPr>
            <w:tcW w:w="863" w:type="pct"/>
            <w:vMerge/>
            <w:shd w:val="clear" w:color="auto" w:fill="FFFFFF" w:themeFill="background1"/>
          </w:tcPr>
          <w:p w14:paraId="4BB7EBC1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</w:tcPr>
          <w:p w14:paraId="69DC2673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3DBBF3BA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E81FA43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B6AD86D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0335395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3229506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0BBE72A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63A003E2" w14:textId="77777777" w:rsidR="00423AEA" w:rsidRPr="005448B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CC1D5D6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BFF186C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BE5030A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BB260F8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53EB567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1C209CE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B84CC69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3458D95A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4F971DBF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735D103C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444C48F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6D35780A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74B0C8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52C31F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7A352C9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50A29429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81AD5B2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884B74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676E4D2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658F78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4FBC689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9FC6C62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8.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Меры социальной поддержки се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3D6B3AF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EB8105F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4B322BA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3E1C1EC1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57D49480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1151C9CB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09B73BAE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57927E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3FC8A68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A56882E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889B118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7748277D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61FD229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Миграционные процессы в современном мире. Этнические общности. Нации и межнациональные отношения. Этносоциальные конфликты, способы </w:t>
            </w: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их предотвращения и пути разрешения. Конституционные принципы национальной политики в Российской Федерации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DCE2A2A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59345ABC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2BDF115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655BB48B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0A2A15A3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B8CB93A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30AAA396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1D529034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372E526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9CD9681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0F13B972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4CDBC8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BD65B9D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79857D96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112FD563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319EE09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DECA3B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3C5E780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7A4EE147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9.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3F256172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5C273B">
              <w:rPr>
                <w:i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1818279C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71B4534D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BE8D3E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A50745F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B8D4DC2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66ECDEDF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282EF139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05EE4AA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E150CBF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896C318" w14:textId="77777777" w:rsidR="00423AEA" w:rsidRPr="005C63A5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3AC7430A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0963AFE0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82B72B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37721C0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C56B457" w14:textId="77777777" w:rsidR="00423AEA" w:rsidRPr="002C4160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55515588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2C4B19D9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43EF576" w14:textId="77777777" w:rsidTr="00423AE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15DC00D7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3418FA58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3D48CB53" w14:textId="77777777" w:rsidR="00423AEA" w:rsidRPr="00AC3C6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2CAD0253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C58B54C" w14:textId="77777777" w:rsidTr="00423AEA">
        <w:trPr>
          <w:trHeight w:val="31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7E5B5208" w14:textId="77777777" w:rsidR="00423AEA" w:rsidRPr="005C273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1066F685" w14:textId="77777777" w:rsidR="00423AEA" w:rsidRPr="005C273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590BF84C" w14:textId="77777777" w:rsidR="00423AEA" w:rsidRPr="005C273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3B416D5A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80CE531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01C17E4B" w14:textId="77777777" w:rsidR="00423AEA" w:rsidRPr="0096645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7716AF87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423AEA" w:rsidRPr="00C54B8D" w14:paraId="603E1A0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322FFAB4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75B199EA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396A8DA2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7C861C8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D5C1F0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21E520B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05CE81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9797AED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546DB4A8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FB873B7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323BEF6D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CC577B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73F81E2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A668D4C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7B478069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01163A4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481CFC1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4E8DEEAF" w14:textId="77777777" w:rsidR="00423AEA" w:rsidRPr="005C273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360AA104" w14:textId="77777777" w:rsidR="00423AEA" w:rsidRPr="005C273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</w:t>
            </w: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Политический процесс и его участники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50CFF071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447FEA9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69016A8A" w14:textId="77777777" w:rsidR="00423AEA" w:rsidRPr="0096645E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76612578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07E757AC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511B0453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9404F41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530BCC4B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6A94765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2724A19E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4358FF84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84F51FB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608DAA9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3CB93C0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9614C8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232D3660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188BB879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4330CB41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41F25986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198E9CD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74C10777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2C48642E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11.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70380D9A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316EC56E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5CDEA5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24E12F8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83AA875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2D5D792E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5FEAA08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3F2BA4C5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7A3178C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16CAFB7A" w14:textId="77777777" w:rsidR="00423AEA" w:rsidRPr="005C63A5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041E31D8" w14:textId="77777777" w:rsidR="00423AEA" w:rsidRPr="00A74B5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56AD9A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16022EA" w14:textId="77777777" w:rsidTr="00423AEA">
        <w:trPr>
          <w:trHeight w:val="562"/>
        </w:trPr>
        <w:tc>
          <w:tcPr>
            <w:tcW w:w="863" w:type="pct"/>
            <w:vMerge/>
            <w:shd w:val="clear" w:color="auto" w:fill="FFFFFF" w:themeFill="background1"/>
          </w:tcPr>
          <w:p w14:paraId="085CE4A6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EBC67EE" w14:textId="77777777" w:rsidR="00423AEA" w:rsidRPr="002C4160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профсоюзов в формировании основ гражданского общества. Профсоюзная деятельность в области защиты прав работника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4CEBF51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132584B1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9827BF9" w14:textId="77777777" w:rsidTr="00423AE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FFFFFF" w:themeFill="background1"/>
            <w:vAlign w:val="center"/>
          </w:tcPr>
          <w:p w14:paraId="00282FB9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FFFFFF" w:themeFill="background1"/>
            <w:vAlign w:val="bottom"/>
          </w:tcPr>
          <w:p w14:paraId="20BB6EFA" w14:textId="77777777" w:rsidR="00423AEA" w:rsidRPr="00D3094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FFFFFF" w:themeFill="background1"/>
            <w:vAlign w:val="bottom"/>
          </w:tcPr>
          <w:p w14:paraId="519D2B16" w14:textId="77777777" w:rsidR="00423AEA" w:rsidRPr="00AC3C6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FFFFFF" w:themeFill="background1"/>
            <w:vAlign w:val="bottom"/>
          </w:tcPr>
          <w:p w14:paraId="158AD10C" w14:textId="77777777" w:rsidR="00423AEA" w:rsidRPr="00D3094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23AEA" w:rsidRPr="00C54B8D" w14:paraId="3DA03473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6DDAC54A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7CCF8CCF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4159D4D0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E4613E5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175F3FC" w14:textId="77777777" w:rsidR="00423AEA" w:rsidRPr="00AC3C6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02</w:t>
            </w:r>
          </w:p>
          <w:p w14:paraId="351DE270" w14:textId="77777777" w:rsidR="00423AEA" w:rsidRPr="00AC3C6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  <w:p w14:paraId="5684BF00" w14:textId="77777777" w:rsidR="00423AEA" w:rsidRPr="00AC3C6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3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423AEA" w:rsidRPr="00C54B8D" w14:paraId="5BC6E68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4608E443" w14:textId="77777777" w:rsidR="00423AEA" w:rsidRPr="00D3094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5E29B8ED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Правовое регулирование общественных отношений в РФ, </w:t>
            </w: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01A84D18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30A241E6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264AE94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7886A371" w14:textId="77777777" w:rsidR="00423AEA" w:rsidRPr="00D3094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03918D7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97AD470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4834887B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CE6FD7E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B8A19B8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4C0952ED" w14:textId="77777777" w:rsidR="00423AEA" w:rsidRPr="005C273B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1CBF38F3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EF87680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03E1CCDF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5497A151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58147265" w14:textId="77777777" w:rsidR="00423AEA" w:rsidRPr="00D30948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237581F5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E0751BE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29D7D9A4" w14:textId="77777777" w:rsidR="00423AEA" w:rsidRPr="00EB5FC6" w:rsidRDefault="00423AEA" w:rsidP="00423A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8C5268B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E6484A8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141D290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5379443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603F9FC9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7981C36F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87D3B3E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47565DCA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5758E4ED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8532A13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4E2534C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23383CC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D53D000" w14:textId="77777777" w:rsidR="00423AEA" w:rsidRPr="00D3094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12. </w:t>
            </w:r>
            <w:r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635F4DE4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A3C1602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3E6FBF09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465846B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4595A81B" w14:textId="77777777" w:rsidR="00423AEA" w:rsidRPr="00C54B8D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195EE63B" w14:textId="77777777" w:rsidR="00423AEA" w:rsidRPr="005448BB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8B337C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C0006A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0008BC4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FFED3B2" w14:textId="77777777" w:rsidR="00423AEA" w:rsidRPr="006F3ED2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3E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3E0BFFF2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D66CE2A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7DA61AAA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480B6BEA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7937BB88" w14:textId="77777777" w:rsidR="00423AEA" w:rsidRPr="00B70D5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6A225434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42053C36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5DE3BDFB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4FC2246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7BB93F8" w14:textId="77777777" w:rsidR="00423AEA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228884E" w14:textId="77777777" w:rsidR="00423AEA" w:rsidRPr="0069519B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</w:t>
            </w:r>
          </w:p>
          <w:p w14:paraId="7801F1CC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CF18F4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859D9D3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5A066D69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дееспособность несовершеннолетних. </w:t>
            </w:r>
          </w:p>
          <w:p w14:paraId="43A0355A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742BA039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8AEA570" w14:textId="77777777" w:rsidR="00423AEA" w:rsidRPr="00D3094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6F0DA7E8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9EF5089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47558F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A128C36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4999903" w14:textId="77777777" w:rsidR="00423AEA" w:rsidRPr="006A04EC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138FADB5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0A07B34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2CB3867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4E237ED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758823CF" w14:textId="77777777" w:rsidR="00423AEA" w:rsidRPr="006A04EC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4E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02D2BC8E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69984CE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3F3CB23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93F82EA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348E0707" w14:textId="77777777" w:rsidR="00423AEA" w:rsidRPr="006A04EC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04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10.Коллективный договор. Трудовые споры и порядок их разрешения. Особенности регулирования трудовых отношений по специальности 21.02.19 Землеустройство.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47B05DFA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4120FC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350BA8BA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4AC4DDFF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7D856922" w14:textId="77777777" w:rsidR="00423AEA" w:rsidRPr="00B70D5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21F33F8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021952E4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208DA53D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508C64E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CAC9CE3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423AEA" w:rsidRPr="00C54B8D" w14:paraId="7C80AE51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B54AF94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1AE08999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330B7B57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A877A64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1A6F3A9A" w14:textId="77777777" w:rsidR="00423AEA" w:rsidRPr="00D30948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3827EB7B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E8196BC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BE38A90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FAC5BB9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4247C39D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56283E2B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60E5D32F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17D64F52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1347A403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3E6BB792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13-15.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456E2385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2D558A19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459FA052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642163D2" w14:textId="77777777" w:rsidTr="00423AEA">
        <w:trPr>
          <w:trHeight w:val="20"/>
        </w:trPr>
        <w:tc>
          <w:tcPr>
            <w:tcW w:w="863" w:type="pct"/>
            <w:vMerge w:val="restart"/>
            <w:shd w:val="clear" w:color="auto" w:fill="FFFFFF" w:themeFill="background1"/>
          </w:tcPr>
          <w:p w14:paraId="13ADB4FD" w14:textId="77777777" w:rsidR="00423AEA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0A050A3B" w14:textId="77777777" w:rsidR="00423AEA" w:rsidRPr="00B70D5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7E66355F" w14:textId="77777777" w:rsidR="00423AEA" w:rsidRPr="005C63A5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процессуального права</w:t>
            </w: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321A89B4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3F219289" w14:textId="77777777" w:rsidR="00423AEA" w:rsidRPr="00EB5FC6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FFFFFF" w:themeFill="background1"/>
          </w:tcPr>
          <w:p w14:paraId="05FF6AF0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2B63282" w14:textId="77777777" w:rsidR="00423AEA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2BC7D58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09</w:t>
            </w:r>
          </w:p>
        </w:tc>
      </w:tr>
      <w:tr w:rsidR="00423AEA" w:rsidRPr="00C54B8D" w14:paraId="15009FC6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6FFF5ABC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3248CA45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Конституционное судопроизводство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2D84892B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508EF0C4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16B7673F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35DA369D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53FE3822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5ABC5BF3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FFFFFF" w:themeFill="background1"/>
            <w:vAlign w:val="center"/>
          </w:tcPr>
          <w:p w14:paraId="07204CD4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FFFFFF" w:themeFill="background1"/>
          </w:tcPr>
          <w:p w14:paraId="7D30026E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2BB95AD9" w14:textId="77777777" w:rsidTr="00423AEA">
        <w:trPr>
          <w:trHeight w:val="20"/>
        </w:trPr>
        <w:tc>
          <w:tcPr>
            <w:tcW w:w="863" w:type="pct"/>
            <w:vMerge/>
            <w:shd w:val="clear" w:color="auto" w:fill="FFFFFF" w:themeFill="background1"/>
          </w:tcPr>
          <w:p w14:paraId="0F6DFA3B" w14:textId="77777777" w:rsidR="00423AEA" w:rsidRPr="005C63A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FFFFF" w:themeFill="background1"/>
            <w:vAlign w:val="bottom"/>
          </w:tcPr>
          <w:p w14:paraId="09257112" w14:textId="77777777" w:rsidR="00423AEA" w:rsidRPr="00B70D55" w:rsidRDefault="00423AEA" w:rsidP="0042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16.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Арбитражное судопроизводство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FFFFFF" w:themeFill="background1"/>
            <w:vAlign w:val="center"/>
          </w:tcPr>
          <w:p w14:paraId="7C6F6586" w14:textId="77777777" w:rsidR="00423AEA" w:rsidRPr="007A11A9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FFFFFF" w:themeFill="background1"/>
          </w:tcPr>
          <w:p w14:paraId="5896C967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3AEA" w:rsidRPr="00C54B8D" w14:paraId="53E72211" w14:textId="77777777" w:rsidTr="00423AEA">
        <w:tc>
          <w:tcPr>
            <w:tcW w:w="3863" w:type="pct"/>
            <w:gridSpan w:val="2"/>
            <w:shd w:val="clear" w:color="auto" w:fill="FFFFFF" w:themeFill="background1"/>
          </w:tcPr>
          <w:p w14:paraId="00DEF5ED" w14:textId="77777777" w:rsidR="00423AEA" w:rsidRPr="00C54B8D" w:rsidRDefault="00423AEA" w:rsidP="00423A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Pr="00E51D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48D3654" w14:textId="77777777" w:rsidR="00423AEA" w:rsidRPr="00391E8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91E8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3869F4F5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23AEA" w:rsidRPr="00C54B8D" w14:paraId="499468B6" w14:textId="77777777" w:rsidTr="00423AEA">
        <w:trPr>
          <w:trHeight w:val="20"/>
        </w:trPr>
        <w:tc>
          <w:tcPr>
            <w:tcW w:w="3863" w:type="pct"/>
            <w:gridSpan w:val="2"/>
            <w:shd w:val="clear" w:color="auto" w:fill="FFFFFF" w:themeFill="background1"/>
          </w:tcPr>
          <w:p w14:paraId="6512D691" w14:textId="77777777" w:rsidR="00423AEA" w:rsidRPr="00C54B8D" w:rsidRDefault="00423AEA" w:rsidP="0042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1EBE6433" w14:textId="77777777" w:rsidR="00423AEA" w:rsidRPr="00391E8F" w:rsidRDefault="00423AEA" w:rsidP="00423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91E8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FFFFFF" w:themeFill="background1"/>
          </w:tcPr>
          <w:p w14:paraId="0916C51C" w14:textId="77777777" w:rsidR="00423AEA" w:rsidRPr="00C54B8D" w:rsidRDefault="00423AEA" w:rsidP="00423AE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bookmarkEnd w:id="1"/>
    <w:p w14:paraId="791B03D9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2.2.Тематический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76A29C88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C010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0012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8CA99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1279F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9E90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ACE14C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BE5D7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D630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088C583D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0B21D03D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B3E70DB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C54B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учебный кабинет</w:t>
      </w:r>
      <w:r w:rsidR="00AC445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Обществознания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157C39FC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C92368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146022BA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посадочные места по количеству обучающихся (стол, стулья аудиторные); </w:t>
      </w:r>
    </w:p>
    <w:p w14:paraId="4720FA29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рабочее место преподавателя (стол, стул); </w:t>
      </w:r>
    </w:p>
    <w:p w14:paraId="5729C066" w14:textId="77777777" w:rsidR="00E73AB1" w:rsidRPr="001B6AD1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>доска ученическая.</w:t>
      </w:r>
    </w:p>
    <w:p w14:paraId="77C6EA29" w14:textId="77777777" w:rsidR="00E73AB1" w:rsidRPr="00C54B8D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6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1B6A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ноутбук,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25121052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08E325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CFED59E" w14:textId="77777777" w:rsidR="00E73AB1" w:rsidRPr="00C54B8D" w:rsidRDefault="00E73AB1" w:rsidP="00E73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755B357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CDD923" w14:textId="77777777" w:rsidR="00E73AB1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7D0FE6F5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661C3DA3" w14:textId="77777777" w:rsidR="00E73AB1" w:rsidRPr="00572A2B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64758123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0AE7FD46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572A2B">
        <w:t xml:space="preserve"> </w:t>
      </w:r>
      <w:r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</w:t>
      </w:r>
      <w:r w:rsidRPr="00AC4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534-05353-1. — Текст : электронный // Образовательная платформа Юрайт [сайт]. — URL: </w:t>
      </w:r>
      <w:hyperlink r:id="rId8" w:history="1">
        <w:r w:rsidRPr="00AC4450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00EC2CF1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9" w:history="1">
        <w:r w:rsidRPr="00AC4450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7F84CA1A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10" w:history="1">
        <w:r w:rsidRPr="00AC4450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244A3C43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1" w:history="1">
        <w:r w:rsidRPr="00AC4450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4EF69C3F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AC44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AC445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2" w:history="1">
        <w:r w:rsidRPr="00AC4450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AC445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65D508C8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14:paraId="38BED013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B414691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lastRenderedPageBreak/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623CDE19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5421527A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1D65F3A8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6B4125A2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3D4D9B22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654534C0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2B059BF1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</w:p>
    <w:p w14:paraId="113C3F80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4F5CC7E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356D9773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(Рособрнадзор). URL: https://obrnadzor.gov.ru</w:t>
      </w:r>
    </w:p>
    <w:p w14:paraId="4857E8E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6F8E9C63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4D128431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5A6619F3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19FE6A6D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5045A7B2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1B3F382D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635AC80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2CB8786E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3BF0DD2B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22617FDB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1172C81B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7B737B9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18592A2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14:paraId="2FB2A2A3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73160ED8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3044672F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4B375382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248B8F79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190BE85B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78DDA4E6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6A0C1472" w14:textId="77777777" w:rsidR="00E73AB1" w:rsidRPr="00EA730F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6C795438" w14:textId="77777777" w:rsidR="00E73AB1" w:rsidRPr="00AC4450" w:rsidRDefault="00E73AB1" w:rsidP="00E73AB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(ред.от. 28.06.2022)</w:t>
      </w:r>
    </w:p>
    <w:p w14:paraId="05A0DD63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4.Контроль и оценка результатов освоения учебной дисциплины </w:t>
      </w:r>
    </w:p>
    <w:p w14:paraId="0759C7F4" w14:textId="77777777" w:rsidR="00E73AB1" w:rsidRPr="00C54B8D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1A589CD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C54B8D" w:rsidRPr="009417D3" w14:paraId="43F02CB7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54854BE7" w14:textId="77777777" w:rsidR="00C54B8D" w:rsidRPr="009417D3" w:rsidRDefault="00C54B8D" w:rsidP="00F65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18BDC36C" w14:textId="77777777" w:rsidR="00C54B8D" w:rsidRPr="009417D3" w:rsidRDefault="00C54B8D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42FECC4B" w14:textId="77777777" w:rsidR="00C54B8D" w:rsidRPr="009417D3" w:rsidRDefault="00C54B8D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27587A" w:rsidRPr="009417D3" w14:paraId="712CBE70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FF04FA7" w14:textId="77777777" w:rsidR="0027587A" w:rsidRPr="009417D3" w:rsidRDefault="0027587A" w:rsidP="00F65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585120" w:rsidRPr="009417D3" w14:paraId="611169E5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5C92C9CB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E548FD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06545B5F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D421131" w14:textId="77777777" w:rsidR="00554847" w:rsidRPr="009417D3" w:rsidRDefault="00554847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A9A8229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1.1. </w:t>
            </w:r>
          </w:p>
          <w:p w14:paraId="34800E07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FA6DFB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FE01ECE" w14:textId="77777777" w:rsidR="00142E07" w:rsidRPr="009417D3" w:rsidRDefault="00585120" w:rsidP="0058512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440AA3B2" w14:textId="77777777" w:rsidR="003E5FF3" w:rsidRPr="009417D3" w:rsidRDefault="00585120" w:rsidP="0058512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6736BBDA" w14:textId="77777777" w:rsidR="00585120" w:rsidRPr="009417D3" w:rsidRDefault="00585120" w:rsidP="0058512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9D1926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7E97A9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30FD2A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3D3750F4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418617C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660D671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C0FABC2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04 </w:t>
            </w:r>
            <w:r w:rsidR="00F65245" w:rsidRPr="009417D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  <w:p w14:paraId="703CEADE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0B4C18" w14:textId="77777777" w:rsidR="00554847" w:rsidRPr="009417D3" w:rsidRDefault="00554847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087321E5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1.2. </w:t>
            </w:r>
          </w:p>
          <w:p w14:paraId="43E7F454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49525D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8D87A9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E417DA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073B89F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27E8EF7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C3F8673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C15D92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397DBE7C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0E29808D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93567E1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04 </w:t>
            </w:r>
            <w:r w:rsidR="00F65245" w:rsidRPr="009417D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  <w:p w14:paraId="40DF0798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733186D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0E3CEF02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52A9D84C" w14:textId="77777777" w:rsidR="005548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58DBBAC4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1.3. </w:t>
            </w:r>
          </w:p>
          <w:p w14:paraId="0098E545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04A04968" w14:textId="77777777" w:rsidR="00585120" w:rsidRPr="009417D3" w:rsidRDefault="00585120" w:rsidP="00585120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Научное познание</w:t>
            </w:r>
            <w:r w:rsidR="00142E07" w:rsidRPr="009417D3">
              <w:rPr>
                <w:rFonts w:ascii="Times New Roman" w:hAnsi="Times New Roman" w:cs="Times New Roman"/>
              </w:rPr>
              <w:t>.</w:t>
            </w:r>
            <w:r w:rsidRPr="009417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42CDD3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8307D4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74300FE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089C10A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BF3B1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64B8017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58531824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8016381" w14:textId="77777777" w:rsidR="00585120" w:rsidRPr="009417D3" w:rsidRDefault="00585120" w:rsidP="00B4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585120" w:rsidRPr="009417D3" w14:paraId="33F3DB29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06D1F379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3F762CFE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33A8E36B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1293CDC" w14:textId="77777777" w:rsidR="00B4367F" w:rsidRPr="009417D3" w:rsidRDefault="00585120" w:rsidP="00B4367F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14:paraId="5610BE94" w14:textId="77777777" w:rsidR="00585120" w:rsidRPr="009417D3" w:rsidRDefault="00B4367F" w:rsidP="00B4367F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B6C1AF1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5D526DF5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3E514B1D" w14:textId="77777777" w:rsidR="005548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4FBB5BB8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2.1. </w:t>
            </w:r>
          </w:p>
          <w:p w14:paraId="61BA86EC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BD6E6D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E62E7E1" w14:textId="77777777" w:rsidR="00142E07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03665C70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8F4E2EC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5B22DF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F9AE38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4416A63A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1154801B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2D2B7070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6854988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262E63B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57276124" w14:textId="77777777" w:rsidR="00554847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1CC677B9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2.2. </w:t>
            </w:r>
          </w:p>
          <w:p w14:paraId="04EBBF4A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3162D8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4DCB3D5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1EBE9E5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2789ECD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871098B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3881FF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8402EE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7D4FEF2E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1C34F04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BB4A08" w14:textId="77777777" w:rsidR="00585120" w:rsidRPr="009417D3" w:rsidRDefault="00585120" w:rsidP="00B4367F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813FF3A" w14:textId="77777777" w:rsidR="00585120" w:rsidRPr="009417D3" w:rsidRDefault="00585120" w:rsidP="00585120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2334AA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4C4E3A7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05E73D4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28E7703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E78969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336EDD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534BDAE7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E97A4E1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E548FD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1A9D3E9B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D778552" w14:textId="77777777" w:rsidR="00585120" w:rsidRPr="009417D3" w:rsidRDefault="00585120" w:rsidP="00585120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D42596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56DA51B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A63D5FA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3149125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710EA3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EF54B0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14F0F960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019B2E7" w14:textId="77777777" w:rsidR="00585120" w:rsidRPr="009417D3" w:rsidRDefault="00585120" w:rsidP="00B4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585120" w:rsidRPr="009417D3" w14:paraId="208AD2C3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B9B86DA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8915521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  <w:p w14:paraId="1A7B9740" w14:textId="77777777" w:rsidR="00B4367F" w:rsidRPr="009417D3" w:rsidRDefault="00585120" w:rsidP="00B4367F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07 </w:t>
            </w:r>
            <w:r w:rsidR="00B4367F" w:rsidRPr="009417D3">
              <w:rPr>
                <w:rFonts w:ascii="Times New Roman" w:hAnsi="Times New Roman" w:cs="Times New Roman"/>
              </w:rPr>
              <w:t xml:space="preserve">Содействовать сохранению окружающей среды, ресурсосбережению, применять знания об изменении климата, </w:t>
            </w:r>
          </w:p>
          <w:p w14:paraId="126637F0" w14:textId="77777777" w:rsidR="00554847" w:rsidRPr="009417D3" w:rsidRDefault="00B4367F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767CA2D0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267F0159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71636981" w14:textId="77777777" w:rsidR="000F6047" w:rsidRPr="009417D3" w:rsidRDefault="000F6047" w:rsidP="000F604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0DD36038" w14:textId="77777777" w:rsidR="00585120" w:rsidRPr="009417D3" w:rsidRDefault="00585120" w:rsidP="00585120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Тема 3.1. Экономика - основа жизнедеяте</w:t>
            </w:r>
            <w:r w:rsidRPr="009417D3">
              <w:rPr>
                <w:rFonts w:ascii="Times New Roman" w:hAnsi="Times New Roman" w:cs="Times New Roman"/>
              </w:rPr>
              <w:lastRenderedPageBreak/>
              <w:t xml:space="preserve">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11EFC9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1CCDFCB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563A3C3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Задания к схемам, таблицам, диаграммам, инфографике </w:t>
            </w:r>
          </w:p>
          <w:p w14:paraId="7A8E3B2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D8132E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7CD135D5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08C44C93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6DBA4CAF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1F1CD900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30BD9F8E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09 </w:t>
            </w:r>
            <w:r w:rsidR="00633052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59EDA28" w14:textId="77777777" w:rsidR="00585120" w:rsidRPr="009417D3" w:rsidRDefault="00585120" w:rsidP="0058512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3.2. </w:t>
            </w:r>
          </w:p>
          <w:p w14:paraId="6A242CFC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08DEB483" w14:textId="77777777" w:rsidR="00585120" w:rsidRPr="009417D3" w:rsidRDefault="00585120" w:rsidP="00585120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2BFCDD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347CF06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4DDFBF0" w14:textId="77777777" w:rsidR="00585120" w:rsidRPr="009417D3" w:rsidRDefault="00585120" w:rsidP="0058512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316E93F" w14:textId="77777777" w:rsidR="00585120" w:rsidRPr="009417D3" w:rsidRDefault="00585120" w:rsidP="0058512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0FF0587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283FEC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F58A8EA" w14:textId="77777777" w:rsidTr="00B436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10B3906" w14:textId="77777777" w:rsidR="00585120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26974C69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55B1896" w14:textId="77777777" w:rsidR="00585120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2CAF98F" w14:textId="77777777" w:rsidR="00F65245" w:rsidRPr="009417D3" w:rsidRDefault="00585120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03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1FD4DAF3" w14:textId="77777777" w:rsidR="00554847" w:rsidRPr="009417D3" w:rsidRDefault="00F65245" w:rsidP="00F65245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E05EF7" w14:textId="77777777" w:rsidR="00585120" w:rsidRPr="009417D3" w:rsidRDefault="00585120" w:rsidP="0055484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3.3.</w:t>
            </w:r>
          </w:p>
          <w:p w14:paraId="11A7F689" w14:textId="77777777" w:rsidR="00585120" w:rsidRPr="009417D3" w:rsidRDefault="00585120" w:rsidP="00554847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3A9A036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D742B8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CB6DA3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DDF749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50876B7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633769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585120" w:rsidRPr="009417D3" w14:paraId="1FB36F5A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754E5CE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0F011703" w14:textId="77777777" w:rsidR="00F65245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37DC7547" w14:textId="77777777" w:rsidR="00585120" w:rsidRPr="009417D3" w:rsidRDefault="00F65245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1F8BFE8F" w14:textId="77777777" w:rsidR="000F6047" w:rsidRPr="009417D3" w:rsidRDefault="000F6047" w:rsidP="000F604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58B17EA7" w14:textId="77777777" w:rsidR="000F6047" w:rsidRPr="009417D3" w:rsidRDefault="000F6047" w:rsidP="000F604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2C54AA2E" w14:textId="77777777" w:rsidR="00554847" w:rsidRPr="009417D3" w:rsidRDefault="000F6047" w:rsidP="000F604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47117490" w14:textId="77777777" w:rsidR="00585120" w:rsidRPr="009417D3" w:rsidRDefault="00585120" w:rsidP="0058512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3.4. </w:t>
            </w:r>
          </w:p>
          <w:p w14:paraId="03B18797" w14:textId="77777777" w:rsidR="00585120" w:rsidRPr="009417D3" w:rsidRDefault="00585120" w:rsidP="00585120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CAB6613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677C5E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BF061C6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6FE3B282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D440D4E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6BF285B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E7BD55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E530486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41C38AF7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05B6F336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09 </w:t>
            </w:r>
            <w:r w:rsidR="00142E07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569D0B0C" w14:textId="77777777" w:rsidR="00585120" w:rsidRPr="009417D3" w:rsidRDefault="00585120" w:rsidP="0058512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3.5. </w:t>
            </w:r>
          </w:p>
          <w:p w14:paraId="61BDC08C" w14:textId="77777777" w:rsidR="00585120" w:rsidRPr="009417D3" w:rsidRDefault="00585120" w:rsidP="00585120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79097F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123E303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8C8A79C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Задания к схемам, таблицам, диаграммам, инфографике </w:t>
            </w:r>
          </w:p>
          <w:p w14:paraId="34D2C405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4B6BE13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1A6929A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77BB015E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41E155B5" w14:textId="77777777" w:rsidR="00585120" w:rsidRPr="009417D3" w:rsidRDefault="00585120" w:rsidP="00B4367F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CA1D019" w14:textId="77777777" w:rsidR="00554847" w:rsidRPr="009417D3" w:rsidRDefault="00585120" w:rsidP="009417D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09 </w:t>
            </w:r>
            <w:r w:rsidR="00024A0F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66B95CFF" w14:textId="77777777" w:rsidR="00585120" w:rsidRPr="009417D3" w:rsidRDefault="00585120" w:rsidP="0058512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3.6. </w:t>
            </w:r>
          </w:p>
          <w:p w14:paraId="70317DAC" w14:textId="77777777" w:rsidR="00585120" w:rsidRPr="009417D3" w:rsidRDefault="00585120" w:rsidP="00585120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5AF23E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B01F911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9417D3">
              <w:rPr>
                <w:rFonts w:ascii="Times New Roman" w:eastAsia="Segoe UI Symbol" w:hAnsi="Times New Roman" w:cs="Times New Roman"/>
              </w:rPr>
              <w:t>•</w:t>
            </w:r>
            <w:r w:rsidRPr="009417D3">
              <w:rPr>
                <w:rFonts w:ascii="Times New Roman" w:eastAsia="Arial" w:hAnsi="Times New Roman" w:cs="Times New Roman"/>
              </w:rPr>
              <w:t xml:space="preserve"> </w:t>
            </w:r>
            <w:r w:rsidRPr="009417D3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35BCBCF8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4AA4DF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47E98D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4692DA60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C305DFF" w14:textId="77777777" w:rsidR="00585120" w:rsidRPr="009417D3" w:rsidRDefault="00585120" w:rsidP="00B4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585120" w:rsidRPr="009417D3" w14:paraId="04819864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0AD06D72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79035659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0148D6B" w14:textId="77777777" w:rsidR="009417D3" w:rsidRPr="009417D3" w:rsidRDefault="009417D3" w:rsidP="009417D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7F8209B9" w14:textId="77777777" w:rsidR="009417D3" w:rsidRPr="009417D3" w:rsidRDefault="009417D3" w:rsidP="009417D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3ABC05D4" w14:textId="77777777" w:rsidR="00554847" w:rsidRPr="009417D3" w:rsidRDefault="009417D3" w:rsidP="009417D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5A386729" w14:textId="77777777" w:rsidR="00585120" w:rsidRPr="009417D3" w:rsidRDefault="00B4367F" w:rsidP="00585120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4.1. Социальна</w:t>
            </w:r>
            <w:r w:rsidR="00585120" w:rsidRPr="009417D3">
              <w:rPr>
                <w:rFonts w:ascii="Times New Roman" w:hAnsi="Times New Roman" w:cs="Times New Roman"/>
              </w:rPr>
              <w:t xml:space="preserve">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0DA853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361382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7972B5C" w14:textId="77777777" w:rsidR="00585120" w:rsidRPr="009417D3" w:rsidRDefault="00585120" w:rsidP="0058512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D6726AF" w14:textId="77777777" w:rsidR="00585120" w:rsidRPr="009417D3" w:rsidRDefault="00585120" w:rsidP="0058512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944059B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197D2D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881540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100829E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ABFF3DD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0FB66B0" w14:textId="77777777" w:rsidR="00585120" w:rsidRPr="009417D3" w:rsidRDefault="00585120" w:rsidP="00B4367F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79F3C17" w14:textId="77777777" w:rsidR="00585120" w:rsidRPr="009417D3" w:rsidRDefault="00585120" w:rsidP="0055484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4.2.</w:t>
            </w:r>
          </w:p>
          <w:p w14:paraId="72D10323" w14:textId="77777777" w:rsidR="00585120" w:rsidRPr="009417D3" w:rsidRDefault="00585120" w:rsidP="00554847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7724C2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6E13AE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9E9B79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4BF30B8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5BCF2C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CBAF13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AC5CAC3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8C059CF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2B9FB0D4" w14:textId="77777777" w:rsidR="00585120" w:rsidRPr="009417D3" w:rsidRDefault="00585120" w:rsidP="00F65245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84F8F28" w14:textId="77777777" w:rsidR="00585120" w:rsidRPr="009417D3" w:rsidRDefault="00585120" w:rsidP="00B4367F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="00B4367F" w:rsidRPr="009417D3">
              <w:rPr>
                <w:rFonts w:ascii="Times New Roman" w:hAnsi="Times New Roman" w:cs="Times New Roman"/>
              </w:rPr>
              <w:lastRenderedPageBreak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F33B8B7" w14:textId="77777777" w:rsidR="00585120" w:rsidRPr="009417D3" w:rsidRDefault="00585120" w:rsidP="0058512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4.3. </w:t>
            </w:r>
          </w:p>
          <w:p w14:paraId="4E420D63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57085EB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72569F7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15F1560" w14:textId="77777777" w:rsidR="00585120" w:rsidRPr="009417D3" w:rsidRDefault="00585120" w:rsidP="00B43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7C3EC66" w14:textId="77777777" w:rsidR="00585120" w:rsidRPr="009417D3" w:rsidRDefault="00585120" w:rsidP="00B43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250EDE1" w14:textId="77777777" w:rsidR="00585120" w:rsidRPr="009417D3" w:rsidRDefault="00585120" w:rsidP="00B43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5C2AEFF" w14:textId="77777777" w:rsidR="00585120" w:rsidRPr="009417D3" w:rsidRDefault="00585120" w:rsidP="00B436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585120" w:rsidRPr="009417D3" w14:paraId="1BB4D4E3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64226A0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04 </w:t>
            </w:r>
            <w:r w:rsidR="00B4367F" w:rsidRPr="009417D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  <w:p w14:paraId="62D0AC74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A74C05E" w14:textId="77777777" w:rsidR="00554847" w:rsidRPr="009417D3" w:rsidRDefault="00554847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C04DB5E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4.4. </w:t>
            </w:r>
          </w:p>
          <w:p w14:paraId="1160A3DB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437AC207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7726C9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BBCEC3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9BDFFFE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912BE92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F258DE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EC2A15A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58253A79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357BE1E" w14:textId="77777777" w:rsidR="00585120" w:rsidRPr="009417D3" w:rsidRDefault="00585120" w:rsidP="00B43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585120" w:rsidRPr="009417D3" w14:paraId="71EBF7A9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274108ED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5004531" w14:textId="77777777" w:rsidR="00585120" w:rsidRPr="009417D3" w:rsidRDefault="00585120" w:rsidP="00B4367F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66B1B26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5.1. </w:t>
            </w:r>
          </w:p>
          <w:p w14:paraId="05FD8369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69A6F755" w14:textId="77777777" w:rsidR="00585120" w:rsidRPr="009417D3" w:rsidRDefault="00585120" w:rsidP="00585120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56B6DD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560C105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BD9AB58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88F103B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36E894B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295BE4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5B0FD2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6B7D471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04890755" w14:textId="77777777" w:rsidR="00F65245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</w:t>
            </w:r>
            <w:r w:rsidR="00F65245" w:rsidRPr="009417D3"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развитие, </w:t>
            </w:r>
          </w:p>
          <w:p w14:paraId="17EB01F3" w14:textId="77777777" w:rsidR="00585120" w:rsidRPr="009417D3" w:rsidRDefault="00F65245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DB6985A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04 </w:t>
            </w:r>
            <w:r w:rsidR="00B4367F" w:rsidRPr="009417D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  <w:p w14:paraId="50FF7CB3" w14:textId="77777777" w:rsidR="00554847" w:rsidRPr="009417D3" w:rsidRDefault="00554847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45FCE38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5.2. </w:t>
            </w:r>
          </w:p>
          <w:p w14:paraId="1A772977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687E7C17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76B719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FF1BBF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7C5EF12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F713950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5B09F9C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3E7EC9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36BB97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79BDA41" w14:textId="77777777" w:rsidTr="00391E8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755DB955" w14:textId="77777777" w:rsidR="00585120" w:rsidRPr="009417D3" w:rsidRDefault="00585120" w:rsidP="00F652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85120" w:rsidRPr="009417D3" w14:paraId="4244F35A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2110CA81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01 </w:t>
            </w:r>
            <w:r w:rsidR="00F65245" w:rsidRPr="009417D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 к различным контекстам</w:t>
            </w:r>
          </w:p>
          <w:p w14:paraId="1C357701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A23276C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09 </w:t>
            </w:r>
            <w:r w:rsidR="00024A0F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  <w:p w14:paraId="41AC2DB4" w14:textId="77777777" w:rsidR="009417D3" w:rsidRPr="009417D3" w:rsidRDefault="009417D3" w:rsidP="009417D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ПК 3.1. Консультировать по вопросам регистрации прав на объекты</w:t>
            </w:r>
          </w:p>
          <w:p w14:paraId="05623992" w14:textId="77777777" w:rsidR="009417D3" w:rsidRPr="009417D3" w:rsidRDefault="009417D3" w:rsidP="009417D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недвижимости и предоставления</w:t>
            </w:r>
          </w:p>
          <w:p w14:paraId="24474E16" w14:textId="77777777" w:rsidR="00554847" w:rsidRPr="009417D3" w:rsidRDefault="009417D3" w:rsidP="009417D3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сведений.</w:t>
            </w:r>
          </w:p>
        </w:tc>
        <w:tc>
          <w:tcPr>
            <w:tcW w:w="2268" w:type="dxa"/>
            <w:shd w:val="clear" w:color="auto" w:fill="auto"/>
          </w:tcPr>
          <w:p w14:paraId="5E8B76BC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6.1. </w:t>
            </w:r>
          </w:p>
          <w:p w14:paraId="2756F4D9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DFBE78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3EEC0F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96DE581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80A3F8F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C35258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DEE221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39F532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5B8C5564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6A389FEE" w14:textId="77777777" w:rsidR="00F65245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95C5E4E" w14:textId="77777777" w:rsidR="00585120" w:rsidRPr="009417D3" w:rsidRDefault="00F65245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079A9EF2" w14:textId="77777777" w:rsidR="00585120" w:rsidRPr="009417D3" w:rsidRDefault="00585120" w:rsidP="00B4367F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1D05DC4" w14:textId="77777777" w:rsidR="00633052" w:rsidRPr="009417D3" w:rsidRDefault="00585120" w:rsidP="00633052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07 </w:t>
            </w:r>
            <w:r w:rsidR="00633052" w:rsidRPr="009417D3">
              <w:rPr>
                <w:rFonts w:ascii="Times New Roman" w:hAnsi="Times New Roman" w:cs="Times New Roman"/>
              </w:rPr>
              <w:t xml:space="preserve">Содействовать сохранению окружающей среды, ресурсосбережению, применять знания об изменении климата, </w:t>
            </w:r>
          </w:p>
          <w:p w14:paraId="41A9F65B" w14:textId="77777777" w:rsidR="00554847" w:rsidRPr="009417D3" w:rsidRDefault="00633052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305CC5D8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6.2. </w:t>
            </w:r>
          </w:p>
          <w:p w14:paraId="721EBF90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20A7FE30" w14:textId="77777777" w:rsidR="00585120" w:rsidRPr="009417D3" w:rsidRDefault="00585120" w:rsidP="00585120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7CF291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16927C9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A28133A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E765D4E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DE64CE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672041E1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22858BA9" w14:textId="77777777" w:rsidTr="00B436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1B4B273" w14:textId="77777777" w:rsidR="00F65245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C2EA670" w14:textId="77777777" w:rsidR="00585120" w:rsidRPr="009417D3" w:rsidRDefault="00F65245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4B40D87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A77AAD1" w14:textId="77777777" w:rsidR="00554847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4BE0E54C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6.3. </w:t>
            </w:r>
          </w:p>
          <w:p w14:paraId="0DC9787E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05203220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2F998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0213705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5487B08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8A4AEE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0D7D62D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3403D8A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439BE633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784B9288" w14:textId="77777777" w:rsidR="00F65245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64157D5" w14:textId="77777777" w:rsidR="00585120" w:rsidRPr="009417D3" w:rsidRDefault="00F65245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3D33390" w14:textId="77777777" w:rsidR="00585120" w:rsidRPr="009417D3" w:rsidRDefault="00585120" w:rsidP="00B4367F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</w:t>
            </w:r>
            <w:r w:rsidR="00B4367F" w:rsidRPr="009417D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86DE318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09 </w:t>
            </w:r>
            <w:r w:rsidR="00142E07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ADEA03" w14:textId="77777777" w:rsidR="00585120" w:rsidRPr="009417D3" w:rsidRDefault="00585120" w:rsidP="0055484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6.4.</w:t>
            </w:r>
          </w:p>
          <w:p w14:paraId="1CF723D9" w14:textId="77777777" w:rsidR="00585120" w:rsidRPr="009417D3" w:rsidRDefault="00585120" w:rsidP="00554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5026FC7F" w14:textId="77777777" w:rsidR="00585120" w:rsidRPr="009417D3" w:rsidRDefault="00585120" w:rsidP="0055484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административных,</w:t>
            </w:r>
          </w:p>
          <w:p w14:paraId="02B1649D" w14:textId="77777777" w:rsidR="00585120" w:rsidRPr="009417D3" w:rsidRDefault="00585120" w:rsidP="0055484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6A6D91A8" w14:textId="77777777" w:rsidR="00585120" w:rsidRPr="009417D3" w:rsidRDefault="00585120" w:rsidP="00554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0879C3D6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25A9F2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997FCF9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6D0AE94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EC6409A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6A92FCF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585120" w:rsidRPr="009417D3" w14:paraId="03D40682" w14:textId="77777777" w:rsidTr="00B4367F">
        <w:trPr>
          <w:jc w:val="center"/>
        </w:trPr>
        <w:tc>
          <w:tcPr>
            <w:tcW w:w="4248" w:type="dxa"/>
            <w:shd w:val="clear" w:color="auto" w:fill="auto"/>
          </w:tcPr>
          <w:p w14:paraId="4EDB0FBD" w14:textId="77777777" w:rsidR="00F65245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</w:t>
            </w:r>
            <w:r w:rsidR="00F65245" w:rsidRPr="009417D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4F79E00" w14:textId="77777777" w:rsidR="00585120" w:rsidRPr="009417D3" w:rsidRDefault="00F65245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A7545C2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05 </w:t>
            </w:r>
            <w:r w:rsidR="00B4367F" w:rsidRPr="009417D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0020290" w14:textId="77777777" w:rsidR="00585120" w:rsidRPr="009417D3" w:rsidRDefault="00585120" w:rsidP="00F65245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09 </w:t>
            </w:r>
            <w:r w:rsidR="00142E07" w:rsidRPr="009417D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5829150B" w14:textId="77777777" w:rsidR="00585120" w:rsidRPr="009417D3" w:rsidRDefault="00585120" w:rsidP="0058512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6.5. </w:t>
            </w:r>
          </w:p>
          <w:p w14:paraId="3B1932D2" w14:textId="77777777" w:rsidR="00585120" w:rsidRPr="009417D3" w:rsidRDefault="00585120" w:rsidP="00585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0BF6460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97A98A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F3F4071" w14:textId="77777777" w:rsidR="00585120" w:rsidRPr="009417D3" w:rsidRDefault="00585120" w:rsidP="00142E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8981FF8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F0F3CA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6974236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/умений обучающихся </w:t>
            </w:r>
          </w:p>
        </w:tc>
      </w:tr>
      <w:tr w:rsidR="00585120" w:rsidRPr="009417D3" w14:paraId="7E09102A" w14:textId="77777777" w:rsidTr="00B436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80A6A7C" w14:textId="77777777" w:rsidR="00585120" w:rsidRPr="009417D3" w:rsidRDefault="00585120" w:rsidP="00F652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ОК 01, ОК 02, ОК 03, ОК</w:t>
            </w:r>
            <w:r w:rsidR="00391E8F" w:rsidRPr="009417D3">
              <w:rPr>
                <w:rFonts w:ascii="Times New Roman" w:hAnsi="Times New Roman" w:cs="Times New Roman"/>
              </w:rPr>
              <w:t xml:space="preserve"> 04, ОК 05, ОК 06, ОК 07, ОК 09, ПК 3.1.</w:t>
            </w:r>
          </w:p>
        </w:tc>
        <w:tc>
          <w:tcPr>
            <w:tcW w:w="2268" w:type="dxa"/>
            <w:shd w:val="clear" w:color="auto" w:fill="auto"/>
          </w:tcPr>
          <w:p w14:paraId="42A41F44" w14:textId="77777777" w:rsidR="00585120" w:rsidRPr="009417D3" w:rsidRDefault="00585120" w:rsidP="00585120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D50563C" w14:textId="77777777" w:rsidR="00585120" w:rsidRPr="009417D3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3CBE095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8AEE9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B00DA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54B8D" w:rsidRPr="00C54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9856F" w14:textId="77777777" w:rsidR="003B43FB" w:rsidRDefault="003B43FB" w:rsidP="00C54B8D">
      <w:pPr>
        <w:spacing w:after="0" w:line="240" w:lineRule="auto"/>
      </w:pPr>
      <w:r>
        <w:separator/>
      </w:r>
    </w:p>
  </w:endnote>
  <w:endnote w:type="continuationSeparator" w:id="0">
    <w:p w14:paraId="6AECE174" w14:textId="77777777" w:rsidR="003B43FB" w:rsidRDefault="003B43FB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E037" w14:textId="77777777" w:rsidR="003B43FB" w:rsidRDefault="003B43FB" w:rsidP="00C54B8D">
      <w:pPr>
        <w:spacing w:after="0" w:line="240" w:lineRule="auto"/>
      </w:pPr>
      <w:r>
        <w:separator/>
      </w:r>
    </w:p>
  </w:footnote>
  <w:footnote w:type="continuationSeparator" w:id="0">
    <w:p w14:paraId="417F4073" w14:textId="77777777" w:rsidR="003B43FB" w:rsidRDefault="003B43FB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4C4E"/>
    <w:multiLevelType w:val="hybridMultilevel"/>
    <w:tmpl w:val="EB76AE04"/>
    <w:lvl w:ilvl="0" w:tplc="E6EA2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C4"/>
    <w:rsid w:val="00005628"/>
    <w:rsid w:val="00024102"/>
    <w:rsid w:val="00024A0F"/>
    <w:rsid w:val="0003426D"/>
    <w:rsid w:val="00037506"/>
    <w:rsid w:val="000420E3"/>
    <w:rsid w:val="000452DC"/>
    <w:rsid w:val="000526A5"/>
    <w:rsid w:val="000A1DC1"/>
    <w:rsid w:val="000A47C3"/>
    <w:rsid w:val="000B4D54"/>
    <w:rsid w:val="000F6047"/>
    <w:rsid w:val="0011139C"/>
    <w:rsid w:val="00130FEF"/>
    <w:rsid w:val="00141C39"/>
    <w:rsid w:val="00142E07"/>
    <w:rsid w:val="001640F7"/>
    <w:rsid w:val="00182648"/>
    <w:rsid w:val="001A3CEF"/>
    <w:rsid w:val="001B62CA"/>
    <w:rsid w:val="001B6AD1"/>
    <w:rsid w:val="001D5D3E"/>
    <w:rsid w:val="001E0F1E"/>
    <w:rsid w:val="001F1878"/>
    <w:rsid w:val="0020018C"/>
    <w:rsid w:val="00234C56"/>
    <w:rsid w:val="0027587A"/>
    <w:rsid w:val="00287E2C"/>
    <w:rsid w:val="002C4160"/>
    <w:rsid w:val="002C6DC8"/>
    <w:rsid w:val="002E7DC9"/>
    <w:rsid w:val="002F0DBC"/>
    <w:rsid w:val="002F230E"/>
    <w:rsid w:val="003347EB"/>
    <w:rsid w:val="00354755"/>
    <w:rsid w:val="0035780F"/>
    <w:rsid w:val="00383823"/>
    <w:rsid w:val="00391E8F"/>
    <w:rsid w:val="003A0677"/>
    <w:rsid w:val="003B43FB"/>
    <w:rsid w:val="003E0F13"/>
    <w:rsid w:val="003E5FF3"/>
    <w:rsid w:val="00423AEA"/>
    <w:rsid w:val="00430C1A"/>
    <w:rsid w:val="00454131"/>
    <w:rsid w:val="00496CA6"/>
    <w:rsid w:val="004C403D"/>
    <w:rsid w:val="004E60B6"/>
    <w:rsid w:val="005045CA"/>
    <w:rsid w:val="00512C12"/>
    <w:rsid w:val="00535CC0"/>
    <w:rsid w:val="005448BB"/>
    <w:rsid w:val="00554847"/>
    <w:rsid w:val="00585120"/>
    <w:rsid w:val="005C273B"/>
    <w:rsid w:val="005C3A82"/>
    <w:rsid w:val="005C63A5"/>
    <w:rsid w:val="005E1F5D"/>
    <w:rsid w:val="005E6890"/>
    <w:rsid w:val="005E69E7"/>
    <w:rsid w:val="005E7A78"/>
    <w:rsid w:val="005F716F"/>
    <w:rsid w:val="00633052"/>
    <w:rsid w:val="006436C4"/>
    <w:rsid w:val="00666931"/>
    <w:rsid w:val="0069519B"/>
    <w:rsid w:val="006A04EC"/>
    <w:rsid w:val="006A27B1"/>
    <w:rsid w:val="006C7473"/>
    <w:rsid w:val="006E120A"/>
    <w:rsid w:val="006F3ED2"/>
    <w:rsid w:val="00711E87"/>
    <w:rsid w:val="00712B41"/>
    <w:rsid w:val="00753269"/>
    <w:rsid w:val="0076389D"/>
    <w:rsid w:val="00767AE5"/>
    <w:rsid w:val="00784CFF"/>
    <w:rsid w:val="00791227"/>
    <w:rsid w:val="0079314B"/>
    <w:rsid w:val="00793192"/>
    <w:rsid w:val="007A11A9"/>
    <w:rsid w:val="007C4490"/>
    <w:rsid w:val="007D69DB"/>
    <w:rsid w:val="008069FA"/>
    <w:rsid w:val="0083426A"/>
    <w:rsid w:val="008626AD"/>
    <w:rsid w:val="0087420E"/>
    <w:rsid w:val="00875E47"/>
    <w:rsid w:val="0087678B"/>
    <w:rsid w:val="008904A4"/>
    <w:rsid w:val="0089537C"/>
    <w:rsid w:val="008D0CDC"/>
    <w:rsid w:val="008E7916"/>
    <w:rsid w:val="00920CD8"/>
    <w:rsid w:val="00921224"/>
    <w:rsid w:val="009374A8"/>
    <w:rsid w:val="009417D3"/>
    <w:rsid w:val="0096645E"/>
    <w:rsid w:val="009A4F3E"/>
    <w:rsid w:val="009C2E20"/>
    <w:rsid w:val="009C3449"/>
    <w:rsid w:val="009D1106"/>
    <w:rsid w:val="009E0695"/>
    <w:rsid w:val="009E42A9"/>
    <w:rsid w:val="00A24833"/>
    <w:rsid w:val="00A50FEC"/>
    <w:rsid w:val="00A74B56"/>
    <w:rsid w:val="00AC3C6D"/>
    <w:rsid w:val="00AC4450"/>
    <w:rsid w:val="00AC64CE"/>
    <w:rsid w:val="00B0039A"/>
    <w:rsid w:val="00B309FE"/>
    <w:rsid w:val="00B4080C"/>
    <w:rsid w:val="00B4367F"/>
    <w:rsid w:val="00B70D55"/>
    <w:rsid w:val="00B9367D"/>
    <w:rsid w:val="00BA5D17"/>
    <w:rsid w:val="00BB0706"/>
    <w:rsid w:val="00C02B29"/>
    <w:rsid w:val="00C02F4D"/>
    <w:rsid w:val="00C30154"/>
    <w:rsid w:val="00C5411B"/>
    <w:rsid w:val="00C54B8D"/>
    <w:rsid w:val="00C8398F"/>
    <w:rsid w:val="00CC5152"/>
    <w:rsid w:val="00CE05DF"/>
    <w:rsid w:val="00D1531F"/>
    <w:rsid w:val="00D26531"/>
    <w:rsid w:val="00D30948"/>
    <w:rsid w:val="00DE7C03"/>
    <w:rsid w:val="00E51D47"/>
    <w:rsid w:val="00E548FD"/>
    <w:rsid w:val="00E7199E"/>
    <w:rsid w:val="00E73AB1"/>
    <w:rsid w:val="00EB5FC6"/>
    <w:rsid w:val="00EB7A8B"/>
    <w:rsid w:val="00ED5E05"/>
    <w:rsid w:val="00F30FD7"/>
    <w:rsid w:val="00F65245"/>
    <w:rsid w:val="00FA1D2C"/>
    <w:rsid w:val="00FB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27BD"/>
  <w15:docId w15:val="{6C1F1D1B-B7CF-456F-A930-4A570DAE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dt-m">
    <w:name w:val="dt-m"/>
    <w:basedOn w:val="a0"/>
    <w:rsid w:val="0087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542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25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38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24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97B16-F1BB-41D2-BAAF-E6E41E8E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10936</Words>
  <Characters>62336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Елена Князева</cp:lastModifiedBy>
  <cp:revision>3</cp:revision>
  <dcterms:created xsi:type="dcterms:W3CDTF">2024-05-14T08:50:00Z</dcterms:created>
  <dcterms:modified xsi:type="dcterms:W3CDTF">2024-05-14T08:50:00Z</dcterms:modified>
</cp:coreProperties>
</file>