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7"/>
        <w:gridCol w:w="3728"/>
      </w:tblGrid>
      <w:tr w:rsidR="00DA3CB2" w:rsidRPr="00306E9C" w:rsidTr="002F574A">
        <w:tc>
          <w:tcPr>
            <w:tcW w:w="5778" w:type="dxa"/>
          </w:tcPr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:rsidR="00DA3CB2" w:rsidRPr="00306E9C" w:rsidRDefault="00251CA1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___________С.Ю</w:t>
            </w:r>
            <w:r>
              <w:rPr>
                <w:rFonts w:ascii="Times New Roman" w:hAnsi="Times New Roman"/>
                <w:sz w:val="24"/>
                <w:szCs w:val="24"/>
              </w:rPr>
              <w:t>. Письменная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BB3291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color="000000"/>
          <w:bdr w:val="nil"/>
        </w:rPr>
      </w:pPr>
      <w:r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 xml:space="preserve"> РАБОЧАЯ ПРОГРАММА УЧЕБНОЙ ДИСЦИПЛИНЫ</w:t>
      </w:r>
    </w:p>
    <w:p w:rsidR="00DA3CB2" w:rsidRPr="00BB3291" w:rsidRDefault="002F574A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color="000000"/>
          <w:bdr w:val="nil"/>
        </w:rPr>
      </w:pPr>
      <w:r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 xml:space="preserve">ОП.02 </w:t>
      </w:r>
      <w:r w:rsidR="00DA3CB2"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>ФИНАН</w:t>
      </w:r>
      <w:r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>СЫ, ДЕНЕЖНОЕ ОБРАЩЕНИЕ И КРЕДИТ</w:t>
      </w: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3CB2" w:rsidRPr="00213A5D" w:rsidRDefault="002F574A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0"/>
        <w:gridCol w:w="4125"/>
      </w:tblGrid>
      <w:tr w:rsidR="00DA3CB2" w:rsidRPr="00DA3CB2" w:rsidTr="002F574A">
        <w:tc>
          <w:tcPr>
            <w:tcW w:w="5353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социально-экономических дисциплин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DA3CB2" w:rsidRPr="00DA3CB2" w:rsidRDefault="00DA3CB2" w:rsidP="00AD5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AD5548">
              <w:rPr>
                <w:rFonts w:ascii="Times New Roman" w:hAnsi="Times New Roman"/>
                <w:sz w:val="24"/>
                <w:szCs w:val="24"/>
              </w:rPr>
              <w:t>Е.В. Рахматулина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</w:tbl>
    <w:p w:rsidR="003F5B92" w:rsidRDefault="003F5B9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C10925">
        <w:rPr>
          <w:rFonts w:ascii="Times New Roman" w:hAnsi="Times New Roman"/>
          <w:sz w:val="24"/>
          <w:szCs w:val="24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</w:t>
      </w:r>
      <w:r w:rsidR="00AD5548">
        <w:rPr>
          <w:rFonts w:ascii="Times New Roman" w:hAnsi="Times New Roman"/>
          <w:sz w:val="24"/>
          <w:szCs w:val="24"/>
        </w:rPr>
        <w:t xml:space="preserve">с учетом примерной образовательной программы </w:t>
      </w:r>
      <w:r w:rsidR="002F574A" w:rsidRPr="00C10925">
        <w:rPr>
          <w:rFonts w:ascii="Times New Roman" w:hAnsi="Times New Roman"/>
          <w:sz w:val="24"/>
          <w:szCs w:val="24"/>
        </w:rPr>
        <w:t>по специальности</w:t>
      </w:r>
      <w:r w:rsidR="002F574A">
        <w:rPr>
          <w:rFonts w:ascii="Times New Roman" w:hAnsi="Times New Roman"/>
          <w:sz w:val="24"/>
          <w:szCs w:val="24"/>
        </w:rPr>
        <w:t xml:space="preserve"> 38.02.03</w:t>
      </w:r>
      <w:r>
        <w:rPr>
          <w:rFonts w:ascii="Times New Roman" w:hAnsi="Times New Roman"/>
          <w:sz w:val="24"/>
          <w:szCs w:val="24"/>
        </w:rPr>
        <w:t xml:space="preserve"> «Экономика и бухгалтерский учет</w:t>
      </w:r>
      <w:r w:rsidR="002F57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(по отраслям)</w:t>
      </w:r>
      <w:r w:rsidRPr="00C10925">
        <w:rPr>
          <w:rFonts w:ascii="Times New Roman" w:hAnsi="Times New Roman"/>
          <w:sz w:val="24"/>
          <w:szCs w:val="24"/>
        </w:rPr>
        <w:t>»</w:t>
      </w:r>
      <w:r w:rsidR="00BB3291" w:rsidRPr="00BB3291">
        <w:rPr>
          <w:rFonts w:ascii="Times New Roman" w:hAnsi="Times New Roman"/>
          <w:bCs/>
          <w:sz w:val="24"/>
          <w:szCs w:val="24"/>
        </w:rPr>
        <w:t xml:space="preserve"> от 05.02.2</w:t>
      </w:r>
      <w:r w:rsidR="00BB3291">
        <w:rPr>
          <w:rFonts w:ascii="Times New Roman" w:hAnsi="Times New Roman"/>
          <w:bCs/>
          <w:sz w:val="24"/>
          <w:szCs w:val="24"/>
        </w:rPr>
        <w:t xml:space="preserve">018 N 69 (ред. от </w:t>
      </w:r>
      <w:r w:rsidR="009C43D4">
        <w:rPr>
          <w:rFonts w:ascii="Times New Roman" w:hAnsi="Times New Roman"/>
          <w:bCs/>
          <w:sz w:val="24"/>
          <w:szCs w:val="24"/>
        </w:rPr>
        <w:t>01.09.2022)</w:t>
      </w:r>
      <w:r w:rsidRPr="00C10925">
        <w:rPr>
          <w:rFonts w:ascii="Times New Roman" w:hAnsi="Times New Roman"/>
          <w:bCs/>
          <w:sz w:val="24"/>
          <w:szCs w:val="24"/>
        </w:rPr>
        <w:t xml:space="preserve">, укрупнённая группа специальностей </w:t>
      </w:r>
      <w:r w:rsidRPr="00C10925">
        <w:rPr>
          <w:rFonts w:ascii="Times New Roman" w:hAnsi="Times New Roman"/>
          <w:sz w:val="24"/>
          <w:szCs w:val="24"/>
        </w:rPr>
        <w:t>38.00.00 «Экономика и управление».</w:t>
      </w:r>
    </w:p>
    <w:p w:rsidR="009C43D4" w:rsidRPr="00C10925" w:rsidRDefault="009C43D4" w:rsidP="002F574A">
      <w:pPr>
        <w:spacing w:after="0" w:line="240" w:lineRule="auto"/>
        <w:ind w:right="159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DA3CB2" w:rsidRDefault="00DA3CB2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9C43D4" w:rsidRPr="00C10925" w:rsidRDefault="009C43D4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</w:p>
    <w:p w:rsidR="002F574A" w:rsidRDefault="00DA3CB2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:rsidR="00DA3CB2" w:rsidRPr="00C10925" w:rsidRDefault="00DA3CB2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10925">
        <w:rPr>
          <w:rFonts w:ascii="Times New Roman" w:hAnsi="Times New Roman"/>
          <w:sz w:val="24"/>
          <w:szCs w:val="24"/>
        </w:rPr>
        <w:t>Рахматулина Елена Валерьевна</w:t>
      </w:r>
      <w:r w:rsidR="002F574A">
        <w:rPr>
          <w:rFonts w:ascii="Times New Roman" w:hAnsi="Times New Roman"/>
          <w:sz w:val="24"/>
          <w:szCs w:val="24"/>
        </w:rPr>
        <w:t xml:space="preserve"> </w:t>
      </w:r>
      <w:r w:rsidR="002F574A" w:rsidRPr="002F574A">
        <w:rPr>
          <w:rFonts w:ascii="Times New Roman" w:hAnsi="Times New Roman"/>
          <w:sz w:val="24"/>
          <w:szCs w:val="24"/>
        </w:rPr>
        <w:t>преподаватель</w:t>
      </w:r>
      <w:r w:rsidR="002F574A">
        <w:rPr>
          <w:rFonts w:ascii="Times New Roman" w:hAnsi="Times New Roman"/>
          <w:sz w:val="24"/>
          <w:szCs w:val="24"/>
        </w:rPr>
        <w:t xml:space="preserve"> 1 категории</w:t>
      </w:r>
    </w:p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2F574A" w:rsidRDefault="002F574A"/>
    <w:p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t>СОДЕРЖАНИЕ</w:t>
      </w: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:rsidTr="002F574A">
        <w:tc>
          <w:tcPr>
            <w:tcW w:w="7501" w:type="dxa"/>
          </w:tcPr>
          <w:p w:rsidR="00DA3CB2" w:rsidRPr="00DA3CB2" w:rsidRDefault="00DA3CB2" w:rsidP="00AD554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</w:p>
        </w:tc>
      </w:tr>
      <w:tr w:rsidR="00DA3CB2" w:rsidRPr="00DA3CB2" w:rsidTr="002F574A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</w:t>
            </w:r>
            <w:r w:rsidR="00AD5548" w:rsidRPr="00AD5548">
              <w:rPr>
                <w:rFonts w:ascii="Times New Roman" w:hAnsi="Times New Roman"/>
                <w:b/>
                <w:sz w:val="24"/>
                <w:szCs w:val="24"/>
              </w:rPr>
              <w:t xml:space="preserve">ПРОГРАММЫ </w:t>
            </w: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854" w:type="dxa"/>
          </w:tcPr>
          <w:p w:rsidR="00DA3CB2" w:rsidRPr="00DA3CB2" w:rsidRDefault="008C760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10-16</w:t>
            </w:r>
          </w:p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CB2" w:rsidRPr="00DA3CB2" w:rsidRDefault="008C760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8533F4">
              <w:rPr>
                <w:rFonts w:ascii="Times New Roman" w:hAnsi="Times New Roman"/>
                <w:b/>
                <w:sz w:val="24"/>
                <w:szCs w:val="24"/>
              </w:rPr>
              <w:t>-21</w:t>
            </w:r>
          </w:p>
        </w:tc>
      </w:tr>
      <w:tr w:rsidR="00DA3CB2" w:rsidRPr="00DA3CB2" w:rsidTr="002F574A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DA3CB2" w:rsidRPr="00DA3CB2" w:rsidRDefault="008533F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-24</w:t>
            </w:r>
          </w:p>
        </w:tc>
      </w:tr>
    </w:tbl>
    <w:p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:rsidR="00DA3CB2" w:rsidRDefault="00DA3CB2" w:rsidP="00DA3CB2">
      <w:r w:rsidRPr="00DA3CB2">
        <w:rPr>
          <w:i/>
          <w:u w:val="single"/>
        </w:rPr>
        <w:br w:type="page"/>
      </w:r>
    </w:p>
    <w:p w:rsidR="00DA3CB2" w:rsidRPr="00DA3CB2" w:rsidRDefault="00DA3CB2" w:rsidP="00DA3CB2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:rsidR="00DA3CB2" w:rsidRPr="00DA3CB2" w:rsidRDefault="00DA3CB2" w:rsidP="00DA3CB2">
      <w:pPr>
        <w:widowControl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:rsidR="00DA3CB2" w:rsidRPr="002F574A" w:rsidRDefault="00DA3CB2" w:rsidP="002F574A">
      <w:pPr>
        <w:pStyle w:val="a9"/>
        <w:widowControl w:val="0"/>
        <w:numPr>
          <w:ilvl w:val="1"/>
          <w:numId w:val="2"/>
        </w:numPr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2F574A">
        <w:rPr>
          <w:rFonts w:ascii="Times New Roman" w:hAnsi="Times New Roman"/>
          <w:b/>
          <w:sz w:val="24"/>
          <w:szCs w:val="24"/>
          <w:lang w:eastAsia="nl-NL"/>
        </w:rPr>
        <w:t>Место дисциплины в структуре основной образовательной программы</w:t>
      </w:r>
    </w:p>
    <w:p w:rsidR="002F574A" w:rsidRPr="002F574A" w:rsidRDefault="002F574A" w:rsidP="002F574A">
      <w:pPr>
        <w:widowControl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nl-NL"/>
        </w:rPr>
      </w:pPr>
      <w:r w:rsidRPr="002F574A">
        <w:rPr>
          <w:rFonts w:ascii="Times New Roman" w:hAnsi="Times New Roman"/>
          <w:sz w:val="24"/>
          <w:szCs w:val="24"/>
          <w:lang w:eastAsia="nl-NL"/>
        </w:rPr>
        <w:t>Рабочая пр</w:t>
      </w:r>
      <w:r>
        <w:rPr>
          <w:rFonts w:ascii="Times New Roman" w:hAnsi="Times New Roman"/>
          <w:sz w:val="24"/>
          <w:szCs w:val="24"/>
          <w:lang w:eastAsia="nl-NL"/>
        </w:rPr>
        <w:t>ограмма учебной дисциплины ОП 02 Финансы, денежное обращение и кредит</w:t>
      </w:r>
      <w:r w:rsidRPr="002F574A">
        <w:rPr>
          <w:rFonts w:ascii="Times New Roman" w:hAnsi="Times New Roman"/>
          <w:sz w:val="24"/>
          <w:szCs w:val="24"/>
          <w:lang w:eastAsia="nl-NL"/>
        </w:rPr>
        <w:t xml:space="preserve"> 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38.02.01 «Экономика и бухгалтерский учет (по отраслям)», входящей в состав укрупненной группы СПО 38.00.00 «Экономика и управление».</w:t>
      </w:r>
    </w:p>
    <w:p w:rsidR="002F574A" w:rsidRPr="002F574A" w:rsidRDefault="002F574A" w:rsidP="002F574A">
      <w:pPr>
        <w:widowControl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nl-NL"/>
        </w:rPr>
      </w:pPr>
      <w:r w:rsidRPr="002F574A">
        <w:rPr>
          <w:rFonts w:ascii="Times New Roman" w:hAnsi="Times New Roman"/>
          <w:sz w:val="24"/>
          <w:szCs w:val="24"/>
          <w:lang w:eastAsia="nl-NL"/>
        </w:rPr>
        <w:tab/>
        <w:t xml:space="preserve">Дисциплина ОП </w:t>
      </w:r>
      <w:r>
        <w:rPr>
          <w:rFonts w:ascii="Times New Roman" w:hAnsi="Times New Roman"/>
          <w:sz w:val="24"/>
          <w:szCs w:val="24"/>
          <w:lang w:eastAsia="nl-NL"/>
        </w:rPr>
        <w:t xml:space="preserve">02 </w:t>
      </w:r>
      <w:r w:rsidRPr="002F574A">
        <w:rPr>
          <w:rFonts w:ascii="Times New Roman" w:hAnsi="Times New Roman"/>
          <w:sz w:val="24"/>
          <w:szCs w:val="24"/>
          <w:lang w:eastAsia="nl-NL"/>
        </w:rPr>
        <w:t>Финансы, денежное обращение и креди</w:t>
      </w:r>
      <w:r>
        <w:rPr>
          <w:rFonts w:ascii="Times New Roman" w:hAnsi="Times New Roman"/>
          <w:sz w:val="24"/>
          <w:szCs w:val="24"/>
          <w:lang w:eastAsia="nl-NL"/>
        </w:rPr>
        <w:t xml:space="preserve"> </w:t>
      </w:r>
      <w:r w:rsidRPr="002F574A">
        <w:rPr>
          <w:rFonts w:ascii="Times New Roman" w:hAnsi="Times New Roman"/>
          <w:sz w:val="24"/>
          <w:szCs w:val="24"/>
          <w:lang w:eastAsia="nl-NL"/>
        </w:rPr>
        <w:t>является частью общепрофессионального цикла. Имеет практическую направленность и межпредметную связь с такими дисциплинами как ОП.01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Экономика организации, ОП.07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Основы предпринимательской деятельности, ПМ.01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Документирование хозяйственных операций и ведение бухгалтерского учета активов организации, ПМ.02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организации, ПМ.03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Проведение расчетов с бюджетом и внебюджетными фондами.</w:t>
      </w:r>
    </w:p>
    <w:p w:rsidR="002F574A" w:rsidRDefault="002F574A" w:rsidP="00DA3C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t>1.2. Цель и планируемые результаты освоения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83"/>
        <w:gridCol w:w="4022"/>
      </w:tblGrid>
      <w:tr w:rsidR="00DA3CB2" w:rsidRPr="00DA3CB2" w:rsidTr="002F574A">
        <w:trPr>
          <w:trHeight w:val="649"/>
        </w:trPr>
        <w:tc>
          <w:tcPr>
            <w:tcW w:w="1101" w:type="dxa"/>
            <w:hideMark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483" w:type="dxa"/>
            <w:hideMark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22" w:type="dxa"/>
            <w:hideMark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</w:t>
            </w:r>
            <w:r w:rsidR="00DA3CB2" w:rsidRPr="00DA3CB2">
              <w:rPr>
                <w:rFonts w:ascii="Times New Roman" w:hAnsi="Times New Roman"/>
                <w:iCs/>
                <w:sz w:val="24"/>
                <w:szCs w:val="24"/>
              </w:rPr>
              <w:t xml:space="preserve"> проблему;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</w:t>
            </w:r>
            <w:r w:rsidR="00DA3CB2" w:rsidRPr="00DA3CB2">
              <w:rPr>
                <w:rFonts w:ascii="Times New Roman" w:hAnsi="Times New Roman"/>
                <w:iCs/>
                <w:sz w:val="24"/>
                <w:szCs w:val="24"/>
              </w:rPr>
              <w:t xml:space="preserve">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7A0D72">
              <w:rPr>
                <w:rFonts w:ascii="Times New Roman" w:hAnsi="Times New Roman"/>
                <w:bCs/>
                <w:sz w:val="24"/>
                <w:szCs w:val="24"/>
              </w:rPr>
              <w:t>ктуального профессионального</w:t>
            </w:r>
            <w:r w:rsidRPr="00DA3CB2">
              <w:rPr>
                <w:rFonts w:ascii="Times New Roman" w:hAnsi="Times New Roman"/>
                <w:bCs/>
                <w:sz w:val="24"/>
                <w:szCs w:val="24"/>
              </w:rPr>
              <w:t xml:space="preserve">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022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Номенклатуру</w:t>
            </w:r>
            <w:r w:rsidR="00DA3CB2" w:rsidRPr="00DA3CB2">
              <w:rPr>
                <w:rFonts w:ascii="Times New Roman" w:hAnsi="Times New Roman"/>
                <w:iCs/>
                <w:sz w:val="24"/>
                <w:szCs w:val="24"/>
              </w:rPr>
              <w:t xml:space="preserve">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</w:t>
            </w: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Содержание актуальной нормативно-правовой документации; современная научная </w:t>
            </w: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4022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4483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Организовывать документооборот;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разбираться в номенклатуре дел;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финансовых вложений и ценных бумаг;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собственного капитала;</w:t>
            </w:r>
          </w:p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кредитов и займов.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принципы и цели разработки рабочего плана счетов бухгалтерского учета организации;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учет долгосрочных инвестиций;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учет финансовых вложений и ценных бумаг.</w:t>
            </w:r>
          </w:p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4483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Определять цели и периодичность проведения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пользоваться специальной терминологией при проведении инвентаризации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давать характеристику активов организации;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составлять инвентаризационные описи;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физический подсчет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составлять акт по результатам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выверку финансовых обязательств;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022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понятия инвентаризации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характеристику объектов, подлежащих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цели и периодичность проведения инвентаризации имущества;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задачи и состав инвентаризационной комиссии;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перечень лиц, ответственных за подготовительный этап для подбора </w:t>
            </w: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документации, необходимой для проведения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порядок составления инвентаризационных описей и сроки передачи их в бухгалтерию;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процедуру составления акта по результатам инвентаризации.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ПК 4.4</w:t>
            </w:r>
          </w:p>
        </w:tc>
        <w:tc>
          <w:tcPr>
            <w:tcW w:w="4483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методы финансового анализа;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виды и приемы финансового анализа;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процедуры анализа бухгалтерского баланса: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  <w:tr w:rsidR="00B02526" w:rsidRPr="00DA3CB2" w:rsidTr="002F574A">
        <w:trPr>
          <w:trHeight w:val="212"/>
        </w:trPr>
        <w:tc>
          <w:tcPr>
            <w:tcW w:w="1101" w:type="dxa"/>
          </w:tcPr>
          <w:p w:rsidR="00B02526" w:rsidRPr="00DA3CB2" w:rsidRDefault="00B02526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ПК. 4.6</w:t>
            </w:r>
          </w:p>
        </w:tc>
        <w:tc>
          <w:tcPr>
            <w:tcW w:w="4483" w:type="dxa"/>
          </w:tcPr>
          <w:p w:rsidR="00B02526" w:rsidRPr="00DA3CB2" w:rsidRDefault="00B02526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  <w:tc>
          <w:tcPr>
            <w:tcW w:w="4022" w:type="dxa"/>
          </w:tcPr>
          <w:p w:rsidR="00B02526" w:rsidRPr="00DA3CB2" w:rsidRDefault="00B02526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функционирования денежной системы, денежного обращения, платежной системы, финансовой системы Российской Федерации, особенности использования информационных источников для получения необходимой ((для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>проведения расчетов и анализа) информации и данных, источники правового регулирования денежного обращения в Российской Федерации, законодательство Российской Федерации в области денежного обращения и финансов, финансовые отношения, возникающие в процессе хозяйственной деятельности,</w:t>
            </w:r>
          </w:p>
        </w:tc>
      </w:tr>
    </w:tbl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267EB" w:rsidRPr="004267EB" w:rsidRDefault="004267EB" w:rsidP="00426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7EB">
        <w:rPr>
          <w:rFonts w:ascii="Times New Roman" w:hAnsi="Times New Roman"/>
          <w:b/>
          <w:bCs/>
          <w:sz w:val="24"/>
          <w:szCs w:val="24"/>
        </w:rPr>
        <w:t>Личностные результаты.</w:t>
      </w:r>
      <w:r w:rsidRPr="004267EB">
        <w:rPr>
          <w:rFonts w:ascii="Times New Roman" w:hAnsi="Times New Roman"/>
          <w:sz w:val="24"/>
          <w:szCs w:val="24"/>
        </w:rPr>
        <w:t xml:space="preserve"> 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2"/>
        <w:gridCol w:w="2113"/>
      </w:tblGrid>
      <w:tr w:rsidR="00DF614D" w:rsidRPr="00DF614D" w:rsidTr="00DF614D">
        <w:tc>
          <w:tcPr>
            <w:tcW w:w="7232" w:type="dxa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F614D" w:rsidRPr="00DF614D" w:rsidTr="00DF614D">
        <w:tc>
          <w:tcPr>
            <w:tcW w:w="7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</w:t>
            </w:r>
          </w:p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DF614D" w:rsidRPr="00DF614D" w:rsidTr="00DF614D">
        <w:tc>
          <w:tcPr>
            <w:tcW w:w="7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Pr="00DF614D">
              <w:rPr>
                <w:rFonts w:ascii="Times New Roman" w:hAnsi="Times New Roman"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Pr="00DF614D">
              <w:rPr>
                <w:rFonts w:ascii="Times New Roman" w:hAnsi="Times New Roman"/>
                <w:sz w:val="24"/>
                <w:szCs w:val="24"/>
              </w:rPr>
              <w:br/>
            </w:r>
            <w:r w:rsidRPr="00DF614D">
              <w:rPr>
                <w:rFonts w:ascii="Times New Roman" w:hAnsi="Times New Roman"/>
                <w:sz w:val="24"/>
                <w:szCs w:val="24"/>
              </w:rPr>
              <w:lastRenderedPageBreak/>
              <w:t>к людям старшего поколения, готовность к участию в социальной поддержке нуждающихся в ней.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DF614D" w:rsidRPr="00DF614D" w:rsidTr="00DF614D">
        <w:tc>
          <w:tcPr>
            <w:tcW w:w="7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течение жизни Демонстрирующий позитивное отношение </w:t>
            </w: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к регулированию трудовых отношений. Ориентированный </w:t>
            </w: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самообразование и профессиональную переподготовку </w:t>
            </w: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в условиях смены технологического уклада и сопутствующих социальных перемен.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DF614D" w:rsidRPr="00DF614D" w:rsidTr="00DF614D">
        <w:trPr>
          <w:trHeight w:val="268"/>
        </w:trPr>
        <w:tc>
          <w:tcPr>
            <w:tcW w:w="7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DF614D" w:rsidRPr="00DF614D" w:rsidTr="00DF614D">
        <w:tc>
          <w:tcPr>
            <w:tcW w:w="7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Проявляющий и демонстрирующий уважение законных интересов </w:t>
            </w:r>
          </w:p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</w:p>
          <w:p w:rsidR="00DF614D" w:rsidRPr="00DF614D" w:rsidRDefault="00DF614D" w:rsidP="00DF614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Cs/>
                <w:sz w:val="24"/>
                <w:szCs w:val="24"/>
              </w:rPr>
              <w:t>в общественные инициативы, направленные на их сохранение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DF614D" w:rsidRPr="00DF614D" w:rsidTr="00DF614D">
        <w:tc>
          <w:tcPr>
            <w:tcW w:w="9345" w:type="dxa"/>
            <w:gridSpan w:val="2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DF614D" w:rsidRPr="00DF614D" w:rsidTr="00DF614D">
        <w:tc>
          <w:tcPr>
            <w:tcW w:w="7232" w:type="dxa"/>
            <w:vAlign w:val="center"/>
          </w:tcPr>
          <w:p w:rsidR="00DF614D" w:rsidRPr="00DF614D" w:rsidRDefault="00DF614D" w:rsidP="00DF61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DF614D" w:rsidRPr="00DF614D" w:rsidTr="00DF614D">
        <w:tc>
          <w:tcPr>
            <w:tcW w:w="7232" w:type="dxa"/>
            <w:vAlign w:val="center"/>
          </w:tcPr>
          <w:p w:rsidR="00DF614D" w:rsidRPr="00DF614D" w:rsidRDefault="00DF614D" w:rsidP="00DF61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DF614D" w:rsidRPr="00DF614D" w:rsidTr="00DF614D">
        <w:tc>
          <w:tcPr>
            <w:tcW w:w="7232" w:type="dxa"/>
            <w:vAlign w:val="center"/>
          </w:tcPr>
          <w:p w:rsidR="00DF614D" w:rsidRPr="00DF614D" w:rsidRDefault="00DF614D" w:rsidP="00DF61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F61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13" w:type="dxa"/>
            <w:vAlign w:val="center"/>
          </w:tcPr>
          <w:p w:rsidR="00DF614D" w:rsidRPr="00DF614D" w:rsidRDefault="00DF614D" w:rsidP="00DF61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14D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bookmarkEnd w:id="1"/>
    </w:tbl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C43F67" w:rsidRDefault="00DA3CB2" w:rsidP="00DA3CB2">
      <w:pPr>
        <w:pStyle w:val="a4"/>
        <w:numPr>
          <w:ilvl w:val="0"/>
          <w:numId w:val="3"/>
        </w:numPr>
        <w:spacing w:line="360" w:lineRule="auto"/>
        <w:rPr>
          <w:lang w:val="ru-RU"/>
        </w:rPr>
      </w:pPr>
      <w:r w:rsidRPr="00C43F67">
        <w:rPr>
          <w:lang w:val="ru-RU"/>
        </w:rPr>
        <w:lastRenderedPageBreak/>
        <w:t>СТРУКТУРА И СОДЕРЖАНИЕ УЧЕБНОЙ ДИСЦИПЛИНЫ</w:t>
      </w:r>
    </w:p>
    <w:p w:rsidR="00DA3CB2" w:rsidRPr="00DA3CB2" w:rsidRDefault="00DA3CB2" w:rsidP="00DA3CB2">
      <w:pPr>
        <w:pStyle w:val="a4"/>
        <w:spacing w:before="240" w:after="60"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31"/>
        <w:gridCol w:w="1408"/>
      </w:tblGrid>
      <w:tr w:rsidR="00DA3CB2" w:rsidRPr="00747563" w:rsidTr="00045636">
        <w:trPr>
          <w:trHeight w:val="127"/>
        </w:trPr>
        <w:tc>
          <w:tcPr>
            <w:tcW w:w="4246" w:type="pct"/>
            <w:vAlign w:val="center"/>
          </w:tcPr>
          <w:p w:rsidR="00DA3CB2" w:rsidRPr="00747563" w:rsidRDefault="00DA3CB2" w:rsidP="002F574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DA3CB2" w:rsidRPr="00747563" w:rsidRDefault="00DA3CB2" w:rsidP="002F574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747563" w:rsidTr="00045636">
        <w:trPr>
          <w:trHeight w:val="260"/>
        </w:trPr>
        <w:tc>
          <w:tcPr>
            <w:tcW w:w="4246" w:type="pct"/>
            <w:vAlign w:val="center"/>
          </w:tcPr>
          <w:p w:rsidR="00DA3CB2" w:rsidRPr="00747563" w:rsidRDefault="00DA3CB2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754" w:type="pct"/>
            <w:vAlign w:val="center"/>
          </w:tcPr>
          <w:p w:rsidR="00DA3CB2" w:rsidRPr="00747563" w:rsidRDefault="00DA3CB2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64</w:t>
            </w:r>
          </w:p>
        </w:tc>
      </w:tr>
      <w:tr w:rsidR="00DF614D" w:rsidRPr="00747563" w:rsidTr="00045636">
        <w:trPr>
          <w:trHeight w:val="290"/>
        </w:trPr>
        <w:tc>
          <w:tcPr>
            <w:tcW w:w="4246" w:type="pct"/>
            <w:vAlign w:val="center"/>
          </w:tcPr>
          <w:p w:rsidR="00DF614D" w:rsidRP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754" w:type="pct"/>
            <w:vAlign w:val="center"/>
          </w:tcPr>
          <w:p w:rsid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DF614D" w:rsidRPr="00747563" w:rsidTr="00045636">
        <w:trPr>
          <w:trHeight w:val="246"/>
        </w:trPr>
        <w:tc>
          <w:tcPr>
            <w:tcW w:w="4246" w:type="pct"/>
            <w:vAlign w:val="center"/>
          </w:tcPr>
          <w:p w:rsid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54" w:type="pct"/>
            <w:vAlign w:val="center"/>
          </w:tcPr>
          <w:p w:rsid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</w:tr>
      <w:tr w:rsidR="00DA3CB2" w:rsidRPr="00747563" w:rsidTr="00045636">
        <w:trPr>
          <w:trHeight w:val="234"/>
        </w:trPr>
        <w:tc>
          <w:tcPr>
            <w:tcW w:w="5000" w:type="pct"/>
            <w:gridSpan w:val="2"/>
            <w:vAlign w:val="center"/>
          </w:tcPr>
          <w:p w:rsidR="00DA3CB2" w:rsidRPr="00747563" w:rsidRDefault="00DA3CB2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A3CB2" w:rsidRPr="00747563" w:rsidTr="00045636">
        <w:trPr>
          <w:trHeight w:val="225"/>
        </w:trPr>
        <w:tc>
          <w:tcPr>
            <w:tcW w:w="4246" w:type="pct"/>
            <w:vAlign w:val="center"/>
          </w:tcPr>
          <w:p w:rsidR="00DA3CB2" w:rsidRPr="00747563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DA3CB2" w:rsidRPr="00747563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DA3CB2" w:rsidRPr="00747563" w:rsidTr="00045636">
        <w:trPr>
          <w:trHeight w:val="231"/>
        </w:trPr>
        <w:tc>
          <w:tcPr>
            <w:tcW w:w="4246" w:type="pct"/>
            <w:vAlign w:val="center"/>
          </w:tcPr>
          <w:p w:rsidR="00DA3CB2" w:rsidRPr="00747563" w:rsidRDefault="00DA3CB2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74756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54" w:type="pct"/>
            <w:vAlign w:val="center"/>
          </w:tcPr>
          <w:p w:rsidR="00DA3CB2" w:rsidRPr="00747563" w:rsidRDefault="00DA3CB2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045636" w:rsidRPr="00747563" w:rsidTr="00045636">
        <w:trPr>
          <w:trHeight w:val="231"/>
        </w:trPr>
        <w:tc>
          <w:tcPr>
            <w:tcW w:w="5000" w:type="pct"/>
            <w:gridSpan w:val="2"/>
            <w:vAlign w:val="center"/>
          </w:tcPr>
          <w:p w:rsid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45636" w:rsidRPr="00747563" w:rsidTr="00045636">
        <w:trPr>
          <w:trHeight w:val="231"/>
        </w:trPr>
        <w:tc>
          <w:tcPr>
            <w:tcW w:w="4246" w:type="pct"/>
            <w:vAlign w:val="center"/>
          </w:tcPr>
          <w:p w:rsidR="00045636" w:rsidRPr="00747563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конспекта с помощью учебной литературы</w:t>
            </w:r>
          </w:p>
        </w:tc>
        <w:tc>
          <w:tcPr>
            <w:tcW w:w="754" w:type="pct"/>
            <w:vAlign w:val="center"/>
          </w:tcPr>
          <w:p w:rsid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DA3CB2" w:rsidRPr="00747563" w:rsidTr="00045636">
        <w:trPr>
          <w:trHeight w:val="490"/>
        </w:trPr>
        <w:tc>
          <w:tcPr>
            <w:tcW w:w="4246" w:type="pct"/>
            <w:vAlign w:val="center"/>
          </w:tcPr>
          <w:p w:rsidR="00DA3CB2" w:rsidRPr="00747563" w:rsidRDefault="00DA3CB2" w:rsidP="00045636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04563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дифференцированного</w:t>
            </w:r>
            <w:r w:rsidR="00045636" w:rsidRPr="0004563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зачет</w:t>
            </w:r>
            <w:r w:rsidR="00045636">
              <w:rPr>
                <w:rFonts w:ascii="Times New Roman" w:hAnsi="Times New Roman"/>
                <w:b/>
                <w:iCs/>
                <w:sz w:val="24"/>
                <w:szCs w:val="24"/>
              </w:rPr>
              <w:t>а</w:t>
            </w:r>
          </w:p>
        </w:tc>
        <w:tc>
          <w:tcPr>
            <w:tcW w:w="754" w:type="pct"/>
            <w:vAlign w:val="center"/>
          </w:tcPr>
          <w:p w:rsidR="00DA3CB2" w:rsidRPr="00773F80" w:rsidRDefault="00045636" w:rsidP="002F574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7604" w:rsidRPr="008C7604" w:rsidRDefault="008C7604" w:rsidP="008C7604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2.2. Тематический план и содержание учебной дисцип</w:t>
      </w:r>
      <w:r w:rsidR="00B02526">
        <w:rPr>
          <w:rFonts w:ascii="Times New Roman" w:hAnsi="Times New Roman"/>
          <w:b/>
          <w:sz w:val="24"/>
          <w:szCs w:val="24"/>
          <w:lang w:eastAsia="nl-NL"/>
        </w:rPr>
        <w:t xml:space="preserve">лины ОП 02 </w:t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t>Финан</w:t>
      </w:r>
      <w:r w:rsidR="00B02526">
        <w:rPr>
          <w:rFonts w:ascii="Times New Roman" w:hAnsi="Times New Roman"/>
          <w:b/>
          <w:sz w:val="24"/>
          <w:szCs w:val="24"/>
          <w:lang w:eastAsia="nl-NL"/>
        </w:rPr>
        <w:t>сы, денежное обращение и кредит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396"/>
        <w:gridCol w:w="59"/>
        <w:gridCol w:w="175"/>
        <w:gridCol w:w="7806"/>
        <w:gridCol w:w="1748"/>
        <w:gridCol w:w="1769"/>
      </w:tblGrid>
      <w:tr w:rsidR="008C7604" w:rsidRPr="008C7604" w:rsidTr="00E07E11">
        <w:trPr>
          <w:trHeight w:val="20"/>
        </w:trPr>
        <w:tc>
          <w:tcPr>
            <w:tcW w:w="959" w:type="pct"/>
          </w:tcPr>
          <w:p w:rsidR="008C7604" w:rsidRPr="008C7604" w:rsidRDefault="008C7604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52" w:type="pct"/>
            <w:gridSpan w:val="4"/>
          </w:tcPr>
          <w:p w:rsidR="008C7604" w:rsidRPr="008C7604" w:rsidRDefault="00045636" w:rsidP="008C7604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практические занятия, самостоятельная работа обучающихся</w:t>
            </w:r>
          </w:p>
        </w:tc>
        <w:tc>
          <w:tcPr>
            <w:tcW w:w="591" w:type="pct"/>
          </w:tcPr>
          <w:p w:rsidR="00045636" w:rsidRP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часов/</w:t>
            </w:r>
          </w:p>
          <w:p w:rsidR="008C7604" w:rsidRPr="008C7604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98" w:type="pct"/>
          </w:tcPr>
          <w:p w:rsidR="00045636" w:rsidRP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Коды формируемых</w:t>
            </w:r>
          </w:p>
          <w:p w:rsidR="008C7604" w:rsidRPr="008C7604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компетенций, личностные результаты</w:t>
            </w:r>
          </w:p>
        </w:tc>
      </w:tr>
      <w:tr w:rsidR="00B02526" w:rsidRPr="008C7604" w:rsidTr="00AA197C">
        <w:trPr>
          <w:trHeight w:val="70"/>
        </w:trPr>
        <w:tc>
          <w:tcPr>
            <w:tcW w:w="3811" w:type="pct"/>
            <w:gridSpan w:val="5"/>
          </w:tcPr>
          <w:p w:rsidR="00B02526" w:rsidRPr="008C7604" w:rsidRDefault="00B02526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Понятие о финансах и финансовой системе, управление финансами</w:t>
            </w:r>
          </w:p>
        </w:tc>
        <w:tc>
          <w:tcPr>
            <w:tcW w:w="591" w:type="pct"/>
          </w:tcPr>
          <w:p w:rsidR="00B02526" w:rsidRPr="008C7604" w:rsidRDefault="00B02526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  <w:r w:rsidR="00F21831">
              <w:rPr>
                <w:rFonts w:ascii="Times New Roman" w:hAnsi="Times New Roman"/>
                <w:b/>
                <w:bCs/>
                <w:sz w:val="24"/>
                <w:szCs w:val="24"/>
              </w:rPr>
              <w:t>/10</w:t>
            </w:r>
          </w:p>
        </w:tc>
        <w:tc>
          <w:tcPr>
            <w:tcW w:w="598" w:type="pct"/>
          </w:tcPr>
          <w:p w:rsid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2526" w:rsidRPr="008C7604" w:rsidRDefault="00B02526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526" w:rsidRPr="008C7604" w:rsidTr="00E07E11">
        <w:trPr>
          <w:trHeight w:val="191"/>
        </w:trPr>
        <w:tc>
          <w:tcPr>
            <w:tcW w:w="959" w:type="pct"/>
            <w:vMerge w:val="restart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Социально-экономическая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 финансов и их функции в условиях рыночной экономики</w:t>
            </w:r>
          </w:p>
        </w:tc>
        <w:tc>
          <w:tcPr>
            <w:tcW w:w="2852" w:type="pct"/>
            <w:gridSpan w:val="4"/>
          </w:tcPr>
          <w:p w:rsidR="00B02526" w:rsidRPr="008C7604" w:rsidRDefault="00B02526" w:rsidP="00B025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B02526" w:rsidRPr="008C7604" w:rsidRDefault="00B02526" w:rsidP="00B025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AA197C" w:rsidRPr="00B02526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 xml:space="preserve">ОК 01-05,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,</w:t>
            </w:r>
            <w:r w:rsidRPr="00B025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>ПК 1.3</w:t>
            </w:r>
          </w:p>
          <w:p w:rsidR="00AA197C" w:rsidRPr="00B02526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ПК 2.5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B02526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B02526" w:rsidRPr="008C7604" w:rsidTr="00E07E11">
        <w:trPr>
          <w:trHeight w:val="521"/>
        </w:trPr>
        <w:tc>
          <w:tcPr>
            <w:tcW w:w="959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Деньги, их функции, виды. Денежное обращение. Инфляция. Денежное хозяйство и фонды.</w:t>
            </w:r>
          </w:p>
        </w:tc>
        <w:tc>
          <w:tcPr>
            <w:tcW w:w="591" w:type="pct"/>
            <w:vMerge/>
          </w:tcPr>
          <w:p w:rsidR="00B02526" w:rsidRPr="008C7604" w:rsidRDefault="00B02526" w:rsidP="008C7604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526" w:rsidRPr="008C7604" w:rsidTr="00E07E11">
        <w:trPr>
          <w:trHeight w:val="775"/>
        </w:trPr>
        <w:tc>
          <w:tcPr>
            <w:tcW w:w="959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 xml:space="preserve">Сущность и функции </w:t>
            </w:r>
            <w:r w:rsidR="00AA197C" w:rsidRPr="00B02526">
              <w:rPr>
                <w:rFonts w:ascii="Times New Roman" w:hAnsi="Times New Roman"/>
                <w:sz w:val="24"/>
                <w:szCs w:val="24"/>
              </w:rPr>
              <w:t>финансов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 xml:space="preserve"> и роль их в экономике. Сферы финансовых отношений. Финансовая система, ее сферы. Финансовые потоки и их взаимосвязь. Финансовый рынок.</w:t>
            </w:r>
          </w:p>
        </w:tc>
        <w:tc>
          <w:tcPr>
            <w:tcW w:w="591" w:type="pct"/>
            <w:vMerge/>
          </w:tcPr>
          <w:p w:rsidR="00B02526" w:rsidRPr="008C7604" w:rsidRDefault="00B02526" w:rsidP="008C7604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7C" w:rsidRPr="008C7604" w:rsidTr="00E07E11">
        <w:trPr>
          <w:trHeight w:val="255"/>
        </w:trPr>
        <w:tc>
          <w:tcPr>
            <w:tcW w:w="959" w:type="pct"/>
            <w:vMerge w:val="restart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Деньги, денежное обращение и денежная система</w:t>
            </w:r>
          </w:p>
        </w:tc>
        <w:tc>
          <w:tcPr>
            <w:tcW w:w="2852" w:type="pct"/>
            <w:gridSpan w:val="4"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</w:tcPr>
          <w:p w:rsid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7C" w:rsidRPr="008C7604" w:rsidTr="00E07E11">
        <w:trPr>
          <w:trHeight w:val="366"/>
        </w:trPr>
        <w:tc>
          <w:tcPr>
            <w:tcW w:w="959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Сущность и функции денег. Виды денег. Понятие о денежном обращении. Виды денежных агрегатов.</w:t>
            </w:r>
          </w:p>
        </w:tc>
        <w:tc>
          <w:tcPr>
            <w:tcW w:w="591" w:type="pct"/>
            <w:vMerge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</w:tcPr>
          <w:p w:rsidR="00AA197C" w:rsidRP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AA197C" w:rsidRP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AA197C" w:rsidRP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AA197C" w:rsidRPr="008C7604" w:rsidTr="00E07E11">
        <w:trPr>
          <w:trHeight w:val="162"/>
        </w:trPr>
        <w:tc>
          <w:tcPr>
            <w:tcW w:w="959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91" w:type="pct"/>
            <w:vMerge w:val="restart"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7C" w:rsidRPr="008C7604" w:rsidTr="00E07E11">
        <w:trPr>
          <w:trHeight w:val="435"/>
        </w:trPr>
        <w:tc>
          <w:tcPr>
            <w:tcW w:w="959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639" w:type="pct"/>
          </w:tcPr>
          <w:p w:rsidR="00AA197C" w:rsidRPr="008C7604" w:rsidRDefault="00AA197C" w:rsidP="008C76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bCs/>
                <w:sz w:val="24"/>
                <w:szCs w:val="24"/>
              </w:rPr>
              <w:t>Денежная масса и скорость обращения денег</w:t>
            </w:r>
          </w:p>
        </w:tc>
        <w:tc>
          <w:tcPr>
            <w:tcW w:w="591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F21831">
        <w:trPr>
          <w:trHeight w:val="164"/>
        </w:trPr>
        <w:tc>
          <w:tcPr>
            <w:tcW w:w="959" w:type="pct"/>
            <w:vMerge w:val="restart"/>
          </w:tcPr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120ED7" w:rsidRPr="008C7604" w:rsidRDefault="00120ED7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Экономическая сущность государственных финансов</w:t>
            </w:r>
          </w:p>
        </w:tc>
        <w:tc>
          <w:tcPr>
            <w:tcW w:w="2852" w:type="pct"/>
            <w:gridSpan w:val="4"/>
          </w:tcPr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</w:tcPr>
          <w:p w:rsidR="00120ED7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703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 xml:space="preserve">Государственные финансы, государственный бюджет. 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Сущность и понятие внебюджетных фондов. Виды внебюджетных фондов.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</w:tcPr>
          <w:p w:rsidR="00120ED7" w:rsidRPr="00AA197C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120ED7" w:rsidRPr="00AA197C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120ED7" w:rsidRPr="00AA197C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lastRenderedPageBreak/>
              <w:t>ЛР 2 ЛР 3 ЛР 4 ЛР 7 ЛР 8 ЛР 13 ЛР 14 ЛР 15</w:t>
            </w:r>
          </w:p>
        </w:tc>
      </w:tr>
      <w:tr w:rsidR="00120ED7" w:rsidRPr="008C7604" w:rsidTr="00E07E11">
        <w:trPr>
          <w:trHeight w:val="20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20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120ED7" w:rsidRPr="00120ED7" w:rsidRDefault="00120ED7" w:rsidP="00120E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2.    </w:t>
            </w:r>
            <w:r w:rsidRPr="00120ED7">
              <w:rPr>
                <w:rFonts w:ascii="Times New Roman" w:hAnsi="Times New Roman"/>
                <w:bCs/>
                <w:sz w:val="24"/>
                <w:szCs w:val="24"/>
              </w:rPr>
              <w:t xml:space="preserve"> Государственные финансы</w:t>
            </w:r>
          </w:p>
        </w:tc>
        <w:tc>
          <w:tcPr>
            <w:tcW w:w="591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290"/>
        </w:trPr>
        <w:tc>
          <w:tcPr>
            <w:tcW w:w="959" w:type="pct"/>
            <w:vMerge w:val="restart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1.4.</w:t>
            </w:r>
          </w:p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Финансы организаций различных форм собственности</w:t>
            </w:r>
          </w:p>
        </w:tc>
        <w:tc>
          <w:tcPr>
            <w:tcW w:w="2852" w:type="pct"/>
            <w:gridSpan w:val="4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 w:val="restart"/>
          </w:tcPr>
          <w:p w:rsidR="00120ED7" w:rsidRPr="00120ED7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120ED7" w:rsidRPr="00120ED7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120ED7" w:rsidRPr="00120ED7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120ED7" w:rsidRPr="008C7604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120ED7" w:rsidRPr="008C7604" w:rsidTr="00E07E11">
        <w:trPr>
          <w:trHeight w:val="375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Сущность и функции финансов коммерческих организаций: финансовые отношения, принципы финансов коммерческих организаций. Факторы, влияющие на организацию финансов коммерческих организаций. Финансы организаций, их планирование.</w:t>
            </w:r>
          </w:p>
        </w:tc>
        <w:tc>
          <w:tcPr>
            <w:tcW w:w="591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153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158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9" w:type="pct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 xml:space="preserve">Расчет балансовой прибыли </w:t>
            </w:r>
          </w:p>
        </w:tc>
        <w:tc>
          <w:tcPr>
            <w:tcW w:w="591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272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9" w:type="pct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Выполнение расчета чистой прибыли</w:t>
            </w:r>
          </w:p>
        </w:tc>
        <w:tc>
          <w:tcPr>
            <w:tcW w:w="591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01"/>
        </w:trPr>
        <w:tc>
          <w:tcPr>
            <w:tcW w:w="959" w:type="pct"/>
            <w:vMerge w:val="restart"/>
          </w:tcPr>
          <w:p w:rsidR="00457EB9" w:rsidRPr="008C7604" w:rsidRDefault="00457EB9" w:rsidP="00120E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 Система страхования</w:t>
            </w:r>
          </w:p>
        </w:tc>
        <w:tc>
          <w:tcPr>
            <w:tcW w:w="2852" w:type="pct"/>
            <w:gridSpan w:val="4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457EB9" w:rsidRPr="00F36F7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F74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457EB9" w:rsidRPr="00F36F7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F74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457EB9" w:rsidRPr="00F36F7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F74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F74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457EB9" w:rsidRPr="008C7604" w:rsidTr="00E07E11">
        <w:trPr>
          <w:trHeight w:val="439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Социально-экономическое содержание страхования. Участники страховых отношений. Формы организации страхового фонда.</w:t>
            </w:r>
          </w:p>
        </w:tc>
        <w:tc>
          <w:tcPr>
            <w:tcW w:w="591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1132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ED7">
              <w:rPr>
                <w:rFonts w:ascii="Times New Roman" w:hAnsi="Times New Roman"/>
                <w:bCs/>
                <w:sz w:val="24"/>
                <w:szCs w:val="24"/>
              </w:rPr>
              <w:t>Виды страхования: социальное страхование, имущественное страхование, страхование ответственности, страхование предпринимательского риска. Страховые компании, инвестиционные фонды, сберегательные учреждения</w:t>
            </w:r>
          </w:p>
        </w:tc>
        <w:tc>
          <w:tcPr>
            <w:tcW w:w="591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177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83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9" w:type="pct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Cs/>
                <w:sz w:val="24"/>
                <w:szCs w:val="24"/>
              </w:rPr>
              <w:t>Определение размера страхового платежа и страхового возмещения</w:t>
            </w:r>
          </w:p>
        </w:tc>
        <w:tc>
          <w:tcPr>
            <w:tcW w:w="591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83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457EB9" w:rsidRPr="00457EB9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591" w:type="pct"/>
            <w:vMerge w:val="restart"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64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457EB9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457EB9" w:rsidRPr="00457EB9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Cs/>
                <w:sz w:val="24"/>
                <w:szCs w:val="24"/>
              </w:rPr>
              <w:t>Виды страхования</w:t>
            </w:r>
          </w:p>
        </w:tc>
        <w:tc>
          <w:tcPr>
            <w:tcW w:w="591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F21831">
        <w:trPr>
          <w:trHeight w:val="212"/>
        </w:trPr>
        <w:tc>
          <w:tcPr>
            <w:tcW w:w="3811" w:type="pct"/>
            <w:gridSpan w:val="5"/>
          </w:tcPr>
          <w:p w:rsidR="00457EB9" w:rsidRPr="008C7604" w:rsidRDefault="00457EB9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Банки и банковская система.</w:t>
            </w:r>
          </w:p>
        </w:tc>
        <w:tc>
          <w:tcPr>
            <w:tcW w:w="591" w:type="pct"/>
          </w:tcPr>
          <w:p w:rsidR="00457EB9" w:rsidRPr="008C7604" w:rsidRDefault="00457EB9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F2183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363B5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8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20"/>
        </w:trPr>
        <w:tc>
          <w:tcPr>
            <w:tcW w:w="959" w:type="pct"/>
            <w:vMerge w:val="restart"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Банковская система Российской Федерации.</w:t>
            </w:r>
          </w:p>
        </w:tc>
        <w:tc>
          <w:tcPr>
            <w:tcW w:w="2852" w:type="pct"/>
            <w:gridSpan w:val="4"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8" w:type="pct"/>
            <w:vMerge w:val="restart"/>
          </w:tcPr>
          <w:p w:rsidR="00124FC6" w:rsidRPr="00457EB9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EB9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124FC6" w:rsidRPr="00457EB9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EB9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124FC6" w:rsidRPr="00457EB9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EB9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124FC6" w:rsidRPr="008C7604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EB9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124FC6" w:rsidRPr="008C7604" w:rsidTr="00E07E11">
        <w:trPr>
          <w:trHeight w:val="153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Банковская система РФ, её структура и функции отдельных звеньев.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590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Задачи и функции Центрального банка России. Роль Центрального банка России в регулировании денежно-кредитной системы.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590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Коммерческие банки России. Функции коммерческих банков. Виды банковских операций. Кредитная политика коммерческих банков.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590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Функции Сберегательного банка и его операции. Виды вкладов и ценных бумаг Сберегательного банка.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604" w:rsidRPr="008C7604" w:rsidTr="00E07E11">
        <w:trPr>
          <w:trHeight w:val="278"/>
        </w:trPr>
        <w:tc>
          <w:tcPr>
            <w:tcW w:w="959" w:type="pct"/>
            <w:vMerge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8C7604" w:rsidRPr="008C7604" w:rsidRDefault="008C7604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91" w:type="pct"/>
            <w:vMerge w:val="restart"/>
          </w:tcPr>
          <w:p w:rsidR="008C7604" w:rsidRPr="008C7604" w:rsidRDefault="008C7604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283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124FC6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639" w:type="pct"/>
          </w:tcPr>
          <w:p w:rsidR="00124FC6" w:rsidRPr="00124FC6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Банковская и кредитная системы</w:t>
            </w:r>
          </w:p>
        </w:tc>
        <w:tc>
          <w:tcPr>
            <w:tcW w:w="591" w:type="pct"/>
            <w:vMerge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117"/>
        </w:trPr>
        <w:tc>
          <w:tcPr>
            <w:tcW w:w="959" w:type="pct"/>
            <w:vMerge w:val="restart"/>
          </w:tcPr>
          <w:p w:rsidR="006348AE" w:rsidRPr="008C7604" w:rsidRDefault="006348AE" w:rsidP="00124F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 Рынок ценных  бумаг</w:t>
            </w:r>
          </w:p>
        </w:tc>
        <w:tc>
          <w:tcPr>
            <w:tcW w:w="2852" w:type="pct"/>
            <w:gridSpan w:val="4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</w:tcPr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6348AE" w:rsidRPr="008C7604" w:rsidTr="00E07E11">
        <w:trPr>
          <w:trHeight w:val="404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Понятие «ценная бумага». Классификация ценных бумаг. Основные виды ценных бумаг.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930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Акции: условия выпуска, виды, правила выплаты дивидендов. Виды облигаций, их выпуск, доходы от облигаций. Сберегательные и депозитные сертификаты. Вексель, его виды и особенности. Решение задач.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20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6348A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275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9" w:type="pct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bCs/>
                <w:sz w:val="24"/>
                <w:szCs w:val="24"/>
              </w:rPr>
              <w:t>Определение дохода и доходности по ценным бумагам.</w:t>
            </w:r>
            <w:r w:rsidR="00F2183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6348AE">
        <w:trPr>
          <w:trHeight w:val="138"/>
        </w:trPr>
        <w:tc>
          <w:tcPr>
            <w:tcW w:w="3811" w:type="pct"/>
            <w:gridSpan w:val="5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Финансирование и кредитование капитальных вложений.</w:t>
            </w:r>
          </w:p>
        </w:tc>
        <w:tc>
          <w:tcPr>
            <w:tcW w:w="591" w:type="pc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70"/>
        </w:trPr>
        <w:tc>
          <w:tcPr>
            <w:tcW w:w="959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 Финансирование и кредитование капитальных вложений.</w:t>
            </w:r>
          </w:p>
        </w:tc>
        <w:tc>
          <w:tcPr>
            <w:tcW w:w="2852" w:type="pct"/>
            <w:gridSpan w:val="4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417"/>
        </w:trPr>
        <w:tc>
          <w:tcPr>
            <w:tcW w:w="959" w:type="pct"/>
            <w:vMerge/>
            <w:tcBorders>
              <w:bottom w:val="single" w:sz="4" w:space="0" w:color="auto"/>
            </w:tcBorders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6348AE" w:rsidRPr="008C7604" w:rsidRDefault="006348AE" w:rsidP="0063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6348AE" w:rsidRPr="008C7604" w:rsidRDefault="006348AE" w:rsidP="0063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Финансирование и кредитование капитальных вложений. Инвестиции, классификация инвестиций.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bottom w:val="single" w:sz="4" w:space="0" w:color="auto"/>
            </w:tcBorders>
          </w:tcPr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6348AE" w:rsidRPr="008C7604" w:rsidTr="00E07E11">
        <w:trPr>
          <w:trHeight w:val="219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290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9" w:type="pc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8AE">
              <w:rPr>
                <w:rFonts w:ascii="Times New Roman" w:hAnsi="Times New Roman"/>
                <w:bCs/>
                <w:sz w:val="24"/>
                <w:szCs w:val="24"/>
              </w:rPr>
              <w:t>Определение оптимального варианта вложения средств.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6348AE">
        <w:trPr>
          <w:trHeight w:val="260"/>
        </w:trPr>
        <w:tc>
          <w:tcPr>
            <w:tcW w:w="3811" w:type="pct"/>
            <w:gridSpan w:val="5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Валютная система и международные кредитные отношения</w:t>
            </w:r>
          </w:p>
        </w:tc>
        <w:tc>
          <w:tcPr>
            <w:tcW w:w="591" w:type="pct"/>
          </w:tcPr>
          <w:p w:rsidR="006348AE" w:rsidRPr="008C7604" w:rsidRDefault="00363B56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F21831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598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128"/>
        </w:trPr>
        <w:tc>
          <w:tcPr>
            <w:tcW w:w="959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4.1 Мировая валютная система</w:t>
            </w:r>
          </w:p>
        </w:tc>
        <w:tc>
          <w:tcPr>
            <w:tcW w:w="2852" w:type="pct"/>
            <w:gridSpan w:val="4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B56" w:rsidRPr="008C7604" w:rsidTr="00E07E11">
        <w:trPr>
          <w:trHeight w:val="410"/>
        </w:trPr>
        <w:tc>
          <w:tcPr>
            <w:tcW w:w="959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Валюта и валютные отношения. Валютная система как совокупность экономических отношений, связанных с функционированием валюты..</w:t>
            </w:r>
          </w:p>
        </w:tc>
        <w:tc>
          <w:tcPr>
            <w:tcW w:w="591" w:type="pct"/>
            <w:vMerge w:val="restart"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98" w:type="pct"/>
            <w:vMerge w:val="restart"/>
          </w:tcPr>
          <w:p w:rsidR="00363B56" w:rsidRPr="00E07E11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363B56" w:rsidRPr="00E07E11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363B56" w:rsidRPr="00E07E11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363B56" w:rsidRPr="008C7604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363B56" w:rsidRPr="008C7604" w:rsidTr="000307C6">
        <w:trPr>
          <w:trHeight w:val="701"/>
        </w:trPr>
        <w:tc>
          <w:tcPr>
            <w:tcW w:w="959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Национальная, мировая и международная валютные системы. Котировка валют. Валютный курс, инструменты его регулирования. Валютные ценности. Конвертируемость валюты</w:t>
            </w:r>
          </w:p>
        </w:tc>
        <w:tc>
          <w:tcPr>
            <w:tcW w:w="591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363B56" w:rsidRPr="008C7604" w:rsidRDefault="00363B56" w:rsidP="006348A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B56" w:rsidRPr="008C7604" w:rsidTr="00E07E11">
        <w:trPr>
          <w:trHeight w:val="571"/>
        </w:trPr>
        <w:tc>
          <w:tcPr>
            <w:tcW w:w="959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Валютные операции. Валютный рынок. Валютные запасы. Валютные фонды организаций. Валютное регулирование и валютный контроль.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363B56" w:rsidRPr="008C7604" w:rsidRDefault="00363B56" w:rsidP="006348A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E11" w:rsidRPr="008C7604" w:rsidTr="00E07E11">
        <w:trPr>
          <w:trHeight w:val="293"/>
        </w:trPr>
        <w:tc>
          <w:tcPr>
            <w:tcW w:w="959" w:type="pct"/>
            <w:vMerge/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  <w:tcBorders>
              <w:bottom w:val="single" w:sz="4" w:space="0" w:color="auto"/>
            </w:tcBorders>
          </w:tcPr>
          <w:p w:rsidR="00E07E11" w:rsidRPr="008C7604" w:rsidRDefault="00E07E11" w:rsidP="00F21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E07E11" w:rsidRPr="008C7604" w:rsidRDefault="00E07E1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E11" w:rsidRPr="008C7604" w:rsidTr="00E07E11">
        <w:trPr>
          <w:trHeight w:val="278"/>
        </w:trPr>
        <w:tc>
          <w:tcPr>
            <w:tcW w:w="959" w:type="pct"/>
            <w:vMerge/>
            <w:tcBorders>
              <w:bottom w:val="single" w:sz="4" w:space="0" w:color="auto"/>
            </w:tcBorders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2"/>
            <w:tcBorders>
              <w:bottom w:val="single" w:sz="4" w:space="0" w:color="auto"/>
            </w:tcBorders>
          </w:tcPr>
          <w:p w:rsidR="00E07E11" w:rsidRPr="00E07E11" w:rsidRDefault="00E07E11" w:rsidP="00F21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2698" w:type="pct"/>
            <w:gridSpan w:val="2"/>
            <w:tcBorders>
              <w:bottom w:val="single" w:sz="4" w:space="0" w:color="auto"/>
            </w:tcBorders>
          </w:tcPr>
          <w:p w:rsidR="00E07E11" w:rsidRPr="00E07E11" w:rsidRDefault="00E07E11" w:rsidP="00F21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>Определение курса валют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295"/>
        </w:trPr>
        <w:tc>
          <w:tcPr>
            <w:tcW w:w="959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 Международные кредитные отношения.</w:t>
            </w:r>
          </w:p>
        </w:tc>
        <w:tc>
          <w:tcPr>
            <w:tcW w:w="2852" w:type="pct"/>
            <w:gridSpan w:val="4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1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lastRenderedPageBreak/>
              <w:t>ПК 2.5, ПК 4.4</w:t>
            </w:r>
          </w:p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ЛР 2 ЛР 3 ЛР 4 ЛР 7 ЛР 8 ЛР 13 ЛР 14 ЛР 15</w:t>
            </w:r>
          </w:p>
        </w:tc>
      </w:tr>
      <w:tr w:rsidR="00F21831" w:rsidRPr="008C7604" w:rsidTr="00E07E11">
        <w:trPr>
          <w:trHeight w:val="269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8" w:type="pct"/>
            <w:gridSpan w:val="3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Международный кредит. Платежный баланс.</w:t>
            </w:r>
          </w:p>
        </w:tc>
        <w:tc>
          <w:tcPr>
            <w:tcW w:w="591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259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8" w:type="pct"/>
            <w:gridSpan w:val="3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Международные кредитные организации</w:t>
            </w:r>
          </w:p>
        </w:tc>
        <w:tc>
          <w:tcPr>
            <w:tcW w:w="591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308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91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307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18" w:type="pct"/>
            <w:gridSpan w:val="3"/>
          </w:tcPr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>Международные кредитные отношения</w:t>
            </w:r>
          </w:p>
        </w:tc>
        <w:tc>
          <w:tcPr>
            <w:tcW w:w="591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AA197C">
        <w:trPr>
          <w:trHeight w:val="20"/>
        </w:trPr>
        <w:tc>
          <w:tcPr>
            <w:tcW w:w="3811" w:type="pct"/>
            <w:gridSpan w:val="5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форме дифференцированного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зачет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91" w:type="pc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598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F21831">
        <w:trPr>
          <w:trHeight w:val="20"/>
        </w:trPr>
        <w:tc>
          <w:tcPr>
            <w:tcW w:w="3811" w:type="pct"/>
            <w:gridSpan w:val="5"/>
          </w:tcPr>
          <w:p w:rsidR="00F21831" w:rsidRPr="008C7604" w:rsidRDefault="00F21831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91" w:type="pct"/>
          </w:tcPr>
          <w:p w:rsidR="00F21831" w:rsidRPr="008C7604" w:rsidRDefault="00F21831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98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197C" w:rsidRDefault="00AA197C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/>
    <w:p w:rsidR="008C7604" w:rsidRDefault="008C7604"/>
    <w:p w:rsidR="008C7604" w:rsidRDefault="008C7604"/>
    <w:p w:rsidR="008C7604" w:rsidRDefault="008C7604"/>
    <w:p w:rsidR="008C7604" w:rsidRDefault="008C7604"/>
    <w:p w:rsidR="008C7604" w:rsidRDefault="008C7604">
      <w:pPr>
        <w:sectPr w:rsidR="008C7604" w:rsidSect="00DA3C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C7604" w:rsidRPr="008C7604" w:rsidRDefault="008C7604" w:rsidP="0060543D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:rsidR="008C7604" w:rsidRPr="008C7604" w:rsidRDefault="008C7604" w:rsidP="0060543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8C7604">
        <w:rPr>
          <w:rFonts w:ascii="Times New Roman" w:hAnsi="Times New Roman"/>
          <w:sz w:val="24"/>
          <w:szCs w:val="24"/>
          <w:lang w:eastAsia="nl-NL"/>
        </w:rPr>
        <w:t>3.1. Для реализации программы учебной дисциплины предусмотрено следующее специальное помещение: к</w:t>
      </w:r>
      <w:r w:rsidRPr="008C7604">
        <w:rPr>
          <w:rFonts w:ascii="Times New Roman" w:hAnsi="Times New Roman"/>
          <w:bCs/>
          <w:sz w:val="24"/>
          <w:szCs w:val="24"/>
          <w:lang w:eastAsia="nl-NL"/>
        </w:rPr>
        <w:t>абинет «Финансы, денежное обращение и кредит»</w:t>
      </w:r>
      <w:r w:rsidRPr="008C7604">
        <w:rPr>
          <w:rFonts w:ascii="Times New Roman" w:hAnsi="Times New Roman"/>
          <w:sz w:val="24"/>
          <w:szCs w:val="24"/>
          <w:lang w:eastAsia="nl-NL"/>
        </w:rPr>
        <w:t xml:space="preserve">, </w:t>
      </w:r>
      <w:r w:rsidRPr="008C7604">
        <w:rPr>
          <w:rFonts w:ascii="Times New Roman" w:hAnsi="Times New Roman"/>
          <w:i/>
          <w:sz w:val="24"/>
          <w:szCs w:val="24"/>
          <w:vertAlign w:val="superscript"/>
          <w:lang w:eastAsia="nl-NL"/>
        </w:rPr>
        <w:t xml:space="preserve">  </w:t>
      </w:r>
      <w:r w:rsidRPr="008C7604">
        <w:rPr>
          <w:rFonts w:ascii="Times New Roman" w:hAnsi="Times New Roman"/>
          <w:sz w:val="24"/>
          <w:szCs w:val="24"/>
          <w:lang w:eastAsia="nl-NL"/>
        </w:rPr>
        <w:t>оснащенный о</w:t>
      </w:r>
      <w:r w:rsidRPr="008C7604">
        <w:rPr>
          <w:rFonts w:ascii="Times New Roman" w:hAnsi="Times New Roman"/>
          <w:bCs/>
          <w:sz w:val="24"/>
          <w:szCs w:val="24"/>
          <w:lang w:eastAsia="nl-NL"/>
        </w:rPr>
        <w:t xml:space="preserve">борудованием: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- </w:t>
      </w:r>
      <w:r w:rsidRPr="008C7604">
        <w:rPr>
          <w:rFonts w:ascii="Times New Roman" w:hAnsi="Times New Roman"/>
          <w:sz w:val="24"/>
          <w:szCs w:val="24"/>
        </w:rPr>
        <w:t xml:space="preserve">оборудованные учебные посадочные места для обучающихся и преподавателя - классная доска (стандартная или интерактивная),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>- наглядные материалы</w:t>
      </w:r>
      <w:r w:rsidRPr="008C7604">
        <w:rPr>
          <w:rFonts w:ascii="Times New Roman" w:hAnsi="Times New Roman"/>
          <w:bCs/>
          <w:i/>
          <w:sz w:val="24"/>
          <w:szCs w:val="24"/>
        </w:rPr>
        <w:t xml:space="preserve">,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>т</w:t>
      </w:r>
      <w:r w:rsidRPr="008C7604">
        <w:rPr>
          <w:rFonts w:ascii="Times New Roman" w:hAnsi="Times New Roman"/>
          <w:bCs/>
          <w:sz w:val="24"/>
          <w:szCs w:val="24"/>
        </w:rPr>
        <w:t xml:space="preserve">ехническими средствами обучения: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>- мультимедийный проектор,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- </w:t>
      </w:r>
      <w:r w:rsidRPr="008C7604">
        <w:rPr>
          <w:rFonts w:ascii="Times New Roman" w:hAnsi="Times New Roman"/>
          <w:sz w:val="24"/>
          <w:szCs w:val="24"/>
        </w:rPr>
        <w:t>компьютер,</w:t>
      </w:r>
    </w:p>
    <w:p w:rsidR="008C7604" w:rsidRPr="008C7604" w:rsidRDefault="008C7604" w:rsidP="0060543D">
      <w:pPr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C7604">
        <w:rPr>
          <w:rFonts w:ascii="Times New Roman" w:hAnsi="Times New Roman"/>
          <w:bCs/>
          <w:sz w:val="24"/>
          <w:szCs w:val="24"/>
          <w:lang w:eastAsia="x-none"/>
        </w:rPr>
        <w:t xml:space="preserve">   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 xml:space="preserve">- 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>пакет</w:t>
      </w:r>
      <w:r w:rsidRPr="008C7604">
        <w:rPr>
          <w:rFonts w:ascii="Times New Roman" w:hAnsi="Times New Roman"/>
          <w:sz w:val="24"/>
          <w:szCs w:val="24"/>
          <w:lang w:eastAsia="x-none"/>
        </w:rPr>
        <w:t>ами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8C7604">
        <w:rPr>
          <w:rFonts w:ascii="Times New Roman" w:hAnsi="Times New Roman"/>
          <w:sz w:val="24"/>
          <w:szCs w:val="24"/>
          <w:lang w:eastAsia="x-none"/>
        </w:rPr>
        <w:t>лицензионных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 xml:space="preserve"> программ</w:t>
      </w:r>
      <w:r w:rsidRPr="008C7604">
        <w:rPr>
          <w:rFonts w:ascii="Times New Roman" w:hAnsi="Times New Roman"/>
          <w:sz w:val="24"/>
          <w:szCs w:val="24"/>
          <w:lang w:eastAsia="x-none"/>
        </w:rPr>
        <w:t xml:space="preserve"> (по выбору образовательной организации)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 xml:space="preserve">: 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 xml:space="preserve">MS Office 2016, СПС КонсультантПлюс, </w:t>
      </w:r>
      <w:r w:rsidRPr="008C7604">
        <w:rPr>
          <w:rFonts w:ascii="Times New Roman" w:hAnsi="Times New Roman"/>
          <w:bCs/>
          <w:sz w:val="24"/>
          <w:szCs w:val="24"/>
          <w:shd w:val="clear" w:color="auto" w:fill="FFFFFF"/>
          <w:lang w:val="x-none" w:eastAsia="x-none"/>
        </w:rPr>
        <w:t>система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>«1С» (серия программ «1С: Бухгалтерия»).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C7604">
        <w:rPr>
          <w:rFonts w:ascii="Times New Roman" w:eastAsia="Calibri" w:hAnsi="Times New Roman"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8C7604" w:rsidRPr="008C7604" w:rsidRDefault="008C7604" w:rsidP="0060543D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3.2. Информационное обеспечение реализации программы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8C7604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60543D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8C7604" w:rsidRPr="008C7604" w:rsidRDefault="0060543D" w:rsidP="0060543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1.</w:t>
      </w:r>
      <w:r w:rsidR="008C7604"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lastRenderedPageBreak/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Pr="008C7604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8C7604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lastRenderedPageBreak/>
        <w:t>Федеральный закон от 05.12.2017 N 362-ФЗ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бюджете на 2018 год и на плановый период 2019 и 2020 годов».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8C7604">
        <w:rPr>
          <w:rFonts w:ascii="Times New Roman" w:eastAsia="Calibri" w:hAnsi="Times New Roman"/>
          <w:sz w:val="24"/>
          <w:szCs w:val="24"/>
        </w:rPr>
        <w:t>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Фонда социального страхования Российской Федерации на 2018 год и на плановый период 2019 и 2020 годов».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>Перекрестова Л.В. Романенко Н. М. Сазонов С.П. Финансы, денежное обращение и кредит. М.: Издательский Центр «Академия»,20</w:t>
      </w:r>
      <w:r w:rsidRPr="008C7604">
        <w:rPr>
          <w:rFonts w:ascii="Times New Roman" w:hAnsi="Times New Roman"/>
          <w:bCs/>
          <w:sz w:val="24"/>
          <w:szCs w:val="24"/>
          <w:lang w:eastAsia="x-none"/>
        </w:rPr>
        <w:t>20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 xml:space="preserve">.-368 с. 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>Деньги .Кредит. Банки. Под ред. Жукова Е.Ф. ЮНИТИ-ДАНА. 2020.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>Сенчагов В.К. Финансы, денежное обращение и кредит. М., ИД Проспект, 201</w:t>
      </w:r>
      <w:r w:rsidRPr="008C7604">
        <w:rPr>
          <w:rFonts w:ascii="Times New Roman" w:hAnsi="Times New Roman"/>
          <w:bCs/>
          <w:sz w:val="24"/>
          <w:szCs w:val="24"/>
          <w:lang w:eastAsia="x-none"/>
        </w:rPr>
        <w:t>9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>.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>Балакина А.П., Бабленкова И.И. Финансы. М., 201</w:t>
      </w:r>
      <w:r w:rsidRPr="008C7604">
        <w:rPr>
          <w:rFonts w:ascii="Times New Roman" w:hAnsi="Times New Roman"/>
          <w:bCs/>
          <w:sz w:val="24"/>
          <w:szCs w:val="24"/>
          <w:lang w:eastAsia="x-none"/>
        </w:rPr>
        <w:t>9</w:t>
      </w:r>
    </w:p>
    <w:p w:rsidR="008C7604" w:rsidRPr="008C7604" w:rsidRDefault="008C7604" w:rsidP="0060543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>Белотелова Н.П., Белотелова Ж.С.  ДЕНЬГИ.Кредит.Банки.М., 201</w:t>
      </w:r>
      <w:r w:rsidRPr="008C7604">
        <w:rPr>
          <w:rFonts w:ascii="Times New Roman" w:hAnsi="Times New Roman"/>
          <w:bCs/>
          <w:sz w:val="24"/>
          <w:szCs w:val="24"/>
          <w:lang w:eastAsia="x-none"/>
        </w:rPr>
        <w:t>9</w:t>
      </w:r>
    </w:p>
    <w:p w:rsidR="008C7604" w:rsidRPr="008C7604" w:rsidRDefault="008C7604" w:rsidP="00605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hAnsi="Times New Roman"/>
          <w:bCs/>
          <w:sz w:val="28"/>
          <w:szCs w:val="28"/>
          <w:lang w:val="x-none" w:eastAsia="x-none"/>
        </w:rPr>
      </w:pPr>
      <w:r w:rsidRPr="008C7604">
        <w:rPr>
          <w:rFonts w:ascii="Times New Roman" w:hAnsi="Times New Roman"/>
          <w:bCs/>
          <w:sz w:val="24"/>
          <w:szCs w:val="24"/>
          <w:lang w:eastAsia="x-none"/>
        </w:rPr>
        <w:t>54.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>Грицюк Т.В., Котилко В.В. Финансы предприятий на примере регионов.М., Финансы и статистика, 201</w:t>
      </w:r>
      <w:r w:rsidRPr="008C7604">
        <w:rPr>
          <w:rFonts w:ascii="Times New Roman" w:hAnsi="Times New Roman"/>
          <w:bCs/>
          <w:sz w:val="24"/>
          <w:szCs w:val="24"/>
          <w:lang w:eastAsia="x-none"/>
        </w:rPr>
        <w:t>9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>.</w:t>
      </w:r>
    </w:p>
    <w:p w:rsidR="008C7604" w:rsidRPr="008C7604" w:rsidRDefault="008C7604" w:rsidP="006054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8C7604" w:rsidRPr="008C7604" w:rsidRDefault="008C7604" w:rsidP="0060543D">
      <w:pPr>
        <w:spacing w:after="0" w:line="240" w:lineRule="auto"/>
        <w:ind w:left="35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3.2.2 Электронные издания (электронные ресурсы)</w:t>
      </w:r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60543D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7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60543D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8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60543D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60543D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9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r w:rsidRPr="0060543D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 xml:space="preserve">Экономико–правовая библиотека [Электронный ресурс]. — Режим доступа : </w:t>
      </w:r>
      <w:hyperlink r:id="rId10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60543D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.</w:t>
      </w:r>
    </w:p>
    <w:p w:rsidR="008C7604" w:rsidRPr="008C7604" w:rsidRDefault="008C7604" w:rsidP="0060543D">
      <w:pPr>
        <w:suppressAutoHyphens/>
        <w:spacing w:after="0" w:line="240" w:lineRule="auto"/>
        <w:ind w:left="360" w:firstLine="34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C7604">
        <w:rPr>
          <w:rFonts w:ascii="Times New Roman" w:hAnsi="Times New Roman"/>
          <w:b/>
          <w:bCs/>
          <w:sz w:val="24"/>
          <w:szCs w:val="24"/>
        </w:rPr>
        <w:t xml:space="preserve">3.2.3 Дополнительные источники </w:t>
      </w:r>
    </w:p>
    <w:p w:rsidR="008C7604" w:rsidRPr="008C7604" w:rsidRDefault="008C7604" w:rsidP="0060543D">
      <w:pPr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1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2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lastRenderedPageBreak/>
        <w:t xml:space="preserve">Официальный сайт Министерства Финансов Российской Федерации </w:t>
      </w:r>
      <w:hyperlink r:id="rId13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https://www.minfin.ru/</w:t>
        </w:r>
      </w:hyperlink>
      <w:r w:rsidRPr="008C7604">
        <w:rPr>
          <w:rFonts w:ascii="Times New Roman" w:hAnsi="Times New Roman"/>
          <w:sz w:val="24"/>
          <w:szCs w:val="24"/>
        </w:rPr>
        <w:t xml:space="preserve"> </w:t>
      </w:r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4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5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6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http://fss.ru/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7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18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http://www.cbr.ru/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C7604">
        <w:rPr>
          <w:rFonts w:ascii="Times New Roman" w:hAnsi="Times New Roman"/>
          <w:sz w:val="24"/>
          <w:szCs w:val="24"/>
          <w:lang w:val="x-none"/>
        </w:rPr>
        <w:t xml:space="preserve">Официальный сайт Президента России - </w:t>
      </w:r>
      <w:hyperlink r:id="rId19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  <w:lang w:val="x-none"/>
          </w:rPr>
          <w:t>http://www.kremlin.ru</w:t>
        </w:r>
      </w:hyperlink>
    </w:p>
    <w:p w:rsidR="008C7604" w:rsidRPr="008C7604" w:rsidRDefault="008C7604" w:rsidP="008C7604">
      <w:pPr>
        <w:suppressAutoHyphens/>
        <w:spacing w:line="36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C7604" w:rsidRPr="008C7604" w:rsidRDefault="008C7604" w:rsidP="008C7604">
      <w:pPr>
        <w:tabs>
          <w:tab w:val="left" w:pos="426"/>
        </w:tabs>
        <w:spacing w:before="120"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val="x-none" w:bidi="en-US"/>
        </w:rPr>
      </w:pPr>
    </w:p>
    <w:p w:rsidR="008C7604" w:rsidRPr="008C7604" w:rsidRDefault="008C7604" w:rsidP="008C7604">
      <w:pPr>
        <w:widowControl w:val="0"/>
        <w:spacing w:before="240" w:after="60" w:line="36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br w:type="page"/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4.</w:t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tab/>
        <w:t>КОНТРОЛЬ И ОЦЕНКА РЕЗУЛЬТАТОВ ОСВОЕНИЯ УЧЕБНОЙ ДИСЦИПЛИНЫ</w:t>
      </w:r>
    </w:p>
    <w:tbl>
      <w:tblPr>
        <w:tblW w:w="46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0"/>
        <w:gridCol w:w="2689"/>
        <w:gridCol w:w="1961"/>
      </w:tblGrid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Умение оперировать кредитно-финансовыми понятиями и категориями, ориентироваться в схемах построения взаимодействия различных сегментов финансового</w:t>
            </w:r>
            <w:r w:rsidRPr="008C760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рынка</w:t>
            </w: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</w:t>
            </w:r>
            <w:r w:rsidRPr="008C7604">
              <w:rPr>
                <w:rFonts w:ascii="Times New Roman" w:hAnsi="Times New Roman"/>
                <w:sz w:val="24"/>
                <w:szCs w:val="24"/>
              </w:rPr>
              <w:lastRenderedPageBreak/>
              <w:t>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Умение проводить анализ показателей, связанных с денежным обращением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Умение проводить анализ структуры государственного бюджета, источники финансирования дефицита бюджета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rPr>
          <w:trHeight w:val="93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Умение составлять сравнительную характеристику различных ценных бумаг по степени доходности и риска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сущности финансов, их функций и роли в экономике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</w:t>
            </w: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принципов финансовой политики финансового контроля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законов денежного обращения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60543D">
        <w:trPr>
          <w:trHeight w:val="285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сущности, видов и функций денег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основных типов и элементов денежной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видов денежных реформ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структуры кредитной и банковской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функции банков и классификации банковских операций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 ц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елей, типов и инструментов денежно-кредитной  политики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структуры финансовой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принципов функционирования бюджетной системы и основ бюджетного устройства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особенности функционирования первичного и вторичного рынка  ценных бумаг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характера деятельности и функции профессиональных участников рынка ценных бумаг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характеристики кредитов и кредитной системы в условиях рыночной экономики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особенностей и отличительных черт развития кредитного дела и денежного обращения в России на основных этапах формирования ее экономической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8C7604" w:rsidRPr="008C7604" w:rsidRDefault="008C7604" w:rsidP="008C760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7604" w:rsidRPr="008C7604" w:rsidRDefault="008C7604" w:rsidP="008C760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C7604" w:rsidRDefault="008C7604"/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54C" w:rsidRDefault="00D3754C" w:rsidP="008C7604">
      <w:pPr>
        <w:spacing w:after="0" w:line="240" w:lineRule="auto"/>
      </w:pPr>
      <w:r>
        <w:separator/>
      </w:r>
    </w:p>
  </w:endnote>
  <w:endnote w:type="continuationSeparator" w:id="0">
    <w:p w:rsidR="00D3754C" w:rsidRDefault="00D3754C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54C" w:rsidRDefault="00D3754C" w:rsidP="008C7604">
      <w:pPr>
        <w:spacing w:after="0" w:line="240" w:lineRule="auto"/>
      </w:pPr>
      <w:r>
        <w:separator/>
      </w:r>
    </w:p>
  </w:footnote>
  <w:footnote w:type="continuationSeparator" w:id="0">
    <w:p w:rsidR="00D3754C" w:rsidRDefault="00D3754C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AA3176"/>
    <w:multiLevelType w:val="multilevel"/>
    <w:tmpl w:val="2D7685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20"/>
    <w:rsid w:val="000307C6"/>
    <w:rsid w:val="00045636"/>
    <w:rsid w:val="00120ED7"/>
    <w:rsid w:val="00124FC6"/>
    <w:rsid w:val="00251CA1"/>
    <w:rsid w:val="002F574A"/>
    <w:rsid w:val="00363B56"/>
    <w:rsid w:val="003F5B92"/>
    <w:rsid w:val="004267EB"/>
    <w:rsid w:val="00457EB9"/>
    <w:rsid w:val="005E367C"/>
    <w:rsid w:val="0060543D"/>
    <w:rsid w:val="006348AE"/>
    <w:rsid w:val="006F2687"/>
    <w:rsid w:val="007A0D72"/>
    <w:rsid w:val="007D778C"/>
    <w:rsid w:val="00814120"/>
    <w:rsid w:val="008533F4"/>
    <w:rsid w:val="008C7604"/>
    <w:rsid w:val="00977AE9"/>
    <w:rsid w:val="009C43D4"/>
    <w:rsid w:val="00AA197C"/>
    <w:rsid w:val="00AB6201"/>
    <w:rsid w:val="00AD5548"/>
    <w:rsid w:val="00B02526"/>
    <w:rsid w:val="00BB3291"/>
    <w:rsid w:val="00BF765B"/>
    <w:rsid w:val="00D3754C"/>
    <w:rsid w:val="00DA3CB2"/>
    <w:rsid w:val="00DF614D"/>
    <w:rsid w:val="00E07E11"/>
    <w:rsid w:val="00E11345"/>
    <w:rsid w:val="00EA3548"/>
    <w:rsid w:val="00F21831"/>
    <w:rsid w:val="00F3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C4AF"/>
  <w15:chartTrackingRefBased/>
  <w15:docId w15:val="{02D97BA3-B1A4-4F40-BFDE-B5AB4531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F5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o.ru/" TargetMode="External"/><Relationship Id="rId13" Type="http://schemas.openxmlformats.org/officeDocument/2006/relationships/hyperlink" Target="https://www.minfin.ru/ru/perfomance/" TargetMode="External"/><Relationship Id="rId18" Type="http://schemas.openxmlformats.org/officeDocument/2006/relationships/hyperlink" Target="http://www.cbr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ss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nsult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frf.ru/" TargetMode="External"/><Relationship Id="rId10" Type="http://schemas.openxmlformats.org/officeDocument/2006/relationships/hyperlink" Target="http://www.vuzlib.net/" TargetMode="External"/><Relationship Id="rId19" Type="http://schemas.openxmlformats.org/officeDocument/2006/relationships/hyperlink" Target="http://www.kreml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-all.ru/" TargetMode="External"/><Relationship Id="rId14" Type="http://schemas.openxmlformats.org/officeDocument/2006/relationships/hyperlink" Target="https://www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4961</Words>
  <Characters>28283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2023-10-08T18:12:00Z</dcterms:created>
  <dcterms:modified xsi:type="dcterms:W3CDTF">2023-10-15T15:32:00Z</dcterms:modified>
</cp:coreProperties>
</file>