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DD4AF"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МИНИСТЕРСТВО ОБРАЗОВАНИЯ, НАУКИ И МОЛОДЕЖИ</w:t>
      </w:r>
    </w:p>
    <w:p w14:paraId="09E50655"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РЕСПУБЛИКИ КРЫМ</w:t>
      </w:r>
    </w:p>
    <w:p w14:paraId="3230ACAB"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ГБПОУ РК «КЕРЧЕНСКИЙ ПОЛИТЕХНИЧЕСКИЙ КОЛЛЕДЖ»</w:t>
      </w:r>
    </w:p>
    <w:p w14:paraId="105CE208" w14:textId="77777777" w:rsidR="00DE6429" w:rsidRDefault="00DE6429" w:rsidP="00DE6429">
      <w:pPr>
        <w:spacing w:before="39" w:line="271" w:lineRule="auto"/>
        <w:ind w:left="617" w:right="523"/>
        <w:jc w:val="center"/>
        <w:rPr>
          <w:rFonts w:ascii="Times New Roman" w:hAnsi="Times New Roman" w:cs="Times New Roman"/>
          <w:sz w:val="24"/>
          <w:szCs w:val="24"/>
        </w:rPr>
      </w:pPr>
    </w:p>
    <w:p w14:paraId="56581270" w14:textId="77777777" w:rsidR="00DE6429" w:rsidRDefault="00DE6429" w:rsidP="00DE6429">
      <w:pPr>
        <w:rPr>
          <w:rFonts w:ascii="Times New Roman" w:hAnsi="Times New Roman" w:cs="Times New Roman"/>
          <w:sz w:val="24"/>
          <w:szCs w:val="24"/>
        </w:rPr>
      </w:pPr>
    </w:p>
    <w:p w14:paraId="0BC8421C" w14:textId="77777777" w:rsidR="00DE6429" w:rsidRDefault="00DE6429" w:rsidP="00DE6429">
      <w:pPr>
        <w:rPr>
          <w:rFonts w:ascii="Times New Roman" w:hAnsi="Times New Roman" w:cs="Times New Roman"/>
          <w:sz w:val="24"/>
          <w:szCs w:val="24"/>
        </w:rPr>
      </w:pPr>
    </w:p>
    <w:tbl>
      <w:tblPr>
        <w:tblW w:w="0" w:type="auto"/>
        <w:tblLook w:val="04A0" w:firstRow="1" w:lastRow="0" w:firstColumn="1" w:lastColumn="0" w:noHBand="0" w:noVBand="1"/>
      </w:tblPr>
      <w:tblGrid>
        <w:gridCol w:w="5637"/>
        <w:gridCol w:w="3934"/>
      </w:tblGrid>
      <w:tr w:rsidR="00DE6429" w14:paraId="7E9F4395" w14:textId="77777777" w:rsidTr="00DE6429">
        <w:tc>
          <w:tcPr>
            <w:tcW w:w="5637" w:type="dxa"/>
            <w:hideMark/>
          </w:tcPr>
          <w:p w14:paraId="1C9CE379"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r w:rsidRPr="00DE6429">
              <w:rPr>
                <w:rFonts w:ascii="Times New Roman" w:hAnsi="Times New Roman" w:cs="Times New Roman"/>
                <w:sz w:val="24"/>
                <w:szCs w:val="24"/>
              </w:rPr>
              <w:t xml:space="preserve">Введено в действие </w:t>
            </w:r>
          </w:p>
          <w:p w14:paraId="49CF4E61"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DE6429">
              <w:rPr>
                <w:rFonts w:ascii="Times New Roman" w:hAnsi="Times New Roman" w:cs="Times New Roman"/>
                <w:sz w:val="24"/>
                <w:szCs w:val="24"/>
              </w:rPr>
              <w:t xml:space="preserve">приказом директора </w:t>
            </w:r>
          </w:p>
          <w:p w14:paraId="30FECCA3"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DE6429">
              <w:rPr>
                <w:rFonts w:ascii="Times New Roman" w:hAnsi="Times New Roman" w:cs="Times New Roman"/>
                <w:sz w:val="24"/>
                <w:szCs w:val="24"/>
              </w:rPr>
              <w:t>от «____» _____________ 20____ г.</w:t>
            </w:r>
          </w:p>
          <w:p w14:paraId="39FD442F"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sz w:val="24"/>
                <w:szCs w:val="24"/>
              </w:rPr>
              <w:t>№ ____________</w:t>
            </w:r>
          </w:p>
        </w:tc>
        <w:tc>
          <w:tcPr>
            <w:tcW w:w="3934" w:type="dxa"/>
          </w:tcPr>
          <w:p w14:paraId="442D970A"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caps/>
                <w:sz w:val="24"/>
                <w:szCs w:val="24"/>
              </w:rPr>
              <w:t>УТВЕРЖДАЮ</w:t>
            </w:r>
          </w:p>
          <w:p w14:paraId="24083DEA"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sz w:val="24"/>
                <w:szCs w:val="24"/>
              </w:rPr>
              <w:t xml:space="preserve">Зам. директора по </w:t>
            </w:r>
            <w:r w:rsidRPr="00DE6429">
              <w:rPr>
                <w:rFonts w:ascii="Times New Roman" w:hAnsi="Times New Roman" w:cs="Times New Roman"/>
                <w:caps/>
                <w:sz w:val="24"/>
                <w:szCs w:val="24"/>
              </w:rPr>
              <w:t>ур</w:t>
            </w:r>
          </w:p>
          <w:p w14:paraId="6B3C0755" w14:textId="77777777" w:rsidR="00DE6429" w:rsidRPr="00DE6429" w:rsidRDefault="00DE6429">
            <w:pPr>
              <w:pStyle w:val="a6"/>
            </w:pPr>
            <w:r w:rsidRPr="00DE6429">
              <w:t>________________ С.В. Казак</w:t>
            </w:r>
          </w:p>
          <w:p w14:paraId="78F23319"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14:paraId="3EF0B4EC" w14:textId="77777777" w:rsidR="00DE6429" w:rsidRDefault="00DE6429" w:rsidP="00DE6429">
      <w:pPr>
        <w:rPr>
          <w:rFonts w:ascii="Times New Roman" w:hAnsi="Times New Roman" w:cs="Times New Roman"/>
          <w:sz w:val="24"/>
          <w:szCs w:val="24"/>
        </w:rPr>
      </w:pPr>
    </w:p>
    <w:p w14:paraId="33599D13" w14:textId="77777777" w:rsidR="00DE6429" w:rsidRDefault="00DE6429" w:rsidP="00DE6429">
      <w:pPr>
        <w:rPr>
          <w:rFonts w:ascii="Times New Roman" w:hAnsi="Times New Roman" w:cs="Times New Roman"/>
          <w:sz w:val="24"/>
          <w:szCs w:val="24"/>
        </w:rPr>
      </w:pPr>
    </w:p>
    <w:p w14:paraId="0FEBA57E" w14:textId="77777777" w:rsidR="00DE6429" w:rsidRDefault="00DE6429" w:rsidP="00DE6429">
      <w:pPr>
        <w:rPr>
          <w:rFonts w:ascii="Times New Roman" w:hAnsi="Times New Roman" w:cs="Times New Roman"/>
          <w:sz w:val="24"/>
          <w:szCs w:val="24"/>
        </w:rPr>
      </w:pPr>
    </w:p>
    <w:p w14:paraId="5E38801B" w14:textId="77777777" w:rsidR="00DE6429" w:rsidRDefault="00DE6429" w:rsidP="00DE6429">
      <w:pPr>
        <w:rPr>
          <w:rFonts w:ascii="Times New Roman" w:hAnsi="Times New Roman" w:cs="Times New Roman"/>
          <w:sz w:val="24"/>
          <w:szCs w:val="24"/>
        </w:rPr>
      </w:pPr>
    </w:p>
    <w:p w14:paraId="38976187" w14:textId="77777777" w:rsidR="00DE6429" w:rsidRDefault="00DE6429" w:rsidP="00DE6429">
      <w:pPr>
        <w:rPr>
          <w:rFonts w:ascii="Times New Roman" w:hAnsi="Times New Roman" w:cs="Times New Roman"/>
          <w:sz w:val="24"/>
          <w:szCs w:val="24"/>
        </w:rPr>
      </w:pPr>
    </w:p>
    <w:p w14:paraId="22854A17" w14:textId="77777777" w:rsidR="00DE6429" w:rsidRDefault="00DE6429" w:rsidP="00DE6429">
      <w:pPr>
        <w:rPr>
          <w:rFonts w:ascii="Times New Roman" w:hAnsi="Times New Roman" w:cs="Times New Roman"/>
          <w:sz w:val="24"/>
          <w:szCs w:val="24"/>
        </w:rPr>
      </w:pPr>
    </w:p>
    <w:p w14:paraId="6E782A39" w14:textId="77777777" w:rsidR="00DE6429" w:rsidRDefault="00DE6429" w:rsidP="00DE6429">
      <w:pPr>
        <w:rPr>
          <w:rFonts w:ascii="Times New Roman" w:hAnsi="Times New Roman" w:cs="Times New Roman"/>
          <w:sz w:val="24"/>
          <w:szCs w:val="24"/>
        </w:rPr>
      </w:pPr>
    </w:p>
    <w:p w14:paraId="12F8ACB1" w14:textId="77777777" w:rsidR="00DE6429" w:rsidRDefault="00DE6429" w:rsidP="00DE6429">
      <w:pPr>
        <w:rPr>
          <w:rFonts w:ascii="Times New Roman" w:hAnsi="Times New Roman" w:cs="Times New Roman"/>
          <w:sz w:val="24"/>
          <w:szCs w:val="24"/>
        </w:rPr>
      </w:pPr>
    </w:p>
    <w:p w14:paraId="6905D000" w14:textId="77777777" w:rsidR="00DE6429" w:rsidRDefault="00DE6429" w:rsidP="00DE6429">
      <w:pPr>
        <w:rPr>
          <w:rFonts w:ascii="Times New Roman" w:hAnsi="Times New Roman" w:cs="Times New Roman"/>
          <w:sz w:val="24"/>
          <w:szCs w:val="24"/>
        </w:rPr>
      </w:pPr>
    </w:p>
    <w:p w14:paraId="1F0977B4" w14:textId="77777777" w:rsidR="00DE6429" w:rsidRPr="00511C7A" w:rsidRDefault="00261652"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511C7A">
        <w:rPr>
          <w:rFonts w:ascii="Times New Roman" w:hAnsi="Times New Roman" w:cs="Times New Roman"/>
          <w:b/>
          <w:caps/>
          <w:sz w:val="28"/>
          <w:szCs w:val="28"/>
        </w:rPr>
        <w:t>РАБОЧАЯ ПРОГРАММА</w:t>
      </w:r>
      <w:r w:rsidR="00DE6429" w:rsidRPr="00511C7A">
        <w:rPr>
          <w:rFonts w:ascii="Times New Roman" w:hAnsi="Times New Roman" w:cs="Times New Roman"/>
          <w:b/>
          <w:caps/>
          <w:sz w:val="28"/>
          <w:szCs w:val="28"/>
        </w:rPr>
        <w:t xml:space="preserve"> УЧЕБНОЙ ДИСЦИПЛИНЫ</w:t>
      </w:r>
    </w:p>
    <w:p w14:paraId="4941F6DA" w14:textId="77777777" w:rsidR="00DE6429" w:rsidRPr="00511C7A" w:rsidRDefault="00DE6429" w:rsidP="00DE6429">
      <w:pPr>
        <w:spacing w:before="1"/>
        <w:rPr>
          <w:rFonts w:ascii="Times New Roman" w:hAnsi="Times New Roman" w:cs="Times New Roman"/>
          <w:b/>
          <w:sz w:val="28"/>
          <w:szCs w:val="28"/>
        </w:rPr>
      </w:pPr>
    </w:p>
    <w:p w14:paraId="02A7E776" w14:textId="77777777" w:rsidR="00DE6429" w:rsidRPr="00511C7A" w:rsidRDefault="00A272E0" w:rsidP="00DE6429">
      <w:pPr>
        <w:jc w:val="center"/>
        <w:rPr>
          <w:rFonts w:ascii="Times New Roman" w:hAnsi="Times New Roman" w:cs="Times New Roman"/>
          <w:b/>
          <w:sz w:val="28"/>
          <w:szCs w:val="28"/>
        </w:rPr>
      </w:pPr>
      <w:r w:rsidRPr="00511C7A">
        <w:rPr>
          <w:rFonts w:ascii="Times New Roman" w:eastAsia="Times New Roman" w:hAnsi="Times New Roman" w:cs="Times New Roman"/>
          <w:b/>
          <w:iCs/>
          <w:sz w:val="28"/>
          <w:szCs w:val="28"/>
          <w:lang w:eastAsia="en-US"/>
        </w:rPr>
        <w:t>ЕН. 02</w:t>
      </w:r>
      <w:r w:rsidR="00DE6429" w:rsidRPr="00511C7A">
        <w:rPr>
          <w:rFonts w:ascii="Times New Roman" w:eastAsia="Times New Roman" w:hAnsi="Times New Roman" w:cs="Times New Roman"/>
          <w:b/>
          <w:iCs/>
          <w:sz w:val="28"/>
          <w:szCs w:val="28"/>
          <w:lang w:eastAsia="en-US"/>
        </w:rPr>
        <w:t xml:space="preserve"> ЭКОЛОГИЧЕСКИЕ ОСНОВЫ ПРИРОДОПОЛЬЗОВАНИЯ</w:t>
      </w:r>
    </w:p>
    <w:p w14:paraId="7E673A4F" w14:textId="77777777" w:rsidR="00DE6429" w:rsidRDefault="00DE6429" w:rsidP="00DE6429">
      <w:pPr>
        <w:rPr>
          <w:rFonts w:ascii="Times New Roman" w:hAnsi="Times New Roman" w:cs="Times New Roman"/>
          <w:i/>
          <w:sz w:val="24"/>
          <w:szCs w:val="24"/>
        </w:rPr>
      </w:pPr>
    </w:p>
    <w:p w14:paraId="5934DB7E" w14:textId="77777777" w:rsidR="00DE6429" w:rsidRDefault="00DE6429" w:rsidP="00DE6429">
      <w:pPr>
        <w:rPr>
          <w:rFonts w:ascii="Times New Roman" w:hAnsi="Times New Roman" w:cs="Times New Roman"/>
          <w:i/>
          <w:sz w:val="24"/>
          <w:szCs w:val="24"/>
        </w:rPr>
      </w:pPr>
    </w:p>
    <w:p w14:paraId="5BD545D1" w14:textId="77777777" w:rsidR="00DE6429" w:rsidRDefault="00DE6429" w:rsidP="00DE6429">
      <w:pPr>
        <w:rPr>
          <w:rFonts w:ascii="Times New Roman" w:hAnsi="Times New Roman" w:cs="Times New Roman"/>
          <w:i/>
          <w:sz w:val="24"/>
          <w:szCs w:val="24"/>
        </w:rPr>
      </w:pPr>
    </w:p>
    <w:p w14:paraId="1FE442FC" w14:textId="77777777" w:rsidR="00DE6429" w:rsidRDefault="00DE6429" w:rsidP="00DE6429">
      <w:pPr>
        <w:rPr>
          <w:rFonts w:ascii="Times New Roman" w:hAnsi="Times New Roman" w:cs="Times New Roman"/>
          <w:i/>
          <w:sz w:val="24"/>
          <w:szCs w:val="24"/>
        </w:rPr>
      </w:pPr>
    </w:p>
    <w:p w14:paraId="12EA9225" w14:textId="77777777" w:rsidR="00DE6429" w:rsidRDefault="00DE6429" w:rsidP="00DE6429">
      <w:pPr>
        <w:rPr>
          <w:rFonts w:ascii="Times New Roman" w:hAnsi="Times New Roman" w:cs="Times New Roman"/>
          <w:i/>
          <w:sz w:val="24"/>
          <w:szCs w:val="24"/>
        </w:rPr>
      </w:pPr>
    </w:p>
    <w:p w14:paraId="4BF54BB0" w14:textId="77777777" w:rsidR="00DE6429" w:rsidRDefault="00DE6429" w:rsidP="00DE6429">
      <w:pPr>
        <w:rPr>
          <w:rFonts w:ascii="Times New Roman" w:hAnsi="Times New Roman" w:cs="Times New Roman"/>
          <w:i/>
          <w:sz w:val="24"/>
          <w:szCs w:val="24"/>
        </w:rPr>
      </w:pPr>
    </w:p>
    <w:p w14:paraId="1C658C43" w14:textId="77777777" w:rsidR="00DE6429" w:rsidRDefault="00DE6429" w:rsidP="00DE6429">
      <w:pPr>
        <w:rPr>
          <w:rFonts w:ascii="Times New Roman" w:hAnsi="Times New Roman" w:cs="Times New Roman"/>
          <w:i/>
          <w:sz w:val="24"/>
          <w:szCs w:val="24"/>
        </w:rPr>
      </w:pPr>
    </w:p>
    <w:p w14:paraId="7EC29A56" w14:textId="77777777" w:rsidR="00DE6429" w:rsidRDefault="00DE6429" w:rsidP="00DE6429">
      <w:pPr>
        <w:rPr>
          <w:rFonts w:ascii="Times New Roman" w:hAnsi="Times New Roman" w:cs="Times New Roman"/>
          <w:i/>
          <w:sz w:val="24"/>
          <w:szCs w:val="24"/>
        </w:rPr>
      </w:pPr>
    </w:p>
    <w:p w14:paraId="0AA7D7B2" w14:textId="77777777" w:rsidR="00DE6429" w:rsidRDefault="00DE6429" w:rsidP="00DE6429">
      <w:pPr>
        <w:rPr>
          <w:rFonts w:ascii="Times New Roman" w:hAnsi="Times New Roman" w:cs="Times New Roman"/>
          <w:i/>
          <w:sz w:val="24"/>
          <w:szCs w:val="24"/>
        </w:rPr>
      </w:pPr>
    </w:p>
    <w:p w14:paraId="640A8447" w14:textId="77777777" w:rsidR="00DE6429" w:rsidRDefault="00DE6429" w:rsidP="00DE6429">
      <w:pPr>
        <w:rPr>
          <w:rFonts w:ascii="Times New Roman" w:hAnsi="Times New Roman" w:cs="Times New Roman"/>
          <w:i/>
          <w:sz w:val="24"/>
          <w:szCs w:val="24"/>
        </w:rPr>
      </w:pPr>
    </w:p>
    <w:p w14:paraId="028195FA" w14:textId="77777777" w:rsidR="00DE6429" w:rsidRDefault="00DE6429" w:rsidP="00DE6429">
      <w:pPr>
        <w:rPr>
          <w:rFonts w:ascii="Times New Roman" w:hAnsi="Times New Roman" w:cs="Times New Roman"/>
          <w:i/>
          <w:sz w:val="24"/>
          <w:szCs w:val="24"/>
        </w:rPr>
      </w:pPr>
    </w:p>
    <w:p w14:paraId="406346CD" w14:textId="77777777" w:rsidR="00DE6429" w:rsidRDefault="00DE6429" w:rsidP="00DE6429">
      <w:pPr>
        <w:rPr>
          <w:rFonts w:ascii="Times New Roman" w:hAnsi="Times New Roman" w:cs="Times New Roman"/>
          <w:i/>
          <w:sz w:val="24"/>
          <w:szCs w:val="24"/>
        </w:rPr>
      </w:pPr>
    </w:p>
    <w:p w14:paraId="3B9FFC0B" w14:textId="77777777" w:rsidR="00DE6429" w:rsidRDefault="00DE6429" w:rsidP="00DE6429">
      <w:pPr>
        <w:rPr>
          <w:rFonts w:ascii="Times New Roman" w:hAnsi="Times New Roman" w:cs="Times New Roman"/>
          <w:i/>
          <w:sz w:val="24"/>
          <w:szCs w:val="24"/>
        </w:rPr>
      </w:pPr>
    </w:p>
    <w:p w14:paraId="03950D1D" w14:textId="77777777" w:rsidR="00DE6429" w:rsidRDefault="00DE6429" w:rsidP="00DE6429">
      <w:pPr>
        <w:rPr>
          <w:rFonts w:ascii="Times New Roman" w:hAnsi="Times New Roman" w:cs="Times New Roman"/>
          <w:i/>
          <w:sz w:val="24"/>
          <w:szCs w:val="24"/>
        </w:rPr>
      </w:pPr>
    </w:p>
    <w:p w14:paraId="0824C038" w14:textId="77777777" w:rsidR="00DE6429" w:rsidRDefault="00DE6429" w:rsidP="00DE6429">
      <w:pPr>
        <w:rPr>
          <w:rFonts w:ascii="Times New Roman" w:hAnsi="Times New Roman" w:cs="Times New Roman"/>
          <w:i/>
          <w:sz w:val="24"/>
          <w:szCs w:val="24"/>
        </w:rPr>
      </w:pPr>
    </w:p>
    <w:p w14:paraId="04EEDE0B" w14:textId="77777777" w:rsidR="00DE6429" w:rsidRDefault="00DE6429" w:rsidP="00DE6429">
      <w:pPr>
        <w:rPr>
          <w:rFonts w:ascii="Times New Roman" w:hAnsi="Times New Roman" w:cs="Times New Roman"/>
          <w:i/>
          <w:sz w:val="24"/>
          <w:szCs w:val="24"/>
        </w:rPr>
      </w:pPr>
    </w:p>
    <w:p w14:paraId="5AC8FA3A" w14:textId="77777777" w:rsidR="00DE6429" w:rsidRDefault="00DE6429" w:rsidP="00DE6429">
      <w:pPr>
        <w:rPr>
          <w:rFonts w:ascii="Times New Roman" w:hAnsi="Times New Roman" w:cs="Times New Roman"/>
          <w:i/>
          <w:sz w:val="24"/>
          <w:szCs w:val="24"/>
        </w:rPr>
      </w:pPr>
    </w:p>
    <w:p w14:paraId="6B345FAE" w14:textId="77777777" w:rsidR="00DE6429" w:rsidRDefault="00DE6429" w:rsidP="00DE6429">
      <w:pPr>
        <w:rPr>
          <w:rFonts w:ascii="Times New Roman" w:hAnsi="Times New Roman" w:cs="Times New Roman"/>
          <w:i/>
          <w:sz w:val="24"/>
          <w:szCs w:val="24"/>
        </w:rPr>
      </w:pPr>
    </w:p>
    <w:p w14:paraId="53478388" w14:textId="77777777" w:rsidR="00DE6429" w:rsidRDefault="00DE6429" w:rsidP="00DE6429">
      <w:pPr>
        <w:rPr>
          <w:rFonts w:ascii="Times New Roman" w:hAnsi="Times New Roman" w:cs="Times New Roman"/>
          <w:i/>
          <w:sz w:val="24"/>
          <w:szCs w:val="24"/>
        </w:rPr>
      </w:pPr>
    </w:p>
    <w:p w14:paraId="798DD2D7" w14:textId="77777777" w:rsidR="00DE6429" w:rsidRDefault="00DE6429" w:rsidP="00DE6429">
      <w:pPr>
        <w:rPr>
          <w:rFonts w:ascii="Times New Roman" w:hAnsi="Times New Roman" w:cs="Times New Roman"/>
          <w:i/>
          <w:sz w:val="24"/>
          <w:szCs w:val="24"/>
        </w:rPr>
      </w:pPr>
    </w:p>
    <w:p w14:paraId="50DE8B86" w14:textId="77777777" w:rsidR="00DE6429" w:rsidRDefault="00DE6429" w:rsidP="00DE6429">
      <w:pPr>
        <w:spacing w:before="8"/>
        <w:rPr>
          <w:rFonts w:ascii="Times New Roman" w:hAnsi="Times New Roman" w:cs="Times New Roman"/>
          <w:i/>
          <w:sz w:val="24"/>
          <w:szCs w:val="24"/>
        </w:rPr>
      </w:pPr>
    </w:p>
    <w:p w14:paraId="049B729E" w14:textId="77777777" w:rsidR="00DE6429" w:rsidRDefault="00DE6429" w:rsidP="00DE6429">
      <w:pPr>
        <w:spacing w:before="8"/>
        <w:rPr>
          <w:rFonts w:ascii="Times New Roman" w:hAnsi="Times New Roman" w:cs="Times New Roman"/>
          <w:i/>
          <w:sz w:val="24"/>
          <w:szCs w:val="24"/>
        </w:rPr>
      </w:pPr>
    </w:p>
    <w:p w14:paraId="5A88D031" w14:textId="77777777" w:rsidR="00DE6429" w:rsidRDefault="00DE6429" w:rsidP="00DE6429">
      <w:pPr>
        <w:spacing w:before="8"/>
        <w:rPr>
          <w:rFonts w:ascii="Times New Roman" w:hAnsi="Times New Roman" w:cs="Times New Roman"/>
          <w:i/>
          <w:sz w:val="24"/>
          <w:szCs w:val="24"/>
        </w:rPr>
      </w:pPr>
    </w:p>
    <w:p w14:paraId="4DA7DBDD" w14:textId="77777777" w:rsidR="00DE6429" w:rsidRDefault="00DE6429" w:rsidP="00DE6429">
      <w:pPr>
        <w:spacing w:before="8"/>
        <w:rPr>
          <w:rFonts w:ascii="Times New Roman" w:hAnsi="Times New Roman" w:cs="Times New Roman"/>
          <w:i/>
          <w:sz w:val="24"/>
          <w:szCs w:val="24"/>
        </w:rPr>
      </w:pPr>
    </w:p>
    <w:p w14:paraId="3BAA94FD" w14:textId="77777777" w:rsidR="00DE6429" w:rsidRDefault="00DE6429" w:rsidP="00DE6429">
      <w:pPr>
        <w:spacing w:before="8"/>
        <w:rPr>
          <w:rFonts w:ascii="Times New Roman" w:hAnsi="Times New Roman" w:cs="Times New Roman"/>
          <w:i/>
          <w:sz w:val="24"/>
          <w:szCs w:val="24"/>
        </w:rPr>
      </w:pPr>
    </w:p>
    <w:p w14:paraId="1A227060" w14:textId="77777777" w:rsidR="00DE6429" w:rsidRDefault="00DE6429" w:rsidP="00DE6429">
      <w:pPr>
        <w:spacing w:before="8"/>
        <w:rPr>
          <w:rFonts w:ascii="Times New Roman" w:hAnsi="Times New Roman" w:cs="Times New Roman"/>
          <w:i/>
          <w:sz w:val="24"/>
          <w:szCs w:val="24"/>
        </w:rPr>
      </w:pPr>
    </w:p>
    <w:p w14:paraId="363DCAC6" w14:textId="77777777" w:rsidR="00DE6429" w:rsidRDefault="00DE6429" w:rsidP="00DE6429">
      <w:pPr>
        <w:spacing w:before="8"/>
        <w:rPr>
          <w:rFonts w:ascii="Times New Roman" w:hAnsi="Times New Roman" w:cs="Times New Roman"/>
          <w:i/>
          <w:sz w:val="24"/>
          <w:szCs w:val="24"/>
        </w:rPr>
      </w:pPr>
    </w:p>
    <w:p w14:paraId="7B98D4BC" w14:textId="77777777" w:rsidR="00DE6429" w:rsidRPr="00511C7A" w:rsidRDefault="00DE6429" w:rsidP="00DE6429">
      <w:pPr>
        <w:pStyle w:val="a3"/>
        <w:ind w:left="615" w:right="523"/>
        <w:jc w:val="center"/>
      </w:pPr>
      <w:r w:rsidRPr="00511C7A">
        <w:t>2023</w:t>
      </w:r>
    </w:p>
    <w:p w14:paraId="31262317" w14:textId="77777777" w:rsidR="00DE6429" w:rsidRDefault="00DE6429" w:rsidP="00DE6429">
      <w:pPr>
        <w:rPr>
          <w:rFonts w:ascii="Times New Roman" w:hAnsi="Times New Roman" w:cs="Times New Roman"/>
          <w:sz w:val="24"/>
          <w:szCs w:val="24"/>
        </w:rPr>
        <w:sectPr w:rsidR="00DE6429">
          <w:pgSz w:w="11910" w:h="16840"/>
          <w:pgMar w:top="1040" w:right="260" w:bottom="280" w:left="1300" w:header="720" w:footer="720" w:gutter="0"/>
          <w:cols w:space="720"/>
        </w:sectPr>
      </w:pPr>
    </w:p>
    <w:tbl>
      <w:tblPr>
        <w:tblW w:w="9781" w:type="dxa"/>
        <w:tblInd w:w="-459" w:type="dxa"/>
        <w:tblLook w:val="04A0" w:firstRow="1" w:lastRow="0" w:firstColumn="1" w:lastColumn="0" w:noHBand="0" w:noVBand="1"/>
      </w:tblPr>
      <w:tblGrid>
        <w:gridCol w:w="5173"/>
        <w:gridCol w:w="4608"/>
      </w:tblGrid>
      <w:tr w:rsidR="004F2ECF" w:rsidRPr="004F2ECF" w14:paraId="197BD5D7" w14:textId="77777777" w:rsidTr="00DE6429">
        <w:tc>
          <w:tcPr>
            <w:tcW w:w="5173" w:type="dxa"/>
            <w:hideMark/>
          </w:tcPr>
          <w:p w14:paraId="1F1CE753" w14:textId="77777777" w:rsidR="00DE6429" w:rsidRPr="004F2ECF" w:rsidRDefault="00DE6429">
            <w:pPr>
              <w:rPr>
                <w:rFonts w:ascii="Times New Roman" w:eastAsia="Times New Roman" w:hAnsi="Times New Roman" w:cs="Times New Roman"/>
                <w:sz w:val="24"/>
                <w:szCs w:val="24"/>
              </w:rPr>
            </w:pPr>
            <w:r w:rsidRPr="004F2ECF">
              <w:rPr>
                <w:rFonts w:ascii="Times New Roman" w:hAnsi="Times New Roman" w:cs="Times New Roman"/>
                <w:sz w:val="24"/>
                <w:szCs w:val="24"/>
              </w:rPr>
              <w:lastRenderedPageBreak/>
              <w:t>СОГЛАСОВАНО</w:t>
            </w:r>
          </w:p>
          <w:p w14:paraId="32E316F2"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 xml:space="preserve">на заседании методического совета </w:t>
            </w:r>
          </w:p>
          <w:p w14:paraId="4CF419CE" w14:textId="77777777" w:rsidR="00DE6429" w:rsidRPr="004F2ECF"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F2ECF">
              <w:rPr>
                <w:rFonts w:ascii="Times New Roman" w:hAnsi="Times New Roman" w:cs="Times New Roman"/>
                <w:sz w:val="24"/>
                <w:szCs w:val="24"/>
              </w:rPr>
              <w:t xml:space="preserve">Протокол № ______ </w:t>
            </w:r>
          </w:p>
          <w:p w14:paraId="4B8ED026" w14:textId="77777777" w:rsidR="00DE6429" w:rsidRPr="004F2ECF"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F2ECF">
              <w:rPr>
                <w:rFonts w:ascii="Times New Roman" w:hAnsi="Times New Roman" w:cs="Times New Roman"/>
                <w:sz w:val="24"/>
                <w:szCs w:val="24"/>
              </w:rPr>
              <w:t>от «____» _____________ 20____ г.</w:t>
            </w:r>
          </w:p>
          <w:p w14:paraId="40D41341"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Председатель методсовета</w:t>
            </w:r>
          </w:p>
          <w:p w14:paraId="22F3691A"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_____________  С.В. Казак</w:t>
            </w:r>
          </w:p>
        </w:tc>
        <w:tc>
          <w:tcPr>
            <w:tcW w:w="4608" w:type="dxa"/>
            <w:hideMark/>
          </w:tcPr>
          <w:p w14:paraId="6F13BEAB" w14:textId="77777777" w:rsidR="00FE5E3A"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Рассмотрено и одобрено на заседании предметной цикловой комиссии</w:t>
            </w:r>
          </w:p>
          <w:p w14:paraId="6386971C" w14:textId="77777777" w:rsidR="003C0BCB" w:rsidRPr="004F2ECF" w:rsidRDefault="004F2ECF" w:rsidP="003C0BCB">
            <w:pPr>
              <w:rPr>
                <w:rFonts w:ascii="Times New Roman" w:hAnsi="Times New Roman" w:cs="Times New Roman"/>
                <w:sz w:val="24"/>
                <w:szCs w:val="24"/>
              </w:rPr>
            </w:pPr>
            <w:r w:rsidRPr="004F2ECF">
              <w:rPr>
                <w:rFonts w:ascii="Times New Roman" w:hAnsi="Times New Roman" w:cs="Times New Roman"/>
                <w:sz w:val="24"/>
                <w:szCs w:val="24"/>
              </w:rPr>
              <w:t>социал</w:t>
            </w:r>
            <w:r>
              <w:rPr>
                <w:rFonts w:ascii="Times New Roman" w:hAnsi="Times New Roman" w:cs="Times New Roman"/>
                <w:sz w:val="24"/>
                <w:szCs w:val="24"/>
              </w:rPr>
              <w:t>ь</w:t>
            </w:r>
            <w:r w:rsidRPr="004F2ECF">
              <w:rPr>
                <w:rFonts w:ascii="Times New Roman" w:hAnsi="Times New Roman" w:cs="Times New Roman"/>
                <w:sz w:val="24"/>
                <w:szCs w:val="24"/>
              </w:rPr>
              <w:t>но-</w:t>
            </w:r>
            <w:r w:rsidR="00FE5E3A" w:rsidRPr="004F2ECF">
              <w:rPr>
                <w:rFonts w:ascii="Times New Roman" w:hAnsi="Times New Roman" w:cs="Times New Roman"/>
                <w:sz w:val="24"/>
                <w:szCs w:val="24"/>
              </w:rPr>
              <w:t>экономиче</w:t>
            </w:r>
            <w:r w:rsidR="003C0BCB" w:rsidRPr="004F2ECF">
              <w:rPr>
                <w:rFonts w:ascii="Times New Roman" w:hAnsi="Times New Roman" w:cs="Times New Roman"/>
                <w:sz w:val="24"/>
                <w:szCs w:val="24"/>
              </w:rPr>
              <w:t>ских дисциплин</w:t>
            </w:r>
          </w:p>
          <w:p w14:paraId="3D600A14" w14:textId="77777777"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 xml:space="preserve">Протокол № ______ </w:t>
            </w:r>
          </w:p>
          <w:p w14:paraId="286F733D" w14:textId="77777777"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от «____» _____________ 20____ г.</w:t>
            </w:r>
          </w:p>
          <w:p w14:paraId="56A4BA0F" w14:textId="77777777"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Председатель ПЦК ________________</w:t>
            </w:r>
          </w:p>
          <w:p w14:paraId="0882B58F" w14:textId="77777777" w:rsidR="00DE6429"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 xml:space="preserve">                                     </w:t>
            </w:r>
            <w:r w:rsidR="00FE5E3A" w:rsidRPr="004F2ECF">
              <w:rPr>
                <w:rFonts w:ascii="Times New Roman" w:hAnsi="Times New Roman" w:cs="Times New Roman"/>
                <w:sz w:val="24"/>
                <w:szCs w:val="24"/>
              </w:rPr>
              <w:t>Е.В. Рахматулина</w:t>
            </w:r>
          </w:p>
        </w:tc>
      </w:tr>
    </w:tbl>
    <w:p w14:paraId="3EC756FF" w14:textId="77777777" w:rsidR="00DE6429" w:rsidRPr="004F2ECF" w:rsidRDefault="00DE6429" w:rsidP="00DE6429">
      <w:pPr>
        <w:spacing w:line="0" w:lineRule="atLeast"/>
        <w:ind w:left="980"/>
        <w:rPr>
          <w:rFonts w:ascii="Times New Roman" w:eastAsia="Times New Roman" w:hAnsi="Times New Roman"/>
          <w:sz w:val="24"/>
        </w:rPr>
      </w:pPr>
    </w:p>
    <w:p w14:paraId="00614FD4" w14:textId="77777777" w:rsidR="00DE6429" w:rsidRDefault="00DE6429" w:rsidP="00DE6429">
      <w:pPr>
        <w:spacing w:line="0" w:lineRule="atLeast"/>
        <w:ind w:left="980"/>
        <w:rPr>
          <w:rFonts w:ascii="Times New Roman" w:eastAsia="Times New Roman" w:hAnsi="Times New Roman"/>
          <w:sz w:val="24"/>
        </w:rPr>
      </w:pPr>
    </w:p>
    <w:p w14:paraId="30402DAA" w14:textId="77777777" w:rsidR="00DE6429" w:rsidRDefault="00DE6429" w:rsidP="00DE6429">
      <w:pPr>
        <w:spacing w:line="0" w:lineRule="atLeast"/>
        <w:ind w:left="980"/>
        <w:rPr>
          <w:rFonts w:ascii="Times New Roman" w:eastAsia="Times New Roman" w:hAnsi="Times New Roman"/>
          <w:sz w:val="24"/>
        </w:rPr>
      </w:pPr>
    </w:p>
    <w:p w14:paraId="2924AEB3" w14:textId="77777777" w:rsidR="00DE6429" w:rsidRDefault="00DE6429" w:rsidP="00DE6429">
      <w:pPr>
        <w:spacing w:line="0" w:lineRule="atLeast"/>
        <w:ind w:left="980"/>
        <w:rPr>
          <w:rFonts w:ascii="Times New Roman" w:eastAsia="Times New Roman" w:hAnsi="Times New Roman"/>
          <w:sz w:val="24"/>
        </w:rPr>
      </w:pPr>
    </w:p>
    <w:p w14:paraId="7F4EC604" w14:textId="77777777" w:rsidR="00DE6429" w:rsidRDefault="00DE6429" w:rsidP="00DE6429">
      <w:pPr>
        <w:spacing w:line="0" w:lineRule="atLeast"/>
        <w:ind w:left="980"/>
        <w:rPr>
          <w:rFonts w:ascii="Times New Roman" w:eastAsia="Times New Roman" w:hAnsi="Times New Roman"/>
          <w:sz w:val="24"/>
        </w:rPr>
      </w:pPr>
    </w:p>
    <w:p w14:paraId="0C0F821D" w14:textId="77777777" w:rsidR="00DE6429" w:rsidRDefault="00DE6429" w:rsidP="00DE6429">
      <w:pPr>
        <w:spacing w:line="0" w:lineRule="atLeast"/>
        <w:ind w:left="980"/>
        <w:rPr>
          <w:rFonts w:ascii="Times New Roman" w:eastAsia="Times New Roman" w:hAnsi="Times New Roman"/>
          <w:sz w:val="24"/>
        </w:rPr>
      </w:pPr>
    </w:p>
    <w:p w14:paraId="49FF5359" w14:textId="77777777" w:rsidR="00DE6429" w:rsidRDefault="00DE6429" w:rsidP="00DE6429">
      <w:pPr>
        <w:spacing w:line="0" w:lineRule="atLeast"/>
        <w:ind w:left="980"/>
        <w:rPr>
          <w:rFonts w:ascii="Times New Roman" w:eastAsia="Times New Roman" w:hAnsi="Times New Roman"/>
          <w:sz w:val="24"/>
        </w:rPr>
      </w:pPr>
    </w:p>
    <w:p w14:paraId="632D5BBD" w14:textId="77777777" w:rsidR="00DE6429" w:rsidRDefault="00DE6429" w:rsidP="00DE6429">
      <w:pPr>
        <w:spacing w:line="0" w:lineRule="atLeast"/>
        <w:ind w:left="980"/>
        <w:rPr>
          <w:rFonts w:ascii="Times New Roman" w:eastAsia="Times New Roman" w:hAnsi="Times New Roman"/>
          <w:sz w:val="24"/>
        </w:rPr>
      </w:pPr>
    </w:p>
    <w:p w14:paraId="5E255CC4" w14:textId="77777777" w:rsidR="00DE6429" w:rsidRDefault="00DE6429" w:rsidP="00DE6429">
      <w:pPr>
        <w:spacing w:line="0" w:lineRule="atLeast"/>
        <w:ind w:left="980"/>
        <w:rPr>
          <w:rFonts w:ascii="Times New Roman" w:eastAsia="Times New Roman" w:hAnsi="Times New Roman"/>
          <w:sz w:val="24"/>
        </w:rPr>
      </w:pPr>
    </w:p>
    <w:p w14:paraId="5A64B5C0" w14:textId="77777777" w:rsidR="00DE6429" w:rsidRDefault="00DE6429" w:rsidP="00DE6429">
      <w:pPr>
        <w:spacing w:line="0" w:lineRule="atLeast"/>
        <w:ind w:left="980"/>
        <w:rPr>
          <w:rFonts w:ascii="Times New Roman" w:eastAsia="Times New Roman" w:hAnsi="Times New Roman"/>
          <w:sz w:val="24"/>
        </w:rPr>
      </w:pPr>
    </w:p>
    <w:p w14:paraId="649D6BD4" w14:textId="77777777" w:rsidR="00DE6429" w:rsidRDefault="00DE6429" w:rsidP="00DE6429">
      <w:pPr>
        <w:spacing w:line="0" w:lineRule="atLeast"/>
        <w:ind w:left="980"/>
        <w:rPr>
          <w:rFonts w:ascii="Times New Roman" w:eastAsia="Times New Roman" w:hAnsi="Times New Roman"/>
          <w:sz w:val="24"/>
        </w:rPr>
      </w:pPr>
    </w:p>
    <w:p w14:paraId="063E7F22" w14:textId="77777777" w:rsidR="00DE6429" w:rsidRDefault="00DE6429" w:rsidP="00DE6429">
      <w:pPr>
        <w:spacing w:line="0" w:lineRule="atLeast"/>
        <w:ind w:left="980"/>
        <w:rPr>
          <w:rFonts w:ascii="Times New Roman" w:eastAsia="Times New Roman" w:hAnsi="Times New Roman"/>
          <w:sz w:val="24"/>
        </w:rPr>
      </w:pPr>
    </w:p>
    <w:p w14:paraId="269FEA09" w14:textId="77777777" w:rsidR="00DE6429" w:rsidRDefault="00DE6429" w:rsidP="00DE6429">
      <w:pPr>
        <w:spacing w:line="0" w:lineRule="atLeast"/>
        <w:ind w:left="980"/>
        <w:rPr>
          <w:rFonts w:ascii="Times New Roman" w:eastAsia="Times New Roman" w:hAnsi="Times New Roman"/>
          <w:sz w:val="24"/>
        </w:rPr>
      </w:pPr>
    </w:p>
    <w:p w14:paraId="5FE214F6" w14:textId="77777777" w:rsidR="00DE6429" w:rsidRDefault="00DE6429" w:rsidP="00DE6429">
      <w:pPr>
        <w:spacing w:line="0" w:lineRule="atLeast"/>
        <w:ind w:left="980"/>
        <w:rPr>
          <w:rFonts w:ascii="Times New Roman" w:eastAsia="Times New Roman" w:hAnsi="Times New Roman"/>
          <w:sz w:val="24"/>
        </w:rPr>
      </w:pPr>
    </w:p>
    <w:p w14:paraId="7F4B1C52" w14:textId="77777777" w:rsidR="00DE6429" w:rsidRDefault="00DE6429" w:rsidP="00DE6429">
      <w:pPr>
        <w:spacing w:line="0" w:lineRule="atLeast"/>
        <w:ind w:left="980"/>
        <w:rPr>
          <w:rFonts w:ascii="Times New Roman" w:eastAsia="Times New Roman" w:hAnsi="Times New Roman"/>
          <w:sz w:val="24"/>
        </w:rPr>
      </w:pPr>
    </w:p>
    <w:p w14:paraId="7F8A78C3" w14:textId="77777777" w:rsidR="00DE6429" w:rsidRDefault="00DE6429" w:rsidP="00DE6429">
      <w:pPr>
        <w:spacing w:line="0" w:lineRule="atLeast"/>
        <w:ind w:left="980"/>
        <w:rPr>
          <w:rFonts w:ascii="Times New Roman" w:eastAsia="Times New Roman" w:hAnsi="Times New Roman"/>
          <w:sz w:val="24"/>
        </w:rPr>
      </w:pPr>
    </w:p>
    <w:p w14:paraId="7E47BE28" w14:textId="77777777" w:rsidR="00DE6429" w:rsidRDefault="00DE6429" w:rsidP="00DE6429">
      <w:pPr>
        <w:spacing w:line="0" w:lineRule="atLeast"/>
        <w:ind w:left="980"/>
        <w:rPr>
          <w:rFonts w:ascii="Times New Roman" w:eastAsia="Times New Roman" w:hAnsi="Times New Roman"/>
          <w:sz w:val="24"/>
        </w:rPr>
      </w:pPr>
    </w:p>
    <w:p w14:paraId="21570556" w14:textId="77777777" w:rsidR="00DE6429" w:rsidRDefault="00DE6429" w:rsidP="00DE6429">
      <w:pPr>
        <w:spacing w:line="0" w:lineRule="atLeast"/>
        <w:ind w:left="980"/>
        <w:rPr>
          <w:rFonts w:ascii="Times New Roman" w:eastAsia="Times New Roman" w:hAnsi="Times New Roman"/>
          <w:sz w:val="24"/>
        </w:rPr>
      </w:pPr>
    </w:p>
    <w:p w14:paraId="22747103" w14:textId="77777777" w:rsidR="00DE6429" w:rsidRDefault="00DE6429" w:rsidP="00DE6429">
      <w:pPr>
        <w:spacing w:line="0" w:lineRule="atLeast"/>
        <w:ind w:left="980"/>
        <w:rPr>
          <w:rFonts w:ascii="Times New Roman" w:eastAsia="Times New Roman" w:hAnsi="Times New Roman"/>
          <w:sz w:val="24"/>
        </w:rPr>
      </w:pPr>
    </w:p>
    <w:p w14:paraId="68203F7A" w14:textId="77777777" w:rsidR="00DE6429" w:rsidRDefault="00DE6429" w:rsidP="00DE6429">
      <w:pPr>
        <w:spacing w:line="0" w:lineRule="atLeast"/>
        <w:ind w:left="980"/>
        <w:rPr>
          <w:rFonts w:ascii="Times New Roman" w:eastAsia="Times New Roman" w:hAnsi="Times New Roman"/>
          <w:sz w:val="24"/>
        </w:rPr>
      </w:pPr>
    </w:p>
    <w:p w14:paraId="38301EC9" w14:textId="77777777" w:rsidR="00DE6429" w:rsidRDefault="00DE6429" w:rsidP="00DE6429">
      <w:pPr>
        <w:spacing w:line="0" w:lineRule="atLeast"/>
        <w:ind w:left="980"/>
        <w:rPr>
          <w:rFonts w:ascii="Times New Roman" w:eastAsia="Times New Roman" w:hAnsi="Times New Roman"/>
          <w:sz w:val="24"/>
        </w:rPr>
      </w:pPr>
    </w:p>
    <w:p w14:paraId="2919DB57" w14:textId="77777777" w:rsidR="00DE6429" w:rsidRDefault="00DE6429" w:rsidP="00DE6429">
      <w:pPr>
        <w:spacing w:line="0" w:lineRule="atLeast"/>
        <w:ind w:left="980"/>
        <w:rPr>
          <w:rFonts w:ascii="Times New Roman" w:eastAsia="Times New Roman" w:hAnsi="Times New Roman"/>
          <w:sz w:val="24"/>
        </w:rPr>
      </w:pPr>
    </w:p>
    <w:p w14:paraId="600055AC" w14:textId="77777777" w:rsidR="00DE6429" w:rsidRDefault="00DE6429" w:rsidP="00DE6429">
      <w:pPr>
        <w:spacing w:line="0" w:lineRule="atLeast"/>
        <w:ind w:left="980"/>
        <w:rPr>
          <w:rFonts w:ascii="Times New Roman" w:eastAsia="Times New Roman" w:hAnsi="Times New Roman"/>
          <w:sz w:val="24"/>
        </w:rPr>
      </w:pPr>
    </w:p>
    <w:p w14:paraId="07E382C0" w14:textId="77777777" w:rsidR="00DE6429" w:rsidRDefault="00DE6429" w:rsidP="00DE6429">
      <w:pPr>
        <w:spacing w:line="0" w:lineRule="atLeast"/>
        <w:ind w:left="980"/>
        <w:rPr>
          <w:rFonts w:ascii="Times New Roman" w:eastAsia="Times New Roman" w:hAnsi="Times New Roman"/>
          <w:sz w:val="24"/>
        </w:rPr>
      </w:pPr>
    </w:p>
    <w:p w14:paraId="3E1BBC5E" w14:textId="77777777" w:rsidR="00DE6429" w:rsidRDefault="00DE6429" w:rsidP="00DE6429">
      <w:pPr>
        <w:spacing w:line="0" w:lineRule="atLeast"/>
        <w:ind w:left="980"/>
        <w:rPr>
          <w:rFonts w:ascii="Times New Roman" w:eastAsia="Times New Roman" w:hAnsi="Times New Roman"/>
          <w:sz w:val="24"/>
        </w:rPr>
      </w:pPr>
    </w:p>
    <w:p w14:paraId="491639F7" w14:textId="77777777" w:rsidR="00DE6429" w:rsidRDefault="00DE6429" w:rsidP="00DE6429">
      <w:pPr>
        <w:spacing w:line="0" w:lineRule="atLeast"/>
        <w:ind w:left="980"/>
        <w:rPr>
          <w:rFonts w:ascii="Times New Roman" w:eastAsia="Times New Roman" w:hAnsi="Times New Roman"/>
          <w:sz w:val="24"/>
        </w:rPr>
      </w:pPr>
    </w:p>
    <w:p w14:paraId="74BA8E12" w14:textId="77777777" w:rsidR="00DE6429" w:rsidRDefault="00DE6429" w:rsidP="00DE6429">
      <w:pPr>
        <w:spacing w:line="0" w:lineRule="atLeast"/>
        <w:ind w:left="980"/>
        <w:rPr>
          <w:rFonts w:ascii="Times New Roman" w:eastAsia="Times New Roman" w:hAnsi="Times New Roman"/>
          <w:sz w:val="24"/>
        </w:rPr>
      </w:pPr>
    </w:p>
    <w:p w14:paraId="33E94479" w14:textId="77777777" w:rsidR="00DE6429" w:rsidRDefault="00DE6429" w:rsidP="00DE6429">
      <w:pPr>
        <w:spacing w:line="0" w:lineRule="atLeast"/>
        <w:ind w:left="980"/>
        <w:rPr>
          <w:rFonts w:ascii="Times New Roman" w:eastAsia="Times New Roman" w:hAnsi="Times New Roman"/>
          <w:sz w:val="24"/>
        </w:rPr>
      </w:pPr>
    </w:p>
    <w:p w14:paraId="16F49A38" w14:textId="77777777" w:rsidR="00DE6429" w:rsidRDefault="00DE6429" w:rsidP="00DE6429">
      <w:pPr>
        <w:spacing w:line="0" w:lineRule="atLeast"/>
        <w:ind w:left="980"/>
        <w:rPr>
          <w:rFonts w:ascii="Times New Roman" w:eastAsia="Times New Roman" w:hAnsi="Times New Roman"/>
          <w:sz w:val="24"/>
        </w:rPr>
      </w:pPr>
    </w:p>
    <w:p w14:paraId="40CD1C07" w14:textId="77777777" w:rsidR="00DE6429" w:rsidRDefault="00DE6429" w:rsidP="00DE6429">
      <w:pPr>
        <w:spacing w:line="0" w:lineRule="atLeast"/>
        <w:ind w:left="980"/>
        <w:rPr>
          <w:rFonts w:ascii="Times New Roman" w:eastAsia="Times New Roman" w:hAnsi="Times New Roman"/>
          <w:sz w:val="24"/>
        </w:rPr>
      </w:pPr>
    </w:p>
    <w:p w14:paraId="17B90F8A" w14:textId="77777777" w:rsidR="00DE6429" w:rsidRDefault="00DE6429" w:rsidP="00DE6429">
      <w:pPr>
        <w:spacing w:line="0" w:lineRule="atLeast"/>
        <w:ind w:left="980"/>
        <w:rPr>
          <w:rFonts w:ascii="Times New Roman" w:eastAsia="Times New Roman" w:hAnsi="Times New Roman"/>
          <w:sz w:val="24"/>
        </w:rPr>
      </w:pPr>
    </w:p>
    <w:p w14:paraId="3195D030" w14:textId="77777777" w:rsidR="00DE6429" w:rsidRDefault="00DE6429" w:rsidP="00DE6429">
      <w:pPr>
        <w:spacing w:line="0" w:lineRule="atLeast"/>
        <w:ind w:left="980"/>
        <w:rPr>
          <w:rFonts w:ascii="Times New Roman" w:eastAsia="Times New Roman" w:hAnsi="Times New Roman"/>
          <w:sz w:val="24"/>
        </w:rPr>
      </w:pPr>
    </w:p>
    <w:p w14:paraId="5B609DF9" w14:textId="77777777" w:rsidR="00DE6429" w:rsidRDefault="00DE6429" w:rsidP="00DE6429">
      <w:pPr>
        <w:spacing w:line="0" w:lineRule="atLeast"/>
        <w:ind w:left="980"/>
        <w:rPr>
          <w:rFonts w:ascii="Times New Roman" w:eastAsia="Times New Roman" w:hAnsi="Times New Roman"/>
          <w:sz w:val="24"/>
        </w:rPr>
      </w:pPr>
    </w:p>
    <w:p w14:paraId="24993FD0" w14:textId="77777777" w:rsidR="00DE6429" w:rsidRDefault="00DE6429" w:rsidP="00DE6429">
      <w:pPr>
        <w:spacing w:line="0" w:lineRule="atLeast"/>
        <w:ind w:left="980"/>
        <w:rPr>
          <w:rFonts w:ascii="Times New Roman" w:eastAsia="Times New Roman" w:hAnsi="Times New Roman"/>
          <w:sz w:val="24"/>
        </w:rPr>
      </w:pPr>
    </w:p>
    <w:p w14:paraId="2631C6B0" w14:textId="77777777" w:rsidR="00DE6429" w:rsidRDefault="00DE6429" w:rsidP="00DE6429">
      <w:pPr>
        <w:spacing w:line="0" w:lineRule="atLeast"/>
        <w:ind w:left="980"/>
        <w:rPr>
          <w:rFonts w:ascii="Times New Roman" w:eastAsia="Times New Roman" w:hAnsi="Times New Roman"/>
          <w:sz w:val="24"/>
        </w:rPr>
      </w:pPr>
    </w:p>
    <w:p w14:paraId="5EA00349" w14:textId="77777777" w:rsidR="00DE6429" w:rsidRDefault="00DE6429" w:rsidP="00DE6429">
      <w:pPr>
        <w:spacing w:line="0" w:lineRule="atLeast"/>
        <w:ind w:left="980"/>
        <w:rPr>
          <w:rFonts w:ascii="Times New Roman" w:eastAsia="Times New Roman" w:hAnsi="Times New Roman"/>
          <w:sz w:val="24"/>
        </w:rPr>
      </w:pPr>
    </w:p>
    <w:p w14:paraId="3BAAEDF2" w14:textId="77777777" w:rsidR="00DE6429" w:rsidRDefault="00DE6429" w:rsidP="00DE6429">
      <w:pPr>
        <w:spacing w:line="0" w:lineRule="atLeast"/>
        <w:ind w:left="980"/>
        <w:rPr>
          <w:rFonts w:ascii="Times New Roman" w:eastAsia="Times New Roman" w:hAnsi="Times New Roman"/>
          <w:sz w:val="24"/>
        </w:rPr>
      </w:pPr>
    </w:p>
    <w:p w14:paraId="2777425E" w14:textId="77777777" w:rsidR="00DE6429" w:rsidRDefault="00DE6429" w:rsidP="00DE6429">
      <w:pPr>
        <w:spacing w:line="0" w:lineRule="atLeast"/>
        <w:ind w:left="980"/>
        <w:rPr>
          <w:rFonts w:ascii="Times New Roman" w:eastAsia="Times New Roman" w:hAnsi="Times New Roman"/>
          <w:sz w:val="24"/>
        </w:rPr>
      </w:pPr>
    </w:p>
    <w:p w14:paraId="2539E7BE" w14:textId="77777777" w:rsidR="00DE6429" w:rsidRDefault="00DE6429" w:rsidP="00DE6429">
      <w:pPr>
        <w:spacing w:line="0" w:lineRule="atLeast"/>
        <w:ind w:left="980"/>
        <w:rPr>
          <w:rFonts w:ascii="Times New Roman" w:eastAsia="Times New Roman" w:hAnsi="Times New Roman"/>
          <w:sz w:val="24"/>
        </w:rPr>
      </w:pPr>
    </w:p>
    <w:p w14:paraId="397C2476" w14:textId="77777777" w:rsidR="00DE6429" w:rsidRDefault="00DE6429" w:rsidP="00DE6429">
      <w:pPr>
        <w:spacing w:line="0" w:lineRule="atLeast"/>
        <w:ind w:left="980"/>
        <w:rPr>
          <w:rFonts w:ascii="Times New Roman" w:eastAsia="Times New Roman" w:hAnsi="Times New Roman"/>
          <w:sz w:val="24"/>
        </w:rPr>
      </w:pPr>
    </w:p>
    <w:p w14:paraId="6A8FA4CC" w14:textId="77777777" w:rsidR="00DE6429" w:rsidRDefault="00DE6429" w:rsidP="00DE6429">
      <w:pPr>
        <w:spacing w:line="0" w:lineRule="atLeast"/>
        <w:ind w:left="980"/>
        <w:rPr>
          <w:rFonts w:ascii="Times New Roman" w:eastAsia="Times New Roman" w:hAnsi="Times New Roman"/>
          <w:sz w:val="24"/>
        </w:rPr>
      </w:pPr>
    </w:p>
    <w:p w14:paraId="23B20F76" w14:textId="77777777" w:rsidR="00DE6429" w:rsidRDefault="00DE6429" w:rsidP="00DE6429">
      <w:pPr>
        <w:spacing w:line="0" w:lineRule="atLeast"/>
        <w:ind w:left="980"/>
        <w:rPr>
          <w:rFonts w:ascii="Times New Roman" w:eastAsia="Times New Roman" w:hAnsi="Times New Roman"/>
          <w:sz w:val="24"/>
        </w:rPr>
      </w:pPr>
    </w:p>
    <w:p w14:paraId="0107E42F" w14:textId="77777777" w:rsidR="00DE6429" w:rsidRDefault="00DE6429" w:rsidP="00DE6429">
      <w:pPr>
        <w:spacing w:line="0" w:lineRule="atLeast"/>
        <w:ind w:left="980"/>
        <w:rPr>
          <w:rFonts w:ascii="Times New Roman" w:eastAsia="Times New Roman" w:hAnsi="Times New Roman"/>
          <w:sz w:val="24"/>
        </w:rPr>
      </w:pPr>
    </w:p>
    <w:p w14:paraId="26C98909" w14:textId="77777777" w:rsidR="00DE6429" w:rsidRDefault="00DE6429" w:rsidP="00DE6429">
      <w:pPr>
        <w:spacing w:line="0" w:lineRule="atLeast"/>
        <w:ind w:left="980"/>
        <w:rPr>
          <w:rFonts w:ascii="Times New Roman" w:eastAsia="Times New Roman" w:hAnsi="Times New Roman"/>
          <w:sz w:val="24"/>
        </w:rPr>
      </w:pPr>
    </w:p>
    <w:p w14:paraId="1C9AED53" w14:textId="77777777" w:rsidR="00DE6429" w:rsidRDefault="00DE6429" w:rsidP="00DE6429">
      <w:pPr>
        <w:spacing w:line="0" w:lineRule="atLeast"/>
        <w:ind w:left="980"/>
        <w:rPr>
          <w:rFonts w:ascii="Times New Roman" w:eastAsia="Times New Roman" w:hAnsi="Times New Roman"/>
          <w:sz w:val="24"/>
        </w:rPr>
      </w:pPr>
    </w:p>
    <w:p w14:paraId="7E8F39F7" w14:textId="77777777" w:rsidR="00DE6429" w:rsidRDefault="00DE6429" w:rsidP="00DE6429">
      <w:pPr>
        <w:spacing w:line="0" w:lineRule="atLeast"/>
        <w:ind w:left="980"/>
        <w:rPr>
          <w:rFonts w:ascii="Times New Roman" w:eastAsia="Times New Roman" w:hAnsi="Times New Roman"/>
          <w:sz w:val="24"/>
        </w:rPr>
      </w:pPr>
    </w:p>
    <w:p w14:paraId="57AFB2C0" w14:textId="77777777" w:rsidR="003C0BCB" w:rsidRDefault="003C0BCB" w:rsidP="00DE6429">
      <w:pPr>
        <w:spacing w:line="0" w:lineRule="atLeast"/>
        <w:ind w:left="980"/>
        <w:rPr>
          <w:rFonts w:ascii="Times New Roman" w:eastAsia="Times New Roman" w:hAnsi="Times New Roman"/>
          <w:sz w:val="24"/>
        </w:rPr>
      </w:pPr>
    </w:p>
    <w:p w14:paraId="0A695548" w14:textId="77777777" w:rsidR="003C0BCB" w:rsidRDefault="003C0BCB" w:rsidP="00DE6429">
      <w:pPr>
        <w:spacing w:line="0" w:lineRule="atLeast"/>
        <w:ind w:left="980"/>
        <w:rPr>
          <w:rFonts w:ascii="Times New Roman" w:eastAsia="Times New Roman" w:hAnsi="Times New Roman"/>
          <w:sz w:val="24"/>
        </w:rPr>
      </w:pPr>
    </w:p>
    <w:p w14:paraId="05F9635B" w14:textId="77777777" w:rsidR="00DE6429" w:rsidRDefault="00DE6429" w:rsidP="00DE6429">
      <w:pPr>
        <w:spacing w:line="0" w:lineRule="atLeast"/>
        <w:ind w:left="980"/>
        <w:rPr>
          <w:rFonts w:ascii="Times New Roman" w:eastAsia="Times New Roman" w:hAnsi="Times New Roman"/>
          <w:sz w:val="24"/>
        </w:rPr>
      </w:pPr>
    </w:p>
    <w:p w14:paraId="0650C9AC" w14:textId="34E993D2" w:rsidR="00607DC0" w:rsidRPr="00607DC0" w:rsidRDefault="00570923" w:rsidP="00511C7A">
      <w:pPr>
        <w:spacing w:line="276" w:lineRule="auto"/>
        <w:ind w:firstLine="709"/>
        <w:rPr>
          <w:rFonts w:ascii="Times New Roman" w:eastAsia="Times New Roman" w:hAnsi="Times New Roman"/>
          <w:sz w:val="24"/>
        </w:rPr>
      </w:pPr>
      <w:r>
        <w:rPr>
          <w:rFonts w:ascii="Times New Roman" w:eastAsia="Times New Roman" w:hAnsi="Times New Roman"/>
          <w:sz w:val="24"/>
        </w:rPr>
        <w:lastRenderedPageBreak/>
        <w:t>Рабочая программа</w:t>
      </w:r>
      <w:r w:rsidR="00607DC0">
        <w:rPr>
          <w:rFonts w:ascii="Times New Roman" w:eastAsia="Times New Roman" w:hAnsi="Times New Roman"/>
          <w:sz w:val="24"/>
        </w:rPr>
        <w:t xml:space="preserve">  учебной  дисциплины  разработана  на  основе  Федерального государственного образовательного стандарта среднего профессионального образования </w:t>
      </w:r>
      <w:r w:rsidR="00607DC0" w:rsidRPr="00742CED">
        <w:rPr>
          <w:rFonts w:ascii="Times New Roman" w:eastAsia="Times New Roman" w:hAnsi="Times New Roman"/>
          <w:sz w:val="24"/>
          <w:szCs w:val="24"/>
        </w:rPr>
        <w:t>с учетом примерной образовательной программы специальности</w:t>
      </w:r>
      <w:r w:rsidR="00607DC0">
        <w:rPr>
          <w:rFonts w:ascii="Times New Roman" w:eastAsia="Times New Roman" w:hAnsi="Times New Roman"/>
          <w:sz w:val="24"/>
          <w:szCs w:val="24"/>
        </w:rPr>
        <w:t xml:space="preserve"> </w:t>
      </w:r>
      <w:r w:rsidR="00607DC0" w:rsidRPr="00FE5E3A">
        <w:rPr>
          <w:rFonts w:ascii="Times New Roman" w:hAnsi="Times New Roman" w:cs="Times New Roman"/>
          <w:bCs/>
          <w:sz w:val="24"/>
          <w:szCs w:val="24"/>
        </w:rPr>
        <w:t>38.02.01</w:t>
      </w:r>
      <w:r w:rsidR="00607DC0">
        <w:rPr>
          <w:rFonts w:ascii="Times New Roman" w:hAnsi="Times New Roman" w:cs="Times New Roman"/>
          <w:bCs/>
          <w:sz w:val="24"/>
          <w:szCs w:val="24"/>
        </w:rPr>
        <w:t xml:space="preserve"> </w:t>
      </w:r>
      <w:r w:rsidR="00607DC0" w:rsidRPr="00FE5E3A">
        <w:rPr>
          <w:rFonts w:ascii="Times New Roman" w:hAnsi="Times New Roman" w:cs="Times New Roman"/>
          <w:bCs/>
          <w:sz w:val="24"/>
          <w:szCs w:val="24"/>
        </w:rPr>
        <w:t>Экономика и бу</w:t>
      </w:r>
      <w:r w:rsidR="00607DC0">
        <w:rPr>
          <w:rFonts w:ascii="Times New Roman" w:hAnsi="Times New Roman" w:cs="Times New Roman"/>
          <w:bCs/>
          <w:sz w:val="24"/>
          <w:szCs w:val="24"/>
        </w:rPr>
        <w:t>хгалтерский учёт (по отраслям)</w:t>
      </w:r>
      <w:r w:rsidR="00511C7A">
        <w:rPr>
          <w:rFonts w:ascii="Times New Roman" w:hAnsi="Times New Roman" w:cs="Times New Roman"/>
          <w:bCs/>
          <w:sz w:val="24"/>
          <w:szCs w:val="24"/>
        </w:rPr>
        <w:t xml:space="preserve">  </w:t>
      </w:r>
      <w:r w:rsidR="00511C7A" w:rsidRPr="00511C7A">
        <w:rPr>
          <w:rFonts w:ascii="Times New Roman" w:hAnsi="Times New Roman" w:cs="Times New Roman"/>
          <w:bCs/>
          <w:sz w:val="24"/>
          <w:szCs w:val="24"/>
        </w:rPr>
        <w:t>от 05.02.2018 N 69 (ред. от 01.09.2022 )</w:t>
      </w:r>
      <w:r w:rsidR="00607DC0" w:rsidRPr="00511C7A">
        <w:rPr>
          <w:rFonts w:ascii="Times New Roman" w:hAnsi="Times New Roman" w:cs="Times New Roman"/>
          <w:bCs/>
          <w:sz w:val="24"/>
          <w:szCs w:val="24"/>
        </w:rPr>
        <w:t>,</w:t>
      </w:r>
      <w:r w:rsidR="00607DC0" w:rsidRPr="003C0BCB">
        <w:rPr>
          <w:rFonts w:ascii="Times New Roman" w:hAnsi="Times New Roman" w:cs="Times New Roman"/>
          <w:bCs/>
          <w:sz w:val="24"/>
          <w:szCs w:val="24"/>
        </w:rPr>
        <w:t xml:space="preserve"> укрупнённая группа </w:t>
      </w:r>
      <w:r w:rsidR="00607DC0">
        <w:rPr>
          <w:rFonts w:ascii="Times New Roman" w:hAnsi="Times New Roman" w:cs="Times New Roman"/>
          <w:bCs/>
          <w:sz w:val="24"/>
          <w:szCs w:val="24"/>
        </w:rPr>
        <w:t xml:space="preserve">38.00.00 </w:t>
      </w:r>
      <w:r w:rsidR="00607DC0" w:rsidRPr="008F0E9A">
        <w:rPr>
          <w:rFonts w:ascii="Times New Roman" w:hAnsi="Times New Roman" w:cs="Times New Roman"/>
          <w:bCs/>
          <w:sz w:val="24"/>
          <w:szCs w:val="24"/>
        </w:rPr>
        <w:t>Экономика и управление</w:t>
      </w:r>
      <w:r w:rsidR="00607DC0" w:rsidRPr="003C0BCB">
        <w:rPr>
          <w:rFonts w:ascii="Times New Roman" w:hAnsi="Times New Roman" w:cs="Times New Roman"/>
          <w:bCs/>
          <w:sz w:val="24"/>
          <w:szCs w:val="24"/>
        </w:rPr>
        <w:t xml:space="preserve">.  </w:t>
      </w:r>
    </w:p>
    <w:p w14:paraId="2C517EF6" w14:textId="77777777" w:rsidR="00607DC0" w:rsidRPr="008F0E9A" w:rsidRDefault="00607DC0" w:rsidP="008F0E9A">
      <w:pPr>
        <w:spacing w:line="276" w:lineRule="auto"/>
        <w:ind w:firstLine="709"/>
        <w:rPr>
          <w:rFonts w:ascii="Times New Roman" w:hAnsi="Times New Roman" w:cs="Times New Roman"/>
          <w:bCs/>
          <w:sz w:val="24"/>
          <w:szCs w:val="24"/>
        </w:rPr>
      </w:pPr>
    </w:p>
    <w:p w14:paraId="09AF832F" w14:textId="77777777" w:rsidR="00DE6429" w:rsidRDefault="00DE6429" w:rsidP="00DE6429">
      <w:pPr>
        <w:spacing w:line="212" w:lineRule="exact"/>
        <w:rPr>
          <w:rFonts w:ascii="Times New Roman" w:eastAsia="Times New Roman" w:hAnsi="Times New Roman"/>
        </w:rPr>
      </w:pPr>
    </w:p>
    <w:p w14:paraId="2D48618A" w14:textId="77777777" w:rsidR="00DE6429" w:rsidRDefault="00DE6429" w:rsidP="00DE6429">
      <w:pPr>
        <w:spacing w:line="0" w:lineRule="atLeast"/>
        <w:ind w:left="260"/>
        <w:rPr>
          <w:rFonts w:ascii="Times New Roman" w:eastAsia="Times New Roman" w:hAnsi="Times New Roman"/>
          <w:sz w:val="24"/>
        </w:rPr>
      </w:pPr>
      <w:r>
        <w:rPr>
          <w:rFonts w:ascii="Times New Roman" w:eastAsia="Times New Roman" w:hAnsi="Times New Roman"/>
          <w:sz w:val="24"/>
        </w:rPr>
        <w:t>Организация-разработчик: ГБПОУ РК «Керченский политехнический колледж»</w:t>
      </w:r>
    </w:p>
    <w:p w14:paraId="4CD2BF34" w14:textId="77777777" w:rsidR="00DE6429" w:rsidRDefault="00DE6429" w:rsidP="00DE6429">
      <w:pPr>
        <w:spacing w:line="277" w:lineRule="exact"/>
        <w:rPr>
          <w:rFonts w:ascii="Times New Roman" w:eastAsia="Times New Roman" w:hAnsi="Times New Roman"/>
        </w:rPr>
      </w:pPr>
    </w:p>
    <w:p w14:paraId="4BFE0016" w14:textId="7E12E32A" w:rsidR="00DE6429" w:rsidRDefault="00DE6429" w:rsidP="00DE6429">
      <w:pPr>
        <w:spacing w:line="0" w:lineRule="atLeast"/>
        <w:ind w:left="260"/>
        <w:rPr>
          <w:rFonts w:ascii="Times New Roman" w:eastAsia="Times New Roman" w:hAnsi="Times New Roman" w:cs="Times New Roman"/>
          <w:sz w:val="24"/>
        </w:rPr>
      </w:pPr>
      <w:r>
        <w:rPr>
          <w:rFonts w:ascii="Times New Roman" w:eastAsia="Times New Roman" w:hAnsi="Times New Roman"/>
          <w:sz w:val="24"/>
        </w:rPr>
        <w:t>Разработчики:</w:t>
      </w:r>
      <w:r w:rsidR="00570923">
        <w:rPr>
          <w:rFonts w:ascii="Times New Roman" w:eastAsia="Times New Roman" w:hAnsi="Times New Roman"/>
          <w:sz w:val="24"/>
        </w:rPr>
        <w:t xml:space="preserve"> </w:t>
      </w:r>
      <w:r>
        <w:rPr>
          <w:rFonts w:ascii="Times New Roman" w:hAnsi="Times New Roman" w:cs="Times New Roman"/>
          <w:sz w:val="24"/>
          <w:szCs w:val="24"/>
        </w:rPr>
        <w:t xml:space="preserve">Михайличенко О.В. </w:t>
      </w:r>
      <w:r w:rsidR="00331302">
        <w:rPr>
          <w:rFonts w:ascii="Times New Roman" w:hAnsi="Times New Roman" w:cs="Times New Roman"/>
          <w:sz w:val="24"/>
          <w:szCs w:val="24"/>
        </w:rPr>
        <w:t xml:space="preserve">преподаватель 1 </w:t>
      </w:r>
      <w:bookmarkStart w:id="0" w:name="_GoBack"/>
      <w:bookmarkEnd w:id="0"/>
      <w:r>
        <w:rPr>
          <w:rFonts w:ascii="Times New Roman" w:hAnsi="Times New Roman" w:cs="Times New Roman"/>
          <w:sz w:val="24"/>
          <w:szCs w:val="24"/>
        </w:rPr>
        <w:t xml:space="preserve"> категории</w:t>
      </w:r>
    </w:p>
    <w:p w14:paraId="6A562FCB" w14:textId="77777777" w:rsidR="00DE6429" w:rsidRDefault="00DE6429" w:rsidP="00DE6429">
      <w:pPr>
        <w:spacing w:line="255" w:lineRule="exact"/>
        <w:rPr>
          <w:rFonts w:ascii="Times New Roman" w:eastAsia="Times New Roman" w:hAnsi="Times New Roman" w:cs="Times New Roman"/>
        </w:rPr>
      </w:pPr>
    </w:p>
    <w:p w14:paraId="07747CDB" w14:textId="77777777" w:rsidR="00DE6429" w:rsidRDefault="00DE6429" w:rsidP="00DE6429">
      <w:pPr>
        <w:rPr>
          <w:rFonts w:ascii="Times New Roman" w:hAnsi="Times New Roman" w:cs="Times New Roman"/>
          <w:sz w:val="24"/>
          <w:szCs w:val="24"/>
          <w:highlight w:val="yellow"/>
        </w:rPr>
      </w:pPr>
    </w:p>
    <w:p w14:paraId="1AE68593" w14:textId="77777777" w:rsidR="00DE6429" w:rsidRDefault="00DE6429" w:rsidP="00DE6429">
      <w:pPr>
        <w:rPr>
          <w:rFonts w:ascii="Times New Roman" w:hAnsi="Times New Roman" w:cs="Times New Roman"/>
          <w:sz w:val="24"/>
          <w:szCs w:val="24"/>
          <w:highlight w:val="yellow"/>
        </w:rPr>
      </w:pPr>
    </w:p>
    <w:p w14:paraId="189F0BBB" w14:textId="77777777" w:rsidR="00DE6429" w:rsidRDefault="00DE6429" w:rsidP="00DE6429">
      <w:pPr>
        <w:rPr>
          <w:rFonts w:ascii="Times New Roman" w:hAnsi="Times New Roman" w:cs="Times New Roman"/>
          <w:sz w:val="24"/>
          <w:szCs w:val="24"/>
          <w:highlight w:val="yellow"/>
        </w:rPr>
      </w:pPr>
    </w:p>
    <w:p w14:paraId="2891C8AC" w14:textId="77777777" w:rsidR="00DE6429" w:rsidRDefault="00DE6429" w:rsidP="00DE6429">
      <w:pPr>
        <w:rPr>
          <w:rFonts w:ascii="Times New Roman" w:hAnsi="Times New Roman" w:cs="Times New Roman"/>
          <w:sz w:val="24"/>
          <w:szCs w:val="24"/>
          <w:highlight w:val="yellow"/>
        </w:rPr>
      </w:pPr>
    </w:p>
    <w:p w14:paraId="7BCC29C0" w14:textId="77777777" w:rsidR="00DE6429" w:rsidRDefault="00DE6429" w:rsidP="00DE6429">
      <w:pPr>
        <w:rPr>
          <w:rFonts w:ascii="Times New Roman" w:hAnsi="Times New Roman" w:cs="Times New Roman"/>
          <w:sz w:val="24"/>
          <w:szCs w:val="24"/>
          <w:highlight w:val="yellow"/>
        </w:rPr>
      </w:pPr>
    </w:p>
    <w:p w14:paraId="626A9E96" w14:textId="77777777" w:rsidR="00DE6429" w:rsidRDefault="00DE6429" w:rsidP="00DE6429">
      <w:pPr>
        <w:rPr>
          <w:rFonts w:ascii="Times New Roman" w:hAnsi="Times New Roman" w:cs="Times New Roman"/>
          <w:sz w:val="24"/>
          <w:szCs w:val="24"/>
          <w:highlight w:val="yellow"/>
        </w:rPr>
      </w:pPr>
    </w:p>
    <w:p w14:paraId="2F52D9CD" w14:textId="77777777" w:rsidR="00DE6429" w:rsidRDefault="00DE6429" w:rsidP="00DE6429">
      <w:pPr>
        <w:rPr>
          <w:rFonts w:ascii="Times New Roman" w:hAnsi="Times New Roman" w:cs="Times New Roman"/>
          <w:sz w:val="24"/>
          <w:szCs w:val="24"/>
          <w:highlight w:val="yellow"/>
        </w:rPr>
      </w:pPr>
    </w:p>
    <w:p w14:paraId="187A6A3D" w14:textId="77777777" w:rsidR="00DE6429" w:rsidRDefault="00DE6429" w:rsidP="00DE6429">
      <w:pPr>
        <w:rPr>
          <w:rFonts w:ascii="Times New Roman" w:hAnsi="Times New Roman" w:cs="Times New Roman"/>
          <w:sz w:val="24"/>
          <w:szCs w:val="24"/>
          <w:highlight w:val="yellow"/>
        </w:rPr>
      </w:pPr>
    </w:p>
    <w:p w14:paraId="2B4A54B1" w14:textId="77777777" w:rsidR="00DE6429" w:rsidRDefault="00DE6429" w:rsidP="00DE6429">
      <w:pPr>
        <w:rPr>
          <w:rFonts w:ascii="Times New Roman" w:hAnsi="Times New Roman" w:cs="Times New Roman"/>
          <w:sz w:val="24"/>
          <w:szCs w:val="24"/>
          <w:highlight w:val="yellow"/>
        </w:rPr>
      </w:pPr>
    </w:p>
    <w:p w14:paraId="5D9FDC6C" w14:textId="77777777" w:rsidR="00DE6429" w:rsidRDefault="00DE6429" w:rsidP="00DE6429">
      <w:pPr>
        <w:rPr>
          <w:rFonts w:ascii="Times New Roman" w:hAnsi="Times New Roman" w:cs="Times New Roman"/>
          <w:sz w:val="24"/>
          <w:szCs w:val="24"/>
          <w:highlight w:val="yellow"/>
        </w:rPr>
      </w:pPr>
    </w:p>
    <w:p w14:paraId="58D7F812" w14:textId="77777777" w:rsidR="00DE6429" w:rsidRDefault="00DE6429" w:rsidP="00DE6429">
      <w:pPr>
        <w:rPr>
          <w:rFonts w:ascii="Times New Roman" w:hAnsi="Times New Roman" w:cs="Times New Roman"/>
          <w:sz w:val="24"/>
          <w:szCs w:val="24"/>
          <w:highlight w:val="yellow"/>
        </w:rPr>
      </w:pPr>
    </w:p>
    <w:p w14:paraId="7054A666" w14:textId="77777777" w:rsidR="00DE6429" w:rsidRDefault="00DE6429" w:rsidP="00DE6429">
      <w:pPr>
        <w:rPr>
          <w:rFonts w:ascii="Times New Roman" w:hAnsi="Times New Roman" w:cs="Times New Roman"/>
          <w:sz w:val="24"/>
          <w:szCs w:val="24"/>
          <w:highlight w:val="yellow"/>
        </w:rPr>
      </w:pPr>
    </w:p>
    <w:p w14:paraId="7A808B6A" w14:textId="77777777" w:rsidR="00DE6429" w:rsidRDefault="00DE6429" w:rsidP="00DE6429">
      <w:pPr>
        <w:rPr>
          <w:rFonts w:ascii="Times New Roman" w:hAnsi="Times New Roman" w:cs="Times New Roman"/>
          <w:sz w:val="24"/>
          <w:szCs w:val="24"/>
          <w:highlight w:val="yellow"/>
        </w:rPr>
      </w:pPr>
    </w:p>
    <w:p w14:paraId="30716528" w14:textId="77777777" w:rsidR="00DE6429" w:rsidRDefault="00DE6429" w:rsidP="00DE6429">
      <w:pPr>
        <w:rPr>
          <w:rFonts w:ascii="Times New Roman" w:hAnsi="Times New Roman" w:cs="Times New Roman"/>
          <w:sz w:val="24"/>
          <w:szCs w:val="24"/>
          <w:highlight w:val="yellow"/>
        </w:rPr>
      </w:pPr>
    </w:p>
    <w:p w14:paraId="09428EEB" w14:textId="77777777" w:rsidR="00DE6429" w:rsidRDefault="00DE6429" w:rsidP="00DE6429">
      <w:pPr>
        <w:rPr>
          <w:rFonts w:ascii="Times New Roman" w:hAnsi="Times New Roman" w:cs="Times New Roman"/>
          <w:sz w:val="24"/>
          <w:szCs w:val="24"/>
          <w:highlight w:val="yellow"/>
        </w:rPr>
      </w:pPr>
    </w:p>
    <w:p w14:paraId="5971899D" w14:textId="77777777" w:rsidR="00DE6429" w:rsidRDefault="00DE6429" w:rsidP="00DE6429">
      <w:pPr>
        <w:rPr>
          <w:rFonts w:ascii="Times New Roman" w:hAnsi="Times New Roman" w:cs="Times New Roman"/>
          <w:sz w:val="24"/>
          <w:szCs w:val="24"/>
          <w:highlight w:val="yellow"/>
        </w:rPr>
      </w:pPr>
    </w:p>
    <w:p w14:paraId="73B9275F" w14:textId="77777777" w:rsidR="00DE6429" w:rsidRDefault="00DE6429" w:rsidP="00DE6429">
      <w:pPr>
        <w:rPr>
          <w:rFonts w:ascii="Times New Roman" w:hAnsi="Times New Roman" w:cs="Times New Roman"/>
          <w:sz w:val="24"/>
          <w:szCs w:val="24"/>
          <w:highlight w:val="yellow"/>
        </w:rPr>
      </w:pPr>
    </w:p>
    <w:p w14:paraId="21285176" w14:textId="77777777" w:rsidR="00DE6429" w:rsidRDefault="00DE6429" w:rsidP="00DE6429">
      <w:pPr>
        <w:rPr>
          <w:rFonts w:ascii="Times New Roman" w:hAnsi="Times New Roman" w:cs="Times New Roman"/>
          <w:sz w:val="24"/>
          <w:szCs w:val="24"/>
          <w:highlight w:val="yellow"/>
        </w:rPr>
      </w:pPr>
    </w:p>
    <w:p w14:paraId="22C9EFB7" w14:textId="77777777" w:rsidR="00DE6429" w:rsidRDefault="00DE6429" w:rsidP="00DE6429">
      <w:pPr>
        <w:spacing w:before="3"/>
        <w:rPr>
          <w:rFonts w:ascii="Times New Roman" w:hAnsi="Times New Roman" w:cs="Times New Roman"/>
          <w:sz w:val="24"/>
          <w:szCs w:val="24"/>
          <w:highlight w:val="yellow"/>
        </w:rPr>
      </w:pPr>
    </w:p>
    <w:p w14:paraId="37FDFCC6" w14:textId="77777777" w:rsidR="00DE6429" w:rsidRDefault="00DE6429" w:rsidP="00DE6429">
      <w:pPr>
        <w:rPr>
          <w:rFonts w:ascii="Times New Roman" w:hAnsi="Times New Roman" w:cs="Times New Roman"/>
          <w:sz w:val="24"/>
          <w:szCs w:val="24"/>
          <w:highlight w:val="yellow"/>
        </w:rPr>
        <w:sectPr w:rsidR="00DE6429" w:rsidSect="002455B8">
          <w:pgSz w:w="11910" w:h="16840"/>
          <w:pgMar w:top="1040" w:right="570" w:bottom="280" w:left="1300" w:header="720" w:footer="720" w:gutter="0"/>
          <w:cols w:space="720"/>
        </w:sectPr>
      </w:pPr>
    </w:p>
    <w:p w14:paraId="25D701BC" w14:textId="77777777" w:rsidR="00DE6429" w:rsidRDefault="00DE6429" w:rsidP="00DE6429">
      <w:pPr>
        <w:rPr>
          <w:rFonts w:ascii="Times New Roman" w:hAnsi="Times New Roman" w:cs="Times New Roman"/>
          <w:sz w:val="24"/>
          <w:szCs w:val="24"/>
        </w:rPr>
        <w:sectPr w:rsidR="00DE6429">
          <w:type w:val="continuous"/>
          <w:pgSz w:w="11910" w:h="16840"/>
          <w:pgMar w:top="1040" w:right="260" w:bottom="280" w:left="1300" w:header="720" w:footer="720" w:gutter="0"/>
          <w:cols w:num="2" w:space="720" w:equalWidth="0">
            <w:col w:w="4273" w:space="1089"/>
            <w:col w:w="4988"/>
          </w:cols>
        </w:sectPr>
      </w:pPr>
    </w:p>
    <w:p w14:paraId="446A5FEA" w14:textId="77777777" w:rsidR="00DE6429" w:rsidRDefault="00DE6429" w:rsidP="00DE6429">
      <w:pPr>
        <w:pStyle w:val="31"/>
        <w:spacing w:before="73"/>
        <w:ind w:left="898" w:right="523"/>
        <w:jc w:val="center"/>
      </w:pPr>
      <w:r>
        <w:lastRenderedPageBreak/>
        <w:t>СОДЕРЖАНИЕ</w:t>
      </w:r>
    </w:p>
    <w:p w14:paraId="3FEE6CF3" w14:textId="77777777" w:rsidR="00DE6429" w:rsidRDefault="00DE6429" w:rsidP="00DE6429">
      <w:pPr>
        <w:pStyle w:val="31"/>
        <w:spacing w:before="73"/>
        <w:ind w:left="898" w:right="523"/>
        <w:jc w:val="center"/>
      </w:pPr>
    </w:p>
    <w:tbl>
      <w:tblPr>
        <w:tblW w:w="9639" w:type="dxa"/>
        <w:tblInd w:w="-108" w:type="dxa"/>
        <w:tblLook w:val="01E0" w:firstRow="1" w:lastRow="1" w:firstColumn="1" w:lastColumn="1" w:noHBand="0" w:noVBand="0"/>
      </w:tblPr>
      <w:tblGrid>
        <w:gridCol w:w="8364"/>
        <w:gridCol w:w="1275"/>
      </w:tblGrid>
      <w:tr w:rsidR="00DE6429" w14:paraId="69EE2667" w14:textId="77777777" w:rsidTr="00DE6429">
        <w:tc>
          <w:tcPr>
            <w:tcW w:w="8364" w:type="dxa"/>
          </w:tcPr>
          <w:p w14:paraId="38D6710E" w14:textId="77777777" w:rsidR="00DE6429" w:rsidRDefault="00DE6429">
            <w:pPr>
              <w:ind w:left="567"/>
              <w:jc w:val="both"/>
              <w:rPr>
                <w:rFonts w:ascii="Times New Roman" w:hAnsi="Times New Roman" w:cs="Times New Roman"/>
                <w:b/>
                <w:sz w:val="24"/>
                <w:szCs w:val="24"/>
              </w:rPr>
            </w:pPr>
          </w:p>
        </w:tc>
        <w:tc>
          <w:tcPr>
            <w:tcW w:w="1275" w:type="dxa"/>
            <w:hideMark/>
          </w:tcPr>
          <w:p w14:paraId="15BC0A91" w14:textId="77777777" w:rsidR="00DE6429" w:rsidRDefault="00DE6429">
            <w:pPr>
              <w:jc w:val="center"/>
              <w:rPr>
                <w:rFonts w:ascii="Times New Roman" w:hAnsi="Times New Roman" w:cs="Times New Roman"/>
                <w:b/>
                <w:sz w:val="24"/>
                <w:szCs w:val="24"/>
              </w:rPr>
            </w:pPr>
            <w:r>
              <w:rPr>
                <w:rFonts w:ascii="Times New Roman" w:hAnsi="Times New Roman" w:cs="Times New Roman"/>
                <w:b/>
                <w:sz w:val="24"/>
                <w:szCs w:val="24"/>
              </w:rPr>
              <w:t>стр.</w:t>
            </w:r>
          </w:p>
        </w:tc>
      </w:tr>
      <w:tr w:rsidR="00DE6429" w14:paraId="7F50001A" w14:textId="77777777" w:rsidTr="00DE6429">
        <w:tc>
          <w:tcPr>
            <w:tcW w:w="8364" w:type="dxa"/>
            <w:hideMark/>
          </w:tcPr>
          <w:p w14:paraId="7044336D" w14:textId="77777777" w:rsidR="00DE6429" w:rsidRDefault="00DE6429" w:rsidP="002C2372">
            <w:pPr>
              <w:numPr>
                <w:ilvl w:val="2"/>
                <w:numId w:val="1"/>
              </w:numPr>
              <w:tabs>
                <w:tab w:val="num" w:pos="426"/>
              </w:tabs>
              <w:ind w:left="567" w:hanging="425"/>
              <w:jc w:val="both"/>
              <w:rPr>
                <w:rFonts w:ascii="Times New Roman" w:hAnsi="Times New Roman" w:cs="Times New Roman"/>
                <w:b/>
                <w:sz w:val="24"/>
                <w:szCs w:val="24"/>
              </w:rPr>
            </w:pPr>
            <w:r>
              <w:rPr>
                <w:rFonts w:ascii="Times New Roman" w:hAnsi="Times New Roman" w:cs="Times New Roman"/>
                <w:b/>
                <w:sz w:val="24"/>
                <w:szCs w:val="24"/>
              </w:rPr>
              <w:t xml:space="preserve">ОБЩАЯ ХАРАКТЕРИСТИКА РАБОЧЕЙ ПРОГРАММЫ </w:t>
            </w:r>
          </w:p>
          <w:p w14:paraId="0375E007" w14:textId="77777777" w:rsidR="00DE6429" w:rsidRDefault="00DE6429">
            <w:pPr>
              <w:ind w:left="567"/>
              <w:jc w:val="both"/>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5C2010BB" w14:textId="77777777" w:rsidR="002455B8" w:rsidRDefault="002455B8">
            <w:pPr>
              <w:ind w:left="567"/>
              <w:jc w:val="both"/>
              <w:rPr>
                <w:rFonts w:ascii="Times New Roman" w:hAnsi="Times New Roman" w:cs="Times New Roman"/>
                <w:b/>
                <w:sz w:val="24"/>
                <w:szCs w:val="24"/>
              </w:rPr>
            </w:pPr>
          </w:p>
        </w:tc>
        <w:tc>
          <w:tcPr>
            <w:tcW w:w="1275" w:type="dxa"/>
          </w:tcPr>
          <w:p w14:paraId="552ECBDF" w14:textId="77777777" w:rsidR="00DE6429" w:rsidRDefault="00EA4848">
            <w:pPr>
              <w:jc w:val="center"/>
              <w:rPr>
                <w:rFonts w:ascii="Times New Roman" w:hAnsi="Times New Roman" w:cs="Times New Roman"/>
                <w:b/>
                <w:sz w:val="24"/>
                <w:szCs w:val="24"/>
              </w:rPr>
            </w:pPr>
            <w:r>
              <w:rPr>
                <w:rFonts w:ascii="Times New Roman" w:hAnsi="Times New Roman" w:cs="Times New Roman"/>
                <w:b/>
                <w:sz w:val="24"/>
                <w:szCs w:val="24"/>
              </w:rPr>
              <w:t>5</w:t>
            </w:r>
          </w:p>
        </w:tc>
      </w:tr>
      <w:tr w:rsidR="00DE6429" w14:paraId="1585F4B9" w14:textId="77777777" w:rsidTr="00DE6429">
        <w:trPr>
          <w:trHeight w:val="459"/>
        </w:trPr>
        <w:tc>
          <w:tcPr>
            <w:tcW w:w="8364" w:type="dxa"/>
            <w:hideMark/>
          </w:tcPr>
          <w:p w14:paraId="3B20DA56" w14:textId="77777777" w:rsidR="00DE6429" w:rsidRDefault="00DE6429" w:rsidP="002C2372">
            <w:pPr>
              <w:numPr>
                <w:ilvl w:val="2"/>
                <w:numId w:val="1"/>
              </w:numPr>
              <w:tabs>
                <w:tab w:val="num" w:pos="426"/>
              </w:tabs>
              <w:spacing w:after="200" w:line="276" w:lineRule="auto"/>
              <w:ind w:hanging="1920"/>
              <w:jc w:val="both"/>
              <w:rPr>
                <w:rFonts w:ascii="Times New Roman" w:hAnsi="Times New Roman" w:cs="Times New Roman"/>
                <w:b/>
                <w:sz w:val="24"/>
                <w:szCs w:val="24"/>
              </w:rPr>
            </w:pPr>
            <w:r>
              <w:rPr>
                <w:rFonts w:ascii="Times New Roman" w:hAnsi="Times New Roman"/>
                <w:b/>
                <w:sz w:val="24"/>
                <w:szCs w:val="24"/>
              </w:rPr>
              <w:t>СТРУКТУРА И СОДЕРЖАНИЕ УЧЕБНОЙ ДИСЦИПЛИНЫ</w:t>
            </w:r>
          </w:p>
        </w:tc>
        <w:tc>
          <w:tcPr>
            <w:tcW w:w="1275" w:type="dxa"/>
          </w:tcPr>
          <w:p w14:paraId="7664D680" w14:textId="07B00283" w:rsidR="00DE6429" w:rsidRDefault="001A7E2D">
            <w:pPr>
              <w:ind w:left="33"/>
              <w:jc w:val="center"/>
              <w:rPr>
                <w:rFonts w:ascii="Times New Roman" w:hAnsi="Times New Roman" w:cs="Times New Roman"/>
                <w:b/>
                <w:sz w:val="24"/>
                <w:szCs w:val="24"/>
              </w:rPr>
            </w:pPr>
            <w:r>
              <w:rPr>
                <w:rFonts w:ascii="Times New Roman" w:hAnsi="Times New Roman" w:cs="Times New Roman"/>
                <w:b/>
                <w:sz w:val="24"/>
                <w:szCs w:val="24"/>
              </w:rPr>
              <w:t>8</w:t>
            </w:r>
          </w:p>
        </w:tc>
      </w:tr>
      <w:tr w:rsidR="00DE6429" w14:paraId="2885D498" w14:textId="77777777" w:rsidTr="00DE6429">
        <w:trPr>
          <w:trHeight w:val="750"/>
        </w:trPr>
        <w:tc>
          <w:tcPr>
            <w:tcW w:w="8364" w:type="dxa"/>
            <w:hideMark/>
          </w:tcPr>
          <w:p w14:paraId="4F0A1960" w14:textId="77777777" w:rsidR="00DE6429" w:rsidRDefault="00DE6429" w:rsidP="002C2372">
            <w:pPr>
              <w:pStyle w:val="a5"/>
              <w:widowControl/>
              <w:numPr>
                <w:ilvl w:val="2"/>
                <w:numId w:val="1"/>
              </w:numPr>
              <w:tabs>
                <w:tab w:val="left" w:pos="459"/>
              </w:tabs>
              <w:autoSpaceDE/>
              <w:spacing w:before="0" w:after="200" w:line="276" w:lineRule="auto"/>
              <w:ind w:left="459" w:hanging="284"/>
              <w:contextualSpacing/>
              <w:rPr>
                <w:b/>
                <w:sz w:val="24"/>
                <w:szCs w:val="24"/>
              </w:rPr>
            </w:pPr>
            <w:r>
              <w:rPr>
                <w:b/>
                <w:bCs/>
                <w:sz w:val="24"/>
                <w:szCs w:val="24"/>
              </w:rPr>
              <w:t>УСЛОВИЯ РЕАЛИЗАЦИИ ПРОГРАММЫ УЧЕБНОЙ ДИСЦИПЛИНЫ</w:t>
            </w:r>
          </w:p>
        </w:tc>
        <w:tc>
          <w:tcPr>
            <w:tcW w:w="1275" w:type="dxa"/>
          </w:tcPr>
          <w:p w14:paraId="517C4C3E" w14:textId="62D8425C" w:rsidR="00DE6429" w:rsidRDefault="00EA4848" w:rsidP="00EA4848">
            <w:pPr>
              <w:jc w:val="center"/>
              <w:rPr>
                <w:rFonts w:ascii="Times New Roman" w:hAnsi="Times New Roman" w:cs="Times New Roman"/>
                <w:b/>
                <w:sz w:val="24"/>
                <w:szCs w:val="24"/>
              </w:rPr>
            </w:pPr>
            <w:r>
              <w:rPr>
                <w:rFonts w:ascii="Times New Roman" w:hAnsi="Times New Roman" w:cs="Times New Roman"/>
                <w:b/>
                <w:sz w:val="24"/>
                <w:szCs w:val="24"/>
              </w:rPr>
              <w:t>1</w:t>
            </w:r>
            <w:r w:rsidR="001A7E2D">
              <w:rPr>
                <w:rFonts w:ascii="Times New Roman" w:hAnsi="Times New Roman" w:cs="Times New Roman"/>
                <w:b/>
                <w:sz w:val="24"/>
                <w:szCs w:val="24"/>
              </w:rPr>
              <w:t>2</w:t>
            </w:r>
          </w:p>
        </w:tc>
      </w:tr>
      <w:tr w:rsidR="00DE6429" w14:paraId="02363C2B" w14:textId="77777777" w:rsidTr="00DE6429">
        <w:tc>
          <w:tcPr>
            <w:tcW w:w="8364" w:type="dxa"/>
            <w:hideMark/>
          </w:tcPr>
          <w:p w14:paraId="31399E8A" w14:textId="77777777" w:rsidR="00DE6429" w:rsidRDefault="00DE6429">
            <w:pPr>
              <w:ind w:left="360" w:hanging="184"/>
              <w:rPr>
                <w:rFonts w:ascii="Times New Roman" w:hAnsi="Times New Roman" w:cs="Times New Roman"/>
                <w:b/>
                <w:sz w:val="24"/>
                <w:szCs w:val="24"/>
              </w:rPr>
            </w:pPr>
            <w:r>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0A83ED60" w14:textId="6AE3605B" w:rsidR="00DE6429" w:rsidRDefault="005946F1">
            <w:pPr>
              <w:jc w:val="center"/>
              <w:rPr>
                <w:rFonts w:ascii="Times New Roman" w:hAnsi="Times New Roman" w:cs="Times New Roman"/>
                <w:b/>
                <w:sz w:val="24"/>
                <w:szCs w:val="24"/>
              </w:rPr>
            </w:pPr>
            <w:r>
              <w:rPr>
                <w:rFonts w:ascii="Times New Roman" w:hAnsi="Times New Roman" w:cs="Times New Roman"/>
                <w:b/>
                <w:sz w:val="24"/>
                <w:szCs w:val="24"/>
              </w:rPr>
              <w:t>1</w:t>
            </w:r>
            <w:r w:rsidR="001A7E2D">
              <w:rPr>
                <w:rFonts w:ascii="Times New Roman" w:hAnsi="Times New Roman" w:cs="Times New Roman"/>
                <w:b/>
                <w:sz w:val="24"/>
                <w:szCs w:val="24"/>
              </w:rPr>
              <w:t>2</w:t>
            </w:r>
          </w:p>
        </w:tc>
      </w:tr>
    </w:tbl>
    <w:p w14:paraId="75AEEB40" w14:textId="77777777" w:rsidR="00DE6429" w:rsidRDefault="00DE6429" w:rsidP="00DE6429">
      <w:pPr>
        <w:spacing w:before="10"/>
        <w:rPr>
          <w:rFonts w:ascii="Times New Roman" w:hAnsi="Times New Roman" w:cs="Times New Roman"/>
          <w:b/>
          <w:sz w:val="24"/>
          <w:szCs w:val="24"/>
        </w:rPr>
      </w:pPr>
    </w:p>
    <w:p w14:paraId="5283E7D8" w14:textId="77777777" w:rsidR="00DE6429" w:rsidRDefault="00DE6429" w:rsidP="00DE6429">
      <w:pPr>
        <w:rPr>
          <w:rFonts w:ascii="Times New Roman" w:hAnsi="Times New Roman" w:cs="Times New Roman"/>
          <w:sz w:val="24"/>
          <w:szCs w:val="24"/>
        </w:rPr>
        <w:sectPr w:rsidR="00DE6429">
          <w:pgSz w:w="11910" w:h="16840"/>
          <w:pgMar w:top="1040" w:right="260" w:bottom="280" w:left="1300" w:header="720" w:footer="720" w:gutter="0"/>
          <w:cols w:space="720"/>
        </w:sectPr>
      </w:pPr>
    </w:p>
    <w:p w14:paraId="2962221C" w14:textId="77777777" w:rsidR="00DE6429" w:rsidRDefault="00DE6429" w:rsidP="002455B8">
      <w:pPr>
        <w:pStyle w:val="a5"/>
        <w:tabs>
          <w:tab w:val="left" w:pos="0"/>
          <w:tab w:val="left" w:pos="142"/>
        </w:tabs>
        <w:ind w:left="0" w:firstLine="709"/>
        <w:jc w:val="both"/>
        <w:rPr>
          <w:b/>
          <w:sz w:val="24"/>
          <w:szCs w:val="24"/>
        </w:rPr>
      </w:pPr>
      <w:r>
        <w:rPr>
          <w:b/>
          <w:sz w:val="24"/>
          <w:szCs w:val="24"/>
        </w:rPr>
        <w:lastRenderedPageBreak/>
        <w:t>1.ОБЩАЯ ХАРАКТЕРИСТИКА РАБОЧЕЙ ПРОГРАММЫ УЧЕБНОЙ ДИСЦИПЛИНЫ</w:t>
      </w:r>
    </w:p>
    <w:p w14:paraId="34C36171" w14:textId="77777777" w:rsidR="00DE6429" w:rsidRDefault="00DE6429" w:rsidP="00607DC0">
      <w:pPr>
        <w:spacing w:before="7"/>
        <w:ind w:firstLine="709"/>
        <w:rPr>
          <w:rFonts w:ascii="Times New Roman" w:hAnsi="Times New Roman" w:cs="Times New Roman"/>
          <w:b/>
          <w:sz w:val="24"/>
          <w:szCs w:val="24"/>
        </w:rPr>
      </w:pPr>
      <w:r>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14:paraId="467DFAA7" w14:textId="4709255D" w:rsidR="008501C3" w:rsidRDefault="00DE6429" w:rsidP="002455B8">
      <w:pPr>
        <w:spacing w:before="1" w:line="276" w:lineRule="auto"/>
        <w:ind w:firstLine="684"/>
        <w:jc w:val="both"/>
        <w:rPr>
          <w:rFonts w:ascii="Times New Roman" w:hAnsi="Times New Roman" w:cs="Times New Roman"/>
          <w:sz w:val="24"/>
          <w:szCs w:val="24"/>
        </w:rPr>
      </w:pPr>
      <w:r>
        <w:rPr>
          <w:rFonts w:ascii="Times New Roman" w:hAnsi="Times New Roman" w:cs="Times New Roman"/>
          <w:sz w:val="24"/>
          <w:szCs w:val="24"/>
        </w:rPr>
        <w:t xml:space="preserve">Рабочаяпрограмма учебной дисциплины </w:t>
      </w:r>
      <w:r w:rsidR="008F0E9A">
        <w:rPr>
          <w:rFonts w:ascii="Times New Roman" w:hAnsi="Times New Roman" w:cs="Times New Roman"/>
          <w:sz w:val="24"/>
          <w:szCs w:val="24"/>
        </w:rPr>
        <w:t>ЕН. 02</w:t>
      </w:r>
      <w:r w:rsidR="008501C3" w:rsidRPr="008501C3">
        <w:rPr>
          <w:rFonts w:ascii="Times New Roman" w:hAnsi="Times New Roman" w:cs="Times New Roman"/>
          <w:sz w:val="24"/>
          <w:szCs w:val="24"/>
        </w:rPr>
        <w:t xml:space="preserve"> Экологические основы природопользования</w:t>
      </w:r>
      <w:r w:rsidR="002455B8">
        <w:rPr>
          <w:rFonts w:ascii="Times New Roman" w:hAnsi="Times New Roman" w:cs="Times New Roman"/>
          <w:sz w:val="24"/>
          <w:szCs w:val="24"/>
        </w:rPr>
        <w:t xml:space="preserve"> </w:t>
      </w:r>
      <w:r>
        <w:rPr>
          <w:rFonts w:ascii="Times New Roman" w:hAnsi="Times New Roman" w:cs="Times New Roman"/>
          <w:sz w:val="24"/>
          <w:szCs w:val="24"/>
        </w:rPr>
        <w:t>является</w:t>
      </w:r>
      <w:r w:rsidR="002455B8">
        <w:rPr>
          <w:rFonts w:ascii="Times New Roman" w:hAnsi="Times New Roman" w:cs="Times New Roman"/>
          <w:sz w:val="24"/>
          <w:szCs w:val="24"/>
        </w:rPr>
        <w:t xml:space="preserve"> </w:t>
      </w:r>
      <w:r w:rsidR="00607DC0">
        <w:rPr>
          <w:rFonts w:ascii="Times New Roman" w:hAnsi="Times New Roman" w:cs="Times New Roman"/>
          <w:spacing w:val="1"/>
          <w:sz w:val="24"/>
          <w:szCs w:val="24"/>
        </w:rPr>
        <w:t xml:space="preserve">обязательной </w:t>
      </w:r>
      <w:r>
        <w:rPr>
          <w:rFonts w:ascii="Times New Roman" w:hAnsi="Times New Roman" w:cs="Times New Roman"/>
          <w:sz w:val="24"/>
          <w:szCs w:val="24"/>
        </w:rPr>
        <w:t>частью</w:t>
      </w:r>
      <w:r w:rsidR="002455B8">
        <w:rPr>
          <w:rFonts w:ascii="Times New Roman" w:hAnsi="Times New Roman" w:cs="Times New Roman"/>
          <w:sz w:val="24"/>
          <w:szCs w:val="24"/>
        </w:rPr>
        <w:t xml:space="preserve"> </w:t>
      </w:r>
      <w:r>
        <w:rPr>
          <w:rFonts w:ascii="Times New Roman" w:hAnsi="Times New Roman" w:cs="Times New Roman"/>
          <w:sz w:val="24"/>
          <w:szCs w:val="24"/>
        </w:rPr>
        <w:t>основной</w:t>
      </w:r>
      <w:r w:rsidR="002455B8">
        <w:rPr>
          <w:rFonts w:ascii="Times New Roman" w:hAnsi="Times New Roman" w:cs="Times New Roman"/>
          <w:sz w:val="24"/>
          <w:szCs w:val="24"/>
        </w:rPr>
        <w:t xml:space="preserve"> </w:t>
      </w:r>
      <w:r>
        <w:rPr>
          <w:rFonts w:ascii="Times New Roman" w:hAnsi="Times New Roman" w:cs="Times New Roman"/>
          <w:sz w:val="24"/>
          <w:szCs w:val="24"/>
        </w:rPr>
        <w:t>профессиональной образовательной программы среднего профессионального образования в</w:t>
      </w:r>
      <w:r w:rsidR="002455B8">
        <w:rPr>
          <w:rFonts w:ascii="Times New Roman" w:hAnsi="Times New Roman" w:cs="Times New Roman"/>
          <w:sz w:val="24"/>
          <w:szCs w:val="24"/>
        </w:rPr>
        <w:t xml:space="preserve"> </w:t>
      </w:r>
      <w:r>
        <w:rPr>
          <w:rFonts w:ascii="Times New Roman" w:hAnsi="Times New Roman" w:cs="Times New Roman"/>
          <w:sz w:val="24"/>
          <w:szCs w:val="24"/>
        </w:rPr>
        <w:t>соответствии с ФГО</w:t>
      </w:r>
      <w:r w:rsidR="00EA4848">
        <w:rPr>
          <w:rFonts w:ascii="Times New Roman" w:hAnsi="Times New Roman" w:cs="Times New Roman"/>
          <w:sz w:val="24"/>
          <w:szCs w:val="24"/>
        </w:rPr>
        <w:t>С СПО по специальности</w:t>
      </w:r>
      <w:r w:rsidR="002455B8">
        <w:rPr>
          <w:rFonts w:ascii="Times New Roman" w:hAnsi="Times New Roman" w:cs="Times New Roman"/>
          <w:sz w:val="24"/>
          <w:szCs w:val="24"/>
        </w:rPr>
        <w:t xml:space="preserve"> </w:t>
      </w:r>
      <w:r w:rsidR="008F0E9A" w:rsidRPr="00FE5E3A">
        <w:rPr>
          <w:rFonts w:ascii="Times New Roman" w:hAnsi="Times New Roman" w:cs="Times New Roman"/>
          <w:bCs/>
          <w:sz w:val="24"/>
          <w:szCs w:val="24"/>
        </w:rPr>
        <w:t>38.02.01</w:t>
      </w:r>
      <w:r w:rsidR="008F0E9A">
        <w:rPr>
          <w:rFonts w:ascii="Times New Roman" w:hAnsi="Times New Roman" w:cs="Times New Roman"/>
          <w:bCs/>
          <w:sz w:val="24"/>
          <w:szCs w:val="24"/>
        </w:rPr>
        <w:t xml:space="preserve"> </w:t>
      </w:r>
      <w:r w:rsidR="008F0E9A" w:rsidRPr="00FE5E3A">
        <w:rPr>
          <w:rFonts w:ascii="Times New Roman" w:hAnsi="Times New Roman" w:cs="Times New Roman"/>
          <w:bCs/>
          <w:sz w:val="24"/>
          <w:szCs w:val="24"/>
        </w:rPr>
        <w:t>Экономика и бу</w:t>
      </w:r>
      <w:r w:rsidR="008F0E9A">
        <w:rPr>
          <w:rFonts w:ascii="Times New Roman" w:hAnsi="Times New Roman" w:cs="Times New Roman"/>
          <w:bCs/>
          <w:sz w:val="24"/>
          <w:szCs w:val="24"/>
        </w:rPr>
        <w:t>хгалтерский учёт (по отраслям)</w:t>
      </w:r>
      <w:r w:rsidR="003C0BCB">
        <w:rPr>
          <w:rFonts w:ascii="Times New Roman" w:hAnsi="Times New Roman" w:cs="Times New Roman"/>
          <w:sz w:val="24"/>
          <w:szCs w:val="24"/>
        </w:rPr>
        <w:t xml:space="preserve"> входящей в </w:t>
      </w:r>
      <w:r w:rsidR="004D7EB5">
        <w:rPr>
          <w:rFonts w:ascii="Times New Roman" w:hAnsi="Times New Roman" w:cs="Times New Roman"/>
          <w:sz w:val="24"/>
          <w:szCs w:val="24"/>
        </w:rPr>
        <w:t xml:space="preserve">состав </w:t>
      </w:r>
      <w:r w:rsidR="004D7EB5" w:rsidRPr="003C0BCB">
        <w:rPr>
          <w:rFonts w:ascii="Times New Roman" w:hAnsi="Times New Roman" w:cs="Times New Roman"/>
          <w:sz w:val="24"/>
          <w:szCs w:val="24"/>
        </w:rPr>
        <w:t>укрупнённой</w:t>
      </w:r>
      <w:r w:rsidR="003C0BCB">
        <w:rPr>
          <w:rFonts w:ascii="Times New Roman" w:hAnsi="Times New Roman" w:cs="Times New Roman"/>
          <w:sz w:val="24"/>
          <w:szCs w:val="24"/>
        </w:rPr>
        <w:t xml:space="preserve"> группы</w:t>
      </w:r>
      <w:r w:rsidR="003C0BCB" w:rsidRPr="003C0BCB">
        <w:rPr>
          <w:rFonts w:ascii="Times New Roman" w:hAnsi="Times New Roman" w:cs="Times New Roman"/>
          <w:sz w:val="24"/>
          <w:szCs w:val="24"/>
        </w:rPr>
        <w:t xml:space="preserve"> </w:t>
      </w:r>
      <w:r w:rsidR="008F0E9A">
        <w:rPr>
          <w:rFonts w:ascii="Times New Roman" w:hAnsi="Times New Roman" w:cs="Times New Roman"/>
          <w:bCs/>
          <w:sz w:val="24"/>
          <w:szCs w:val="24"/>
        </w:rPr>
        <w:t xml:space="preserve">38.00.00 </w:t>
      </w:r>
      <w:r w:rsidR="008F0E9A" w:rsidRPr="008F0E9A">
        <w:rPr>
          <w:rFonts w:ascii="Times New Roman" w:hAnsi="Times New Roman" w:cs="Times New Roman"/>
          <w:bCs/>
          <w:sz w:val="24"/>
          <w:szCs w:val="24"/>
        </w:rPr>
        <w:t>Экономика и управление</w:t>
      </w:r>
      <w:r w:rsidR="003C0BCB" w:rsidRPr="003C0BCB">
        <w:rPr>
          <w:rFonts w:ascii="Times New Roman" w:hAnsi="Times New Roman" w:cs="Times New Roman"/>
          <w:sz w:val="24"/>
          <w:szCs w:val="24"/>
        </w:rPr>
        <w:t xml:space="preserve">.  </w:t>
      </w:r>
    </w:p>
    <w:p w14:paraId="6A05A0E6" w14:textId="77777777" w:rsidR="00DE6429" w:rsidRDefault="00DE6429" w:rsidP="00D4604E">
      <w:pPr>
        <w:spacing w:before="1" w:line="276" w:lineRule="auto"/>
        <w:ind w:firstLine="684"/>
        <w:jc w:val="both"/>
        <w:rPr>
          <w:rFonts w:ascii="Times New Roman" w:hAnsi="Times New Roman" w:cs="Times New Roman"/>
          <w:sz w:val="24"/>
          <w:szCs w:val="24"/>
        </w:rPr>
      </w:pPr>
      <w:r w:rsidRPr="008501C3">
        <w:rPr>
          <w:rFonts w:ascii="Times New Roman" w:hAnsi="Times New Roman" w:cs="Times New Roman"/>
          <w:sz w:val="24"/>
          <w:szCs w:val="24"/>
        </w:rPr>
        <w:t>Дисциплина «</w:t>
      </w:r>
      <w:r w:rsidR="008501C3" w:rsidRPr="008501C3">
        <w:rPr>
          <w:rFonts w:ascii="Times New Roman" w:hAnsi="Times New Roman" w:cs="Times New Roman"/>
          <w:sz w:val="24"/>
          <w:szCs w:val="24"/>
        </w:rPr>
        <w:t>Экологические основы природопользования</w:t>
      </w:r>
      <w:r w:rsidRPr="008501C3">
        <w:rPr>
          <w:rFonts w:ascii="Times New Roman" w:hAnsi="Times New Roman" w:cs="Times New Roman"/>
          <w:sz w:val="24"/>
          <w:szCs w:val="24"/>
        </w:rPr>
        <w:t>» является частью</w:t>
      </w:r>
      <w:r w:rsidR="002455B8">
        <w:rPr>
          <w:rFonts w:ascii="Times New Roman" w:hAnsi="Times New Roman" w:cs="Times New Roman"/>
          <w:sz w:val="24"/>
          <w:szCs w:val="24"/>
        </w:rPr>
        <w:t xml:space="preserve"> </w:t>
      </w:r>
      <w:r w:rsidR="008501C3">
        <w:rPr>
          <w:rFonts w:ascii="Times New Roman" w:hAnsi="Times New Roman" w:cs="Times New Roman"/>
          <w:sz w:val="24"/>
          <w:szCs w:val="24"/>
        </w:rPr>
        <w:t>математического и общего</w:t>
      </w:r>
      <w:r w:rsidR="004F2ECF">
        <w:rPr>
          <w:rFonts w:ascii="Times New Roman" w:hAnsi="Times New Roman" w:cs="Times New Roman"/>
          <w:sz w:val="24"/>
          <w:szCs w:val="24"/>
        </w:rPr>
        <w:t xml:space="preserve"> </w:t>
      </w:r>
      <w:r w:rsidR="008501C3" w:rsidRPr="008501C3">
        <w:rPr>
          <w:rFonts w:ascii="Times New Roman" w:hAnsi="Times New Roman" w:cs="Times New Roman"/>
          <w:sz w:val="24"/>
          <w:szCs w:val="24"/>
        </w:rPr>
        <w:t>естес</w:t>
      </w:r>
      <w:r w:rsidR="008501C3">
        <w:rPr>
          <w:rFonts w:ascii="Times New Roman" w:hAnsi="Times New Roman" w:cs="Times New Roman"/>
          <w:sz w:val="24"/>
          <w:szCs w:val="24"/>
        </w:rPr>
        <w:t>твеннонаучного цикла</w:t>
      </w:r>
      <w:r w:rsidR="002455B8">
        <w:rPr>
          <w:rFonts w:ascii="Times New Roman" w:hAnsi="Times New Roman" w:cs="Times New Roman"/>
          <w:sz w:val="24"/>
          <w:szCs w:val="24"/>
        </w:rPr>
        <w:t xml:space="preserve"> основной образовательной программы</w:t>
      </w:r>
      <w:r w:rsidR="008501C3">
        <w:rPr>
          <w:rFonts w:ascii="Times New Roman" w:hAnsi="Times New Roman" w:cs="Times New Roman"/>
          <w:sz w:val="24"/>
          <w:szCs w:val="24"/>
        </w:rPr>
        <w:t>.</w:t>
      </w:r>
      <w:r w:rsidR="002455B8">
        <w:rPr>
          <w:rFonts w:ascii="Times New Roman" w:hAnsi="Times New Roman" w:cs="Times New Roman"/>
          <w:sz w:val="24"/>
          <w:szCs w:val="24"/>
        </w:rPr>
        <w:t xml:space="preserve"> </w:t>
      </w:r>
      <w:r w:rsidRPr="008501C3">
        <w:rPr>
          <w:rFonts w:ascii="Times New Roman" w:hAnsi="Times New Roman" w:cs="Times New Roman"/>
          <w:sz w:val="24"/>
          <w:szCs w:val="24"/>
        </w:rPr>
        <w:t xml:space="preserve">Имеет практическую направленность и межпредметную связь с такими дисциплинами как: </w:t>
      </w:r>
      <w:r w:rsidR="00D4604E">
        <w:rPr>
          <w:rFonts w:ascii="Times New Roman" w:hAnsi="Times New Roman" w:cs="Times New Roman"/>
          <w:sz w:val="24"/>
          <w:szCs w:val="24"/>
        </w:rPr>
        <w:t>ОП.09</w:t>
      </w:r>
      <w:r w:rsidR="00403E61" w:rsidRPr="00403E61">
        <w:rPr>
          <w:rFonts w:ascii="Times New Roman" w:hAnsi="Times New Roman" w:cs="Times New Roman"/>
          <w:sz w:val="24"/>
          <w:szCs w:val="24"/>
        </w:rPr>
        <w:t xml:space="preserve"> Безопа</w:t>
      </w:r>
      <w:r w:rsidR="00D4604E">
        <w:rPr>
          <w:rFonts w:ascii="Times New Roman" w:hAnsi="Times New Roman" w:cs="Times New Roman"/>
          <w:sz w:val="24"/>
          <w:szCs w:val="24"/>
        </w:rPr>
        <w:t xml:space="preserve">сность жизнедеятельности, ПМ.03 </w:t>
      </w:r>
      <w:r w:rsidR="00D4604E" w:rsidRPr="00D4604E">
        <w:rPr>
          <w:rFonts w:ascii="Times New Roman" w:hAnsi="Times New Roman" w:cs="Times New Roman"/>
          <w:sz w:val="24"/>
          <w:szCs w:val="24"/>
        </w:rPr>
        <w:t>Проведение расчетов с бюджетом и внебюджетными фондами</w:t>
      </w:r>
      <w:r w:rsidR="00D4604E">
        <w:rPr>
          <w:rFonts w:ascii="Times New Roman" w:hAnsi="Times New Roman" w:cs="Times New Roman"/>
          <w:sz w:val="24"/>
          <w:szCs w:val="24"/>
        </w:rPr>
        <w:t xml:space="preserve">, ПМ.04 </w:t>
      </w:r>
      <w:r w:rsidR="00D4604E" w:rsidRPr="00D4604E">
        <w:rPr>
          <w:rFonts w:ascii="Times New Roman" w:hAnsi="Times New Roman" w:cs="Times New Roman"/>
          <w:sz w:val="24"/>
          <w:szCs w:val="24"/>
        </w:rPr>
        <w:t>Составление и использование бухгалтерской</w:t>
      </w:r>
      <w:r w:rsidR="00D4604E">
        <w:rPr>
          <w:rFonts w:ascii="Times New Roman" w:hAnsi="Times New Roman" w:cs="Times New Roman"/>
          <w:sz w:val="24"/>
          <w:szCs w:val="24"/>
        </w:rPr>
        <w:t xml:space="preserve"> </w:t>
      </w:r>
      <w:r w:rsidR="00D4604E" w:rsidRPr="00D4604E">
        <w:rPr>
          <w:rFonts w:ascii="Times New Roman" w:hAnsi="Times New Roman" w:cs="Times New Roman"/>
          <w:sz w:val="24"/>
          <w:szCs w:val="24"/>
        </w:rPr>
        <w:t>отчетности</w:t>
      </w:r>
      <w:r w:rsidR="00D4604E">
        <w:rPr>
          <w:rFonts w:ascii="Times New Roman" w:hAnsi="Times New Roman" w:cs="Times New Roman"/>
          <w:sz w:val="24"/>
          <w:szCs w:val="24"/>
        </w:rPr>
        <w:t>.</w:t>
      </w:r>
    </w:p>
    <w:p w14:paraId="6A420D8A" w14:textId="77777777" w:rsidR="00607DC0" w:rsidRPr="00607DC0" w:rsidRDefault="00607DC0" w:rsidP="00607D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607DC0">
        <w:rPr>
          <w:rFonts w:ascii="Times New Roman" w:hAnsi="Times New Roman" w:cs="Times New Roman"/>
          <w:sz w:val="24"/>
          <w:szCs w:val="24"/>
        </w:rPr>
        <w:t>Особое значение дисциплина имеет при формировании и развитии ОК 01, ОК 02, ОК 03, ОК 04, ОК 06, ОК 07, ОК 09.</w:t>
      </w:r>
    </w:p>
    <w:p w14:paraId="74FA7549" w14:textId="77777777" w:rsidR="00911932" w:rsidRDefault="00911932" w:rsidP="00607DC0">
      <w:pPr>
        <w:rPr>
          <w:rFonts w:ascii="Times New Roman" w:hAnsi="Times New Roman"/>
          <w:b/>
          <w:sz w:val="24"/>
          <w:szCs w:val="24"/>
        </w:rPr>
      </w:pPr>
    </w:p>
    <w:p w14:paraId="47727AA3" w14:textId="77777777" w:rsidR="009B439E" w:rsidRDefault="00DE6429" w:rsidP="009B439E">
      <w:pPr>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67448C1D" w14:textId="1F4034B3" w:rsidR="00607DC0" w:rsidRPr="00607DC0" w:rsidRDefault="00607DC0" w:rsidP="00607DC0">
      <w:pPr>
        <w:suppressAutoHyphens/>
        <w:spacing w:line="276" w:lineRule="auto"/>
        <w:ind w:firstLine="567"/>
        <w:jc w:val="both"/>
        <w:rPr>
          <w:rFonts w:ascii="Times New Roman" w:hAnsi="Times New Roman" w:cs="Times New Roman"/>
          <w:sz w:val="24"/>
          <w:szCs w:val="24"/>
        </w:rPr>
      </w:pPr>
      <w:r w:rsidRPr="00607DC0">
        <w:rPr>
          <w:rFonts w:ascii="Times New Roman" w:hAnsi="Times New Roman" w:cs="Times New Roman"/>
          <w:sz w:val="24"/>
          <w:szCs w:val="24"/>
        </w:rPr>
        <w:t>В рамках программы учебной дисциплины обучающимися осваиваются умения и знания.</w:t>
      </w:r>
    </w:p>
    <w:p w14:paraId="65F5A243" w14:textId="77777777" w:rsidR="00607DC0" w:rsidRDefault="00607DC0" w:rsidP="00607DC0">
      <w:pPr>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402"/>
        <w:gridCol w:w="4678"/>
      </w:tblGrid>
      <w:tr w:rsidR="00607DC0" w:rsidRPr="00607DC0" w14:paraId="7158FAE1" w14:textId="77777777" w:rsidTr="00607DC0">
        <w:trPr>
          <w:trHeight w:val="649"/>
        </w:trPr>
        <w:tc>
          <w:tcPr>
            <w:tcW w:w="1809" w:type="dxa"/>
            <w:hideMark/>
          </w:tcPr>
          <w:p w14:paraId="6370376E" w14:textId="77777777" w:rsidR="00607DC0" w:rsidRPr="00607DC0" w:rsidRDefault="00607DC0" w:rsidP="00B36E09">
            <w:pPr>
              <w:suppressAutoHyphens/>
              <w:spacing w:line="276" w:lineRule="auto"/>
              <w:jc w:val="center"/>
              <w:rPr>
                <w:rFonts w:ascii="Times New Roman" w:hAnsi="Times New Roman" w:cs="Times New Roman"/>
                <w:b/>
                <w:bCs/>
                <w:sz w:val="24"/>
                <w:szCs w:val="24"/>
              </w:rPr>
            </w:pPr>
            <w:r w:rsidRPr="00607DC0">
              <w:rPr>
                <w:rFonts w:ascii="Times New Roman" w:hAnsi="Times New Roman" w:cs="Times New Roman"/>
                <w:b/>
                <w:bCs/>
                <w:sz w:val="24"/>
                <w:szCs w:val="24"/>
              </w:rPr>
              <w:t>Код ПК, ОК, ЛР</w:t>
            </w:r>
          </w:p>
        </w:tc>
        <w:tc>
          <w:tcPr>
            <w:tcW w:w="3402" w:type="dxa"/>
            <w:hideMark/>
          </w:tcPr>
          <w:p w14:paraId="630B579E" w14:textId="77777777" w:rsidR="00607DC0" w:rsidRPr="00607DC0" w:rsidRDefault="00607DC0" w:rsidP="00511C7A">
            <w:pPr>
              <w:tabs>
                <w:tab w:val="center" w:pos="1876"/>
              </w:tabs>
              <w:suppressAutoHyphens/>
              <w:spacing w:line="276" w:lineRule="auto"/>
              <w:jc w:val="center"/>
              <w:rPr>
                <w:rFonts w:ascii="Times New Roman" w:hAnsi="Times New Roman" w:cs="Times New Roman"/>
                <w:b/>
                <w:bCs/>
                <w:sz w:val="24"/>
                <w:szCs w:val="24"/>
              </w:rPr>
            </w:pPr>
            <w:r w:rsidRPr="00607DC0">
              <w:rPr>
                <w:rFonts w:ascii="Times New Roman" w:hAnsi="Times New Roman" w:cs="Times New Roman"/>
                <w:b/>
                <w:bCs/>
                <w:sz w:val="24"/>
                <w:szCs w:val="24"/>
              </w:rPr>
              <w:t>Умения</w:t>
            </w:r>
          </w:p>
        </w:tc>
        <w:tc>
          <w:tcPr>
            <w:tcW w:w="4678" w:type="dxa"/>
            <w:hideMark/>
          </w:tcPr>
          <w:p w14:paraId="452D2E60" w14:textId="77777777" w:rsidR="00607DC0" w:rsidRPr="00607DC0" w:rsidRDefault="00607DC0" w:rsidP="00511C7A">
            <w:pPr>
              <w:suppressAutoHyphens/>
              <w:spacing w:line="276" w:lineRule="auto"/>
              <w:jc w:val="center"/>
              <w:rPr>
                <w:rFonts w:ascii="Times New Roman" w:hAnsi="Times New Roman" w:cs="Times New Roman"/>
                <w:b/>
                <w:bCs/>
                <w:sz w:val="24"/>
                <w:szCs w:val="24"/>
              </w:rPr>
            </w:pPr>
            <w:r w:rsidRPr="00607DC0">
              <w:rPr>
                <w:rFonts w:ascii="Times New Roman" w:hAnsi="Times New Roman" w:cs="Times New Roman"/>
                <w:b/>
                <w:bCs/>
                <w:sz w:val="24"/>
                <w:szCs w:val="24"/>
              </w:rPr>
              <w:t>Знания</w:t>
            </w:r>
          </w:p>
        </w:tc>
      </w:tr>
      <w:tr w:rsidR="00607DC0" w:rsidRPr="00607DC0" w14:paraId="2268C359" w14:textId="77777777" w:rsidTr="00607DC0">
        <w:trPr>
          <w:trHeight w:val="212"/>
        </w:trPr>
        <w:tc>
          <w:tcPr>
            <w:tcW w:w="1809" w:type="dxa"/>
          </w:tcPr>
          <w:p w14:paraId="7D9D7A0D"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01</w:t>
            </w:r>
          </w:p>
          <w:p w14:paraId="1D604FB8"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02</w:t>
            </w:r>
          </w:p>
          <w:p w14:paraId="12DEF739"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03</w:t>
            </w:r>
          </w:p>
          <w:p w14:paraId="0EBF1416"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06</w:t>
            </w:r>
          </w:p>
          <w:p w14:paraId="53724351"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07</w:t>
            </w:r>
          </w:p>
          <w:p w14:paraId="618D6486"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09</w:t>
            </w:r>
          </w:p>
          <w:p w14:paraId="08564A51"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ЛР 1</w:t>
            </w:r>
          </w:p>
          <w:p w14:paraId="716DAC89"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ЛР 2</w:t>
            </w:r>
          </w:p>
          <w:p w14:paraId="1780FCEE"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ЛР 3</w:t>
            </w:r>
          </w:p>
          <w:p w14:paraId="4A74055C"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ЛР 9</w:t>
            </w:r>
          </w:p>
          <w:p w14:paraId="5FFE7E86"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ЛР 10</w:t>
            </w:r>
          </w:p>
          <w:p w14:paraId="4148CE4B" w14:textId="305F8DE0" w:rsidR="00607DC0" w:rsidRDefault="008B6F30" w:rsidP="00B36E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Pr>
                <w:rFonts w:ascii="Times New Roman" w:hAnsi="Times New Roman" w:cs="Times New Roman"/>
                <w:sz w:val="24"/>
                <w:szCs w:val="24"/>
              </w:rPr>
              <w:t>ЛР.15</w:t>
            </w:r>
          </w:p>
          <w:p w14:paraId="132CFA9E" w14:textId="47B1CDA2" w:rsidR="008B6F30" w:rsidRDefault="008B6F30" w:rsidP="00B36E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Pr>
                <w:rFonts w:ascii="Times New Roman" w:hAnsi="Times New Roman" w:cs="Times New Roman"/>
                <w:sz w:val="24"/>
                <w:szCs w:val="24"/>
              </w:rPr>
              <w:t>Л</w:t>
            </w:r>
            <w:r w:rsidR="00B36E09">
              <w:rPr>
                <w:rFonts w:ascii="Times New Roman" w:hAnsi="Times New Roman" w:cs="Times New Roman"/>
                <w:sz w:val="24"/>
                <w:szCs w:val="24"/>
              </w:rPr>
              <w:t>Р.</w:t>
            </w:r>
            <w:r>
              <w:rPr>
                <w:rFonts w:ascii="Times New Roman" w:hAnsi="Times New Roman" w:cs="Times New Roman"/>
                <w:sz w:val="24"/>
                <w:szCs w:val="24"/>
              </w:rPr>
              <w:t>16</w:t>
            </w:r>
          </w:p>
          <w:p w14:paraId="047C05B0" w14:textId="1474CD36" w:rsidR="008B6F30" w:rsidRDefault="008B6F30" w:rsidP="00B36E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Pr>
                <w:rFonts w:ascii="Times New Roman" w:hAnsi="Times New Roman" w:cs="Times New Roman"/>
                <w:sz w:val="24"/>
                <w:szCs w:val="24"/>
              </w:rPr>
              <w:t>ЛР.17</w:t>
            </w:r>
          </w:p>
          <w:p w14:paraId="44BD0AAD" w14:textId="59EFB6A1" w:rsidR="008B6F30" w:rsidRDefault="008B6F30" w:rsidP="00B36E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Pr>
                <w:rFonts w:ascii="Times New Roman" w:hAnsi="Times New Roman" w:cs="Times New Roman"/>
                <w:sz w:val="24"/>
                <w:szCs w:val="24"/>
              </w:rPr>
              <w:t>ЛР.21</w:t>
            </w:r>
          </w:p>
          <w:p w14:paraId="59D86AE7" w14:textId="26ACEA44" w:rsidR="008B6F30" w:rsidRPr="00607DC0" w:rsidRDefault="00B36E09" w:rsidP="00B36E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Pr>
                <w:rFonts w:ascii="Times New Roman" w:hAnsi="Times New Roman" w:cs="Times New Roman"/>
                <w:sz w:val="24"/>
                <w:szCs w:val="24"/>
              </w:rPr>
              <w:t>ЛР.24-30</w:t>
            </w:r>
          </w:p>
          <w:p w14:paraId="211EF781" w14:textId="77777777" w:rsidR="00607DC0" w:rsidRPr="00607DC0" w:rsidRDefault="00607DC0" w:rsidP="00B36E09">
            <w:pPr>
              <w:spacing w:line="276" w:lineRule="auto"/>
              <w:ind w:right="113"/>
              <w:jc w:val="both"/>
              <w:rPr>
                <w:rFonts w:ascii="Times New Roman" w:hAnsi="Times New Roman" w:cs="Times New Roman"/>
                <w:b/>
                <w:sz w:val="24"/>
                <w:szCs w:val="24"/>
              </w:rPr>
            </w:pPr>
          </w:p>
        </w:tc>
        <w:tc>
          <w:tcPr>
            <w:tcW w:w="3402" w:type="dxa"/>
          </w:tcPr>
          <w:p w14:paraId="3C09C4B0" w14:textId="77777777" w:rsidR="00607DC0" w:rsidRPr="00607DC0" w:rsidRDefault="00607DC0" w:rsidP="00511C7A">
            <w:pPr>
              <w:pStyle w:val="ab"/>
              <w:rPr>
                <w:rStyle w:val="c35"/>
              </w:rPr>
            </w:pPr>
            <w:r w:rsidRPr="00607DC0">
              <w:rPr>
                <w:rStyle w:val="c35"/>
              </w:rPr>
              <w:t xml:space="preserve">анализировать и прогнозировать экологические последствия различных видов производственной деятельности; </w:t>
            </w:r>
          </w:p>
          <w:p w14:paraId="5DCB6FF3" w14:textId="77777777" w:rsidR="00607DC0" w:rsidRPr="00607DC0" w:rsidRDefault="00607DC0" w:rsidP="00511C7A">
            <w:pPr>
              <w:pStyle w:val="ab"/>
              <w:rPr>
                <w:rStyle w:val="c35"/>
              </w:rPr>
            </w:pPr>
            <w:r w:rsidRPr="00607DC0">
              <w:rPr>
                <w:rStyle w:val="c35"/>
              </w:rPr>
              <w:t xml:space="preserve">анализировать причины возникновения экологических катастроф; </w:t>
            </w:r>
          </w:p>
          <w:p w14:paraId="60929936" w14:textId="77777777" w:rsidR="00607DC0" w:rsidRPr="00607DC0" w:rsidRDefault="00607DC0" w:rsidP="00511C7A">
            <w:pPr>
              <w:pStyle w:val="ab"/>
              <w:rPr>
                <w:rStyle w:val="c35"/>
              </w:rPr>
            </w:pPr>
            <w:r w:rsidRPr="00607DC0">
              <w:rPr>
                <w:rStyle w:val="c35"/>
              </w:rPr>
              <w:t>оценивать риски и принимать решения в нестандартных ситуациях;</w:t>
            </w:r>
          </w:p>
          <w:p w14:paraId="730CA7F2" w14:textId="77777777" w:rsidR="00607DC0" w:rsidRPr="00607DC0" w:rsidRDefault="00607DC0" w:rsidP="00511C7A">
            <w:pPr>
              <w:pStyle w:val="ab"/>
              <w:rPr>
                <w:lang w:bidi="ru-RU"/>
              </w:rPr>
            </w:pPr>
            <w:r w:rsidRPr="00607DC0">
              <w:rPr>
                <w:lang w:bidi="ru-RU"/>
              </w:rPr>
              <w:t>анализировать методы и технологии мониторинга выбросов, представляющих угрозу для окружающей среды и человека;</w:t>
            </w:r>
          </w:p>
          <w:p w14:paraId="4793EE5E" w14:textId="77777777" w:rsidR="00607DC0" w:rsidRPr="00607DC0" w:rsidRDefault="00607DC0" w:rsidP="00511C7A">
            <w:pPr>
              <w:pStyle w:val="ab"/>
              <w:rPr>
                <w:lang w:bidi="ru-RU"/>
              </w:rPr>
            </w:pPr>
            <w:r w:rsidRPr="00607DC0">
              <w:rPr>
                <w:rStyle w:val="c35"/>
              </w:rPr>
              <w:t>анализировать</w:t>
            </w:r>
            <w:r w:rsidRPr="00607DC0">
              <w:rPr>
                <w:lang w:bidi="ru-RU"/>
              </w:rPr>
              <w:t xml:space="preserve"> современное состояние природных ресурсов России;</w:t>
            </w:r>
          </w:p>
          <w:p w14:paraId="112C64F1" w14:textId="77777777" w:rsidR="00607DC0" w:rsidRPr="00607DC0" w:rsidRDefault="00607DC0" w:rsidP="00511C7A">
            <w:pPr>
              <w:pStyle w:val="ab"/>
              <w:rPr>
                <w:lang w:bidi="ru-RU"/>
              </w:rPr>
            </w:pPr>
            <w:r w:rsidRPr="00607DC0">
              <w:rPr>
                <w:lang w:bidi="ru-RU"/>
              </w:rPr>
              <w:t>применять стандарты антикоррупционного поведения;</w:t>
            </w:r>
          </w:p>
          <w:p w14:paraId="6F292E64" w14:textId="77777777" w:rsidR="00607DC0" w:rsidRPr="00607DC0" w:rsidRDefault="00607DC0" w:rsidP="00511C7A">
            <w:pPr>
              <w:pStyle w:val="ab"/>
              <w:rPr>
                <w:lang w:bidi="ru-RU"/>
              </w:rPr>
            </w:pPr>
            <w:r w:rsidRPr="00607DC0">
              <w:rPr>
                <w:rStyle w:val="c35"/>
              </w:rPr>
              <w:t>анализировать</w:t>
            </w:r>
            <w:r w:rsidRPr="00607DC0">
              <w:rPr>
                <w:lang w:bidi="ru-RU"/>
              </w:rPr>
              <w:t xml:space="preserve"> проблемы размещения промышленных предприятий и способов утилизации отходов;</w:t>
            </w:r>
          </w:p>
          <w:p w14:paraId="19E59F0D" w14:textId="77777777" w:rsidR="00607DC0" w:rsidRPr="00607DC0" w:rsidRDefault="00607DC0" w:rsidP="00511C7A">
            <w:pPr>
              <w:pStyle w:val="ab"/>
              <w:rPr>
                <w:lang w:bidi="ru-RU"/>
              </w:rPr>
            </w:pPr>
            <w:r w:rsidRPr="00607DC0">
              <w:rPr>
                <w:rStyle w:val="c35"/>
              </w:rPr>
              <w:t>анализировать</w:t>
            </w:r>
            <w:r w:rsidRPr="00607DC0">
              <w:rPr>
                <w:lang w:bidi="ru-RU"/>
              </w:rPr>
              <w:t xml:space="preserve"> деятельность международных экологических организаций.</w:t>
            </w:r>
          </w:p>
          <w:p w14:paraId="19137EC8" w14:textId="77777777" w:rsidR="00607DC0" w:rsidRPr="00607DC0" w:rsidRDefault="00607DC0" w:rsidP="00511C7A">
            <w:pPr>
              <w:spacing w:line="276" w:lineRule="auto"/>
              <w:rPr>
                <w:rFonts w:ascii="Times New Roman" w:hAnsi="Times New Roman" w:cs="Times New Roman"/>
                <w:b/>
                <w:iCs/>
                <w:sz w:val="24"/>
                <w:szCs w:val="24"/>
              </w:rPr>
            </w:pPr>
          </w:p>
        </w:tc>
        <w:tc>
          <w:tcPr>
            <w:tcW w:w="4678" w:type="dxa"/>
          </w:tcPr>
          <w:p w14:paraId="1BF375F5" w14:textId="77777777" w:rsidR="00607DC0" w:rsidRPr="00607DC0" w:rsidRDefault="00607DC0" w:rsidP="00511C7A">
            <w:pPr>
              <w:pStyle w:val="ab"/>
              <w:rPr>
                <w:rStyle w:val="c35"/>
              </w:rPr>
            </w:pPr>
            <w:r w:rsidRPr="00607DC0">
              <w:rPr>
                <w:rStyle w:val="c35"/>
              </w:rPr>
              <w:t xml:space="preserve">виды и классификацию природных ресурсов, принципы и методы рационального природопользования, условия устойчивого состояния экосистем; </w:t>
            </w:r>
          </w:p>
          <w:p w14:paraId="6600ED6D" w14:textId="77777777" w:rsidR="00607DC0" w:rsidRPr="00607DC0" w:rsidRDefault="00607DC0" w:rsidP="00511C7A">
            <w:pPr>
              <w:pStyle w:val="ab"/>
            </w:pPr>
            <w:r w:rsidRPr="00607DC0">
              <w:t>источники и основные группы загрязняющих веществ: атмосферы, гидросферы и литосферы;</w:t>
            </w:r>
          </w:p>
          <w:p w14:paraId="4CA15BFE" w14:textId="77777777" w:rsidR="00607DC0" w:rsidRPr="00607DC0" w:rsidRDefault="00607DC0" w:rsidP="00511C7A">
            <w:pPr>
              <w:pStyle w:val="ab"/>
            </w:pPr>
            <w:r w:rsidRPr="00607DC0">
              <w:t>сущность концепции устойчивого развития;</w:t>
            </w:r>
          </w:p>
          <w:p w14:paraId="6553009A" w14:textId="77777777" w:rsidR="00607DC0" w:rsidRPr="00607DC0" w:rsidRDefault="00607DC0" w:rsidP="00511C7A">
            <w:pPr>
              <w:pStyle w:val="ab"/>
            </w:pPr>
            <w:r w:rsidRPr="00607DC0">
              <w:t>сущность экологического регулирования и экологического контроля;</w:t>
            </w:r>
          </w:p>
          <w:p w14:paraId="3C4B1246" w14:textId="77777777" w:rsidR="00607DC0" w:rsidRPr="00607DC0" w:rsidRDefault="00607DC0" w:rsidP="00511C7A">
            <w:pPr>
              <w:pStyle w:val="ab"/>
              <w:rPr>
                <w:rStyle w:val="Bodytext1211pt"/>
                <w:sz w:val="24"/>
                <w:szCs w:val="24"/>
              </w:rPr>
            </w:pPr>
            <w:r w:rsidRPr="00607DC0">
              <w:rPr>
                <w:rStyle w:val="Bodytext1211pt"/>
                <w:sz w:val="24"/>
                <w:szCs w:val="24"/>
              </w:rPr>
              <w:t>пути перехода к рациональному природопользованию;</w:t>
            </w:r>
          </w:p>
          <w:p w14:paraId="2708EAB6" w14:textId="77777777" w:rsidR="00607DC0" w:rsidRPr="00607DC0" w:rsidRDefault="00607DC0" w:rsidP="00511C7A">
            <w:pPr>
              <w:pStyle w:val="ab"/>
              <w:rPr>
                <w:rStyle w:val="Bodytext1211pt"/>
                <w:sz w:val="24"/>
                <w:szCs w:val="24"/>
              </w:rPr>
            </w:pPr>
            <w:r w:rsidRPr="00607DC0">
              <w:rPr>
                <w:rStyle w:val="Bodytext1211pt"/>
                <w:sz w:val="24"/>
                <w:szCs w:val="24"/>
              </w:rPr>
              <w:t>основные задачи природоохранной деятельности;</w:t>
            </w:r>
          </w:p>
          <w:p w14:paraId="1C211572" w14:textId="77777777" w:rsidR="00607DC0" w:rsidRPr="00607DC0" w:rsidRDefault="00607DC0" w:rsidP="00511C7A">
            <w:pPr>
              <w:pStyle w:val="ab"/>
              <w:rPr>
                <w:rStyle w:val="Bodytext1211pt"/>
                <w:sz w:val="24"/>
                <w:szCs w:val="24"/>
              </w:rPr>
            </w:pPr>
            <w:r w:rsidRPr="00607DC0">
              <w:rPr>
                <w:rStyle w:val="Bodytext1211pt"/>
                <w:sz w:val="24"/>
                <w:szCs w:val="24"/>
              </w:rPr>
              <w:t>принципы предупреждения вторичных изменений в атмосфере;</w:t>
            </w:r>
          </w:p>
          <w:p w14:paraId="3C407B46" w14:textId="77777777" w:rsidR="00607DC0" w:rsidRPr="00607DC0" w:rsidRDefault="00607DC0" w:rsidP="00511C7A">
            <w:pPr>
              <w:pStyle w:val="ab"/>
              <w:rPr>
                <w:lang w:bidi="ru-RU"/>
              </w:rPr>
            </w:pPr>
            <w:r w:rsidRPr="00607DC0">
              <w:rPr>
                <w:lang w:bidi="ru-RU"/>
              </w:rPr>
              <w:t>экологические правонарушения и виды ответственности за их совершение; основные направления экологического мониторинга;</w:t>
            </w:r>
          </w:p>
          <w:p w14:paraId="10C60380" w14:textId="77777777" w:rsidR="00607DC0" w:rsidRPr="00607DC0" w:rsidRDefault="00607DC0" w:rsidP="00511C7A">
            <w:pPr>
              <w:pStyle w:val="ab"/>
              <w:rPr>
                <w:lang w:bidi="ru-RU"/>
              </w:rPr>
            </w:pPr>
            <w:r w:rsidRPr="00607DC0">
              <w:rPr>
                <w:lang w:bidi="ru-RU"/>
              </w:rPr>
              <w:t>механизмы устойчивого экологического развития;</w:t>
            </w:r>
          </w:p>
          <w:p w14:paraId="1780FB87" w14:textId="77777777" w:rsidR="00607DC0" w:rsidRPr="00607DC0" w:rsidRDefault="00607DC0" w:rsidP="00511C7A">
            <w:pPr>
              <w:pStyle w:val="ab"/>
              <w:rPr>
                <w:lang w:bidi="ru-RU"/>
              </w:rPr>
            </w:pPr>
            <w:r w:rsidRPr="00607DC0">
              <w:rPr>
                <w:lang w:bidi="ru-RU"/>
              </w:rPr>
              <w:t xml:space="preserve">государственные и общественные организации по предотвращению разрушающих воздействий на окружающую среду; </w:t>
            </w:r>
          </w:p>
          <w:p w14:paraId="4A3E1C18" w14:textId="77777777" w:rsidR="00607DC0" w:rsidRPr="00607DC0" w:rsidRDefault="00607DC0" w:rsidP="00511C7A">
            <w:pPr>
              <w:pStyle w:val="ab"/>
              <w:rPr>
                <w:lang w:bidi="ru-RU"/>
              </w:rPr>
            </w:pPr>
            <w:r w:rsidRPr="00607DC0">
              <w:rPr>
                <w:lang w:bidi="ru-RU"/>
              </w:rPr>
              <w:t xml:space="preserve">природоохранные конвенции; межгосударственные соглашения по вопросам экологической стабильности и </w:t>
            </w:r>
            <w:r w:rsidRPr="00607DC0">
              <w:rPr>
                <w:lang w:bidi="ru-RU"/>
              </w:rPr>
              <w:lastRenderedPageBreak/>
              <w:t>благополучия;</w:t>
            </w:r>
          </w:p>
          <w:p w14:paraId="4BC8AB72" w14:textId="77777777" w:rsidR="00607DC0" w:rsidRPr="00607DC0" w:rsidRDefault="00607DC0" w:rsidP="00511C7A">
            <w:pPr>
              <w:pStyle w:val="ab"/>
              <w:rPr>
                <w:lang w:bidi="ru-RU"/>
              </w:rPr>
            </w:pPr>
            <w:r w:rsidRPr="00607DC0">
              <w:rPr>
                <w:lang w:bidi="ru-RU"/>
              </w:rPr>
              <w:t>роль международных организаций в сохранении природных ресурсов;</w:t>
            </w:r>
          </w:p>
          <w:p w14:paraId="6C660F60" w14:textId="77777777" w:rsidR="00607DC0" w:rsidRPr="00607DC0" w:rsidRDefault="00607DC0" w:rsidP="00511C7A">
            <w:pPr>
              <w:pStyle w:val="ab"/>
              <w:rPr>
                <w:lang w:bidi="ru-RU"/>
              </w:rPr>
            </w:pPr>
            <w:r w:rsidRPr="00607DC0">
              <w:t>Федеральные законы «Об охране окружающей среды», «О санитарно-эпидемиологическом благополучии населения».</w:t>
            </w:r>
          </w:p>
        </w:tc>
      </w:tr>
    </w:tbl>
    <w:p w14:paraId="20E8ABE3" w14:textId="77777777" w:rsidR="00607DC0" w:rsidRDefault="00607DC0" w:rsidP="009B439E">
      <w:pPr>
        <w:ind w:firstLine="709"/>
        <w:rPr>
          <w:rFonts w:ascii="Times New Roman" w:hAnsi="Times New Roman"/>
          <w:b/>
          <w:sz w:val="24"/>
          <w:szCs w:val="24"/>
        </w:rPr>
      </w:pPr>
    </w:p>
    <w:p w14:paraId="797195CA" w14:textId="77777777" w:rsidR="009B439E" w:rsidRDefault="009B439E" w:rsidP="00DE6429">
      <w:pPr>
        <w:rPr>
          <w:rFonts w:ascii="Times New Roman" w:hAnsi="Times New Roman"/>
          <w:b/>
          <w:bCs/>
          <w:spacing w:val="-8"/>
          <w:sz w:val="24"/>
          <w:szCs w:val="24"/>
        </w:rPr>
      </w:pPr>
    </w:p>
    <w:p w14:paraId="158C4CD0" w14:textId="77777777" w:rsidR="00DE6429" w:rsidRPr="002455B8" w:rsidRDefault="00DE6429" w:rsidP="002455B8">
      <w:pPr>
        <w:jc w:val="both"/>
        <w:rPr>
          <w:rFonts w:ascii="Times New Roman" w:hAnsi="Times New Roman"/>
          <w:b/>
          <w:sz w:val="24"/>
          <w:szCs w:val="24"/>
        </w:rPr>
      </w:pPr>
      <w:r w:rsidRPr="002455B8">
        <w:rPr>
          <w:rFonts w:ascii="Times New Roman" w:hAnsi="Times New Roman"/>
          <w:b/>
          <w:bCs/>
          <w:spacing w:val="-8"/>
          <w:sz w:val="24"/>
          <w:szCs w:val="24"/>
        </w:rPr>
        <w:t xml:space="preserve">Личностные результаты. </w:t>
      </w:r>
      <w:r w:rsidRPr="002455B8">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14:paraId="426B86BA" w14:textId="77777777" w:rsidR="00DE6429" w:rsidRDefault="00DE6429" w:rsidP="00DE6429">
      <w:pPr>
        <w:autoSpaceDE w:val="0"/>
        <w:autoSpaceDN w:val="0"/>
        <w:adjustRightInd w:val="0"/>
        <w:rPr>
          <w:rFonts w:ascii="Times New Roman" w:hAnsi="Times New Roman"/>
          <w:sz w:val="24"/>
          <w:szCs w:val="24"/>
        </w:rPr>
      </w:pPr>
    </w:p>
    <w:tbl>
      <w:tblPr>
        <w:tblW w:w="100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51"/>
        <w:gridCol w:w="1985"/>
      </w:tblGrid>
      <w:tr w:rsidR="00607DC0" w:rsidRPr="008B6F30" w14:paraId="7DCE8A49" w14:textId="77777777" w:rsidTr="008B6F30">
        <w:tc>
          <w:tcPr>
            <w:tcW w:w="8051" w:type="dxa"/>
          </w:tcPr>
          <w:p w14:paraId="38DFD7CA"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rPr>
            </w:pPr>
            <w:r w:rsidRPr="008B6F30">
              <w:rPr>
                <w:rFonts w:ascii="Times New Roman" w:hAnsi="Times New Roman" w:cs="Times New Roman"/>
                <w:b/>
                <w:sz w:val="24"/>
                <w:szCs w:val="24"/>
              </w:rPr>
              <w:t xml:space="preserve">Личностные результаты </w:t>
            </w:r>
          </w:p>
          <w:p w14:paraId="7E6623E4"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rPr>
            </w:pPr>
            <w:r w:rsidRPr="008B6F30">
              <w:rPr>
                <w:rFonts w:ascii="Times New Roman" w:hAnsi="Times New Roman" w:cs="Times New Roman"/>
                <w:b/>
                <w:sz w:val="24"/>
                <w:szCs w:val="24"/>
              </w:rPr>
              <w:t xml:space="preserve">реализации программы воспитания </w:t>
            </w:r>
          </w:p>
          <w:p w14:paraId="2F7BD4EB"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rPr>
            </w:pPr>
            <w:r w:rsidRPr="008B6F30">
              <w:rPr>
                <w:rFonts w:ascii="Times New Roman" w:hAnsi="Times New Roman" w:cs="Times New Roman"/>
                <w:i/>
                <w:sz w:val="24"/>
                <w:szCs w:val="24"/>
              </w:rPr>
              <w:t>(дескрипторы)</w:t>
            </w:r>
          </w:p>
        </w:tc>
        <w:tc>
          <w:tcPr>
            <w:tcW w:w="1985" w:type="dxa"/>
            <w:vAlign w:val="center"/>
          </w:tcPr>
          <w:p w14:paraId="3CA41536"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rPr>
            </w:pPr>
            <w:r w:rsidRPr="008B6F30">
              <w:rPr>
                <w:rFonts w:ascii="Times New Roman" w:hAnsi="Times New Roman" w:cs="Times New Roman"/>
                <w:b/>
                <w:sz w:val="24"/>
                <w:szCs w:val="24"/>
              </w:rPr>
              <w:t>Код личностных результатов реализации программы воспитания</w:t>
            </w:r>
          </w:p>
        </w:tc>
      </w:tr>
      <w:tr w:rsidR="00607DC0" w:rsidRPr="008B6F30" w14:paraId="789539BA" w14:textId="77777777" w:rsidTr="008B6F30">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779C1245" w14:textId="3E7A0BB7" w:rsidR="00607DC0" w:rsidRPr="008B6F30" w:rsidRDefault="00607DC0" w:rsidP="008B6F30">
            <w:pPr>
              <w:widowControl w:val="0"/>
              <w:autoSpaceDE w:val="0"/>
              <w:autoSpaceDN w:val="0"/>
              <w:spacing w:before="120"/>
              <w:rPr>
                <w:rFonts w:ascii="Times New Roman" w:hAnsi="Times New Roman" w:cs="Times New Roman"/>
                <w:b/>
                <w:i/>
                <w:sz w:val="24"/>
                <w:szCs w:val="24"/>
              </w:rPr>
            </w:pPr>
            <w:r w:rsidRPr="008B6F30">
              <w:rPr>
                <w:rFonts w:ascii="Times New Roman" w:hAnsi="Times New Roman" w:cs="Times New Roman"/>
                <w:sz w:val="24"/>
                <w:szCs w:val="24"/>
              </w:rPr>
              <w:t>Осознающий себя гражданином России и защитником Отечества, выражающий свою российскую идентичность в поликультурном и многоконфессиональном российском обществе и современном мировом сообществе. Сознающий свое единство с народом России, с Российским государством, демонстрирующий ответственность 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о Российском государстве</w:t>
            </w:r>
          </w:p>
        </w:tc>
        <w:tc>
          <w:tcPr>
            <w:tcW w:w="1985" w:type="dxa"/>
            <w:tcBorders>
              <w:top w:val="single" w:sz="4" w:space="0" w:color="000000"/>
              <w:left w:val="single" w:sz="4" w:space="0" w:color="000000"/>
              <w:bottom w:val="single" w:sz="4" w:space="0" w:color="000000"/>
            </w:tcBorders>
            <w:vAlign w:val="center"/>
          </w:tcPr>
          <w:p w14:paraId="3975D5BB"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lang w:val="en-US"/>
              </w:rPr>
            </w:pPr>
            <w:r w:rsidRPr="008B6F30">
              <w:rPr>
                <w:rFonts w:ascii="Times New Roman" w:hAnsi="Times New Roman" w:cs="Times New Roman"/>
                <w:b/>
                <w:sz w:val="24"/>
                <w:szCs w:val="24"/>
                <w:lang w:val="en-US"/>
              </w:rPr>
              <w:t>ЛР 1</w:t>
            </w:r>
          </w:p>
        </w:tc>
      </w:tr>
      <w:tr w:rsidR="00607DC0" w:rsidRPr="008B6F30" w14:paraId="40DEBC68" w14:textId="77777777" w:rsidTr="008B6F30">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0FD489C3" w14:textId="4C750C72" w:rsidR="00607DC0" w:rsidRPr="008B6F30" w:rsidRDefault="00607DC0" w:rsidP="008B6F30">
            <w:pPr>
              <w:widowControl w:val="0"/>
              <w:autoSpaceDE w:val="0"/>
              <w:autoSpaceDN w:val="0"/>
              <w:rPr>
                <w:rFonts w:ascii="Times New Roman" w:hAnsi="Times New Roman" w:cs="Times New Roman"/>
                <w:b/>
                <w:sz w:val="24"/>
                <w:szCs w:val="24"/>
              </w:rPr>
            </w:pPr>
            <w:r w:rsidRPr="008B6F30">
              <w:rPr>
                <w:rFonts w:ascii="Times New Roman" w:hAnsi="Times New Roman" w:cs="Times New Roman"/>
                <w:sz w:val="24"/>
                <w:szCs w:val="24"/>
              </w:rPr>
              <w:t>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1985" w:type="dxa"/>
            <w:tcBorders>
              <w:top w:val="single" w:sz="4" w:space="0" w:color="000000"/>
              <w:left w:val="single" w:sz="4" w:space="0" w:color="000000"/>
              <w:bottom w:val="single" w:sz="4" w:space="0" w:color="000000"/>
            </w:tcBorders>
            <w:vAlign w:val="center"/>
          </w:tcPr>
          <w:p w14:paraId="67B5B49C"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lang w:val="en-US"/>
              </w:rPr>
            </w:pPr>
            <w:r w:rsidRPr="008B6F30">
              <w:rPr>
                <w:rFonts w:ascii="Times New Roman" w:hAnsi="Times New Roman" w:cs="Times New Roman"/>
                <w:b/>
                <w:sz w:val="24"/>
                <w:szCs w:val="24"/>
                <w:lang w:val="en-US"/>
              </w:rPr>
              <w:t>ЛР 2</w:t>
            </w:r>
          </w:p>
        </w:tc>
      </w:tr>
      <w:tr w:rsidR="00607DC0" w:rsidRPr="008B6F30" w14:paraId="7446AD0F" w14:textId="77777777" w:rsidTr="008B6F30">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3BEEC5A9" w14:textId="4CE22665" w:rsidR="00607DC0" w:rsidRPr="008B6F30" w:rsidRDefault="00607DC0" w:rsidP="008B6F30">
            <w:pPr>
              <w:widowControl w:val="0"/>
              <w:autoSpaceDE w:val="0"/>
              <w:autoSpaceDN w:val="0"/>
              <w:rPr>
                <w:rFonts w:ascii="Times New Roman" w:hAnsi="Times New Roman" w:cs="Times New Roman"/>
                <w:b/>
                <w:sz w:val="24"/>
                <w:szCs w:val="24"/>
              </w:rPr>
            </w:pPr>
            <w:r w:rsidRPr="008B6F30">
              <w:rPr>
                <w:rFonts w:ascii="Times New Roman" w:hAnsi="Times New Roman" w:cs="Times New Roman"/>
                <w:sz w:val="24"/>
                <w:szCs w:val="24"/>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1985" w:type="dxa"/>
            <w:tcBorders>
              <w:top w:val="single" w:sz="4" w:space="0" w:color="000000"/>
              <w:left w:val="single" w:sz="4" w:space="0" w:color="000000"/>
              <w:bottom w:val="single" w:sz="4" w:space="0" w:color="000000"/>
            </w:tcBorders>
            <w:vAlign w:val="center"/>
          </w:tcPr>
          <w:p w14:paraId="5221C31A"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lang w:val="en-US"/>
              </w:rPr>
            </w:pPr>
            <w:r w:rsidRPr="008B6F30">
              <w:rPr>
                <w:rFonts w:ascii="Times New Roman" w:hAnsi="Times New Roman" w:cs="Times New Roman"/>
                <w:b/>
                <w:sz w:val="24"/>
                <w:szCs w:val="24"/>
                <w:lang w:val="en-US"/>
              </w:rPr>
              <w:t>ЛР 3</w:t>
            </w:r>
          </w:p>
        </w:tc>
      </w:tr>
      <w:tr w:rsidR="00607DC0" w:rsidRPr="008B6F30" w14:paraId="3D6BE7E2" w14:textId="77777777" w:rsidTr="008B6F30">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57158AB9" w14:textId="4BD2983D" w:rsidR="00607DC0" w:rsidRPr="008B6F30" w:rsidRDefault="00607DC0" w:rsidP="008B6F30">
            <w:pPr>
              <w:widowControl w:val="0"/>
              <w:autoSpaceDE w:val="0"/>
              <w:autoSpaceDN w:val="0"/>
              <w:rPr>
                <w:rFonts w:ascii="Times New Roman" w:hAnsi="Times New Roman" w:cs="Times New Roman"/>
                <w:b/>
                <w:sz w:val="24"/>
                <w:szCs w:val="24"/>
              </w:rPr>
            </w:pPr>
            <w:r w:rsidRPr="008B6F30">
              <w:rPr>
                <w:rFonts w:ascii="Times New Roman" w:hAnsi="Times New Roman" w:cs="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к физическому совершенствованию. </w:t>
            </w:r>
            <w:r w:rsidRPr="008B6F30">
              <w:rPr>
                <w:rFonts w:ascii="Times New Roman" w:hAnsi="Times New Roman" w:cs="Times New Roman"/>
                <w:sz w:val="24"/>
                <w:szCs w:val="24"/>
              </w:rPr>
              <w:lastRenderedPageBreak/>
              <w:t>Проявляющий сознательное 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1985" w:type="dxa"/>
            <w:tcBorders>
              <w:top w:val="single" w:sz="4" w:space="0" w:color="000000"/>
              <w:left w:val="single" w:sz="4" w:space="0" w:color="000000"/>
              <w:bottom w:val="single" w:sz="4" w:space="0" w:color="000000"/>
            </w:tcBorders>
            <w:vAlign w:val="center"/>
          </w:tcPr>
          <w:p w14:paraId="7077C275"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lang w:val="en-US"/>
              </w:rPr>
            </w:pPr>
            <w:r w:rsidRPr="008B6F30">
              <w:rPr>
                <w:rFonts w:ascii="Times New Roman" w:hAnsi="Times New Roman" w:cs="Times New Roman"/>
                <w:b/>
                <w:sz w:val="24"/>
                <w:szCs w:val="24"/>
                <w:lang w:val="en-US"/>
              </w:rPr>
              <w:lastRenderedPageBreak/>
              <w:t>ЛР 9</w:t>
            </w:r>
          </w:p>
        </w:tc>
      </w:tr>
      <w:tr w:rsidR="00607DC0" w:rsidRPr="008B6F30" w14:paraId="7423F26F" w14:textId="77777777" w:rsidTr="008B6F30">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6FAB99CC" w14:textId="20804D7A" w:rsidR="00607DC0" w:rsidRPr="008B6F30" w:rsidRDefault="00607DC0" w:rsidP="008B6F30">
            <w:pPr>
              <w:widowControl w:val="0"/>
              <w:autoSpaceDE w:val="0"/>
              <w:autoSpaceDN w:val="0"/>
              <w:rPr>
                <w:rFonts w:ascii="Times New Roman" w:hAnsi="Times New Roman" w:cs="Times New Roman"/>
                <w:b/>
                <w:sz w:val="24"/>
                <w:szCs w:val="24"/>
              </w:rPr>
            </w:pPr>
            <w:r w:rsidRPr="008B6F30">
              <w:rPr>
                <w:rFonts w:ascii="Times New Roman" w:hAnsi="Times New Roman" w:cs="Times New Roman"/>
                <w:sz w:val="24"/>
                <w:szCs w:val="24"/>
              </w:rPr>
              <w:lastRenderedPageBreak/>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1985" w:type="dxa"/>
            <w:tcBorders>
              <w:top w:val="single" w:sz="4" w:space="0" w:color="000000"/>
              <w:left w:val="single" w:sz="4" w:space="0" w:color="000000"/>
              <w:bottom w:val="single" w:sz="4" w:space="0" w:color="000000"/>
            </w:tcBorders>
            <w:vAlign w:val="center"/>
          </w:tcPr>
          <w:p w14:paraId="25381901" w14:textId="77777777" w:rsidR="00607DC0" w:rsidRPr="008B6F30" w:rsidRDefault="00607DC0" w:rsidP="00511C7A">
            <w:pPr>
              <w:widowControl w:val="0"/>
              <w:autoSpaceDE w:val="0"/>
              <w:autoSpaceDN w:val="0"/>
              <w:ind w:firstLine="33"/>
              <w:jc w:val="center"/>
              <w:rPr>
                <w:rFonts w:ascii="Times New Roman" w:hAnsi="Times New Roman" w:cs="Times New Roman"/>
                <w:b/>
                <w:sz w:val="24"/>
                <w:szCs w:val="24"/>
                <w:lang w:val="en-US"/>
              </w:rPr>
            </w:pPr>
            <w:r w:rsidRPr="008B6F30">
              <w:rPr>
                <w:rFonts w:ascii="Times New Roman" w:hAnsi="Times New Roman" w:cs="Times New Roman"/>
                <w:b/>
                <w:sz w:val="24"/>
                <w:szCs w:val="24"/>
                <w:lang w:val="en-US"/>
              </w:rPr>
              <w:t>ЛР 10</w:t>
            </w:r>
          </w:p>
        </w:tc>
      </w:tr>
      <w:tr w:rsidR="00607DC0" w:rsidRPr="008B6F30" w14:paraId="4C4C4C66"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036" w:type="dxa"/>
            <w:gridSpan w:val="2"/>
            <w:vAlign w:val="center"/>
          </w:tcPr>
          <w:p w14:paraId="75D41029"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Личностные результаты</w:t>
            </w:r>
          </w:p>
          <w:p w14:paraId="637CF83E"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 xml:space="preserve">реализации программы воспитания, определенные отраслевыми требованиями </w:t>
            </w:r>
            <w:r w:rsidRPr="008B6F30">
              <w:rPr>
                <w:rFonts w:ascii="Times New Roman" w:hAnsi="Times New Roman" w:cs="Times New Roman"/>
                <w:b/>
                <w:bCs/>
                <w:sz w:val="24"/>
                <w:szCs w:val="24"/>
              </w:rPr>
              <w:br/>
              <w:t>к деловым качествам личности</w:t>
            </w:r>
          </w:p>
        </w:tc>
      </w:tr>
      <w:tr w:rsidR="00607DC0" w:rsidRPr="008B6F30" w14:paraId="6BFA1E61"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vAlign w:val="center"/>
          </w:tcPr>
          <w:p w14:paraId="136F0A97" w14:textId="77777777" w:rsidR="00607DC0" w:rsidRPr="008B6F30" w:rsidRDefault="00607DC0" w:rsidP="00511C7A">
            <w:pPr>
              <w:rPr>
                <w:rFonts w:ascii="Times New Roman" w:hAnsi="Times New Roman" w:cs="Times New Roman"/>
                <w:b/>
                <w:bCs/>
                <w:sz w:val="24"/>
                <w:szCs w:val="24"/>
              </w:rPr>
            </w:pPr>
            <w:r w:rsidRPr="008B6F30">
              <w:rPr>
                <w:rFonts w:ascii="Times New Roman" w:hAnsi="Times New Roman" w:cs="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985" w:type="dxa"/>
            <w:vAlign w:val="center"/>
          </w:tcPr>
          <w:p w14:paraId="25F61115"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sz w:val="24"/>
                <w:szCs w:val="24"/>
                <w:lang w:val="en-US"/>
              </w:rPr>
              <w:t>ЛР 14</w:t>
            </w:r>
          </w:p>
        </w:tc>
      </w:tr>
      <w:tr w:rsidR="00607DC0" w:rsidRPr="008B6F30" w14:paraId="3FB0B3A4"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vAlign w:val="center"/>
          </w:tcPr>
          <w:p w14:paraId="756C6193" w14:textId="77777777" w:rsidR="00607DC0" w:rsidRPr="008B6F30" w:rsidRDefault="00607DC0" w:rsidP="00511C7A">
            <w:pPr>
              <w:rPr>
                <w:rFonts w:ascii="Times New Roman" w:hAnsi="Times New Roman" w:cs="Times New Roman"/>
                <w:b/>
                <w:bCs/>
                <w:sz w:val="24"/>
                <w:szCs w:val="24"/>
              </w:rPr>
            </w:pPr>
            <w:r w:rsidRPr="008B6F30">
              <w:rPr>
                <w:rFonts w:ascii="Times New Roman" w:hAnsi="Times New Roman" w:cs="Times New Roman"/>
                <w:sz w:val="24"/>
                <w:szCs w:val="24"/>
              </w:rPr>
              <w:t>Открытый к текущим и перспективным изменениям в мире труда и профессий</w:t>
            </w:r>
          </w:p>
        </w:tc>
        <w:tc>
          <w:tcPr>
            <w:tcW w:w="1985" w:type="dxa"/>
            <w:vAlign w:val="center"/>
          </w:tcPr>
          <w:p w14:paraId="59E84BCC" w14:textId="77777777" w:rsidR="00607DC0" w:rsidRPr="008B6F30" w:rsidRDefault="00607DC0" w:rsidP="00511C7A">
            <w:pPr>
              <w:jc w:val="center"/>
              <w:rPr>
                <w:rFonts w:ascii="Times New Roman" w:hAnsi="Times New Roman" w:cs="Times New Roman"/>
                <w:b/>
                <w:bCs/>
                <w:sz w:val="24"/>
                <w:szCs w:val="24"/>
              </w:rPr>
            </w:pPr>
            <w:r w:rsidRPr="008B6F30">
              <w:rPr>
                <w:rFonts w:ascii="Times New Roman" w:hAnsi="Times New Roman" w:cs="Times New Roman"/>
                <w:b/>
                <w:sz w:val="24"/>
                <w:szCs w:val="24"/>
                <w:lang w:val="en-US"/>
              </w:rPr>
              <w:t>ЛР 15</w:t>
            </w:r>
          </w:p>
        </w:tc>
      </w:tr>
      <w:tr w:rsidR="00607DC0" w:rsidRPr="008B6F30" w14:paraId="630BC1F1"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036" w:type="dxa"/>
            <w:gridSpan w:val="2"/>
            <w:vAlign w:val="center"/>
          </w:tcPr>
          <w:p w14:paraId="78E86EF2"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Личностные результаты</w:t>
            </w:r>
          </w:p>
          <w:p w14:paraId="07F527FD" w14:textId="33CDB99E"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 xml:space="preserve">реализации программы воспитания, определенные субъектом </w:t>
            </w:r>
            <w:r w:rsidRPr="008B6F30">
              <w:rPr>
                <w:rFonts w:ascii="Times New Roman" w:hAnsi="Times New Roman" w:cs="Times New Roman"/>
                <w:b/>
                <w:bCs/>
                <w:sz w:val="24"/>
                <w:szCs w:val="24"/>
              </w:rPr>
              <w:br/>
              <w:t xml:space="preserve">Российской Федерации </w:t>
            </w:r>
            <w:r w:rsidRPr="008B6F30">
              <w:rPr>
                <w:rFonts w:ascii="Times New Roman" w:hAnsi="Times New Roman" w:cs="Times New Roman"/>
                <w:sz w:val="24"/>
                <w:szCs w:val="24"/>
              </w:rPr>
              <w:t>(при наличии)</w:t>
            </w:r>
          </w:p>
        </w:tc>
      </w:tr>
      <w:tr w:rsidR="008B6F30" w:rsidRPr="008B6F30" w14:paraId="11407CA2"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066A62CB" w14:textId="240200A2"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Владеющий навыками принятия решений социально-бытовых вопросов</w:t>
            </w:r>
          </w:p>
        </w:tc>
        <w:tc>
          <w:tcPr>
            <w:tcW w:w="1985" w:type="dxa"/>
            <w:vAlign w:val="center"/>
          </w:tcPr>
          <w:p w14:paraId="3A5CB2B4" w14:textId="37B711D7"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17</w:t>
            </w:r>
          </w:p>
        </w:tc>
      </w:tr>
      <w:tr w:rsidR="008B6F30" w:rsidRPr="008B6F30" w14:paraId="058DA366"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1BCD5074" w14:textId="5312A4A2"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Способный к применению инструментов и методов бережливого производства</w:t>
            </w:r>
          </w:p>
        </w:tc>
        <w:tc>
          <w:tcPr>
            <w:tcW w:w="1985" w:type="dxa"/>
            <w:vAlign w:val="center"/>
          </w:tcPr>
          <w:p w14:paraId="2E942CF6" w14:textId="0D42BDAF"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21</w:t>
            </w:r>
          </w:p>
        </w:tc>
      </w:tr>
      <w:tr w:rsidR="008B6F30" w:rsidRPr="008B6F30" w14:paraId="2C9CD36A"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05094973" w14:textId="520C95B7"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Способный к сознательному восприятию экосистемы и демонстрирующий экокультуру</w:t>
            </w:r>
          </w:p>
        </w:tc>
        <w:tc>
          <w:tcPr>
            <w:tcW w:w="1985" w:type="dxa"/>
            <w:vAlign w:val="center"/>
          </w:tcPr>
          <w:p w14:paraId="5053742D" w14:textId="47D87003"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24</w:t>
            </w:r>
          </w:p>
        </w:tc>
      </w:tr>
      <w:tr w:rsidR="008B6F30" w:rsidRPr="008B6F30" w14:paraId="5D479904"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44468F1C" w14:textId="554DF775"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Способный к применению навыков в решении личных и профессиональных задач</w:t>
            </w:r>
          </w:p>
        </w:tc>
        <w:tc>
          <w:tcPr>
            <w:tcW w:w="1985" w:type="dxa"/>
            <w:vAlign w:val="center"/>
          </w:tcPr>
          <w:p w14:paraId="61ED078D" w14:textId="2B1B3193"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25</w:t>
            </w:r>
          </w:p>
        </w:tc>
      </w:tr>
      <w:tr w:rsidR="00607DC0" w:rsidRPr="008B6F30" w14:paraId="69831861"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036" w:type="dxa"/>
            <w:gridSpan w:val="2"/>
            <w:vAlign w:val="center"/>
          </w:tcPr>
          <w:p w14:paraId="40396DC9"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Личностные результаты</w:t>
            </w:r>
          </w:p>
          <w:p w14:paraId="76358B43" w14:textId="7656C34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реализации программы воспитания, определенные ключевыми работодателями</w:t>
            </w:r>
          </w:p>
          <w:p w14:paraId="7F2C81F9"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sz w:val="24"/>
                <w:szCs w:val="24"/>
              </w:rPr>
              <w:t>(при наличии)</w:t>
            </w:r>
          </w:p>
        </w:tc>
      </w:tr>
      <w:tr w:rsidR="008B6F30" w:rsidRPr="008B6F30" w14:paraId="35519835"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654B22DE" w14:textId="4E33495E"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Стрессоустойчивость, коммуникабельность</w:t>
            </w:r>
          </w:p>
        </w:tc>
        <w:tc>
          <w:tcPr>
            <w:tcW w:w="1985" w:type="dxa"/>
            <w:vAlign w:val="center"/>
          </w:tcPr>
          <w:p w14:paraId="0E85927E" w14:textId="30568049"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26</w:t>
            </w:r>
          </w:p>
        </w:tc>
      </w:tr>
      <w:tr w:rsidR="008B6F30" w:rsidRPr="008B6F30" w14:paraId="30E9E4CB"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1648F815" w14:textId="01844A10"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985" w:type="dxa"/>
            <w:vAlign w:val="center"/>
          </w:tcPr>
          <w:p w14:paraId="0861F468" w14:textId="3F23338C"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27</w:t>
            </w:r>
          </w:p>
        </w:tc>
      </w:tr>
      <w:tr w:rsidR="008B6F30" w:rsidRPr="008B6F30" w14:paraId="3CD106FA"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17FAFD44" w14:textId="447D5A0D"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Сознательное отношение к непрерывному образованию как условию успешной профессиональной деятельности</w:t>
            </w:r>
          </w:p>
        </w:tc>
        <w:tc>
          <w:tcPr>
            <w:tcW w:w="1985" w:type="dxa"/>
            <w:vAlign w:val="center"/>
          </w:tcPr>
          <w:p w14:paraId="12D2D20D" w14:textId="187499D3"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28</w:t>
            </w:r>
          </w:p>
        </w:tc>
      </w:tr>
      <w:tr w:rsidR="00607DC0" w:rsidRPr="008B6F30" w14:paraId="1E6CAD83"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036" w:type="dxa"/>
            <w:gridSpan w:val="2"/>
            <w:vAlign w:val="center"/>
          </w:tcPr>
          <w:p w14:paraId="3A057EE3"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Личностные результаты</w:t>
            </w:r>
          </w:p>
          <w:p w14:paraId="7FE18AAD" w14:textId="77777777"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реализации программы воспитания, определенные субъектами</w:t>
            </w:r>
          </w:p>
          <w:p w14:paraId="0A92023E" w14:textId="213B03EE" w:rsidR="00607DC0" w:rsidRPr="008B6F30" w:rsidRDefault="00607DC0" w:rsidP="00511C7A">
            <w:pPr>
              <w:ind w:firstLine="33"/>
              <w:jc w:val="center"/>
              <w:rPr>
                <w:rFonts w:ascii="Times New Roman" w:hAnsi="Times New Roman" w:cs="Times New Roman"/>
                <w:b/>
                <w:bCs/>
                <w:sz w:val="24"/>
                <w:szCs w:val="24"/>
              </w:rPr>
            </w:pPr>
            <w:r w:rsidRPr="008B6F30">
              <w:rPr>
                <w:rFonts w:ascii="Times New Roman" w:hAnsi="Times New Roman" w:cs="Times New Roman"/>
                <w:b/>
                <w:bCs/>
                <w:sz w:val="24"/>
                <w:szCs w:val="24"/>
              </w:rPr>
              <w:t>образовательного процесса</w:t>
            </w:r>
            <w:r w:rsidR="008B6F30" w:rsidRPr="008B6F30">
              <w:rPr>
                <w:rFonts w:ascii="Times New Roman" w:hAnsi="Times New Roman" w:cs="Times New Roman"/>
                <w:sz w:val="24"/>
                <w:szCs w:val="24"/>
              </w:rPr>
              <w:t xml:space="preserve"> </w:t>
            </w:r>
            <w:r w:rsidRPr="008B6F30">
              <w:rPr>
                <w:rFonts w:ascii="Times New Roman" w:hAnsi="Times New Roman" w:cs="Times New Roman"/>
                <w:sz w:val="24"/>
                <w:szCs w:val="24"/>
              </w:rPr>
              <w:t>(при наличии)</w:t>
            </w:r>
          </w:p>
        </w:tc>
      </w:tr>
      <w:tr w:rsidR="008B6F30" w:rsidRPr="008B6F30" w14:paraId="3850F737"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4A493BC7" w14:textId="17146192"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Мотивация к самообразованию и развитию</w:t>
            </w:r>
          </w:p>
        </w:tc>
        <w:tc>
          <w:tcPr>
            <w:tcW w:w="1985" w:type="dxa"/>
            <w:vAlign w:val="center"/>
          </w:tcPr>
          <w:p w14:paraId="76871C2E" w14:textId="2461EE50"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29</w:t>
            </w:r>
          </w:p>
        </w:tc>
      </w:tr>
      <w:tr w:rsidR="008B6F30" w:rsidRPr="008B6F30" w14:paraId="4297EA9F" w14:textId="77777777" w:rsidTr="008B6F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8051" w:type="dxa"/>
          </w:tcPr>
          <w:p w14:paraId="1528BF0B" w14:textId="5C0044F5" w:rsidR="008B6F30" w:rsidRPr="008B6F30" w:rsidRDefault="008B6F30" w:rsidP="008B6F30">
            <w:pPr>
              <w:ind w:firstLine="33"/>
              <w:rPr>
                <w:rFonts w:ascii="Times New Roman" w:hAnsi="Times New Roman" w:cs="Times New Roman"/>
                <w:sz w:val="24"/>
                <w:szCs w:val="24"/>
              </w:rPr>
            </w:pPr>
            <w:r w:rsidRPr="008B6F30">
              <w:rPr>
                <w:rFonts w:ascii="Times New Roman" w:eastAsia="Times New Roman" w:hAnsi="Times New Roman" w:cs="Times New Roman"/>
                <w:sz w:val="24"/>
                <w:szCs w:val="24"/>
              </w:rPr>
              <w:t>Сохранение традиций и поддержание престижа колледжа</w:t>
            </w:r>
          </w:p>
        </w:tc>
        <w:tc>
          <w:tcPr>
            <w:tcW w:w="1985" w:type="dxa"/>
            <w:vAlign w:val="center"/>
          </w:tcPr>
          <w:p w14:paraId="5735B61A" w14:textId="0508A0D7" w:rsidR="008B6F30" w:rsidRPr="008B6F30" w:rsidRDefault="008B6F30" w:rsidP="008B6F30">
            <w:pPr>
              <w:ind w:firstLine="33"/>
              <w:jc w:val="center"/>
              <w:rPr>
                <w:rFonts w:ascii="Times New Roman" w:hAnsi="Times New Roman" w:cs="Times New Roman"/>
                <w:b/>
                <w:bCs/>
                <w:sz w:val="24"/>
                <w:szCs w:val="24"/>
              </w:rPr>
            </w:pPr>
            <w:r w:rsidRPr="008B6F30">
              <w:rPr>
                <w:rFonts w:ascii="Times New Roman" w:eastAsia="Times New Roman" w:hAnsi="Times New Roman" w:cs="Times New Roman"/>
                <w:b/>
                <w:bCs/>
                <w:sz w:val="24"/>
                <w:szCs w:val="24"/>
              </w:rPr>
              <w:t>ЛР 30</w:t>
            </w:r>
          </w:p>
        </w:tc>
      </w:tr>
    </w:tbl>
    <w:p w14:paraId="3796CC33" w14:textId="77777777" w:rsidR="00607DC0" w:rsidRDefault="00607DC0" w:rsidP="00DE6429">
      <w:pPr>
        <w:autoSpaceDE w:val="0"/>
        <w:autoSpaceDN w:val="0"/>
        <w:adjustRightInd w:val="0"/>
        <w:rPr>
          <w:rFonts w:ascii="Times New Roman" w:hAnsi="Times New Roman"/>
          <w:sz w:val="24"/>
          <w:szCs w:val="24"/>
        </w:rPr>
      </w:pPr>
    </w:p>
    <w:p w14:paraId="275A5B51" w14:textId="77777777" w:rsidR="00607DC0" w:rsidRDefault="00607DC0" w:rsidP="00DE6429">
      <w:pPr>
        <w:autoSpaceDE w:val="0"/>
        <w:autoSpaceDN w:val="0"/>
        <w:adjustRightInd w:val="0"/>
        <w:rPr>
          <w:rFonts w:ascii="Times New Roman" w:hAnsi="Times New Roman"/>
          <w:sz w:val="24"/>
          <w:szCs w:val="24"/>
        </w:rPr>
      </w:pPr>
    </w:p>
    <w:p w14:paraId="27C28AEC" w14:textId="77777777" w:rsidR="00607DC0" w:rsidRDefault="00607DC0" w:rsidP="00DE6429">
      <w:pPr>
        <w:autoSpaceDE w:val="0"/>
        <w:autoSpaceDN w:val="0"/>
        <w:adjustRightInd w:val="0"/>
        <w:rPr>
          <w:rFonts w:ascii="Times New Roman" w:hAnsi="Times New Roman"/>
          <w:sz w:val="24"/>
          <w:szCs w:val="24"/>
        </w:rPr>
      </w:pPr>
    </w:p>
    <w:p w14:paraId="6E0A3542" w14:textId="77777777" w:rsidR="00607DC0" w:rsidRDefault="00607DC0" w:rsidP="00DE6429">
      <w:pPr>
        <w:autoSpaceDE w:val="0"/>
        <w:autoSpaceDN w:val="0"/>
        <w:adjustRightInd w:val="0"/>
        <w:rPr>
          <w:rFonts w:ascii="Times New Roman" w:hAnsi="Times New Roman"/>
          <w:sz w:val="24"/>
          <w:szCs w:val="24"/>
        </w:rPr>
      </w:pPr>
    </w:p>
    <w:p w14:paraId="4FBAC5FA" w14:textId="77777777" w:rsidR="00607DC0" w:rsidRDefault="00607DC0" w:rsidP="00DE6429">
      <w:pPr>
        <w:autoSpaceDE w:val="0"/>
        <w:autoSpaceDN w:val="0"/>
        <w:adjustRightInd w:val="0"/>
        <w:rPr>
          <w:rFonts w:ascii="Times New Roman" w:hAnsi="Times New Roman"/>
          <w:sz w:val="24"/>
          <w:szCs w:val="24"/>
        </w:rPr>
      </w:pPr>
    </w:p>
    <w:p w14:paraId="6F625F89" w14:textId="77777777" w:rsidR="00607DC0" w:rsidRDefault="00607DC0" w:rsidP="00DE6429">
      <w:pPr>
        <w:autoSpaceDE w:val="0"/>
        <w:autoSpaceDN w:val="0"/>
        <w:adjustRightInd w:val="0"/>
        <w:rPr>
          <w:rFonts w:ascii="Times New Roman" w:hAnsi="Times New Roman"/>
          <w:sz w:val="24"/>
          <w:szCs w:val="24"/>
        </w:rPr>
      </w:pPr>
    </w:p>
    <w:p w14:paraId="7532D60E" w14:textId="77777777" w:rsidR="00DC342C" w:rsidRDefault="00DC342C" w:rsidP="00DC342C">
      <w:pPr>
        <w:ind w:firstLine="709"/>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14:paraId="3A4ADCAF" w14:textId="77777777" w:rsidR="00DC342C" w:rsidRDefault="00DC342C" w:rsidP="00DC342C">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6500FA51" w14:textId="77777777" w:rsidR="00DC342C" w:rsidRDefault="00DC342C" w:rsidP="00DC342C">
      <w:pPr>
        <w:ind w:firstLine="709"/>
        <w:rPr>
          <w:rFonts w:ascii="Times New Roman" w:hAnsi="Times New Roman"/>
          <w:b/>
          <w:sz w:val="24"/>
          <w:szCs w:val="24"/>
        </w:rPr>
      </w:pPr>
    </w:p>
    <w:tbl>
      <w:tblPr>
        <w:tblW w:w="4852" w:type="pct"/>
        <w:tblInd w:w="2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82"/>
        <w:gridCol w:w="2708"/>
      </w:tblGrid>
      <w:tr w:rsidR="00DC342C" w14:paraId="32D5BAF5"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718FDFF9"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Вид учебной работы</w:t>
            </w:r>
          </w:p>
        </w:tc>
        <w:tc>
          <w:tcPr>
            <w:tcW w:w="1342" w:type="pct"/>
            <w:tcBorders>
              <w:top w:val="single" w:sz="6" w:space="0" w:color="000000"/>
              <w:left w:val="single" w:sz="6" w:space="0" w:color="000000"/>
              <w:bottom w:val="single" w:sz="6" w:space="0" w:color="000000"/>
              <w:right w:val="single" w:sz="6" w:space="0" w:color="000000"/>
            </w:tcBorders>
            <w:vAlign w:val="center"/>
            <w:hideMark/>
          </w:tcPr>
          <w:p w14:paraId="37903889" w14:textId="77777777" w:rsidR="00DC342C" w:rsidRDefault="00DC342C">
            <w:pPr>
              <w:spacing w:line="254" w:lineRule="auto"/>
              <w:rPr>
                <w:rFonts w:ascii="Times New Roman" w:hAnsi="Times New Roman" w:cs="Times New Roman"/>
                <w:b/>
                <w:iCs/>
                <w:sz w:val="24"/>
                <w:szCs w:val="24"/>
                <w:lang w:eastAsia="en-US"/>
              </w:rPr>
            </w:pPr>
            <w:r>
              <w:rPr>
                <w:rFonts w:ascii="Times New Roman" w:hAnsi="Times New Roman" w:cs="Times New Roman"/>
                <w:b/>
                <w:iCs/>
                <w:sz w:val="24"/>
                <w:szCs w:val="24"/>
                <w:lang w:eastAsia="en-US"/>
              </w:rPr>
              <w:t>Объем часов</w:t>
            </w:r>
          </w:p>
        </w:tc>
      </w:tr>
      <w:tr w:rsidR="00DC342C" w14:paraId="544D5F4C"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4C722504"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Объем образовательной программы</w:t>
            </w:r>
          </w:p>
        </w:tc>
        <w:tc>
          <w:tcPr>
            <w:tcW w:w="1342" w:type="pct"/>
            <w:tcBorders>
              <w:top w:val="single" w:sz="6" w:space="0" w:color="000000"/>
              <w:left w:val="single" w:sz="6" w:space="0" w:color="000000"/>
              <w:bottom w:val="single" w:sz="6" w:space="0" w:color="000000"/>
              <w:right w:val="single" w:sz="6" w:space="0" w:color="000000"/>
            </w:tcBorders>
            <w:hideMark/>
          </w:tcPr>
          <w:p w14:paraId="5202E664" w14:textId="77777777" w:rsidR="00DC342C" w:rsidRDefault="009469E8">
            <w:pPr>
              <w:spacing w:line="254" w:lineRule="auto"/>
              <w:jc w:val="center"/>
              <w:rPr>
                <w:rFonts w:ascii="Times New Roman" w:hAnsi="Times New Roman" w:cs="Times New Roman"/>
                <w:lang w:eastAsia="en-US"/>
              </w:rPr>
            </w:pPr>
            <w:r>
              <w:rPr>
                <w:rFonts w:ascii="Times New Roman" w:hAnsi="Times New Roman" w:cs="Times New Roman"/>
                <w:b/>
                <w:sz w:val="24"/>
                <w:lang w:eastAsia="en-US"/>
              </w:rPr>
              <w:t>48</w:t>
            </w:r>
          </w:p>
        </w:tc>
      </w:tr>
      <w:tr w:rsidR="00DC342C" w14:paraId="2F026B43"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374DBFB3"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в т.ч. в форме практической подготовки</w:t>
            </w:r>
          </w:p>
        </w:tc>
        <w:tc>
          <w:tcPr>
            <w:tcW w:w="1342" w:type="pct"/>
            <w:tcBorders>
              <w:top w:val="single" w:sz="6" w:space="0" w:color="000000"/>
              <w:left w:val="single" w:sz="6" w:space="0" w:color="000000"/>
              <w:bottom w:val="single" w:sz="6" w:space="0" w:color="000000"/>
              <w:right w:val="single" w:sz="6" w:space="0" w:color="000000"/>
            </w:tcBorders>
            <w:hideMark/>
          </w:tcPr>
          <w:p w14:paraId="3CC00EBE" w14:textId="77777777" w:rsidR="00DC342C" w:rsidRDefault="009469E8">
            <w:pPr>
              <w:spacing w:line="254" w:lineRule="auto"/>
              <w:jc w:val="center"/>
              <w:rPr>
                <w:rFonts w:ascii="Times New Roman" w:hAnsi="Times New Roman" w:cs="Times New Roman"/>
                <w:b/>
                <w:sz w:val="24"/>
                <w:lang w:eastAsia="en-US"/>
              </w:rPr>
            </w:pPr>
            <w:r>
              <w:rPr>
                <w:rFonts w:ascii="Times New Roman" w:eastAsia="Times New Roman" w:hAnsi="Times New Roman"/>
                <w:i/>
                <w:w w:val="99"/>
                <w:sz w:val="24"/>
                <w:lang w:eastAsia="en-US"/>
              </w:rPr>
              <w:t>14</w:t>
            </w:r>
          </w:p>
        </w:tc>
      </w:tr>
      <w:tr w:rsidR="00DC342C" w14:paraId="56D6F667"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0AD9B3D2"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Суммарная учебная нагрузка во взаимодействии с преподавателем</w:t>
            </w:r>
          </w:p>
        </w:tc>
        <w:tc>
          <w:tcPr>
            <w:tcW w:w="1342" w:type="pct"/>
            <w:tcBorders>
              <w:top w:val="single" w:sz="6" w:space="0" w:color="000000"/>
              <w:left w:val="single" w:sz="6" w:space="0" w:color="000000"/>
              <w:bottom w:val="single" w:sz="6" w:space="0" w:color="000000"/>
              <w:right w:val="single" w:sz="6" w:space="0" w:color="000000"/>
            </w:tcBorders>
            <w:hideMark/>
          </w:tcPr>
          <w:p w14:paraId="5CD447E5" w14:textId="77777777" w:rsidR="00DC342C" w:rsidRPr="009469E8" w:rsidRDefault="009469E8">
            <w:pPr>
              <w:spacing w:line="254"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44</w:t>
            </w:r>
          </w:p>
        </w:tc>
      </w:tr>
      <w:tr w:rsidR="00DC342C" w14:paraId="1797B29C" w14:textId="77777777" w:rsidTr="008B6F3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FB7C1EF" w14:textId="77777777" w:rsidR="00DC342C" w:rsidRDefault="00DC342C">
            <w:pPr>
              <w:spacing w:line="254" w:lineRule="auto"/>
              <w:rPr>
                <w:rFonts w:ascii="Times New Roman" w:hAnsi="Times New Roman" w:cs="Times New Roman"/>
                <w:iCs/>
                <w:sz w:val="24"/>
                <w:szCs w:val="24"/>
                <w:lang w:eastAsia="en-US"/>
              </w:rPr>
            </w:pPr>
            <w:r>
              <w:rPr>
                <w:rFonts w:ascii="Times New Roman" w:hAnsi="Times New Roman" w:cs="Times New Roman"/>
                <w:sz w:val="24"/>
                <w:szCs w:val="24"/>
                <w:lang w:eastAsia="en-US"/>
              </w:rPr>
              <w:t>в том числе:</w:t>
            </w:r>
          </w:p>
        </w:tc>
      </w:tr>
      <w:tr w:rsidR="00DC342C" w14:paraId="4A7AE8F1" w14:textId="77777777" w:rsidTr="008B6F30">
        <w:trPr>
          <w:trHeight w:val="488"/>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31ABDAC5" w14:textId="77777777" w:rsidR="00DC342C" w:rsidRDefault="00DC342C">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практические занятия </w:t>
            </w:r>
          </w:p>
        </w:tc>
        <w:tc>
          <w:tcPr>
            <w:tcW w:w="1342" w:type="pct"/>
            <w:tcBorders>
              <w:top w:val="single" w:sz="6" w:space="0" w:color="000000"/>
              <w:left w:val="single" w:sz="6" w:space="0" w:color="000000"/>
              <w:bottom w:val="single" w:sz="6" w:space="0" w:color="000000"/>
              <w:right w:val="single" w:sz="6" w:space="0" w:color="000000"/>
            </w:tcBorders>
            <w:hideMark/>
          </w:tcPr>
          <w:p w14:paraId="28F49813" w14:textId="77777777" w:rsidR="00DC342C" w:rsidRDefault="009469E8">
            <w:pPr>
              <w:spacing w:line="254" w:lineRule="auto"/>
              <w:jc w:val="center"/>
              <w:rPr>
                <w:rFonts w:ascii="Times New Roman" w:hAnsi="Times New Roman" w:cs="Times New Roman"/>
                <w:lang w:eastAsia="en-US"/>
              </w:rPr>
            </w:pPr>
            <w:r>
              <w:rPr>
                <w:rFonts w:ascii="Times New Roman" w:hAnsi="Times New Roman" w:cs="Times New Roman"/>
                <w:sz w:val="24"/>
                <w:lang w:eastAsia="en-US"/>
              </w:rPr>
              <w:t>14</w:t>
            </w:r>
          </w:p>
        </w:tc>
      </w:tr>
      <w:tr w:rsidR="00DC342C" w14:paraId="656ABC71" w14:textId="77777777" w:rsidTr="008B6F30">
        <w:trPr>
          <w:trHeight w:val="450"/>
        </w:trPr>
        <w:tc>
          <w:tcPr>
            <w:tcW w:w="3658" w:type="pct"/>
            <w:tcBorders>
              <w:top w:val="single" w:sz="4" w:space="0" w:color="auto"/>
              <w:left w:val="single" w:sz="6" w:space="0" w:color="000000"/>
              <w:bottom w:val="single" w:sz="6" w:space="0" w:color="000000"/>
              <w:right w:val="single" w:sz="6" w:space="0" w:color="000000"/>
            </w:tcBorders>
            <w:vAlign w:val="center"/>
            <w:hideMark/>
          </w:tcPr>
          <w:p w14:paraId="68474FCC"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Самостоятельная работа</w:t>
            </w:r>
          </w:p>
        </w:tc>
        <w:tc>
          <w:tcPr>
            <w:tcW w:w="1342" w:type="pct"/>
            <w:tcBorders>
              <w:top w:val="single" w:sz="4" w:space="0" w:color="auto"/>
              <w:left w:val="single" w:sz="6" w:space="0" w:color="000000"/>
              <w:bottom w:val="single" w:sz="6" w:space="0" w:color="000000"/>
              <w:right w:val="single" w:sz="6" w:space="0" w:color="000000"/>
            </w:tcBorders>
            <w:hideMark/>
          </w:tcPr>
          <w:p w14:paraId="12CD34AE" w14:textId="77777777" w:rsidR="00DC342C" w:rsidRDefault="00DC342C">
            <w:pPr>
              <w:spacing w:line="254" w:lineRule="auto"/>
              <w:jc w:val="center"/>
              <w:rPr>
                <w:rFonts w:ascii="Times New Roman" w:hAnsi="Times New Roman" w:cs="Times New Roman"/>
                <w:lang w:eastAsia="en-US"/>
              </w:rPr>
            </w:pPr>
            <w:r>
              <w:rPr>
                <w:rFonts w:ascii="Times New Roman" w:hAnsi="Times New Roman" w:cs="Times New Roman"/>
                <w:b/>
                <w:sz w:val="24"/>
                <w:lang w:eastAsia="en-US"/>
              </w:rPr>
              <w:t>2</w:t>
            </w:r>
          </w:p>
        </w:tc>
      </w:tr>
      <w:tr w:rsidR="00DC342C" w14:paraId="23525118" w14:textId="77777777" w:rsidTr="008B6F30">
        <w:trPr>
          <w:trHeight w:val="328"/>
        </w:trPr>
        <w:tc>
          <w:tcPr>
            <w:tcW w:w="3658" w:type="pct"/>
            <w:tcBorders>
              <w:top w:val="single" w:sz="4" w:space="0" w:color="auto"/>
              <w:left w:val="single" w:sz="6" w:space="0" w:color="000000"/>
              <w:bottom w:val="single" w:sz="6" w:space="0" w:color="000000"/>
              <w:right w:val="single" w:sz="6" w:space="0" w:color="000000"/>
            </w:tcBorders>
            <w:vAlign w:val="center"/>
            <w:hideMark/>
          </w:tcPr>
          <w:p w14:paraId="4ACC34F5" w14:textId="77777777" w:rsidR="00DC342C" w:rsidRDefault="00DC342C">
            <w:pPr>
              <w:spacing w:line="254" w:lineRule="auto"/>
              <w:rPr>
                <w:rFonts w:ascii="Times New Roman" w:hAnsi="Times New Roman" w:cs="Times New Roman"/>
                <w:b/>
                <w:iCs/>
                <w:sz w:val="24"/>
                <w:szCs w:val="24"/>
                <w:lang w:eastAsia="en-US"/>
              </w:rPr>
            </w:pPr>
            <w:r>
              <w:rPr>
                <w:rFonts w:ascii="Times New Roman" w:hAnsi="Times New Roman" w:cs="Times New Roman"/>
                <w:b/>
                <w:iCs/>
                <w:sz w:val="24"/>
                <w:szCs w:val="24"/>
                <w:lang w:eastAsia="en-US"/>
              </w:rPr>
              <w:t xml:space="preserve">Промежуточная аттестация в форме </w:t>
            </w:r>
            <w:r>
              <w:rPr>
                <w:rFonts w:ascii="Times New Roman" w:hAnsi="Times New Roman" w:cs="Times New Roman"/>
                <w:sz w:val="24"/>
                <w:lang w:eastAsia="en-US"/>
              </w:rPr>
              <w:t>дифференцированного зачета</w:t>
            </w:r>
          </w:p>
        </w:tc>
        <w:tc>
          <w:tcPr>
            <w:tcW w:w="1342" w:type="pct"/>
            <w:tcBorders>
              <w:top w:val="single" w:sz="4" w:space="0" w:color="auto"/>
              <w:left w:val="single" w:sz="6" w:space="0" w:color="000000"/>
              <w:bottom w:val="single" w:sz="6" w:space="0" w:color="000000"/>
              <w:right w:val="single" w:sz="6" w:space="0" w:color="000000"/>
            </w:tcBorders>
            <w:vAlign w:val="center"/>
            <w:hideMark/>
          </w:tcPr>
          <w:p w14:paraId="17188927" w14:textId="77777777" w:rsidR="00DC342C" w:rsidRDefault="00DC342C">
            <w:pPr>
              <w:spacing w:line="254" w:lineRule="auto"/>
              <w:jc w:val="center"/>
              <w:rPr>
                <w:rFonts w:ascii="Times New Roman" w:hAnsi="Times New Roman" w:cs="Times New Roman"/>
                <w:b/>
                <w:iCs/>
                <w:sz w:val="24"/>
                <w:szCs w:val="24"/>
                <w:lang w:eastAsia="en-US"/>
              </w:rPr>
            </w:pPr>
            <w:r>
              <w:rPr>
                <w:rFonts w:ascii="Times New Roman" w:hAnsi="Times New Roman" w:cs="Times New Roman"/>
                <w:b/>
                <w:iCs/>
                <w:sz w:val="24"/>
                <w:szCs w:val="24"/>
                <w:lang w:eastAsia="en-US"/>
              </w:rPr>
              <w:t>2</w:t>
            </w:r>
          </w:p>
        </w:tc>
      </w:tr>
    </w:tbl>
    <w:p w14:paraId="27FDDAD7" w14:textId="77777777" w:rsidR="00DC342C" w:rsidRDefault="00DC342C" w:rsidP="00DC342C">
      <w:pPr>
        <w:spacing w:line="276" w:lineRule="auto"/>
        <w:rPr>
          <w:rFonts w:ascii="Times New Roman" w:hAnsi="Times New Roman" w:cs="Times New Roman"/>
          <w:color w:val="FF0000"/>
          <w:sz w:val="24"/>
          <w:szCs w:val="24"/>
        </w:rPr>
        <w:sectPr w:rsidR="00DC342C">
          <w:pgSz w:w="11910" w:h="16840"/>
          <w:pgMar w:top="1418" w:right="428" w:bottom="280" w:left="1300" w:header="720" w:footer="720" w:gutter="0"/>
          <w:cols w:space="720"/>
        </w:sectPr>
      </w:pPr>
    </w:p>
    <w:p w14:paraId="50C12AC5" w14:textId="77777777" w:rsidR="00261652" w:rsidRDefault="00DC342C" w:rsidP="00DC342C">
      <w:pPr>
        <w:spacing w:line="276" w:lineRule="auto"/>
        <w:rPr>
          <w:rFonts w:ascii="Times New Roman" w:hAnsi="Times New Roman" w:cs="Times New Roman"/>
          <w:b/>
          <w:sz w:val="24"/>
          <w:szCs w:val="24"/>
        </w:rPr>
      </w:pPr>
      <w:r w:rsidRPr="000F39AF">
        <w:rPr>
          <w:rFonts w:ascii="Times New Roman" w:hAnsi="Times New Roman" w:cs="Times New Roman"/>
          <w:b/>
          <w:sz w:val="24"/>
          <w:szCs w:val="24"/>
        </w:rPr>
        <w:lastRenderedPageBreak/>
        <w:t xml:space="preserve"> </w:t>
      </w:r>
      <w:r w:rsidR="000F39AF" w:rsidRPr="000F39AF">
        <w:rPr>
          <w:rFonts w:ascii="Times New Roman" w:hAnsi="Times New Roman" w:cs="Times New Roman"/>
          <w:b/>
          <w:sz w:val="24"/>
          <w:szCs w:val="24"/>
        </w:rPr>
        <w:t>Тематический план и сод</w:t>
      </w:r>
      <w:r w:rsidR="009469E8">
        <w:rPr>
          <w:rFonts w:ascii="Times New Roman" w:hAnsi="Times New Roman" w:cs="Times New Roman"/>
          <w:b/>
          <w:sz w:val="24"/>
          <w:szCs w:val="24"/>
        </w:rPr>
        <w:t>ержание учебной дисциплины ЕН.02</w:t>
      </w:r>
      <w:r w:rsidR="000F39AF" w:rsidRPr="000F39AF">
        <w:rPr>
          <w:rFonts w:ascii="Times New Roman" w:hAnsi="Times New Roman" w:cs="Times New Roman"/>
          <w:b/>
          <w:sz w:val="24"/>
          <w:szCs w:val="24"/>
        </w:rPr>
        <w:t xml:space="preserve"> Экологические основы природопользования</w:t>
      </w:r>
    </w:p>
    <w:tbl>
      <w:tblPr>
        <w:tblW w:w="1560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0"/>
        <w:gridCol w:w="2566"/>
        <w:gridCol w:w="370"/>
        <w:gridCol w:w="90"/>
        <w:gridCol w:w="128"/>
        <w:gridCol w:w="8209"/>
        <w:gridCol w:w="64"/>
        <w:gridCol w:w="1559"/>
        <w:gridCol w:w="64"/>
        <w:gridCol w:w="2465"/>
      </w:tblGrid>
      <w:tr w:rsidR="0074674A" w:rsidRPr="00B36E09" w14:paraId="5E929758" w14:textId="77777777" w:rsidTr="0074674A">
        <w:trPr>
          <w:trHeight w:hRule="exact" w:val="2293"/>
        </w:trPr>
        <w:tc>
          <w:tcPr>
            <w:tcW w:w="2656" w:type="dxa"/>
            <w:gridSpan w:val="2"/>
            <w:shd w:val="clear" w:color="auto" w:fill="FFFFFF"/>
            <w:vAlign w:val="center"/>
          </w:tcPr>
          <w:p w14:paraId="71FD31B3" w14:textId="77777777" w:rsidR="00B36E09" w:rsidRPr="00B36E09" w:rsidRDefault="00B36E09" w:rsidP="00511C7A">
            <w:pPr>
              <w:jc w:val="center"/>
              <w:rPr>
                <w:rFonts w:ascii="Times New Roman" w:hAnsi="Times New Roman" w:cs="Times New Roman"/>
                <w:b/>
                <w:sz w:val="24"/>
                <w:szCs w:val="24"/>
              </w:rPr>
            </w:pPr>
            <w:r w:rsidRPr="00B36E09">
              <w:rPr>
                <w:rFonts w:ascii="Times New Roman" w:hAnsi="Times New Roman" w:cs="Times New Roman"/>
                <w:b/>
                <w:sz w:val="24"/>
                <w:szCs w:val="24"/>
                <w:lang w:bidi="ru-RU"/>
              </w:rPr>
              <w:t>Наименование разделов и тем</w:t>
            </w:r>
          </w:p>
        </w:tc>
        <w:tc>
          <w:tcPr>
            <w:tcW w:w="8797" w:type="dxa"/>
            <w:gridSpan w:val="4"/>
            <w:shd w:val="clear" w:color="auto" w:fill="FFFFFF"/>
            <w:vAlign w:val="center"/>
          </w:tcPr>
          <w:p w14:paraId="19689D89" w14:textId="77777777" w:rsidR="00B36E09" w:rsidRPr="00B36E09" w:rsidRDefault="00B36E09" w:rsidP="00511C7A">
            <w:pPr>
              <w:jc w:val="center"/>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 и формы организации деятельности обучающихся</w:t>
            </w:r>
          </w:p>
        </w:tc>
        <w:tc>
          <w:tcPr>
            <w:tcW w:w="1687" w:type="dxa"/>
            <w:gridSpan w:val="3"/>
            <w:shd w:val="clear" w:color="auto" w:fill="FFFFFF"/>
            <w:vAlign w:val="center"/>
          </w:tcPr>
          <w:p w14:paraId="5D704DD6" w14:textId="77777777" w:rsidR="00B36E09" w:rsidRPr="00B36E09" w:rsidRDefault="00B36E09" w:rsidP="00511C7A">
            <w:pPr>
              <w:jc w:val="center"/>
              <w:rPr>
                <w:rFonts w:ascii="Times New Roman" w:hAnsi="Times New Roman" w:cs="Times New Roman"/>
                <w:b/>
                <w:i/>
                <w:sz w:val="24"/>
                <w:szCs w:val="24"/>
              </w:rPr>
            </w:pPr>
            <w:r w:rsidRPr="00B36E09">
              <w:rPr>
                <w:rFonts w:ascii="Times New Roman" w:hAnsi="Times New Roman" w:cs="Times New Roman"/>
                <w:b/>
                <w:bCs/>
                <w:iCs/>
                <w:color w:val="000000"/>
                <w:sz w:val="24"/>
                <w:szCs w:val="24"/>
                <w:shd w:val="clear" w:color="auto" w:fill="FFFFFF"/>
                <w:lang w:bidi="ru-RU"/>
              </w:rPr>
              <w:t xml:space="preserve">Объем, ак. ч / в том числе </w:t>
            </w:r>
            <w:r w:rsidRPr="00B36E09">
              <w:rPr>
                <w:rFonts w:ascii="Times New Roman" w:hAnsi="Times New Roman" w:cs="Times New Roman"/>
                <w:b/>
                <w:bCs/>
                <w:iCs/>
                <w:color w:val="000000"/>
                <w:sz w:val="24"/>
                <w:szCs w:val="24"/>
                <w:shd w:val="clear" w:color="auto" w:fill="FFFFFF"/>
                <w:lang w:bidi="ru-RU"/>
              </w:rPr>
              <w:br/>
              <w:t>в форме практической подготовки, ак. ч</w:t>
            </w:r>
          </w:p>
        </w:tc>
        <w:tc>
          <w:tcPr>
            <w:tcW w:w="2465" w:type="dxa"/>
            <w:shd w:val="clear" w:color="auto" w:fill="FFFFFF"/>
            <w:vAlign w:val="center"/>
          </w:tcPr>
          <w:p w14:paraId="2D3F9B38" w14:textId="77777777" w:rsidR="00B36E09" w:rsidRPr="00B36E09" w:rsidRDefault="00B36E09" w:rsidP="00B36E09">
            <w:pPr>
              <w:pStyle w:val="TableParagraph"/>
              <w:ind w:left="247" w:right="218" w:firstLine="434"/>
              <w:rPr>
                <w:b/>
                <w:sz w:val="24"/>
                <w:szCs w:val="24"/>
              </w:rPr>
            </w:pPr>
            <w:r w:rsidRPr="00B36E09">
              <w:rPr>
                <w:b/>
                <w:sz w:val="24"/>
                <w:szCs w:val="24"/>
              </w:rPr>
              <w:t>Коды</w:t>
            </w:r>
            <w:r w:rsidRPr="00B36E09">
              <w:rPr>
                <w:b/>
                <w:spacing w:val="1"/>
                <w:sz w:val="24"/>
                <w:szCs w:val="24"/>
              </w:rPr>
              <w:t xml:space="preserve"> </w:t>
            </w:r>
            <w:r w:rsidRPr="00B36E09">
              <w:rPr>
                <w:b/>
                <w:sz w:val="24"/>
                <w:szCs w:val="24"/>
              </w:rPr>
              <w:t>формируемых</w:t>
            </w:r>
          </w:p>
          <w:p w14:paraId="3866E601" w14:textId="7C327401" w:rsidR="00B36E09" w:rsidRPr="00B36E09" w:rsidRDefault="00B36E09" w:rsidP="00B36E09">
            <w:pPr>
              <w:jc w:val="center"/>
              <w:rPr>
                <w:rFonts w:ascii="Times New Roman" w:hAnsi="Times New Roman" w:cs="Times New Roman"/>
                <w:b/>
                <w:sz w:val="24"/>
                <w:szCs w:val="24"/>
              </w:rPr>
            </w:pPr>
            <w:r w:rsidRPr="00B36E09">
              <w:rPr>
                <w:rFonts w:ascii="Times New Roman" w:hAnsi="Times New Roman" w:cs="Times New Roman"/>
                <w:b/>
                <w:sz w:val="24"/>
                <w:szCs w:val="24"/>
              </w:rPr>
              <w:t>компетенций, личностные результаты</w:t>
            </w:r>
          </w:p>
        </w:tc>
      </w:tr>
      <w:tr w:rsidR="0074674A" w:rsidRPr="00B36E09" w14:paraId="67916D78" w14:textId="77777777" w:rsidTr="0074674A">
        <w:trPr>
          <w:trHeight w:hRule="exact" w:val="356"/>
          <w:tblHeader/>
        </w:trPr>
        <w:tc>
          <w:tcPr>
            <w:tcW w:w="2656" w:type="dxa"/>
            <w:gridSpan w:val="2"/>
            <w:shd w:val="clear" w:color="auto" w:fill="FFFFFF"/>
            <w:vAlign w:val="center"/>
          </w:tcPr>
          <w:p w14:paraId="38C4E2C9" w14:textId="77777777" w:rsidR="00B36E09" w:rsidRPr="00B36E09" w:rsidRDefault="00B36E09" w:rsidP="00511C7A">
            <w:pPr>
              <w:jc w:val="center"/>
              <w:rPr>
                <w:rFonts w:ascii="Times New Roman" w:hAnsi="Times New Roman" w:cs="Times New Roman"/>
                <w:bCs/>
                <w:i/>
                <w:sz w:val="24"/>
                <w:szCs w:val="24"/>
                <w:lang w:bidi="ru-RU"/>
              </w:rPr>
            </w:pPr>
            <w:r w:rsidRPr="00B36E09">
              <w:rPr>
                <w:rFonts w:ascii="Times New Roman" w:hAnsi="Times New Roman" w:cs="Times New Roman"/>
                <w:bCs/>
                <w:i/>
                <w:sz w:val="24"/>
                <w:szCs w:val="24"/>
                <w:lang w:bidi="ru-RU"/>
              </w:rPr>
              <w:t>1</w:t>
            </w:r>
          </w:p>
        </w:tc>
        <w:tc>
          <w:tcPr>
            <w:tcW w:w="8797" w:type="dxa"/>
            <w:gridSpan w:val="4"/>
            <w:shd w:val="clear" w:color="auto" w:fill="FFFFFF"/>
            <w:vAlign w:val="center"/>
          </w:tcPr>
          <w:p w14:paraId="743D0E5C" w14:textId="77777777" w:rsidR="00B36E09" w:rsidRPr="00B36E09" w:rsidRDefault="00B36E09" w:rsidP="00511C7A">
            <w:pPr>
              <w:jc w:val="center"/>
              <w:rPr>
                <w:rFonts w:ascii="Times New Roman" w:hAnsi="Times New Roman" w:cs="Times New Roman"/>
                <w:bCs/>
                <w:i/>
                <w:sz w:val="24"/>
                <w:szCs w:val="24"/>
                <w:lang w:bidi="ru-RU"/>
              </w:rPr>
            </w:pPr>
            <w:r w:rsidRPr="00B36E09">
              <w:rPr>
                <w:rFonts w:ascii="Times New Roman" w:hAnsi="Times New Roman" w:cs="Times New Roman"/>
                <w:bCs/>
                <w:i/>
                <w:sz w:val="24"/>
                <w:szCs w:val="24"/>
                <w:lang w:bidi="ru-RU"/>
              </w:rPr>
              <w:t>2</w:t>
            </w:r>
          </w:p>
        </w:tc>
        <w:tc>
          <w:tcPr>
            <w:tcW w:w="1687" w:type="dxa"/>
            <w:gridSpan w:val="3"/>
            <w:shd w:val="clear" w:color="auto" w:fill="FFFFFF"/>
            <w:vAlign w:val="center"/>
          </w:tcPr>
          <w:p w14:paraId="655CDB5A" w14:textId="77777777" w:rsidR="00B36E09" w:rsidRPr="00B36E09" w:rsidRDefault="00B36E09" w:rsidP="00511C7A">
            <w:pPr>
              <w:jc w:val="center"/>
              <w:rPr>
                <w:rFonts w:ascii="Times New Roman" w:hAnsi="Times New Roman" w:cs="Times New Roman"/>
                <w:bCs/>
                <w:i/>
                <w:color w:val="000000"/>
                <w:sz w:val="24"/>
                <w:szCs w:val="24"/>
                <w:shd w:val="clear" w:color="auto" w:fill="FFFFFF"/>
                <w:lang w:bidi="ru-RU"/>
              </w:rPr>
            </w:pPr>
            <w:r w:rsidRPr="00B36E09">
              <w:rPr>
                <w:rFonts w:ascii="Times New Roman" w:hAnsi="Times New Roman" w:cs="Times New Roman"/>
                <w:bCs/>
                <w:i/>
                <w:color w:val="000000"/>
                <w:sz w:val="24"/>
                <w:szCs w:val="24"/>
                <w:shd w:val="clear" w:color="auto" w:fill="FFFFFF"/>
                <w:lang w:bidi="ru-RU"/>
              </w:rPr>
              <w:t>3</w:t>
            </w:r>
          </w:p>
        </w:tc>
        <w:tc>
          <w:tcPr>
            <w:tcW w:w="2465" w:type="dxa"/>
            <w:shd w:val="clear" w:color="auto" w:fill="FFFFFF"/>
            <w:vAlign w:val="center"/>
          </w:tcPr>
          <w:p w14:paraId="3657F652" w14:textId="77777777" w:rsidR="00B36E09" w:rsidRPr="00B36E09" w:rsidRDefault="00B36E09" w:rsidP="00511C7A">
            <w:pPr>
              <w:jc w:val="center"/>
              <w:rPr>
                <w:rFonts w:ascii="Times New Roman" w:hAnsi="Times New Roman" w:cs="Times New Roman"/>
                <w:bCs/>
                <w:i/>
                <w:sz w:val="24"/>
                <w:szCs w:val="24"/>
              </w:rPr>
            </w:pPr>
            <w:r w:rsidRPr="00B36E09">
              <w:rPr>
                <w:rFonts w:ascii="Times New Roman" w:hAnsi="Times New Roman" w:cs="Times New Roman"/>
                <w:bCs/>
                <w:i/>
                <w:sz w:val="24"/>
                <w:szCs w:val="24"/>
              </w:rPr>
              <w:t>4</w:t>
            </w:r>
          </w:p>
        </w:tc>
      </w:tr>
      <w:tr w:rsidR="00B36E09" w:rsidRPr="00B36E09" w14:paraId="5EE49BE1" w14:textId="77777777" w:rsidTr="0074674A">
        <w:trPr>
          <w:trHeight w:hRule="exact" w:val="567"/>
        </w:trPr>
        <w:tc>
          <w:tcPr>
            <w:tcW w:w="11453" w:type="dxa"/>
            <w:gridSpan w:val="6"/>
            <w:shd w:val="clear" w:color="auto" w:fill="FFFFFF"/>
            <w:vAlign w:val="center"/>
          </w:tcPr>
          <w:p w14:paraId="512191F3" w14:textId="77777777" w:rsidR="00B36E09" w:rsidRPr="00B36E09" w:rsidRDefault="00B36E09" w:rsidP="00511C7A">
            <w:pPr>
              <w:ind w:left="272" w:hanging="142"/>
              <w:rPr>
                <w:rFonts w:ascii="Times New Roman" w:hAnsi="Times New Roman" w:cs="Times New Roman"/>
                <w:b/>
                <w:sz w:val="24"/>
                <w:szCs w:val="24"/>
              </w:rPr>
            </w:pPr>
            <w:r w:rsidRPr="00B36E09">
              <w:rPr>
                <w:rFonts w:ascii="Times New Roman" w:hAnsi="Times New Roman" w:cs="Times New Roman"/>
                <w:b/>
                <w:sz w:val="24"/>
                <w:szCs w:val="24"/>
                <w:lang w:bidi="ru-RU"/>
              </w:rPr>
              <w:t xml:space="preserve">Раздел 1. Особенности взаимодействия общества и природы. </w:t>
            </w:r>
          </w:p>
        </w:tc>
        <w:tc>
          <w:tcPr>
            <w:tcW w:w="1687" w:type="dxa"/>
            <w:gridSpan w:val="3"/>
            <w:shd w:val="clear" w:color="auto" w:fill="FFFFFF"/>
            <w:vAlign w:val="center"/>
          </w:tcPr>
          <w:p w14:paraId="0FE8ECB3" w14:textId="27717527" w:rsidR="00B36E09" w:rsidRPr="00B36E09" w:rsidRDefault="00802010" w:rsidP="00511C7A">
            <w:pPr>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CF70D6">
              <w:rPr>
                <w:rFonts w:ascii="Times New Roman" w:hAnsi="Times New Roman" w:cs="Times New Roman"/>
                <w:b/>
                <w:sz w:val="24"/>
                <w:szCs w:val="24"/>
                <w:lang w:eastAsia="en-US"/>
              </w:rPr>
              <w:t>0</w:t>
            </w:r>
            <w:r>
              <w:rPr>
                <w:rFonts w:ascii="Times New Roman" w:hAnsi="Times New Roman" w:cs="Times New Roman"/>
                <w:b/>
                <w:sz w:val="24"/>
                <w:szCs w:val="24"/>
                <w:lang w:eastAsia="en-US"/>
              </w:rPr>
              <w:t>/2</w:t>
            </w:r>
          </w:p>
        </w:tc>
        <w:tc>
          <w:tcPr>
            <w:tcW w:w="2465" w:type="dxa"/>
            <w:shd w:val="clear" w:color="auto" w:fill="FFFFFF"/>
          </w:tcPr>
          <w:p w14:paraId="75CD4533" w14:textId="77777777" w:rsidR="00B36E09" w:rsidRPr="00B36E09" w:rsidRDefault="00B36E09" w:rsidP="00511C7A">
            <w:pPr>
              <w:ind w:right="-155"/>
              <w:rPr>
                <w:rFonts w:ascii="Times New Roman" w:hAnsi="Times New Roman" w:cs="Times New Roman"/>
                <w:sz w:val="24"/>
                <w:szCs w:val="24"/>
              </w:rPr>
            </w:pPr>
          </w:p>
        </w:tc>
      </w:tr>
      <w:tr w:rsidR="0074674A" w:rsidRPr="00B36E09" w14:paraId="1C09C6E9" w14:textId="77777777" w:rsidTr="0074674A">
        <w:trPr>
          <w:trHeight w:hRule="exact" w:val="446"/>
        </w:trPr>
        <w:tc>
          <w:tcPr>
            <w:tcW w:w="2656" w:type="dxa"/>
            <w:gridSpan w:val="2"/>
            <w:vMerge w:val="restart"/>
            <w:shd w:val="clear" w:color="auto" w:fill="FFFFFF"/>
          </w:tcPr>
          <w:p w14:paraId="033CE560" w14:textId="77777777" w:rsidR="00B36E09" w:rsidRPr="00B36E09" w:rsidRDefault="00B36E09" w:rsidP="00511C7A">
            <w:pPr>
              <w:ind w:left="130" w:right="131"/>
              <w:rPr>
                <w:rFonts w:ascii="Times New Roman" w:hAnsi="Times New Roman" w:cs="Times New Roman"/>
                <w:b/>
                <w:sz w:val="24"/>
                <w:szCs w:val="24"/>
              </w:rPr>
            </w:pPr>
            <w:r w:rsidRPr="00B36E09">
              <w:rPr>
                <w:rFonts w:ascii="Times New Roman" w:hAnsi="Times New Roman" w:cs="Times New Roman"/>
                <w:b/>
                <w:sz w:val="24"/>
                <w:szCs w:val="24"/>
                <w:lang w:bidi="ru-RU"/>
              </w:rPr>
              <w:t>Тема 1.1 Экологические основы природопользования</w:t>
            </w:r>
          </w:p>
        </w:tc>
        <w:tc>
          <w:tcPr>
            <w:tcW w:w="8797" w:type="dxa"/>
            <w:gridSpan w:val="4"/>
            <w:shd w:val="clear" w:color="auto" w:fill="FFFFFF"/>
          </w:tcPr>
          <w:p w14:paraId="58C8BA01" w14:textId="563CB278" w:rsidR="00B36E09" w:rsidRPr="00B36E09" w:rsidRDefault="00B36E09" w:rsidP="00B36E09">
            <w:pPr>
              <w:ind w:left="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rPr>
              <w:t xml:space="preserve"> </w:t>
            </w:r>
          </w:p>
          <w:p w14:paraId="52385729" w14:textId="64FC41F3" w:rsidR="00B36E09" w:rsidRPr="00B36E09" w:rsidRDefault="00B36E09" w:rsidP="00B36E09">
            <w:pPr>
              <w:spacing w:after="120"/>
              <w:ind w:firstLine="130"/>
              <w:rPr>
                <w:rFonts w:ascii="Times New Roman" w:hAnsi="Times New Roman" w:cs="Times New Roman"/>
                <w:b/>
                <w:sz w:val="24"/>
                <w:szCs w:val="24"/>
              </w:rPr>
            </w:pPr>
          </w:p>
        </w:tc>
        <w:tc>
          <w:tcPr>
            <w:tcW w:w="1687" w:type="dxa"/>
            <w:gridSpan w:val="3"/>
            <w:vMerge w:val="restart"/>
            <w:shd w:val="clear" w:color="auto" w:fill="FFFFFF"/>
            <w:vAlign w:val="center"/>
          </w:tcPr>
          <w:p w14:paraId="56749E15" w14:textId="461A5CF6" w:rsidR="00B36E09" w:rsidRPr="00B36E09" w:rsidRDefault="00CF70D6" w:rsidP="00511C7A">
            <w:pPr>
              <w:widowControl w:val="0"/>
              <w:jc w:val="center"/>
              <w:rPr>
                <w:rFonts w:ascii="Times New Roman" w:hAnsi="Times New Roman" w:cs="Times New Roman"/>
                <w:b/>
                <w:iCs/>
                <w:sz w:val="24"/>
                <w:szCs w:val="24"/>
                <w:lang w:eastAsia="en-US"/>
              </w:rPr>
            </w:pPr>
            <w:r>
              <w:rPr>
                <w:rFonts w:ascii="Times New Roman" w:hAnsi="Times New Roman" w:cs="Times New Roman"/>
                <w:b/>
                <w:iCs/>
                <w:sz w:val="24"/>
                <w:szCs w:val="24"/>
                <w:lang w:eastAsia="en-US"/>
              </w:rPr>
              <w:t>4</w:t>
            </w:r>
          </w:p>
        </w:tc>
        <w:tc>
          <w:tcPr>
            <w:tcW w:w="2465" w:type="dxa"/>
            <w:vMerge w:val="restart"/>
            <w:shd w:val="clear" w:color="auto" w:fill="FFFFFF"/>
          </w:tcPr>
          <w:p w14:paraId="52E16278" w14:textId="77777777" w:rsidR="00B36E09" w:rsidRPr="00B36E09" w:rsidRDefault="00B36E09" w:rsidP="00511C7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06, </w:t>
            </w:r>
          </w:p>
          <w:p w14:paraId="2B8B8371" w14:textId="77777777" w:rsidR="00B36E09" w:rsidRPr="00B36E09" w:rsidRDefault="00B36E09" w:rsidP="00511C7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07, ОК 09,</w:t>
            </w:r>
          </w:p>
          <w:p w14:paraId="223E4478" w14:textId="6F9A63AC" w:rsidR="00B36E09" w:rsidRPr="00B36E09" w:rsidRDefault="00B36E09" w:rsidP="00511C7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ЛР </w:t>
            </w:r>
            <w:r w:rsidR="006C2488">
              <w:rPr>
                <w:rFonts w:ascii="Times New Roman" w:hAnsi="Times New Roman" w:cs="Times New Roman"/>
                <w:color w:val="000000"/>
                <w:sz w:val="24"/>
                <w:szCs w:val="24"/>
                <w:shd w:val="clear" w:color="auto" w:fill="FFFFFF"/>
              </w:rPr>
              <w:t>1-3, ЛР9,10, ЛР14,15,ЛР.17, ЛР.21, ЛР.24-30</w:t>
            </w:r>
          </w:p>
          <w:p w14:paraId="49D56ED5" w14:textId="77777777" w:rsidR="00B36E09" w:rsidRPr="00B36E09" w:rsidRDefault="00B36E09" w:rsidP="00511C7A">
            <w:pPr>
              <w:widowControl w:val="0"/>
              <w:ind w:right="-155"/>
              <w:rPr>
                <w:rFonts w:ascii="Times New Roman" w:hAnsi="Times New Roman" w:cs="Times New Roman"/>
                <w:i/>
                <w:sz w:val="24"/>
                <w:szCs w:val="24"/>
                <w:lang w:eastAsia="en-US"/>
              </w:rPr>
            </w:pPr>
          </w:p>
        </w:tc>
      </w:tr>
      <w:tr w:rsidR="0074674A" w:rsidRPr="00B36E09" w14:paraId="0C85E8FF" w14:textId="77777777" w:rsidTr="0074674A">
        <w:trPr>
          <w:trHeight w:hRule="exact" w:val="397"/>
        </w:trPr>
        <w:tc>
          <w:tcPr>
            <w:tcW w:w="2656" w:type="dxa"/>
            <w:gridSpan w:val="2"/>
            <w:vMerge/>
            <w:shd w:val="clear" w:color="auto" w:fill="FFFFFF"/>
          </w:tcPr>
          <w:p w14:paraId="2BEDAC59" w14:textId="77777777" w:rsidR="00B36E09" w:rsidRPr="00B36E09" w:rsidRDefault="00B36E09" w:rsidP="00B36E09">
            <w:pPr>
              <w:ind w:left="130" w:right="131"/>
              <w:rPr>
                <w:rFonts w:ascii="Times New Roman" w:hAnsi="Times New Roman" w:cs="Times New Roman"/>
                <w:b/>
                <w:sz w:val="24"/>
                <w:szCs w:val="24"/>
                <w:lang w:bidi="ru-RU"/>
              </w:rPr>
            </w:pPr>
          </w:p>
        </w:tc>
        <w:tc>
          <w:tcPr>
            <w:tcW w:w="370" w:type="dxa"/>
            <w:shd w:val="clear" w:color="auto" w:fill="FFFFFF"/>
          </w:tcPr>
          <w:p w14:paraId="57F994B8" w14:textId="63A5046E" w:rsidR="00B36E09" w:rsidRPr="0074674A" w:rsidRDefault="0074674A" w:rsidP="00B36E09">
            <w:pPr>
              <w:ind w:left="128"/>
              <w:rPr>
                <w:rFonts w:ascii="Times New Roman" w:hAnsi="Times New Roman" w:cs="Times New Roman"/>
                <w:bCs/>
                <w:sz w:val="24"/>
                <w:szCs w:val="24"/>
                <w:lang w:bidi="ru-RU"/>
              </w:rPr>
            </w:pPr>
            <w:r w:rsidRPr="0074674A">
              <w:rPr>
                <w:rFonts w:ascii="Times New Roman" w:hAnsi="Times New Roman" w:cs="Times New Roman"/>
                <w:bCs/>
                <w:sz w:val="24"/>
                <w:szCs w:val="24"/>
                <w:lang w:bidi="ru-RU"/>
              </w:rPr>
              <w:t>1</w:t>
            </w:r>
          </w:p>
        </w:tc>
        <w:tc>
          <w:tcPr>
            <w:tcW w:w="8427" w:type="dxa"/>
            <w:gridSpan w:val="3"/>
            <w:shd w:val="clear" w:color="auto" w:fill="FFFFFF"/>
          </w:tcPr>
          <w:p w14:paraId="1A0B908C" w14:textId="0C55796F" w:rsidR="00B36E09" w:rsidRPr="00B36E09" w:rsidRDefault="00B36E09" w:rsidP="00B36E09">
            <w:pPr>
              <w:ind w:left="128"/>
              <w:rPr>
                <w:rFonts w:ascii="Times New Roman" w:hAnsi="Times New Roman" w:cs="Times New Roman"/>
                <w:b/>
                <w:sz w:val="24"/>
                <w:szCs w:val="24"/>
                <w:lang w:bidi="ru-RU"/>
              </w:rPr>
            </w:pPr>
            <w:r w:rsidRPr="00197763">
              <w:rPr>
                <w:rFonts w:ascii="Times New Roman" w:hAnsi="Times New Roman" w:cs="Times New Roman"/>
                <w:sz w:val="24"/>
                <w:szCs w:val="24"/>
              </w:rPr>
              <w:t>Введение. Цели и задачи дисциплины.</w:t>
            </w:r>
          </w:p>
        </w:tc>
        <w:tc>
          <w:tcPr>
            <w:tcW w:w="1687" w:type="dxa"/>
            <w:gridSpan w:val="3"/>
            <w:vMerge/>
            <w:shd w:val="clear" w:color="auto" w:fill="FFFFFF"/>
            <w:vAlign w:val="center"/>
          </w:tcPr>
          <w:p w14:paraId="1CCB2E23" w14:textId="2293C57A" w:rsidR="00B36E09" w:rsidRPr="00B36E09" w:rsidRDefault="00B36E09" w:rsidP="00B36E09">
            <w:pPr>
              <w:widowControl w:val="0"/>
              <w:jc w:val="center"/>
              <w:rPr>
                <w:rFonts w:ascii="Times New Roman" w:hAnsi="Times New Roman" w:cs="Times New Roman"/>
                <w:b/>
                <w:iCs/>
                <w:sz w:val="24"/>
                <w:szCs w:val="24"/>
                <w:lang w:eastAsia="en-US"/>
              </w:rPr>
            </w:pPr>
          </w:p>
        </w:tc>
        <w:tc>
          <w:tcPr>
            <w:tcW w:w="2465" w:type="dxa"/>
            <w:vMerge/>
            <w:shd w:val="clear" w:color="auto" w:fill="FFFFFF"/>
          </w:tcPr>
          <w:p w14:paraId="39B5BFA5" w14:textId="77777777" w:rsidR="00B36E09" w:rsidRPr="00B36E09" w:rsidRDefault="00B36E09" w:rsidP="00B36E09">
            <w:pPr>
              <w:widowControl w:val="0"/>
              <w:ind w:right="-155"/>
              <w:jc w:val="center"/>
              <w:rPr>
                <w:rFonts w:ascii="Times New Roman" w:hAnsi="Times New Roman" w:cs="Times New Roman"/>
                <w:color w:val="000000"/>
                <w:sz w:val="24"/>
                <w:szCs w:val="24"/>
                <w:shd w:val="clear" w:color="auto" w:fill="FFFFFF"/>
              </w:rPr>
            </w:pPr>
          </w:p>
        </w:tc>
      </w:tr>
      <w:tr w:rsidR="0074674A" w:rsidRPr="00B36E09" w14:paraId="6042DF77" w14:textId="77777777" w:rsidTr="0074674A">
        <w:trPr>
          <w:trHeight w:val="375"/>
        </w:trPr>
        <w:tc>
          <w:tcPr>
            <w:tcW w:w="2656" w:type="dxa"/>
            <w:gridSpan w:val="2"/>
            <w:vMerge/>
            <w:shd w:val="clear" w:color="auto" w:fill="FFFFFF"/>
            <w:vAlign w:val="center"/>
          </w:tcPr>
          <w:p w14:paraId="3E2090D7" w14:textId="77777777" w:rsidR="00B36E09" w:rsidRPr="00B36E09" w:rsidRDefault="00B36E09" w:rsidP="00B36E09">
            <w:pPr>
              <w:ind w:left="130" w:right="144"/>
              <w:rPr>
                <w:rFonts w:ascii="Times New Roman" w:hAnsi="Times New Roman" w:cs="Times New Roman"/>
                <w:sz w:val="24"/>
                <w:szCs w:val="24"/>
              </w:rPr>
            </w:pPr>
          </w:p>
        </w:tc>
        <w:tc>
          <w:tcPr>
            <w:tcW w:w="370" w:type="dxa"/>
            <w:shd w:val="clear" w:color="auto" w:fill="FFFFFF"/>
            <w:vAlign w:val="center"/>
          </w:tcPr>
          <w:p w14:paraId="3913611B" w14:textId="4CA7E6F2" w:rsidR="00B36E09" w:rsidRPr="00B36E09" w:rsidRDefault="0074674A" w:rsidP="00B36E09">
            <w:pPr>
              <w:ind w:left="128"/>
              <w:rPr>
                <w:rFonts w:ascii="Times New Roman" w:hAnsi="Times New Roman" w:cs="Times New Roman"/>
                <w:sz w:val="24"/>
                <w:szCs w:val="24"/>
              </w:rPr>
            </w:pPr>
            <w:r>
              <w:rPr>
                <w:rFonts w:ascii="Times New Roman" w:hAnsi="Times New Roman" w:cs="Times New Roman"/>
                <w:sz w:val="24"/>
                <w:szCs w:val="24"/>
              </w:rPr>
              <w:t>2</w:t>
            </w:r>
          </w:p>
        </w:tc>
        <w:tc>
          <w:tcPr>
            <w:tcW w:w="8427" w:type="dxa"/>
            <w:gridSpan w:val="3"/>
            <w:shd w:val="clear" w:color="auto" w:fill="FFFFFF"/>
          </w:tcPr>
          <w:p w14:paraId="59630FE4" w14:textId="46204F25" w:rsidR="00B36E09" w:rsidRPr="00B36E09" w:rsidRDefault="00B36E09" w:rsidP="00B36E09">
            <w:pPr>
              <w:ind w:left="128"/>
              <w:rPr>
                <w:rFonts w:ascii="Times New Roman" w:hAnsi="Times New Roman" w:cs="Times New Roman"/>
                <w:sz w:val="24"/>
                <w:szCs w:val="24"/>
              </w:rPr>
            </w:pPr>
            <w:r w:rsidRPr="00197763">
              <w:rPr>
                <w:rFonts w:ascii="Times New Roman" w:hAnsi="Times New Roman" w:cs="Times New Roman"/>
                <w:sz w:val="24"/>
                <w:szCs w:val="24"/>
              </w:rPr>
              <w:t>Основные методы экологии.</w:t>
            </w:r>
          </w:p>
        </w:tc>
        <w:tc>
          <w:tcPr>
            <w:tcW w:w="1687" w:type="dxa"/>
            <w:gridSpan w:val="3"/>
            <w:vMerge/>
            <w:shd w:val="clear" w:color="auto" w:fill="FFFFFF"/>
          </w:tcPr>
          <w:p w14:paraId="37812D70" w14:textId="18142F30" w:rsidR="00B36E09" w:rsidRPr="00B36E09" w:rsidRDefault="00B36E09" w:rsidP="00B36E09">
            <w:pPr>
              <w:widowControl w:val="0"/>
              <w:shd w:val="clear" w:color="auto" w:fill="FFFFFF"/>
              <w:ind w:hanging="740"/>
              <w:jc w:val="center"/>
              <w:rPr>
                <w:rFonts w:ascii="Times New Roman" w:hAnsi="Times New Roman" w:cs="Times New Roman"/>
                <w:b/>
                <w:sz w:val="24"/>
                <w:szCs w:val="24"/>
                <w:lang w:eastAsia="en-US"/>
              </w:rPr>
            </w:pPr>
          </w:p>
        </w:tc>
        <w:tc>
          <w:tcPr>
            <w:tcW w:w="2465" w:type="dxa"/>
            <w:vMerge/>
            <w:shd w:val="clear" w:color="auto" w:fill="FFFFFF"/>
          </w:tcPr>
          <w:p w14:paraId="71B8F95A" w14:textId="77777777" w:rsidR="00B36E09" w:rsidRPr="00B36E09" w:rsidRDefault="00B36E09" w:rsidP="00B36E09">
            <w:pPr>
              <w:ind w:right="-155"/>
              <w:rPr>
                <w:rFonts w:ascii="Times New Roman" w:hAnsi="Times New Roman" w:cs="Times New Roman"/>
                <w:sz w:val="24"/>
                <w:szCs w:val="24"/>
              </w:rPr>
            </w:pPr>
          </w:p>
        </w:tc>
      </w:tr>
      <w:tr w:rsidR="0074674A" w:rsidRPr="00B36E09" w14:paraId="33A07597" w14:textId="77777777" w:rsidTr="0074674A">
        <w:trPr>
          <w:trHeight w:val="330"/>
        </w:trPr>
        <w:tc>
          <w:tcPr>
            <w:tcW w:w="2656" w:type="dxa"/>
            <w:gridSpan w:val="2"/>
            <w:vMerge/>
            <w:shd w:val="clear" w:color="auto" w:fill="FFFFFF"/>
            <w:vAlign w:val="center"/>
          </w:tcPr>
          <w:p w14:paraId="6E6D8F85" w14:textId="77777777" w:rsidR="00B36E09" w:rsidRPr="00B36E09" w:rsidRDefault="00B36E09" w:rsidP="00B36E09">
            <w:pPr>
              <w:ind w:left="130" w:right="144"/>
              <w:rPr>
                <w:rFonts w:ascii="Times New Roman" w:hAnsi="Times New Roman" w:cs="Times New Roman"/>
                <w:sz w:val="24"/>
                <w:szCs w:val="24"/>
              </w:rPr>
            </w:pPr>
          </w:p>
        </w:tc>
        <w:tc>
          <w:tcPr>
            <w:tcW w:w="370" w:type="dxa"/>
            <w:shd w:val="clear" w:color="auto" w:fill="FFFFFF"/>
            <w:vAlign w:val="center"/>
          </w:tcPr>
          <w:p w14:paraId="7C27E0FE" w14:textId="6053BCD6" w:rsidR="00B36E09" w:rsidRPr="00B36E09" w:rsidRDefault="0074674A" w:rsidP="00B36E09">
            <w:pPr>
              <w:ind w:left="128"/>
              <w:rPr>
                <w:rFonts w:ascii="Times New Roman" w:hAnsi="Times New Roman" w:cs="Times New Roman"/>
                <w:sz w:val="24"/>
                <w:szCs w:val="24"/>
              </w:rPr>
            </w:pPr>
            <w:r>
              <w:rPr>
                <w:rFonts w:ascii="Times New Roman" w:hAnsi="Times New Roman" w:cs="Times New Roman"/>
                <w:sz w:val="24"/>
                <w:szCs w:val="24"/>
              </w:rPr>
              <w:t>3</w:t>
            </w:r>
          </w:p>
        </w:tc>
        <w:tc>
          <w:tcPr>
            <w:tcW w:w="8427" w:type="dxa"/>
            <w:gridSpan w:val="3"/>
            <w:shd w:val="clear" w:color="auto" w:fill="FFFFFF"/>
          </w:tcPr>
          <w:p w14:paraId="20EF5DE5" w14:textId="608924A4" w:rsidR="00B36E09" w:rsidRPr="00B36E09" w:rsidRDefault="00B36E09" w:rsidP="00B36E09">
            <w:pPr>
              <w:ind w:left="128"/>
              <w:rPr>
                <w:rFonts w:ascii="Times New Roman" w:hAnsi="Times New Roman" w:cs="Times New Roman"/>
                <w:sz w:val="24"/>
                <w:szCs w:val="24"/>
              </w:rPr>
            </w:pPr>
            <w:r w:rsidRPr="00197763">
              <w:rPr>
                <w:rFonts w:ascii="Times New Roman" w:hAnsi="Times New Roman" w:cs="Times New Roman"/>
                <w:sz w:val="24"/>
                <w:szCs w:val="24"/>
              </w:rPr>
              <w:t>Понятие о среде обитания.</w:t>
            </w:r>
          </w:p>
        </w:tc>
        <w:tc>
          <w:tcPr>
            <w:tcW w:w="1687" w:type="dxa"/>
            <w:gridSpan w:val="3"/>
            <w:vMerge/>
            <w:shd w:val="clear" w:color="auto" w:fill="FFFFFF"/>
          </w:tcPr>
          <w:p w14:paraId="19F1EA24" w14:textId="77777777" w:rsidR="00B36E09" w:rsidRPr="00B36E09" w:rsidRDefault="00B36E09" w:rsidP="00B36E09">
            <w:pPr>
              <w:widowControl w:val="0"/>
              <w:shd w:val="clear" w:color="auto" w:fill="FFFFFF"/>
              <w:ind w:hanging="740"/>
              <w:jc w:val="center"/>
              <w:rPr>
                <w:rFonts w:ascii="Times New Roman" w:hAnsi="Times New Roman" w:cs="Times New Roman"/>
                <w:b/>
                <w:sz w:val="24"/>
                <w:szCs w:val="24"/>
                <w:lang w:eastAsia="en-US"/>
              </w:rPr>
            </w:pPr>
          </w:p>
        </w:tc>
        <w:tc>
          <w:tcPr>
            <w:tcW w:w="2465" w:type="dxa"/>
            <w:vMerge/>
            <w:shd w:val="clear" w:color="auto" w:fill="FFFFFF"/>
          </w:tcPr>
          <w:p w14:paraId="70B039A5" w14:textId="77777777" w:rsidR="00B36E09" w:rsidRPr="00B36E09" w:rsidRDefault="00B36E09" w:rsidP="00B36E09">
            <w:pPr>
              <w:ind w:right="-155"/>
              <w:rPr>
                <w:rFonts w:ascii="Times New Roman" w:hAnsi="Times New Roman" w:cs="Times New Roman"/>
                <w:sz w:val="24"/>
                <w:szCs w:val="24"/>
              </w:rPr>
            </w:pPr>
          </w:p>
        </w:tc>
      </w:tr>
      <w:tr w:rsidR="0074674A" w:rsidRPr="00B36E09" w14:paraId="61E7AE72" w14:textId="77777777" w:rsidTr="0074674A">
        <w:trPr>
          <w:trHeight w:val="570"/>
        </w:trPr>
        <w:tc>
          <w:tcPr>
            <w:tcW w:w="2656" w:type="dxa"/>
            <w:gridSpan w:val="2"/>
            <w:vMerge/>
            <w:shd w:val="clear" w:color="auto" w:fill="FFFFFF"/>
            <w:vAlign w:val="center"/>
          </w:tcPr>
          <w:p w14:paraId="78DA4036" w14:textId="77777777" w:rsidR="00B36E09" w:rsidRPr="00B36E09" w:rsidRDefault="00B36E09" w:rsidP="00B36E09">
            <w:pPr>
              <w:ind w:left="130" w:right="144"/>
              <w:rPr>
                <w:rFonts w:ascii="Times New Roman" w:hAnsi="Times New Roman" w:cs="Times New Roman"/>
                <w:sz w:val="24"/>
                <w:szCs w:val="24"/>
              </w:rPr>
            </w:pPr>
          </w:p>
        </w:tc>
        <w:tc>
          <w:tcPr>
            <w:tcW w:w="370" w:type="dxa"/>
            <w:shd w:val="clear" w:color="auto" w:fill="FFFFFF"/>
            <w:vAlign w:val="center"/>
          </w:tcPr>
          <w:p w14:paraId="67DE5053" w14:textId="07803F4D" w:rsidR="00B36E09" w:rsidRPr="00B36E09" w:rsidRDefault="0074674A" w:rsidP="00B36E09">
            <w:pPr>
              <w:ind w:left="128"/>
              <w:rPr>
                <w:rFonts w:ascii="Times New Roman" w:hAnsi="Times New Roman" w:cs="Times New Roman"/>
                <w:sz w:val="24"/>
                <w:szCs w:val="24"/>
              </w:rPr>
            </w:pPr>
            <w:r>
              <w:rPr>
                <w:rFonts w:ascii="Times New Roman" w:hAnsi="Times New Roman" w:cs="Times New Roman"/>
                <w:sz w:val="24"/>
                <w:szCs w:val="24"/>
              </w:rPr>
              <w:t>4</w:t>
            </w:r>
          </w:p>
        </w:tc>
        <w:tc>
          <w:tcPr>
            <w:tcW w:w="8427" w:type="dxa"/>
            <w:gridSpan w:val="3"/>
            <w:shd w:val="clear" w:color="auto" w:fill="FFFFFF"/>
          </w:tcPr>
          <w:p w14:paraId="56BC71F8" w14:textId="084F9E7E" w:rsidR="00B36E09" w:rsidRPr="00B36E09" w:rsidRDefault="00B36E09" w:rsidP="00B36E09">
            <w:pPr>
              <w:ind w:left="128"/>
              <w:rPr>
                <w:rFonts w:ascii="Times New Roman" w:hAnsi="Times New Roman" w:cs="Times New Roman"/>
                <w:sz w:val="24"/>
                <w:szCs w:val="24"/>
              </w:rPr>
            </w:pPr>
            <w:r w:rsidRPr="00197763">
              <w:rPr>
                <w:rFonts w:ascii="Times New Roman" w:hAnsi="Times New Roman" w:cs="Times New Roman"/>
                <w:sz w:val="24"/>
                <w:szCs w:val="24"/>
              </w:rPr>
              <w:t>Социально-экономическая концепция биосферы. Ноосфера.</w:t>
            </w:r>
          </w:p>
        </w:tc>
        <w:tc>
          <w:tcPr>
            <w:tcW w:w="1687" w:type="dxa"/>
            <w:gridSpan w:val="3"/>
            <w:vMerge/>
            <w:shd w:val="clear" w:color="auto" w:fill="FFFFFF"/>
          </w:tcPr>
          <w:p w14:paraId="166D0D90" w14:textId="77777777" w:rsidR="00B36E09" w:rsidRPr="00B36E09" w:rsidRDefault="00B36E09" w:rsidP="00B36E09">
            <w:pPr>
              <w:widowControl w:val="0"/>
              <w:shd w:val="clear" w:color="auto" w:fill="FFFFFF"/>
              <w:ind w:hanging="740"/>
              <w:jc w:val="center"/>
              <w:rPr>
                <w:rFonts w:ascii="Times New Roman" w:hAnsi="Times New Roman" w:cs="Times New Roman"/>
                <w:b/>
                <w:sz w:val="24"/>
                <w:szCs w:val="24"/>
                <w:lang w:eastAsia="en-US"/>
              </w:rPr>
            </w:pPr>
          </w:p>
        </w:tc>
        <w:tc>
          <w:tcPr>
            <w:tcW w:w="2465" w:type="dxa"/>
            <w:vMerge/>
            <w:shd w:val="clear" w:color="auto" w:fill="FFFFFF"/>
          </w:tcPr>
          <w:p w14:paraId="70AE1850" w14:textId="77777777" w:rsidR="00B36E09" w:rsidRPr="00B36E09" w:rsidRDefault="00B36E09" w:rsidP="00B36E09">
            <w:pPr>
              <w:ind w:right="-155"/>
              <w:rPr>
                <w:rFonts w:ascii="Times New Roman" w:hAnsi="Times New Roman" w:cs="Times New Roman"/>
                <w:sz w:val="24"/>
                <w:szCs w:val="24"/>
              </w:rPr>
            </w:pPr>
          </w:p>
        </w:tc>
      </w:tr>
      <w:tr w:rsidR="0074674A" w:rsidRPr="00B36E09" w14:paraId="61F889A1" w14:textId="77777777" w:rsidTr="0074674A">
        <w:trPr>
          <w:trHeight w:hRule="exact" w:val="278"/>
        </w:trPr>
        <w:tc>
          <w:tcPr>
            <w:tcW w:w="2656" w:type="dxa"/>
            <w:gridSpan w:val="2"/>
            <w:vMerge w:val="restart"/>
            <w:shd w:val="clear" w:color="auto" w:fill="FFFFFF"/>
          </w:tcPr>
          <w:p w14:paraId="4CC67CCA" w14:textId="42B4C04E" w:rsidR="0074674A" w:rsidRPr="00B36E09" w:rsidRDefault="0074674A" w:rsidP="0074674A">
            <w:pPr>
              <w:ind w:left="130" w:right="144"/>
              <w:rPr>
                <w:rFonts w:ascii="Times New Roman" w:hAnsi="Times New Roman" w:cs="Times New Roman"/>
                <w:sz w:val="24"/>
                <w:szCs w:val="24"/>
                <w:lang w:bidi="ru-RU"/>
              </w:rPr>
            </w:pPr>
            <w:r w:rsidRPr="00B36E09">
              <w:rPr>
                <w:rFonts w:ascii="Times New Roman" w:hAnsi="Times New Roman" w:cs="Times New Roman"/>
                <w:b/>
                <w:sz w:val="24"/>
                <w:szCs w:val="24"/>
                <w:lang w:bidi="ru-RU"/>
              </w:rPr>
              <w:t>Тема 1.2 Взаимодействие в системе «общество-природа»</w:t>
            </w:r>
          </w:p>
        </w:tc>
        <w:tc>
          <w:tcPr>
            <w:tcW w:w="8797" w:type="dxa"/>
            <w:gridSpan w:val="4"/>
            <w:shd w:val="clear" w:color="auto" w:fill="FFFFFF"/>
            <w:vAlign w:val="center"/>
          </w:tcPr>
          <w:p w14:paraId="75AE1F61" w14:textId="2B424070" w:rsidR="0074674A" w:rsidRPr="0074674A" w:rsidRDefault="0074674A" w:rsidP="0074674A">
            <w:pPr>
              <w:ind w:left="128"/>
              <w:rPr>
                <w:rFonts w:ascii="Times New Roman" w:hAnsi="Times New Roman" w:cs="Times New Roman"/>
                <w:sz w:val="24"/>
                <w:szCs w:val="24"/>
              </w:rPr>
            </w:pPr>
            <w:r w:rsidRPr="00B36E09">
              <w:rPr>
                <w:rFonts w:ascii="Times New Roman" w:hAnsi="Times New Roman" w:cs="Times New Roman"/>
                <w:b/>
                <w:sz w:val="24"/>
                <w:szCs w:val="24"/>
                <w:lang w:bidi="ru-RU"/>
              </w:rPr>
              <w:t>Содержание учебного материала</w:t>
            </w:r>
          </w:p>
        </w:tc>
        <w:tc>
          <w:tcPr>
            <w:tcW w:w="1687" w:type="dxa"/>
            <w:gridSpan w:val="3"/>
            <w:vMerge w:val="restart"/>
            <w:shd w:val="clear" w:color="auto" w:fill="FFFFFF"/>
          </w:tcPr>
          <w:p w14:paraId="33F6CFD0" w14:textId="02E68EAE" w:rsidR="0074674A" w:rsidRPr="00B36E09" w:rsidRDefault="00CF70D6" w:rsidP="00511C7A">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65" w:type="dxa"/>
            <w:vMerge w:val="restart"/>
            <w:shd w:val="clear" w:color="auto" w:fill="FFFFFF"/>
          </w:tcPr>
          <w:p w14:paraId="1E8F36E8" w14:textId="77777777" w:rsidR="0074674A" w:rsidRPr="00B36E09" w:rsidRDefault="0074674A" w:rsidP="00511C7A">
            <w:pPr>
              <w:widowControl w:val="0"/>
              <w:ind w:left="119" w:right="144"/>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06, </w:t>
            </w:r>
          </w:p>
          <w:p w14:paraId="773A1BAC" w14:textId="77777777" w:rsidR="0074674A" w:rsidRPr="00B36E09" w:rsidRDefault="0074674A" w:rsidP="00511C7A">
            <w:pPr>
              <w:widowControl w:val="0"/>
              <w:ind w:left="119" w:right="144"/>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07, ОК 09,</w:t>
            </w:r>
          </w:p>
          <w:p w14:paraId="009E4169" w14:textId="77777777" w:rsidR="006C2488" w:rsidRPr="00B36E09" w:rsidRDefault="006C2488" w:rsidP="006C2488">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ЛР </w:t>
            </w:r>
            <w:r>
              <w:rPr>
                <w:rFonts w:ascii="Times New Roman" w:hAnsi="Times New Roman" w:cs="Times New Roman"/>
                <w:color w:val="000000"/>
                <w:sz w:val="24"/>
                <w:szCs w:val="24"/>
                <w:shd w:val="clear" w:color="auto" w:fill="FFFFFF"/>
              </w:rPr>
              <w:t>1-3, ЛР9,10, ЛР14,15,ЛР.17, ЛР.21, ЛР.24-30</w:t>
            </w:r>
          </w:p>
          <w:p w14:paraId="0B449AEF" w14:textId="3615E27A" w:rsidR="0074674A" w:rsidRPr="00B36E09" w:rsidRDefault="0074674A" w:rsidP="00511C7A">
            <w:pPr>
              <w:ind w:left="119" w:right="284"/>
              <w:jc w:val="center"/>
              <w:rPr>
                <w:rFonts w:ascii="Times New Roman" w:hAnsi="Times New Roman" w:cs="Times New Roman"/>
                <w:sz w:val="24"/>
                <w:szCs w:val="24"/>
              </w:rPr>
            </w:pPr>
          </w:p>
        </w:tc>
      </w:tr>
      <w:tr w:rsidR="0074674A" w:rsidRPr="00B36E09" w14:paraId="30859AA3" w14:textId="77777777" w:rsidTr="0074674A">
        <w:trPr>
          <w:trHeight w:hRule="exact" w:val="574"/>
        </w:trPr>
        <w:tc>
          <w:tcPr>
            <w:tcW w:w="2656" w:type="dxa"/>
            <w:gridSpan w:val="2"/>
            <w:vMerge/>
            <w:shd w:val="clear" w:color="auto" w:fill="FFFFFF"/>
            <w:vAlign w:val="center"/>
          </w:tcPr>
          <w:p w14:paraId="16C4D848" w14:textId="77777777" w:rsidR="0074674A" w:rsidRPr="00B36E09" w:rsidRDefault="0074674A" w:rsidP="00511C7A">
            <w:pPr>
              <w:rPr>
                <w:rFonts w:ascii="Times New Roman" w:hAnsi="Times New Roman" w:cs="Times New Roman"/>
                <w:sz w:val="24"/>
                <w:szCs w:val="24"/>
              </w:rPr>
            </w:pPr>
          </w:p>
        </w:tc>
        <w:tc>
          <w:tcPr>
            <w:tcW w:w="370" w:type="dxa"/>
            <w:shd w:val="clear" w:color="auto" w:fill="FFFFFF"/>
            <w:vAlign w:val="center"/>
          </w:tcPr>
          <w:p w14:paraId="73A77426" w14:textId="469DFE65" w:rsidR="0074674A" w:rsidRPr="00B36E09" w:rsidRDefault="0074674A" w:rsidP="00511C7A">
            <w:pPr>
              <w:ind w:left="128"/>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w:t>
            </w:r>
          </w:p>
        </w:tc>
        <w:tc>
          <w:tcPr>
            <w:tcW w:w="8427" w:type="dxa"/>
            <w:gridSpan w:val="3"/>
            <w:shd w:val="clear" w:color="auto" w:fill="FFFFFF"/>
            <w:vAlign w:val="center"/>
          </w:tcPr>
          <w:p w14:paraId="6F0F49CE" w14:textId="77777777" w:rsidR="0074674A" w:rsidRPr="00B36E09" w:rsidRDefault="0074674A" w:rsidP="0074674A">
            <w:pPr>
              <w:ind w:left="128"/>
              <w:rPr>
                <w:rFonts w:ascii="Times New Roman" w:hAnsi="Times New Roman" w:cs="Times New Roman"/>
                <w:sz w:val="24"/>
                <w:szCs w:val="24"/>
              </w:rPr>
            </w:pPr>
            <w:r w:rsidRPr="00B36E09">
              <w:rPr>
                <w:rFonts w:ascii="Times New Roman" w:hAnsi="Times New Roman" w:cs="Times New Roman"/>
                <w:sz w:val="24"/>
                <w:szCs w:val="24"/>
              </w:rPr>
              <w:t>Природные ресурсы. Классификация природных ресурсов.</w:t>
            </w:r>
          </w:p>
          <w:p w14:paraId="04BD42C9" w14:textId="388F647D" w:rsidR="0074674A" w:rsidRPr="00B36E09" w:rsidRDefault="0074674A" w:rsidP="0074674A">
            <w:pPr>
              <w:ind w:left="128"/>
              <w:rPr>
                <w:rFonts w:ascii="Times New Roman" w:hAnsi="Times New Roman" w:cs="Times New Roman"/>
                <w:b/>
                <w:color w:val="000000"/>
                <w:sz w:val="24"/>
                <w:szCs w:val="24"/>
                <w:shd w:val="clear" w:color="auto" w:fill="FFFFFF"/>
              </w:rPr>
            </w:pPr>
            <w:r w:rsidRPr="00B36E09">
              <w:rPr>
                <w:rFonts w:ascii="Times New Roman" w:hAnsi="Times New Roman" w:cs="Times New Roman"/>
                <w:sz w:val="24"/>
                <w:szCs w:val="24"/>
              </w:rPr>
              <w:t>Принципы и методы рационального природопользования</w:t>
            </w:r>
          </w:p>
        </w:tc>
        <w:tc>
          <w:tcPr>
            <w:tcW w:w="1687" w:type="dxa"/>
            <w:gridSpan w:val="3"/>
            <w:vMerge/>
            <w:shd w:val="clear" w:color="auto" w:fill="FFFFFF"/>
          </w:tcPr>
          <w:p w14:paraId="7A1FCD9D" w14:textId="2A5B1EE7" w:rsidR="0074674A" w:rsidRPr="00B36E09" w:rsidRDefault="0074674A" w:rsidP="00511C7A">
            <w:pPr>
              <w:jc w:val="center"/>
              <w:rPr>
                <w:rFonts w:ascii="Times New Roman" w:hAnsi="Times New Roman" w:cs="Times New Roman"/>
                <w:b/>
                <w:sz w:val="24"/>
                <w:szCs w:val="24"/>
              </w:rPr>
            </w:pPr>
          </w:p>
        </w:tc>
        <w:tc>
          <w:tcPr>
            <w:tcW w:w="2465" w:type="dxa"/>
            <w:vMerge/>
            <w:shd w:val="clear" w:color="auto" w:fill="FFFFFF"/>
          </w:tcPr>
          <w:p w14:paraId="311FEAF6" w14:textId="77777777" w:rsidR="0074674A" w:rsidRPr="00B36E09" w:rsidRDefault="0074674A" w:rsidP="00511C7A">
            <w:pPr>
              <w:ind w:right="-155"/>
              <w:rPr>
                <w:rFonts w:ascii="Times New Roman" w:hAnsi="Times New Roman" w:cs="Times New Roman"/>
                <w:sz w:val="24"/>
                <w:szCs w:val="24"/>
              </w:rPr>
            </w:pPr>
          </w:p>
        </w:tc>
      </w:tr>
      <w:tr w:rsidR="0074674A" w:rsidRPr="00B36E09" w14:paraId="41C9C918" w14:textId="77777777" w:rsidTr="0074674A">
        <w:trPr>
          <w:trHeight w:hRule="exact" w:val="975"/>
        </w:trPr>
        <w:tc>
          <w:tcPr>
            <w:tcW w:w="2656" w:type="dxa"/>
            <w:gridSpan w:val="2"/>
            <w:vMerge/>
            <w:shd w:val="clear" w:color="auto" w:fill="FFFFFF"/>
            <w:vAlign w:val="center"/>
          </w:tcPr>
          <w:p w14:paraId="36ED46EC" w14:textId="77777777" w:rsidR="0074674A" w:rsidRPr="00B36E09" w:rsidRDefault="0074674A" w:rsidP="00511C7A">
            <w:pPr>
              <w:rPr>
                <w:rFonts w:ascii="Times New Roman" w:hAnsi="Times New Roman" w:cs="Times New Roman"/>
                <w:sz w:val="24"/>
                <w:szCs w:val="24"/>
              </w:rPr>
            </w:pPr>
          </w:p>
        </w:tc>
        <w:tc>
          <w:tcPr>
            <w:tcW w:w="370" w:type="dxa"/>
            <w:shd w:val="clear" w:color="auto" w:fill="FFFFFF"/>
            <w:vAlign w:val="center"/>
          </w:tcPr>
          <w:p w14:paraId="47C6A0C7" w14:textId="76673CE2" w:rsidR="0074674A" w:rsidRDefault="0074674A" w:rsidP="00511C7A">
            <w:pPr>
              <w:ind w:left="128"/>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w:t>
            </w:r>
          </w:p>
        </w:tc>
        <w:tc>
          <w:tcPr>
            <w:tcW w:w="8427" w:type="dxa"/>
            <w:gridSpan w:val="3"/>
            <w:shd w:val="clear" w:color="auto" w:fill="FFFFFF"/>
            <w:vAlign w:val="center"/>
          </w:tcPr>
          <w:p w14:paraId="02E3E2C0" w14:textId="77777777" w:rsidR="0074674A" w:rsidRPr="00B36E09" w:rsidRDefault="0074674A" w:rsidP="0074674A">
            <w:pPr>
              <w:ind w:left="128"/>
              <w:rPr>
                <w:rFonts w:ascii="Times New Roman" w:hAnsi="Times New Roman" w:cs="Times New Roman"/>
                <w:sz w:val="24"/>
                <w:szCs w:val="24"/>
              </w:rPr>
            </w:pPr>
            <w:r w:rsidRPr="00B36E09">
              <w:rPr>
                <w:rFonts w:ascii="Times New Roman" w:hAnsi="Times New Roman" w:cs="Times New Roman"/>
                <w:sz w:val="24"/>
                <w:szCs w:val="24"/>
              </w:rPr>
              <w:t>Условия устойчивого развития природных экосистем.</w:t>
            </w:r>
            <w:r w:rsidRPr="00B36E09">
              <w:rPr>
                <w:rFonts w:ascii="Times New Roman" w:hAnsi="Times New Roman" w:cs="Times New Roman"/>
                <w:sz w:val="24"/>
                <w:szCs w:val="24"/>
              </w:rPr>
              <w:br/>
              <w:t>Искусственные экосистемы. Агроэкосистемы. Агроэкоценозы.</w:t>
            </w:r>
          </w:p>
          <w:p w14:paraId="7B7E98B1" w14:textId="77777777" w:rsidR="0074674A" w:rsidRPr="00B36E09" w:rsidRDefault="0074674A" w:rsidP="0074674A">
            <w:pPr>
              <w:ind w:left="128"/>
              <w:rPr>
                <w:rFonts w:ascii="Times New Roman" w:hAnsi="Times New Roman" w:cs="Times New Roman"/>
                <w:b/>
                <w:sz w:val="24"/>
                <w:szCs w:val="24"/>
                <w:lang w:bidi="ru-RU"/>
              </w:rPr>
            </w:pPr>
            <w:r w:rsidRPr="00B36E09">
              <w:rPr>
                <w:rFonts w:ascii="Times New Roman" w:hAnsi="Times New Roman" w:cs="Times New Roman"/>
                <w:sz w:val="24"/>
                <w:szCs w:val="24"/>
              </w:rPr>
              <w:t>Сукцессии.</w:t>
            </w:r>
          </w:p>
          <w:p w14:paraId="2A12D25A" w14:textId="77777777" w:rsidR="0074674A" w:rsidRPr="00B36E09" w:rsidRDefault="0074674A" w:rsidP="00B36E09">
            <w:pPr>
              <w:ind w:left="128"/>
              <w:rPr>
                <w:rFonts w:ascii="Times New Roman" w:hAnsi="Times New Roman" w:cs="Times New Roman"/>
                <w:b/>
                <w:color w:val="000000"/>
                <w:sz w:val="24"/>
                <w:szCs w:val="24"/>
                <w:shd w:val="clear" w:color="auto" w:fill="FFFFFF"/>
              </w:rPr>
            </w:pPr>
          </w:p>
        </w:tc>
        <w:tc>
          <w:tcPr>
            <w:tcW w:w="1687" w:type="dxa"/>
            <w:gridSpan w:val="3"/>
            <w:vMerge/>
            <w:shd w:val="clear" w:color="auto" w:fill="FFFFFF"/>
          </w:tcPr>
          <w:p w14:paraId="2F1C9B4A" w14:textId="77777777" w:rsidR="0074674A" w:rsidRPr="00B36E09" w:rsidRDefault="0074674A" w:rsidP="00511C7A">
            <w:pPr>
              <w:jc w:val="center"/>
              <w:rPr>
                <w:rFonts w:ascii="Times New Roman" w:hAnsi="Times New Roman" w:cs="Times New Roman"/>
                <w:b/>
                <w:sz w:val="24"/>
                <w:szCs w:val="24"/>
              </w:rPr>
            </w:pPr>
          </w:p>
        </w:tc>
        <w:tc>
          <w:tcPr>
            <w:tcW w:w="2465" w:type="dxa"/>
            <w:vMerge/>
            <w:shd w:val="clear" w:color="auto" w:fill="FFFFFF"/>
          </w:tcPr>
          <w:p w14:paraId="777E427E" w14:textId="77777777" w:rsidR="0074674A" w:rsidRPr="00B36E09" w:rsidRDefault="0074674A" w:rsidP="00511C7A">
            <w:pPr>
              <w:ind w:right="-155"/>
              <w:rPr>
                <w:rFonts w:ascii="Times New Roman" w:hAnsi="Times New Roman" w:cs="Times New Roman"/>
                <w:sz w:val="24"/>
                <w:szCs w:val="24"/>
              </w:rPr>
            </w:pPr>
          </w:p>
        </w:tc>
      </w:tr>
      <w:tr w:rsidR="0074674A" w:rsidRPr="00B36E09" w14:paraId="7136B53E" w14:textId="77777777" w:rsidTr="0074674A">
        <w:trPr>
          <w:trHeight w:hRule="exact" w:val="454"/>
        </w:trPr>
        <w:tc>
          <w:tcPr>
            <w:tcW w:w="2656" w:type="dxa"/>
            <w:gridSpan w:val="2"/>
            <w:vMerge/>
            <w:shd w:val="clear" w:color="auto" w:fill="FFFFFF"/>
            <w:vAlign w:val="center"/>
          </w:tcPr>
          <w:p w14:paraId="108A2CB2" w14:textId="77777777" w:rsidR="00B36E09" w:rsidRPr="00B36E09" w:rsidRDefault="00B36E09" w:rsidP="00511C7A">
            <w:pPr>
              <w:rPr>
                <w:rFonts w:ascii="Times New Roman" w:hAnsi="Times New Roman" w:cs="Times New Roman"/>
                <w:sz w:val="24"/>
                <w:szCs w:val="24"/>
              </w:rPr>
            </w:pPr>
          </w:p>
        </w:tc>
        <w:tc>
          <w:tcPr>
            <w:tcW w:w="8797" w:type="dxa"/>
            <w:gridSpan w:val="4"/>
            <w:shd w:val="clear" w:color="auto" w:fill="FFFFFF"/>
            <w:vAlign w:val="center"/>
          </w:tcPr>
          <w:p w14:paraId="1FE15519" w14:textId="4CE3BE3E" w:rsidR="00B36E09" w:rsidRPr="00B36E09" w:rsidRDefault="00B36E09" w:rsidP="00511C7A">
            <w:pPr>
              <w:spacing w:after="120"/>
              <w:ind w:firstLine="130"/>
              <w:rPr>
                <w:rFonts w:ascii="Times New Roman" w:hAnsi="Times New Roman" w:cs="Times New Roman"/>
                <w:sz w:val="24"/>
                <w:szCs w:val="24"/>
                <w:lang w:bidi="ru-RU"/>
              </w:rPr>
            </w:pPr>
            <w:r>
              <w:rPr>
                <w:rFonts w:ascii="Times New Roman" w:hAnsi="Times New Roman" w:cs="Times New Roman"/>
                <w:b/>
                <w:sz w:val="24"/>
                <w:szCs w:val="24"/>
                <w:lang w:bidi="ru-RU"/>
              </w:rPr>
              <w:t>Практические занятия</w:t>
            </w:r>
            <w:r w:rsidRPr="00B36E09">
              <w:rPr>
                <w:rFonts w:ascii="Times New Roman" w:hAnsi="Times New Roman" w:cs="Times New Roman"/>
                <w:sz w:val="24"/>
                <w:szCs w:val="24"/>
              </w:rPr>
              <w:t xml:space="preserve"> </w:t>
            </w:r>
          </w:p>
        </w:tc>
        <w:tc>
          <w:tcPr>
            <w:tcW w:w="1687" w:type="dxa"/>
            <w:gridSpan w:val="3"/>
            <w:shd w:val="clear" w:color="auto" w:fill="FFFFFF"/>
          </w:tcPr>
          <w:p w14:paraId="228A6EE9" w14:textId="77777777" w:rsidR="00B36E09" w:rsidRPr="00B36E09" w:rsidRDefault="00B36E09" w:rsidP="00511C7A">
            <w:pPr>
              <w:jc w:val="center"/>
              <w:rPr>
                <w:rFonts w:ascii="Times New Roman" w:hAnsi="Times New Roman" w:cs="Times New Roman"/>
                <w:b/>
                <w:bCs/>
                <w:sz w:val="24"/>
                <w:szCs w:val="24"/>
              </w:rPr>
            </w:pPr>
            <w:r w:rsidRPr="00B36E09">
              <w:rPr>
                <w:rFonts w:ascii="Times New Roman" w:hAnsi="Times New Roman" w:cs="Times New Roman"/>
                <w:b/>
                <w:bCs/>
                <w:sz w:val="24"/>
                <w:szCs w:val="24"/>
              </w:rPr>
              <w:t>2</w:t>
            </w:r>
          </w:p>
        </w:tc>
        <w:tc>
          <w:tcPr>
            <w:tcW w:w="2465" w:type="dxa"/>
            <w:vMerge w:val="restart"/>
            <w:shd w:val="clear" w:color="auto" w:fill="FFFFFF"/>
          </w:tcPr>
          <w:p w14:paraId="33CD976B" w14:textId="77777777" w:rsidR="00B36E09" w:rsidRPr="00B36E09" w:rsidRDefault="00B36E09" w:rsidP="00511C7A">
            <w:pPr>
              <w:ind w:right="-155"/>
              <w:rPr>
                <w:rFonts w:ascii="Times New Roman" w:hAnsi="Times New Roman" w:cs="Times New Roman"/>
                <w:sz w:val="24"/>
                <w:szCs w:val="24"/>
              </w:rPr>
            </w:pPr>
          </w:p>
        </w:tc>
      </w:tr>
      <w:tr w:rsidR="0074674A" w:rsidRPr="00B36E09" w14:paraId="16380646" w14:textId="77777777" w:rsidTr="0074674A">
        <w:trPr>
          <w:trHeight w:hRule="exact" w:val="455"/>
        </w:trPr>
        <w:tc>
          <w:tcPr>
            <w:tcW w:w="2656" w:type="dxa"/>
            <w:gridSpan w:val="2"/>
            <w:vMerge/>
            <w:shd w:val="clear" w:color="auto" w:fill="FFFFFF"/>
            <w:vAlign w:val="center"/>
          </w:tcPr>
          <w:p w14:paraId="5AD3EF67" w14:textId="77777777" w:rsidR="00B36E09" w:rsidRPr="00B36E09" w:rsidRDefault="00B36E09" w:rsidP="00511C7A">
            <w:pPr>
              <w:rPr>
                <w:rFonts w:ascii="Times New Roman" w:hAnsi="Times New Roman" w:cs="Times New Roman"/>
                <w:sz w:val="24"/>
                <w:szCs w:val="24"/>
              </w:rPr>
            </w:pPr>
          </w:p>
        </w:tc>
        <w:tc>
          <w:tcPr>
            <w:tcW w:w="588" w:type="dxa"/>
            <w:gridSpan w:val="3"/>
            <w:shd w:val="clear" w:color="auto" w:fill="FFFFFF"/>
          </w:tcPr>
          <w:p w14:paraId="0F942135" w14:textId="719797DE" w:rsidR="00B36E09" w:rsidRPr="00B36E09" w:rsidRDefault="0074674A" w:rsidP="00511C7A">
            <w:pPr>
              <w:ind w:left="128"/>
              <w:rPr>
                <w:rFonts w:ascii="Times New Roman" w:hAnsi="Times New Roman" w:cs="Times New Roman"/>
                <w:sz w:val="24"/>
                <w:szCs w:val="24"/>
              </w:rPr>
            </w:pPr>
            <w:r>
              <w:rPr>
                <w:rFonts w:ascii="Times New Roman" w:hAnsi="Times New Roman" w:cs="Times New Roman"/>
                <w:sz w:val="24"/>
                <w:szCs w:val="24"/>
              </w:rPr>
              <w:t>1</w:t>
            </w:r>
          </w:p>
        </w:tc>
        <w:tc>
          <w:tcPr>
            <w:tcW w:w="8209" w:type="dxa"/>
            <w:shd w:val="clear" w:color="auto" w:fill="FFFFFF"/>
          </w:tcPr>
          <w:p w14:paraId="00C9898D" w14:textId="58062FD5" w:rsidR="00B36E09" w:rsidRPr="00B36E09" w:rsidRDefault="00B36E09" w:rsidP="00511C7A">
            <w:pPr>
              <w:ind w:left="128"/>
              <w:rPr>
                <w:rFonts w:ascii="Times New Roman" w:hAnsi="Times New Roman" w:cs="Times New Roman"/>
                <w:sz w:val="24"/>
                <w:szCs w:val="24"/>
              </w:rPr>
            </w:pPr>
            <w:r w:rsidRPr="00B36E09">
              <w:rPr>
                <w:rFonts w:ascii="Times New Roman" w:hAnsi="Times New Roman" w:cs="Times New Roman"/>
                <w:sz w:val="24"/>
                <w:szCs w:val="24"/>
              </w:rPr>
              <w:t>Расчет времени исчерпания невозобновимых природных ресурсов</w:t>
            </w:r>
            <w:r w:rsidRPr="00B36E09">
              <w:rPr>
                <w:rFonts w:ascii="Times New Roman" w:hAnsi="Times New Roman" w:cs="Times New Roman"/>
                <w:b/>
                <w:i/>
                <w:sz w:val="24"/>
                <w:szCs w:val="24"/>
              </w:rPr>
              <w:t>.</w:t>
            </w:r>
          </w:p>
        </w:tc>
        <w:tc>
          <w:tcPr>
            <w:tcW w:w="1687" w:type="dxa"/>
            <w:gridSpan w:val="3"/>
            <w:shd w:val="clear" w:color="auto" w:fill="FFFFFF"/>
          </w:tcPr>
          <w:p w14:paraId="40CA991D" w14:textId="6F573CEF" w:rsidR="00B36E09" w:rsidRPr="00B36E09" w:rsidRDefault="00B36E09" w:rsidP="00511C7A">
            <w:pPr>
              <w:jc w:val="center"/>
              <w:rPr>
                <w:rFonts w:ascii="Times New Roman" w:hAnsi="Times New Roman" w:cs="Times New Roman"/>
                <w:bCs/>
                <w:sz w:val="24"/>
                <w:szCs w:val="24"/>
              </w:rPr>
            </w:pPr>
            <w:r w:rsidRPr="00B36E09">
              <w:rPr>
                <w:rFonts w:ascii="Times New Roman" w:hAnsi="Times New Roman" w:cs="Times New Roman"/>
                <w:bCs/>
                <w:sz w:val="24"/>
                <w:szCs w:val="24"/>
              </w:rPr>
              <w:t>2</w:t>
            </w:r>
          </w:p>
        </w:tc>
        <w:tc>
          <w:tcPr>
            <w:tcW w:w="2465" w:type="dxa"/>
            <w:vMerge/>
            <w:shd w:val="clear" w:color="auto" w:fill="FFFFFF"/>
          </w:tcPr>
          <w:p w14:paraId="3760C37B" w14:textId="77777777" w:rsidR="00B36E09" w:rsidRPr="00B36E09" w:rsidRDefault="00B36E09" w:rsidP="00511C7A">
            <w:pPr>
              <w:ind w:right="-155"/>
              <w:rPr>
                <w:rFonts w:ascii="Times New Roman" w:hAnsi="Times New Roman" w:cs="Times New Roman"/>
                <w:sz w:val="24"/>
                <w:szCs w:val="24"/>
              </w:rPr>
            </w:pPr>
          </w:p>
        </w:tc>
      </w:tr>
      <w:tr w:rsidR="00B36E09" w:rsidRPr="00B36E09" w14:paraId="62D971BE" w14:textId="77777777" w:rsidTr="0074674A">
        <w:trPr>
          <w:trHeight w:hRule="exact" w:val="397"/>
        </w:trPr>
        <w:tc>
          <w:tcPr>
            <w:tcW w:w="11453" w:type="dxa"/>
            <w:gridSpan w:val="6"/>
            <w:shd w:val="clear" w:color="auto" w:fill="FFFFFF"/>
            <w:vAlign w:val="center"/>
          </w:tcPr>
          <w:p w14:paraId="7E5574EE" w14:textId="77777777" w:rsidR="00B36E09" w:rsidRPr="00B36E09" w:rsidRDefault="00B36E09" w:rsidP="00511C7A">
            <w:pPr>
              <w:ind w:left="130"/>
              <w:rPr>
                <w:rFonts w:ascii="Times New Roman" w:hAnsi="Times New Roman" w:cs="Times New Roman"/>
                <w:b/>
                <w:sz w:val="24"/>
                <w:szCs w:val="24"/>
              </w:rPr>
            </w:pPr>
            <w:r w:rsidRPr="00B36E09">
              <w:rPr>
                <w:rFonts w:ascii="Times New Roman" w:hAnsi="Times New Roman" w:cs="Times New Roman"/>
                <w:b/>
                <w:sz w:val="24"/>
                <w:szCs w:val="24"/>
                <w:lang w:bidi="ru-RU"/>
              </w:rPr>
              <w:t xml:space="preserve">Раздел 2. Состояние окружающей среды. Рациональное природопользование. </w:t>
            </w:r>
          </w:p>
        </w:tc>
        <w:tc>
          <w:tcPr>
            <w:tcW w:w="1687" w:type="dxa"/>
            <w:gridSpan w:val="3"/>
            <w:shd w:val="clear" w:color="auto" w:fill="FFFFFF"/>
            <w:vAlign w:val="center"/>
          </w:tcPr>
          <w:p w14:paraId="2F73D5EF" w14:textId="03A492AD" w:rsidR="00B36E09" w:rsidRPr="00B36E09" w:rsidRDefault="006C2488" w:rsidP="00511C7A">
            <w:pPr>
              <w:widowControl w:val="0"/>
              <w:jc w:val="cente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8</w:t>
            </w:r>
            <w:r w:rsidR="00802010">
              <w:rPr>
                <w:rFonts w:ascii="Times New Roman" w:hAnsi="Times New Roman" w:cs="Times New Roman"/>
                <w:b/>
                <w:bCs/>
                <w:i/>
                <w:sz w:val="24"/>
                <w:szCs w:val="24"/>
                <w:lang w:eastAsia="en-US"/>
              </w:rPr>
              <w:t>/4</w:t>
            </w:r>
          </w:p>
        </w:tc>
        <w:tc>
          <w:tcPr>
            <w:tcW w:w="2465" w:type="dxa"/>
            <w:shd w:val="clear" w:color="auto" w:fill="FFFFFF"/>
          </w:tcPr>
          <w:p w14:paraId="09E2F4E3" w14:textId="77777777" w:rsidR="00B36E09" w:rsidRPr="00B36E09" w:rsidRDefault="00B36E09" w:rsidP="00511C7A">
            <w:pPr>
              <w:ind w:right="-155"/>
              <w:rPr>
                <w:rFonts w:ascii="Times New Roman" w:hAnsi="Times New Roman" w:cs="Times New Roman"/>
                <w:sz w:val="24"/>
                <w:szCs w:val="24"/>
              </w:rPr>
            </w:pPr>
          </w:p>
        </w:tc>
      </w:tr>
      <w:tr w:rsidR="0074674A" w:rsidRPr="00B36E09" w14:paraId="34F3F34A" w14:textId="77777777" w:rsidTr="0074674A">
        <w:trPr>
          <w:trHeight w:hRule="exact" w:val="454"/>
        </w:trPr>
        <w:tc>
          <w:tcPr>
            <w:tcW w:w="2656" w:type="dxa"/>
            <w:gridSpan w:val="2"/>
            <w:vMerge w:val="restart"/>
            <w:shd w:val="clear" w:color="auto" w:fill="FFFFFF"/>
          </w:tcPr>
          <w:p w14:paraId="4AED7897" w14:textId="77777777" w:rsidR="00B36E09" w:rsidRPr="00B36E09" w:rsidRDefault="00B36E09" w:rsidP="00511C7A">
            <w:pPr>
              <w:ind w:left="130" w:right="144"/>
              <w:rPr>
                <w:rFonts w:ascii="Times New Roman" w:hAnsi="Times New Roman" w:cs="Times New Roman"/>
                <w:b/>
                <w:sz w:val="24"/>
                <w:szCs w:val="24"/>
              </w:rPr>
            </w:pPr>
            <w:r w:rsidRPr="00B36E09">
              <w:rPr>
                <w:rFonts w:ascii="Times New Roman" w:hAnsi="Times New Roman" w:cs="Times New Roman"/>
                <w:b/>
                <w:sz w:val="24"/>
                <w:szCs w:val="24"/>
                <w:lang w:bidi="ru-RU"/>
              </w:rPr>
              <w:t>Тема 2.1. Источники и основные группы загрязняющих веществ.</w:t>
            </w:r>
          </w:p>
        </w:tc>
        <w:tc>
          <w:tcPr>
            <w:tcW w:w="8797" w:type="dxa"/>
            <w:gridSpan w:val="4"/>
            <w:shd w:val="clear" w:color="auto" w:fill="FFFFFF"/>
          </w:tcPr>
          <w:p w14:paraId="55A475DE" w14:textId="56E7182E" w:rsidR="00B36E09" w:rsidRPr="00B36E09" w:rsidRDefault="00B36E09" w:rsidP="00B36E09">
            <w:pPr>
              <w:ind w:left="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rPr>
              <w:t xml:space="preserve"> </w:t>
            </w:r>
          </w:p>
          <w:p w14:paraId="13380848" w14:textId="57D3EC2C" w:rsidR="00B36E09" w:rsidRPr="00B36E09" w:rsidRDefault="00B36E09" w:rsidP="00B36E09">
            <w:pPr>
              <w:ind w:left="128"/>
              <w:rPr>
                <w:rFonts w:ascii="Times New Roman" w:hAnsi="Times New Roman" w:cs="Times New Roman"/>
                <w:b/>
                <w:sz w:val="24"/>
                <w:szCs w:val="24"/>
              </w:rPr>
            </w:pPr>
          </w:p>
        </w:tc>
        <w:tc>
          <w:tcPr>
            <w:tcW w:w="1687" w:type="dxa"/>
            <w:gridSpan w:val="3"/>
            <w:vMerge w:val="restart"/>
            <w:shd w:val="clear" w:color="auto" w:fill="FFFFFF"/>
          </w:tcPr>
          <w:p w14:paraId="268C3FBB" w14:textId="38C5FE6F" w:rsidR="00B36E09" w:rsidRPr="00B36E09" w:rsidRDefault="00CF70D6" w:rsidP="00B36E09">
            <w:pPr>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65" w:type="dxa"/>
            <w:vMerge w:val="restart"/>
            <w:shd w:val="clear" w:color="auto" w:fill="FFFFFF"/>
          </w:tcPr>
          <w:p w14:paraId="6D75A7CC" w14:textId="77777777" w:rsidR="00B36E09" w:rsidRPr="00B36E09" w:rsidRDefault="00B36E09" w:rsidP="00511C7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55B32628" w14:textId="77777777" w:rsidR="00B36E09" w:rsidRPr="00B36E09" w:rsidRDefault="00B36E09" w:rsidP="00511C7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523FF983" w14:textId="77777777" w:rsidR="006C2488" w:rsidRPr="00B36E09" w:rsidRDefault="006C2488" w:rsidP="006C2488">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ЛР </w:t>
            </w:r>
            <w:r>
              <w:rPr>
                <w:rFonts w:ascii="Times New Roman" w:hAnsi="Times New Roman" w:cs="Times New Roman"/>
                <w:color w:val="000000"/>
                <w:sz w:val="24"/>
                <w:szCs w:val="24"/>
                <w:shd w:val="clear" w:color="auto" w:fill="FFFFFF"/>
              </w:rPr>
              <w:t>1-3, ЛР9,10, ЛР14,15,ЛР.17, ЛР.21, ЛР.24-30</w:t>
            </w:r>
          </w:p>
          <w:p w14:paraId="278BB037" w14:textId="77777777" w:rsidR="00B36E09" w:rsidRPr="00B36E09" w:rsidRDefault="00B36E09" w:rsidP="00511C7A">
            <w:pPr>
              <w:widowControl w:val="0"/>
              <w:ind w:right="-155"/>
              <w:rPr>
                <w:rFonts w:ascii="Times New Roman" w:hAnsi="Times New Roman" w:cs="Times New Roman"/>
                <w:sz w:val="24"/>
                <w:szCs w:val="24"/>
                <w:lang w:eastAsia="en-US"/>
              </w:rPr>
            </w:pPr>
          </w:p>
        </w:tc>
      </w:tr>
      <w:tr w:rsidR="0074674A" w:rsidRPr="00B36E09" w14:paraId="26739537" w14:textId="77777777" w:rsidTr="0074674A">
        <w:trPr>
          <w:trHeight w:hRule="exact" w:val="390"/>
        </w:trPr>
        <w:tc>
          <w:tcPr>
            <w:tcW w:w="2656" w:type="dxa"/>
            <w:gridSpan w:val="2"/>
            <w:vMerge/>
            <w:shd w:val="clear" w:color="auto" w:fill="FFFFFF"/>
            <w:vAlign w:val="center"/>
          </w:tcPr>
          <w:p w14:paraId="0DC93866" w14:textId="77777777" w:rsidR="00B36E09" w:rsidRPr="00B36E09" w:rsidRDefault="00B36E09" w:rsidP="00B36E09">
            <w:pPr>
              <w:rPr>
                <w:rFonts w:ascii="Times New Roman" w:hAnsi="Times New Roman" w:cs="Times New Roman"/>
                <w:sz w:val="24"/>
                <w:szCs w:val="24"/>
              </w:rPr>
            </w:pPr>
          </w:p>
        </w:tc>
        <w:tc>
          <w:tcPr>
            <w:tcW w:w="588" w:type="dxa"/>
            <w:gridSpan w:val="3"/>
            <w:shd w:val="clear" w:color="auto" w:fill="FFFFFF"/>
          </w:tcPr>
          <w:p w14:paraId="47759B25" w14:textId="5FAA23E5" w:rsidR="00B36E09" w:rsidRPr="00B36E09" w:rsidRDefault="0074674A" w:rsidP="00B36E09">
            <w:pPr>
              <w:ind w:left="128"/>
              <w:rPr>
                <w:rFonts w:ascii="Times New Roman" w:hAnsi="Times New Roman" w:cs="Times New Roman"/>
                <w:sz w:val="24"/>
                <w:szCs w:val="24"/>
              </w:rPr>
            </w:pPr>
            <w:r>
              <w:rPr>
                <w:rFonts w:ascii="Times New Roman" w:hAnsi="Times New Roman" w:cs="Times New Roman"/>
                <w:sz w:val="24"/>
                <w:szCs w:val="24"/>
              </w:rPr>
              <w:t>1</w:t>
            </w:r>
          </w:p>
        </w:tc>
        <w:tc>
          <w:tcPr>
            <w:tcW w:w="8209" w:type="dxa"/>
            <w:shd w:val="clear" w:color="auto" w:fill="FFFFFF"/>
          </w:tcPr>
          <w:p w14:paraId="30300F84" w14:textId="1A25E3CD" w:rsidR="00B36E09" w:rsidRPr="00B36E09" w:rsidRDefault="00B36E09" w:rsidP="00B36E09">
            <w:pPr>
              <w:ind w:left="128"/>
              <w:rPr>
                <w:rFonts w:ascii="Times New Roman" w:hAnsi="Times New Roman" w:cs="Times New Roman"/>
                <w:sz w:val="24"/>
                <w:szCs w:val="24"/>
              </w:rPr>
            </w:pPr>
            <w:r w:rsidRPr="00AE0438">
              <w:rPr>
                <w:rFonts w:ascii="Times New Roman" w:hAnsi="Times New Roman" w:cs="Times New Roman"/>
                <w:sz w:val="24"/>
                <w:szCs w:val="24"/>
              </w:rPr>
              <w:t>Понятие о загрязнениях окружающей среды.</w:t>
            </w:r>
          </w:p>
        </w:tc>
        <w:tc>
          <w:tcPr>
            <w:tcW w:w="1687" w:type="dxa"/>
            <w:gridSpan w:val="3"/>
            <w:vMerge/>
            <w:shd w:val="clear" w:color="auto" w:fill="FFFFFF"/>
          </w:tcPr>
          <w:p w14:paraId="05CDAC31" w14:textId="7D4DE3FB" w:rsidR="00B36E09" w:rsidRPr="00B36E09" w:rsidRDefault="00B36E09" w:rsidP="00B36E09">
            <w:pPr>
              <w:jc w:val="center"/>
              <w:rPr>
                <w:rFonts w:ascii="Times New Roman" w:hAnsi="Times New Roman" w:cs="Times New Roman"/>
                <w:b/>
                <w:sz w:val="24"/>
                <w:szCs w:val="24"/>
              </w:rPr>
            </w:pPr>
          </w:p>
        </w:tc>
        <w:tc>
          <w:tcPr>
            <w:tcW w:w="2465" w:type="dxa"/>
            <w:vMerge/>
            <w:shd w:val="clear" w:color="auto" w:fill="FFFFFF"/>
          </w:tcPr>
          <w:p w14:paraId="3E538DCC" w14:textId="77777777" w:rsidR="00B36E09" w:rsidRPr="00B36E09" w:rsidRDefault="00B36E09" w:rsidP="00B36E09">
            <w:pPr>
              <w:ind w:right="-155"/>
              <w:rPr>
                <w:rFonts w:ascii="Times New Roman" w:hAnsi="Times New Roman" w:cs="Times New Roman"/>
                <w:sz w:val="24"/>
                <w:szCs w:val="24"/>
              </w:rPr>
            </w:pPr>
          </w:p>
        </w:tc>
      </w:tr>
      <w:tr w:rsidR="0074674A" w:rsidRPr="00B36E09" w14:paraId="363AE918" w14:textId="77777777" w:rsidTr="0074674A">
        <w:trPr>
          <w:trHeight w:hRule="exact" w:val="735"/>
        </w:trPr>
        <w:tc>
          <w:tcPr>
            <w:tcW w:w="2656" w:type="dxa"/>
            <w:gridSpan w:val="2"/>
            <w:vMerge/>
            <w:shd w:val="clear" w:color="auto" w:fill="FFFFFF"/>
            <w:vAlign w:val="center"/>
          </w:tcPr>
          <w:p w14:paraId="04D2310B" w14:textId="77777777" w:rsidR="00B36E09" w:rsidRPr="00B36E09" w:rsidRDefault="00B36E09" w:rsidP="00B36E09">
            <w:pPr>
              <w:rPr>
                <w:rFonts w:ascii="Times New Roman" w:hAnsi="Times New Roman" w:cs="Times New Roman"/>
                <w:sz w:val="24"/>
                <w:szCs w:val="24"/>
              </w:rPr>
            </w:pPr>
          </w:p>
        </w:tc>
        <w:tc>
          <w:tcPr>
            <w:tcW w:w="588" w:type="dxa"/>
            <w:gridSpan w:val="3"/>
            <w:shd w:val="clear" w:color="auto" w:fill="FFFFFF"/>
          </w:tcPr>
          <w:p w14:paraId="0EB03191" w14:textId="1D2FF8F6" w:rsidR="00B36E09" w:rsidRPr="00B36E09" w:rsidRDefault="0074674A" w:rsidP="00B36E09">
            <w:pPr>
              <w:ind w:left="128"/>
              <w:rPr>
                <w:rFonts w:ascii="Times New Roman" w:hAnsi="Times New Roman" w:cs="Times New Roman"/>
                <w:sz w:val="24"/>
                <w:szCs w:val="24"/>
              </w:rPr>
            </w:pPr>
            <w:r>
              <w:rPr>
                <w:rFonts w:ascii="Times New Roman" w:hAnsi="Times New Roman" w:cs="Times New Roman"/>
                <w:sz w:val="24"/>
                <w:szCs w:val="24"/>
              </w:rPr>
              <w:t>2</w:t>
            </w:r>
          </w:p>
        </w:tc>
        <w:tc>
          <w:tcPr>
            <w:tcW w:w="8209" w:type="dxa"/>
            <w:shd w:val="clear" w:color="auto" w:fill="FFFFFF"/>
          </w:tcPr>
          <w:p w14:paraId="186A2E7E" w14:textId="3AA0DC95" w:rsidR="00B36E09" w:rsidRPr="00B36E09" w:rsidRDefault="00B36E09" w:rsidP="00B36E09">
            <w:pPr>
              <w:ind w:left="128"/>
              <w:rPr>
                <w:rFonts w:ascii="Times New Roman" w:hAnsi="Times New Roman" w:cs="Times New Roman"/>
                <w:sz w:val="24"/>
                <w:szCs w:val="24"/>
              </w:rPr>
            </w:pPr>
            <w:r w:rsidRPr="00AE0438">
              <w:rPr>
                <w:rFonts w:ascii="Times New Roman" w:hAnsi="Times New Roman" w:cs="Times New Roman"/>
                <w:sz w:val="24"/>
                <w:szCs w:val="24"/>
              </w:rPr>
              <w:t>Источники и основные группы загрязняющих веществ: атмосферы, гидросферы и литосферы.</w:t>
            </w:r>
          </w:p>
        </w:tc>
        <w:tc>
          <w:tcPr>
            <w:tcW w:w="1687" w:type="dxa"/>
            <w:gridSpan w:val="3"/>
            <w:vMerge/>
            <w:shd w:val="clear" w:color="auto" w:fill="FFFFFF"/>
          </w:tcPr>
          <w:p w14:paraId="3C864EB2" w14:textId="77777777" w:rsidR="00B36E09" w:rsidRPr="00B36E09" w:rsidRDefault="00B36E09" w:rsidP="00B36E09">
            <w:pPr>
              <w:jc w:val="center"/>
              <w:rPr>
                <w:rFonts w:ascii="Times New Roman" w:hAnsi="Times New Roman" w:cs="Times New Roman"/>
                <w:b/>
                <w:sz w:val="24"/>
                <w:szCs w:val="24"/>
              </w:rPr>
            </w:pPr>
          </w:p>
        </w:tc>
        <w:tc>
          <w:tcPr>
            <w:tcW w:w="2465" w:type="dxa"/>
            <w:vMerge/>
            <w:shd w:val="clear" w:color="auto" w:fill="FFFFFF"/>
          </w:tcPr>
          <w:p w14:paraId="0785E1FA" w14:textId="77777777" w:rsidR="00B36E09" w:rsidRPr="00B36E09" w:rsidRDefault="00B36E09" w:rsidP="00B36E09">
            <w:pPr>
              <w:ind w:right="-155"/>
              <w:rPr>
                <w:rFonts w:ascii="Times New Roman" w:hAnsi="Times New Roman" w:cs="Times New Roman"/>
                <w:sz w:val="24"/>
                <w:szCs w:val="24"/>
              </w:rPr>
            </w:pPr>
          </w:p>
        </w:tc>
      </w:tr>
      <w:tr w:rsidR="0074674A" w:rsidRPr="00B36E09" w14:paraId="4FD53B9E" w14:textId="77777777" w:rsidTr="0074674A">
        <w:trPr>
          <w:trHeight w:hRule="exact" w:val="265"/>
        </w:trPr>
        <w:tc>
          <w:tcPr>
            <w:tcW w:w="2656" w:type="dxa"/>
            <w:gridSpan w:val="2"/>
            <w:vMerge/>
            <w:shd w:val="clear" w:color="auto" w:fill="FFFFFF"/>
            <w:vAlign w:val="center"/>
          </w:tcPr>
          <w:p w14:paraId="3B302B1C" w14:textId="77777777" w:rsidR="00B36E09" w:rsidRPr="00B36E09" w:rsidRDefault="00B36E09" w:rsidP="00511C7A">
            <w:pPr>
              <w:rPr>
                <w:rFonts w:ascii="Times New Roman" w:hAnsi="Times New Roman" w:cs="Times New Roman"/>
                <w:sz w:val="24"/>
                <w:szCs w:val="24"/>
              </w:rPr>
            </w:pPr>
          </w:p>
        </w:tc>
        <w:tc>
          <w:tcPr>
            <w:tcW w:w="8797" w:type="dxa"/>
            <w:gridSpan w:val="4"/>
            <w:shd w:val="clear" w:color="auto" w:fill="FFFFFF"/>
          </w:tcPr>
          <w:p w14:paraId="3D0C31B0" w14:textId="321F9D3D" w:rsidR="00B36E09" w:rsidRPr="00B36E09" w:rsidRDefault="00B36E09" w:rsidP="00B36E09">
            <w:pPr>
              <w:rPr>
                <w:rFonts w:ascii="Times New Roman" w:hAnsi="Times New Roman" w:cs="Times New Roman"/>
                <w:sz w:val="24"/>
                <w:szCs w:val="24"/>
                <w:lang w:bidi="ru-RU"/>
              </w:rPr>
            </w:pPr>
            <w:r>
              <w:rPr>
                <w:rFonts w:ascii="Times New Roman" w:hAnsi="Times New Roman" w:cs="Times New Roman"/>
                <w:b/>
                <w:sz w:val="24"/>
                <w:szCs w:val="24"/>
                <w:lang w:bidi="ru-RU"/>
              </w:rPr>
              <w:t>Практические занятия</w:t>
            </w:r>
          </w:p>
        </w:tc>
        <w:tc>
          <w:tcPr>
            <w:tcW w:w="1687" w:type="dxa"/>
            <w:gridSpan w:val="3"/>
            <w:shd w:val="clear" w:color="auto" w:fill="FFFFFF"/>
          </w:tcPr>
          <w:p w14:paraId="12FC81C5" w14:textId="726C3A79" w:rsidR="00B36E09" w:rsidRPr="00B36E09" w:rsidRDefault="00B36E09" w:rsidP="00511C7A">
            <w:pPr>
              <w:jc w:val="center"/>
              <w:rPr>
                <w:rFonts w:ascii="Times New Roman" w:hAnsi="Times New Roman" w:cs="Times New Roman"/>
                <w:b/>
                <w:sz w:val="24"/>
                <w:szCs w:val="24"/>
              </w:rPr>
            </w:pPr>
            <w:r w:rsidRPr="00B36E09">
              <w:rPr>
                <w:rFonts w:ascii="Times New Roman" w:hAnsi="Times New Roman" w:cs="Times New Roman"/>
                <w:b/>
                <w:sz w:val="24"/>
                <w:szCs w:val="24"/>
              </w:rPr>
              <w:t>4</w:t>
            </w:r>
          </w:p>
        </w:tc>
        <w:tc>
          <w:tcPr>
            <w:tcW w:w="2465" w:type="dxa"/>
            <w:vMerge/>
            <w:shd w:val="clear" w:color="auto" w:fill="FFFFFF"/>
          </w:tcPr>
          <w:p w14:paraId="7C0B1298" w14:textId="77777777" w:rsidR="00B36E09" w:rsidRPr="00B36E09" w:rsidRDefault="00B36E09" w:rsidP="00511C7A">
            <w:pPr>
              <w:ind w:right="-155"/>
              <w:rPr>
                <w:rFonts w:ascii="Times New Roman" w:hAnsi="Times New Roman" w:cs="Times New Roman"/>
                <w:sz w:val="24"/>
                <w:szCs w:val="24"/>
              </w:rPr>
            </w:pPr>
          </w:p>
        </w:tc>
      </w:tr>
      <w:tr w:rsidR="0074674A" w:rsidRPr="00B36E09" w14:paraId="2F358688" w14:textId="77777777" w:rsidTr="0074674A">
        <w:trPr>
          <w:trHeight w:hRule="exact" w:val="703"/>
        </w:trPr>
        <w:tc>
          <w:tcPr>
            <w:tcW w:w="2656" w:type="dxa"/>
            <w:gridSpan w:val="2"/>
            <w:vMerge/>
            <w:shd w:val="clear" w:color="auto" w:fill="FFFFFF"/>
            <w:vAlign w:val="center"/>
          </w:tcPr>
          <w:p w14:paraId="425CF38A" w14:textId="77777777" w:rsidR="00B36E09" w:rsidRPr="00B36E09" w:rsidRDefault="00B36E09" w:rsidP="00B36E09">
            <w:pPr>
              <w:rPr>
                <w:rFonts w:ascii="Times New Roman" w:hAnsi="Times New Roman" w:cs="Times New Roman"/>
                <w:sz w:val="24"/>
                <w:szCs w:val="24"/>
              </w:rPr>
            </w:pPr>
          </w:p>
        </w:tc>
        <w:tc>
          <w:tcPr>
            <w:tcW w:w="588" w:type="dxa"/>
            <w:gridSpan w:val="3"/>
            <w:shd w:val="clear" w:color="auto" w:fill="FFFFFF"/>
          </w:tcPr>
          <w:p w14:paraId="793907B4" w14:textId="7F3FE8D5" w:rsidR="00B36E09" w:rsidRPr="00B36E09" w:rsidRDefault="0074674A" w:rsidP="0074674A">
            <w:pPr>
              <w:ind w:left="488"/>
              <w:rPr>
                <w:rFonts w:ascii="Times New Roman" w:hAnsi="Times New Roman" w:cs="Times New Roman"/>
                <w:b/>
                <w:sz w:val="24"/>
                <w:szCs w:val="24"/>
                <w:lang w:bidi="ru-RU"/>
              </w:rPr>
            </w:pPr>
            <w:r>
              <w:rPr>
                <w:rFonts w:ascii="Times New Roman" w:hAnsi="Times New Roman" w:cs="Times New Roman"/>
                <w:b/>
                <w:sz w:val="24"/>
                <w:szCs w:val="24"/>
                <w:lang w:bidi="ru-RU"/>
              </w:rPr>
              <w:t>2</w:t>
            </w:r>
          </w:p>
        </w:tc>
        <w:tc>
          <w:tcPr>
            <w:tcW w:w="8209" w:type="dxa"/>
            <w:shd w:val="clear" w:color="auto" w:fill="FFFFFF"/>
          </w:tcPr>
          <w:p w14:paraId="36145DF3" w14:textId="672C3401" w:rsidR="00B36E09" w:rsidRPr="00B36E09" w:rsidRDefault="00B36E09" w:rsidP="00B36E09">
            <w:pPr>
              <w:rPr>
                <w:rFonts w:ascii="Times New Roman" w:hAnsi="Times New Roman" w:cs="Times New Roman"/>
                <w:b/>
                <w:sz w:val="24"/>
                <w:szCs w:val="24"/>
                <w:lang w:bidi="ru-RU"/>
              </w:rPr>
            </w:pPr>
            <w:r w:rsidRPr="001D1208">
              <w:rPr>
                <w:rFonts w:ascii="Times New Roman" w:hAnsi="Times New Roman" w:cs="Times New Roman"/>
                <w:sz w:val="24"/>
                <w:szCs w:val="24"/>
                <w:lang w:bidi="ru-RU"/>
              </w:rPr>
              <w:t>Мониторинг выбросов, представляющих угрозу для окружающей среды и человека. Индивидуальные практические задания.</w:t>
            </w:r>
          </w:p>
        </w:tc>
        <w:tc>
          <w:tcPr>
            <w:tcW w:w="1687" w:type="dxa"/>
            <w:gridSpan w:val="3"/>
            <w:vMerge w:val="restart"/>
            <w:shd w:val="clear" w:color="auto" w:fill="FFFFFF"/>
          </w:tcPr>
          <w:p w14:paraId="1BE96B7F" w14:textId="01E7D649" w:rsidR="00B36E09" w:rsidRPr="00B36E09" w:rsidRDefault="00B36E09" w:rsidP="00B36E09">
            <w:pPr>
              <w:jc w:val="center"/>
              <w:rPr>
                <w:rFonts w:ascii="Times New Roman" w:hAnsi="Times New Roman" w:cs="Times New Roman"/>
                <w:sz w:val="24"/>
                <w:szCs w:val="24"/>
              </w:rPr>
            </w:pPr>
          </w:p>
          <w:p w14:paraId="64CDAF4A" w14:textId="77777777" w:rsidR="00B36E09" w:rsidRPr="00B36E09" w:rsidRDefault="00B36E09" w:rsidP="00B36E09">
            <w:pPr>
              <w:jc w:val="center"/>
              <w:rPr>
                <w:rFonts w:ascii="Times New Roman" w:hAnsi="Times New Roman" w:cs="Times New Roman"/>
                <w:sz w:val="24"/>
                <w:szCs w:val="24"/>
              </w:rPr>
            </w:pPr>
            <w:r w:rsidRPr="00B36E09">
              <w:rPr>
                <w:rFonts w:ascii="Times New Roman" w:hAnsi="Times New Roman" w:cs="Times New Roman"/>
                <w:sz w:val="24"/>
                <w:szCs w:val="24"/>
              </w:rPr>
              <w:t>2</w:t>
            </w:r>
          </w:p>
          <w:p w14:paraId="41CAA703" w14:textId="77777777" w:rsidR="00B36E09" w:rsidRPr="00B36E09" w:rsidRDefault="00B36E09" w:rsidP="00B36E09">
            <w:pPr>
              <w:jc w:val="center"/>
              <w:rPr>
                <w:rFonts w:ascii="Times New Roman" w:hAnsi="Times New Roman" w:cs="Times New Roman"/>
                <w:sz w:val="24"/>
                <w:szCs w:val="24"/>
              </w:rPr>
            </w:pPr>
          </w:p>
          <w:p w14:paraId="48A960A1" w14:textId="6B2590D9" w:rsidR="00B36E09" w:rsidRPr="00B36E09" w:rsidRDefault="00B36E09" w:rsidP="00B36E09">
            <w:pPr>
              <w:jc w:val="center"/>
              <w:rPr>
                <w:rFonts w:ascii="Times New Roman" w:hAnsi="Times New Roman" w:cs="Times New Roman"/>
                <w:sz w:val="24"/>
                <w:szCs w:val="24"/>
              </w:rPr>
            </w:pPr>
            <w:r w:rsidRPr="00B36E09">
              <w:rPr>
                <w:rFonts w:ascii="Times New Roman" w:hAnsi="Times New Roman" w:cs="Times New Roman"/>
                <w:sz w:val="24"/>
                <w:szCs w:val="24"/>
              </w:rPr>
              <w:t>2</w:t>
            </w:r>
          </w:p>
        </w:tc>
        <w:tc>
          <w:tcPr>
            <w:tcW w:w="2465" w:type="dxa"/>
            <w:vMerge w:val="restart"/>
            <w:shd w:val="clear" w:color="auto" w:fill="FFFFFF"/>
          </w:tcPr>
          <w:p w14:paraId="24ECE5B8" w14:textId="77777777" w:rsidR="00B36E09" w:rsidRPr="00B36E09" w:rsidRDefault="00B36E09" w:rsidP="00B36E09">
            <w:pPr>
              <w:ind w:right="-155"/>
              <w:rPr>
                <w:rFonts w:ascii="Times New Roman" w:hAnsi="Times New Roman" w:cs="Times New Roman"/>
                <w:sz w:val="24"/>
                <w:szCs w:val="24"/>
              </w:rPr>
            </w:pPr>
          </w:p>
        </w:tc>
      </w:tr>
      <w:tr w:rsidR="0074674A" w:rsidRPr="00B36E09" w14:paraId="03C4832D" w14:textId="77777777" w:rsidTr="0074674A">
        <w:trPr>
          <w:trHeight w:hRule="exact" w:val="571"/>
        </w:trPr>
        <w:tc>
          <w:tcPr>
            <w:tcW w:w="2656" w:type="dxa"/>
            <w:gridSpan w:val="2"/>
            <w:vMerge/>
            <w:shd w:val="clear" w:color="auto" w:fill="FFFFFF"/>
            <w:vAlign w:val="center"/>
          </w:tcPr>
          <w:p w14:paraId="1D6C882B" w14:textId="77777777" w:rsidR="00B36E09" w:rsidRPr="00B36E09" w:rsidRDefault="00B36E09" w:rsidP="00B36E09">
            <w:pPr>
              <w:rPr>
                <w:rFonts w:ascii="Times New Roman" w:hAnsi="Times New Roman" w:cs="Times New Roman"/>
                <w:sz w:val="24"/>
                <w:szCs w:val="24"/>
              </w:rPr>
            </w:pPr>
          </w:p>
        </w:tc>
        <w:tc>
          <w:tcPr>
            <w:tcW w:w="588" w:type="dxa"/>
            <w:gridSpan w:val="3"/>
            <w:shd w:val="clear" w:color="auto" w:fill="FFFFFF"/>
          </w:tcPr>
          <w:p w14:paraId="67B08AB2" w14:textId="4668F369" w:rsidR="00B36E09" w:rsidRPr="00B36E09" w:rsidRDefault="0074674A" w:rsidP="0074674A">
            <w:pPr>
              <w:ind w:left="488"/>
              <w:rPr>
                <w:rFonts w:ascii="Times New Roman" w:hAnsi="Times New Roman" w:cs="Times New Roman"/>
                <w:b/>
                <w:sz w:val="24"/>
                <w:szCs w:val="24"/>
                <w:lang w:bidi="ru-RU"/>
              </w:rPr>
            </w:pPr>
            <w:r>
              <w:rPr>
                <w:rFonts w:ascii="Times New Roman" w:hAnsi="Times New Roman" w:cs="Times New Roman"/>
                <w:b/>
                <w:sz w:val="24"/>
                <w:szCs w:val="24"/>
                <w:lang w:bidi="ru-RU"/>
              </w:rPr>
              <w:t>3</w:t>
            </w:r>
          </w:p>
        </w:tc>
        <w:tc>
          <w:tcPr>
            <w:tcW w:w="8209" w:type="dxa"/>
            <w:shd w:val="clear" w:color="auto" w:fill="FFFFFF"/>
          </w:tcPr>
          <w:p w14:paraId="7AC5CDE4" w14:textId="59196E04" w:rsidR="00B36E09" w:rsidRPr="00B36E09" w:rsidRDefault="00B36E09" w:rsidP="00B36E09">
            <w:pPr>
              <w:rPr>
                <w:rFonts w:ascii="Times New Roman" w:hAnsi="Times New Roman" w:cs="Times New Roman"/>
                <w:b/>
                <w:sz w:val="24"/>
                <w:szCs w:val="24"/>
                <w:lang w:bidi="ru-RU"/>
              </w:rPr>
            </w:pPr>
            <w:r w:rsidRPr="00B36E09">
              <w:rPr>
                <w:rFonts w:ascii="Times New Roman" w:hAnsi="Times New Roman" w:cs="Times New Roman"/>
                <w:sz w:val="24"/>
                <w:szCs w:val="24"/>
                <w:lang w:bidi="ru-RU"/>
              </w:rPr>
              <w:t>Анализ современного состояния природных ресурсов России. Тестовые задания.</w:t>
            </w:r>
          </w:p>
        </w:tc>
        <w:tc>
          <w:tcPr>
            <w:tcW w:w="1687" w:type="dxa"/>
            <w:gridSpan w:val="3"/>
            <w:vMerge/>
            <w:shd w:val="clear" w:color="auto" w:fill="FFFFFF"/>
          </w:tcPr>
          <w:p w14:paraId="11788E01" w14:textId="77777777" w:rsidR="00B36E09" w:rsidRPr="00B36E09" w:rsidRDefault="00B36E09" w:rsidP="00B36E09">
            <w:pPr>
              <w:jc w:val="center"/>
              <w:rPr>
                <w:rFonts w:ascii="Times New Roman" w:hAnsi="Times New Roman" w:cs="Times New Roman"/>
                <w:sz w:val="24"/>
                <w:szCs w:val="24"/>
              </w:rPr>
            </w:pPr>
          </w:p>
        </w:tc>
        <w:tc>
          <w:tcPr>
            <w:tcW w:w="2465" w:type="dxa"/>
            <w:vMerge/>
            <w:shd w:val="clear" w:color="auto" w:fill="FFFFFF"/>
          </w:tcPr>
          <w:p w14:paraId="58EC7EAC" w14:textId="77777777" w:rsidR="00B36E09" w:rsidRPr="00B36E09" w:rsidRDefault="00B36E09" w:rsidP="00B36E09">
            <w:pPr>
              <w:ind w:right="-155"/>
              <w:rPr>
                <w:rFonts w:ascii="Times New Roman" w:hAnsi="Times New Roman" w:cs="Times New Roman"/>
                <w:sz w:val="24"/>
                <w:szCs w:val="24"/>
              </w:rPr>
            </w:pPr>
          </w:p>
        </w:tc>
      </w:tr>
      <w:tr w:rsidR="0074674A" w:rsidRPr="00B36E09" w14:paraId="2A5191CC" w14:textId="77777777" w:rsidTr="0074674A">
        <w:tblPrEx>
          <w:jc w:val="center"/>
          <w:tblInd w:w="0" w:type="dxa"/>
        </w:tblPrEx>
        <w:trPr>
          <w:gridBefore w:val="1"/>
          <w:wBefore w:w="90" w:type="dxa"/>
          <w:trHeight w:hRule="exact" w:val="397"/>
          <w:jc w:val="center"/>
        </w:trPr>
        <w:tc>
          <w:tcPr>
            <w:tcW w:w="11427" w:type="dxa"/>
            <w:gridSpan w:val="6"/>
            <w:shd w:val="clear" w:color="auto" w:fill="FFFFFF"/>
            <w:vAlign w:val="center"/>
          </w:tcPr>
          <w:p w14:paraId="3376DC35" w14:textId="77777777" w:rsidR="00B36E09" w:rsidRPr="00B36E09" w:rsidRDefault="00B36E09" w:rsidP="00511C7A">
            <w:pPr>
              <w:spacing w:after="120"/>
              <w:ind w:left="130"/>
              <w:rPr>
                <w:rFonts w:ascii="Times New Roman" w:hAnsi="Times New Roman" w:cs="Times New Roman"/>
                <w:b/>
                <w:color w:val="000000"/>
                <w:sz w:val="24"/>
                <w:szCs w:val="24"/>
                <w:lang w:bidi="ru-RU"/>
              </w:rPr>
            </w:pPr>
            <w:r w:rsidRPr="00B36E09">
              <w:rPr>
                <w:rFonts w:ascii="Times New Roman" w:hAnsi="Times New Roman" w:cs="Times New Roman"/>
                <w:b/>
                <w:color w:val="000000"/>
                <w:sz w:val="24"/>
                <w:szCs w:val="24"/>
                <w:lang w:bidi="ru-RU"/>
              </w:rPr>
              <w:t>Раздел 3. Экологическое регулирование.</w:t>
            </w:r>
          </w:p>
          <w:p w14:paraId="71EABE0F" w14:textId="77777777" w:rsidR="00B36E09" w:rsidRPr="00B36E09" w:rsidRDefault="00B36E09" w:rsidP="00511C7A">
            <w:pPr>
              <w:spacing w:after="120"/>
              <w:rPr>
                <w:rFonts w:ascii="Times New Roman" w:hAnsi="Times New Roman" w:cs="Times New Roman"/>
                <w:b/>
                <w:sz w:val="24"/>
                <w:szCs w:val="24"/>
              </w:rPr>
            </w:pPr>
          </w:p>
        </w:tc>
        <w:tc>
          <w:tcPr>
            <w:tcW w:w="1559" w:type="dxa"/>
            <w:shd w:val="clear" w:color="auto" w:fill="FFFFFF"/>
            <w:vAlign w:val="center"/>
          </w:tcPr>
          <w:p w14:paraId="558A395D" w14:textId="6F1C1595" w:rsidR="00B36E09" w:rsidRPr="00B36E09" w:rsidRDefault="00CF70D6" w:rsidP="00511C7A">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6C2488">
              <w:rPr>
                <w:rFonts w:ascii="Times New Roman" w:hAnsi="Times New Roman" w:cs="Times New Roman"/>
                <w:b/>
                <w:sz w:val="24"/>
                <w:szCs w:val="24"/>
                <w:lang w:eastAsia="en-US"/>
              </w:rPr>
              <w:t>2</w:t>
            </w:r>
            <w:r w:rsidR="00B36E09" w:rsidRPr="00B36E09">
              <w:rPr>
                <w:rFonts w:ascii="Times New Roman" w:hAnsi="Times New Roman" w:cs="Times New Roman"/>
                <w:b/>
                <w:sz w:val="24"/>
                <w:szCs w:val="24"/>
                <w:lang w:eastAsia="en-US"/>
              </w:rPr>
              <w:t>/</w:t>
            </w:r>
            <w:r w:rsidR="00802010">
              <w:rPr>
                <w:rFonts w:ascii="Times New Roman" w:hAnsi="Times New Roman" w:cs="Times New Roman"/>
                <w:b/>
                <w:sz w:val="24"/>
                <w:szCs w:val="24"/>
                <w:lang w:eastAsia="en-US"/>
              </w:rPr>
              <w:t>4</w:t>
            </w:r>
          </w:p>
        </w:tc>
        <w:tc>
          <w:tcPr>
            <w:tcW w:w="2529" w:type="dxa"/>
            <w:gridSpan w:val="2"/>
            <w:shd w:val="clear" w:color="auto" w:fill="FFFFFF"/>
          </w:tcPr>
          <w:p w14:paraId="32C77EA0" w14:textId="77777777" w:rsidR="00B36E09" w:rsidRPr="00B36E09" w:rsidRDefault="00B36E09" w:rsidP="00511C7A">
            <w:pPr>
              <w:framePr w:w="15302" w:wrap="notBeside" w:vAnchor="text" w:hAnchor="text" w:xAlign="center" w:y="1"/>
              <w:ind w:right="-155"/>
              <w:rPr>
                <w:rFonts w:ascii="Times New Roman" w:hAnsi="Times New Roman" w:cs="Times New Roman"/>
                <w:sz w:val="24"/>
                <w:szCs w:val="24"/>
              </w:rPr>
            </w:pPr>
          </w:p>
        </w:tc>
      </w:tr>
      <w:tr w:rsidR="0074674A" w:rsidRPr="00B36E09" w14:paraId="7C2ED4B3" w14:textId="77777777" w:rsidTr="0074674A">
        <w:tblPrEx>
          <w:jc w:val="center"/>
          <w:tblInd w:w="0" w:type="dxa"/>
        </w:tblPrEx>
        <w:trPr>
          <w:gridBefore w:val="1"/>
          <w:wBefore w:w="90" w:type="dxa"/>
          <w:trHeight w:hRule="exact" w:val="447"/>
          <w:jc w:val="center"/>
        </w:trPr>
        <w:tc>
          <w:tcPr>
            <w:tcW w:w="2566" w:type="dxa"/>
            <w:vMerge w:val="restart"/>
            <w:shd w:val="clear" w:color="auto" w:fill="FFFFFF"/>
          </w:tcPr>
          <w:p w14:paraId="16531880" w14:textId="77777777" w:rsidR="0074674A" w:rsidRPr="00B36E09" w:rsidRDefault="0074674A" w:rsidP="00511C7A">
            <w:pPr>
              <w:ind w:left="130" w:right="132"/>
              <w:rPr>
                <w:rFonts w:ascii="Times New Roman" w:hAnsi="Times New Roman" w:cs="Times New Roman"/>
                <w:b/>
                <w:sz w:val="24"/>
                <w:szCs w:val="24"/>
              </w:rPr>
            </w:pPr>
            <w:r w:rsidRPr="00B36E09">
              <w:rPr>
                <w:rFonts w:ascii="Times New Roman" w:hAnsi="Times New Roman" w:cs="Times New Roman"/>
                <w:b/>
                <w:color w:val="000000"/>
                <w:sz w:val="24"/>
                <w:szCs w:val="24"/>
                <w:lang w:bidi="ru-RU"/>
              </w:rPr>
              <w:t>Тема 3.1. Глобальные экологические проблемы</w:t>
            </w:r>
          </w:p>
        </w:tc>
        <w:tc>
          <w:tcPr>
            <w:tcW w:w="8861" w:type="dxa"/>
            <w:gridSpan w:val="5"/>
            <w:shd w:val="clear" w:color="auto" w:fill="FFFFFF"/>
          </w:tcPr>
          <w:p w14:paraId="0CDFB4BB" w14:textId="5767F716" w:rsidR="0074674A" w:rsidRPr="0074674A" w:rsidRDefault="0074674A" w:rsidP="0074674A">
            <w:pPr>
              <w:ind w:firstLine="128"/>
              <w:rPr>
                <w:rFonts w:ascii="Times New Roman" w:hAnsi="Times New Roman" w:cs="Times New Roman"/>
                <w:sz w:val="24"/>
                <w:szCs w:val="24"/>
              </w:rPr>
            </w:pPr>
            <w:r w:rsidRPr="00B36E09">
              <w:rPr>
                <w:rFonts w:ascii="Times New Roman" w:hAnsi="Times New Roman" w:cs="Times New Roman"/>
                <w:b/>
                <w:color w:val="000000"/>
                <w:sz w:val="24"/>
                <w:szCs w:val="24"/>
                <w:lang w:bidi="ru-RU"/>
              </w:rPr>
              <w:t>Содержание учебного материала</w:t>
            </w:r>
          </w:p>
        </w:tc>
        <w:tc>
          <w:tcPr>
            <w:tcW w:w="1559" w:type="dxa"/>
            <w:vMerge w:val="restart"/>
            <w:shd w:val="clear" w:color="auto" w:fill="FFFFFF"/>
          </w:tcPr>
          <w:p w14:paraId="7D250F52" w14:textId="41BB641E" w:rsidR="0074674A" w:rsidRPr="00B36E09" w:rsidRDefault="00CF70D6" w:rsidP="00511C7A">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529" w:type="dxa"/>
            <w:gridSpan w:val="2"/>
            <w:vMerge w:val="restart"/>
            <w:shd w:val="clear" w:color="auto" w:fill="FFFFFF"/>
          </w:tcPr>
          <w:p w14:paraId="11C9AF22" w14:textId="77777777" w:rsidR="0074674A" w:rsidRPr="00B36E09" w:rsidRDefault="0074674A" w:rsidP="00511C7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01506606" w14:textId="77777777" w:rsidR="0074674A" w:rsidRPr="00B36E09" w:rsidRDefault="0074674A" w:rsidP="00511C7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60ED6A0F" w14:textId="77777777" w:rsidR="006C2488" w:rsidRPr="00B36E09" w:rsidRDefault="006C2488" w:rsidP="006C2488">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ЛР </w:t>
            </w:r>
            <w:r>
              <w:rPr>
                <w:rFonts w:ascii="Times New Roman" w:hAnsi="Times New Roman" w:cs="Times New Roman"/>
                <w:color w:val="000000"/>
                <w:sz w:val="24"/>
                <w:szCs w:val="24"/>
                <w:shd w:val="clear" w:color="auto" w:fill="FFFFFF"/>
              </w:rPr>
              <w:t>1-3, ЛР9,10, ЛР14,15,ЛР.17, ЛР.21, ЛР.24-30</w:t>
            </w:r>
          </w:p>
          <w:p w14:paraId="72853AD4" w14:textId="7B540269" w:rsidR="0074674A" w:rsidRPr="00B36E09" w:rsidRDefault="0074674A" w:rsidP="00511C7A">
            <w:pPr>
              <w:framePr w:w="15302" w:wrap="notBeside" w:vAnchor="text" w:hAnchor="text" w:xAlign="center" w:y="1"/>
              <w:widowControl w:val="0"/>
              <w:ind w:right="-155"/>
              <w:jc w:val="center"/>
              <w:rPr>
                <w:rFonts w:ascii="Times New Roman" w:hAnsi="Times New Roman" w:cs="Times New Roman"/>
                <w:color w:val="000000"/>
                <w:sz w:val="24"/>
                <w:szCs w:val="24"/>
                <w:shd w:val="clear" w:color="auto" w:fill="FFFFFF"/>
              </w:rPr>
            </w:pPr>
          </w:p>
        </w:tc>
      </w:tr>
      <w:tr w:rsidR="0074674A" w:rsidRPr="00B36E09" w14:paraId="51D0C039" w14:textId="77777777" w:rsidTr="0074674A">
        <w:tblPrEx>
          <w:jc w:val="center"/>
          <w:tblInd w:w="0" w:type="dxa"/>
        </w:tblPrEx>
        <w:trPr>
          <w:gridBefore w:val="1"/>
          <w:wBefore w:w="90" w:type="dxa"/>
          <w:trHeight w:hRule="exact" w:val="472"/>
          <w:jc w:val="center"/>
        </w:trPr>
        <w:tc>
          <w:tcPr>
            <w:tcW w:w="2566" w:type="dxa"/>
            <w:vMerge/>
            <w:shd w:val="clear" w:color="auto" w:fill="FFFFFF"/>
          </w:tcPr>
          <w:p w14:paraId="2BA2D762" w14:textId="77777777" w:rsidR="0074674A" w:rsidRPr="00B36E09" w:rsidRDefault="0074674A" w:rsidP="0074674A">
            <w:pPr>
              <w:rPr>
                <w:rFonts w:ascii="Times New Roman" w:hAnsi="Times New Roman" w:cs="Times New Roman"/>
                <w:b/>
                <w:sz w:val="24"/>
                <w:szCs w:val="24"/>
              </w:rPr>
            </w:pPr>
          </w:p>
        </w:tc>
        <w:tc>
          <w:tcPr>
            <w:tcW w:w="370" w:type="dxa"/>
            <w:shd w:val="clear" w:color="auto" w:fill="FFFFFF"/>
            <w:vAlign w:val="center"/>
          </w:tcPr>
          <w:p w14:paraId="0701920D" w14:textId="223561BE" w:rsidR="0074674A" w:rsidRPr="00B36E09" w:rsidRDefault="0074674A" w:rsidP="0074674A">
            <w:pPr>
              <w:ind w:firstLine="128"/>
              <w:rPr>
                <w:rFonts w:ascii="Times New Roman" w:hAnsi="Times New Roman" w:cs="Times New Roman"/>
                <w:sz w:val="24"/>
                <w:szCs w:val="24"/>
              </w:rPr>
            </w:pPr>
            <w:r>
              <w:rPr>
                <w:rFonts w:ascii="Times New Roman" w:hAnsi="Times New Roman" w:cs="Times New Roman"/>
                <w:sz w:val="24"/>
                <w:szCs w:val="24"/>
              </w:rPr>
              <w:t>1</w:t>
            </w:r>
          </w:p>
        </w:tc>
        <w:tc>
          <w:tcPr>
            <w:tcW w:w="8491" w:type="dxa"/>
            <w:gridSpan w:val="4"/>
            <w:shd w:val="clear" w:color="auto" w:fill="FFFFFF"/>
          </w:tcPr>
          <w:p w14:paraId="1563A4CF" w14:textId="526C6B54" w:rsidR="0074674A" w:rsidRPr="00B36E09" w:rsidRDefault="0074674A" w:rsidP="0074674A">
            <w:pPr>
              <w:ind w:firstLine="128"/>
              <w:rPr>
                <w:rFonts w:ascii="Times New Roman" w:hAnsi="Times New Roman" w:cs="Times New Roman"/>
                <w:sz w:val="24"/>
                <w:szCs w:val="24"/>
              </w:rPr>
            </w:pPr>
            <w:r w:rsidRPr="004F3829">
              <w:rPr>
                <w:rFonts w:ascii="Times New Roman" w:hAnsi="Times New Roman" w:cs="Times New Roman"/>
                <w:sz w:val="24"/>
                <w:szCs w:val="24"/>
              </w:rPr>
              <w:t>Сущность концепции экологического риска.</w:t>
            </w:r>
          </w:p>
        </w:tc>
        <w:tc>
          <w:tcPr>
            <w:tcW w:w="1559" w:type="dxa"/>
            <w:vMerge/>
            <w:shd w:val="clear" w:color="auto" w:fill="FFFFFF"/>
          </w:tcPr>
          <w:p w14:paraId="624CC1CE" w14:textId="6BE6EECA" w:rsidR="0074674A" w:rsidRPr="00B36E09" w:rsidRDefault="0074674A" w:rsidP="0074674A">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35B3E7CF"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547A7A96" w14:textId="77777777" w:rsidTr="0074674A">
        <w:tblPrEx>
          <w:jc w:val="center"/>
          <w:tblInd w:w="0" w:type="dxa"/>
        </w:tblPrEx>
        <w:trPr>
          <w:gridBefore w:val="1"/>
          <w:wBefore w:w="90" w:type="dxa"/>
          <w:trHeight w:hRule="exact" w:val="480"/>
          <w:jc w:val="center"/>
        </w:trPr>
        <w:tc>
          <w:tcPr>
            <w:tcW w:w="2566" w:type="dxa"/>
            <w:vMerge/>
            <w:shd w:val="clear" w:color="auto" w:fill="FFFFFF"/>
          </w:tcPr>
          <w:p w14:paraId="67AA4DD8" w14:textId="77777777" w:rsidR="0074674A" w:rsidRPr="00B36E09" w:rsidRDefault="0074674A" w:rsidP="0074674A">
            <w:pPr>
              <w:rPr>
                <w:rFonts w:ascii="Times New Roman" w:hAnsi="Times New Roman" w:cs="Times New Roman"/>
                <w:b/>
                <w:sz w:val="24"/>
                <w:szCs w:val="24"/>
              </w:rPr>
            </w:pPr>
          </w:p>
        </w:tc>
        <w:tc>
          <w:tcPr>
            <w:tcW w:w="370" w:type="dxa"/>
            <w:shd w:val="clear" w:color="auto" w:fill="FFFFFF"/>
            <w:vAlign w:val="center"/>
          </w:tcPr>
          <w:p w14:paraId="0B79423F" w14:textId="74F369E0" w:rsidR="0074674A" w:rsidRPr="00B36E09" w:rsidRDefault="0074674A" w:rsidP="0074674A">
            <w:pPr>
              <w:ind w:firstLine="128"/>
              <w:rPr>
                <w:rFonts w:ascii="Times New Roman" w:hAnsi="Times New Roman" w:cs="Times New Roman"/>
                <w:sz w:val="24"/>
                <w:szCs w:val="24"/>
              </w:rPr>
            </w:pPr>
            <w:r>
              <w:rPr>
                <w:rFonts w:ascii="Times New Roman" w:hAnsi="Times New Roman" w:cs="Times New Roman"/>
                <w:sz w:val="24"/>
                <w:szCs w:val="24"/>
              </w:rPr>
              <w:t>2</w:t>
            </w:r>
          </w:p>
        </w:tc>
        <w:tc>
          <w:tcPr>
            <w:tcW w:w="8491" w:type="dxa"/>
            <w:gridSpan w:val="4"/>
            <w:shd w:val="clear" w:color="auto" w:fill="FFFFFF"/>
          </w:tcPr>
          <w:p w14:paraId="45EF1825" w14:textId="245E57C0" w:rsidR="0074674A" w:rsidRPr="00B36E09" w:rsidRDefault="0074674A" w:rsidP="0074674A">
            <w:pPr>
              <w:ind w:firstLine="128"/>
              <w:rPr>
                <w:rFonts w:ascii="Times New Roman" w:hAnsi="Times New Roman" w:cs="Times New Roman"/>
                <w:sz w:val="24"/>
                <w:szCs w:val="24"/>
              </w:rPr>
            </w:pPr>
            <w:r w:rsidRPr="004F3829">
              <w:rPr>
                <w:rFonts w:ascii="Times New Roman" w:hAnsi="Times New Roman" w:cs="Times New Roman"/>
                <w:sz w:val="24"/>
                <w:szCs w:val="24"/>
              </w:rPr>
              <w:t>Экологический кризис. Понятие. Причины. Признаки</w:t>
            </w:r>
          </w:p>
        </w:tc>
        <w:tc>
          <w:tcPr>
            <w:tcW w:w="1559" w:type="dxa"/>
            <w:vMerge/>
            <w:shd w:val="clear" w:color="auto" w:fill="FFFFFF"/>
          </w:tcPr>
          <w:p w14:paraId="007E1232" w14:textId="77777777" w:rsidR="0074674A" w:rsidRPr="00B36E09" w:rsidRDefault="0074674A" w:rsidP="0074674A">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F8CB7F7"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40F28EFD" w14:textId="77777777" w:rsidTr="0074674A">
        <w:tblPrEx>
          <w:jc w:val="center"/>
          <w:tblInd w:w="0" w:type="dxa"/>
        </w:tblPrEx>
        <w:trPr>
          <w:gridBefore w:val="1"/>
          <w:wBefore w:w="90" w:type="dxa"/>
          <w:trHeight w:hRule="exact" w:val="340"/>
          <w:jc w:val="center"/>
        </w:trPr>
        <w:tc>
          <w:tcPr>
            <w:tcW w:w="2566" w:type="dxa"/>
            <w:vMerge/>
            <w:shd w:val="clear" w:color="auto" w:fill="FFFFFF"/>
          </w:tcPr>
          <w:p w14:paraId="506B243F" w14:textId="77777777" w:rsidR="0074674A" w:rsidRPr="00B36E09" w:rsidRDefault="0074674A" w:rsidP="0074674A">
            <w:pPr>
              <w:rPr>
                <w:rFonts w:ascii="Times New Roman" w:hAnsi="Times New Roman" w:cs="Times New Roman"/>
                <w:b/>
                <w:sz w:val="24"/>
                <w:szCs w:val="24"/>
              </w:rPr>
            </w:pPr>
          </w:p>
        </w:tc>
        <w:tc>
          <w:tcPr>
            <w:tcW w:w="8861" w:type="dxa"/>
            <w:gridSpan w:val="5"/>
            <w:shd w:val="clear" w:color="auto" w:fill="FFFFFF"/>
          </w:tcPr>
          <w:p w14:paraId="5B49F33B" w14:textId="0B57DFEA" w:rsidR="0074674A" w:rsidRPr="00B36E09" w:rsidRDefault="0074674A" w:rsidP="0074674A">
            <w:pPr>
              <w:rPr>
                <w:rFonts w:ascii="Times New Roman" w:hAnsi="Times New Roman" w:cs="Times New Roman"/>
                <w:sz w:val="24"/>
                <w:szCs w:val="24"/>
              </w:rPr>
            </w:pPr>
            <w:r>
              <w:rPr>
                <w:rFonts w:ascii="Times New Roman" w:hAnsi="Times New Roman" w:cs="Times New Roman"/>
                <w:b/>
                <w:sz w:val="24"/>
                <w:szCs w:val="24"/>
                <w:lang w:bidi="ru-RU"/>
              </w:rPr>
              <w:t>Практические занятия</w:t>
            </w:r>
          </w:p>
        </w:tc>
        <w:tc>
          <w:tcPr>
            <w:tcW w:w="1559" w:type="dxa"/>
            <w:shd w:val="clear" w:color="auto" w:fill="FFFFFF"/>
          </w:tcPr>
          <w:p w14:paraId="3F051186" w14:textId="77777777" w:rsidR="0074674A" w:rsidRPr="00B36E09" w:rsidRDefault="0074674A" w:rsidP="0074674A">
            <w:pPr>
              <w:framePr w:w="15302" w:wrap="notBeside" w:vAnchor="text" w:hAnchor="text" w:xAlign="center" w:y="1"/>
              <w:jc w:val="center"/>
              <w:rPr>
                <w:rFonts w:ascii="Times New Roman" w:hAnsi="Times New Roman" w:cs="Times New Roman"/>
                <w:b/>
                <w:sz w:val="24"/>
                <w:szCs w:val="24"/>
              </w:rPr>
            </w:pPr>
            <w:r w:rsidRPr="00B36E09">
              <w:rPr>
                <w:rFonts w:ascii="Times New Roman" w:hAnsi="Times New Roman" w:cs="Times New Roman"/>
                <w:b/>
                <w:sz w:val="24"/>
                <w:szCs w:val="24"/>
              </w:rPr>
              <w:t>2</w:t>
            </w:r>
          </w:p>
        </w:tc>
        <w:tc>
          <w:tcPr>
            <w:tcW w:w="2529" w:type="dxa"/>
            <w:gridSpan w:val="2"/>
            <w:vMerge/>
            <w:shd w:val="clear" w:color="auto" w:fill="FFFFFF"/>
          </w:tcPr>
          <w:p w14:paraId="407E1B85"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3698C83C" w14:textId="77777777" w:rsidTr="0074674A">
        <w:tblPrEx>
          <w:jc w:val="center"/>
          <w:tblInd w:w="0" w:type="dxa"/>
        </w:tblPrEx>
        <w:trPr>
          <w:gridBefore w:val="1"/>
          <w:wBefore w:w="90" w:type="dxa"/>
          <w:trHeight w:hRule="exact" w:val="397"/>
          <w:jc w:val="center"/>
        </w:trPr>
        <w:tc>
          <w:tcPr>
            <w:tcW w:w="2566" w:type="dxa"/>
            <w:vMerge/>
            <w:shd w:val="clear" w:color="auto" w:fill="FFFFFF"/>
          </w:tcPr>
          <w:p w14:paraId="3464594D" w14:textId="77777777" w:rsidR="0074674A" w:rsidRPr="00B36E09" w:rsidRDefault="0074674A" w:rsidP="0074674A">
            <w:pPr>
              <w:rPr>
                <w:rFonts w:ascii="Times New Roman" w:hAnsi="Times New Roman" w:cs="Times New Roman"/>
                <w:b/>
                <w:sz w:val="24"/>
                <w:szCs w:val="24"/>
              </w:rPr>
            </w:pPr>
          </w:p>
        </w:tc>
        <w:tc>
          <w:tcPr>
            <w:tcW w:w="370" w:type="dxa"/>
            <w:shd w:val="clear" w:color="auto" w:fill="FFFFFF"/>
          </w:tcPr>
          <w:p w14:paraId="08C2AD34" w14:textId="39319B87" w:rsidR="0074674A" w:rsidRPr="00B36E09" w:rsidRDefault="0074674A" w:rsidP="0074674A">
            <w:pPr>
              <w:ind w:left="128" w:right="130"/>
              <w:rPr>
                <w:rFonts w:ascii="Times New Roman" w:hAnsi="Times New Roman" w:cs="Times New Roman"/>
                <w:b/>
                <w:color w:val="000000"/>
                <w:sz w:val="24"/>
                <w:szCs w:val="24"/>
                <w:lang w:bidi="ru-RU"/>
              </w:rPr>
            </w:pPr>
            <w:r>
              <w:rPr>
                <w:rFonts w:ascii="Times New Roman" w:hAnsi="Times New Roman" w:cs="Times New Roman"/>
                <w:b/>
                <w:color w:val="000000"/>
                <w:sz w:val="24"/>
                <w:szCs w:val="24"/>
                <w:lang w:bidi="ru-RU"/>
              </w:rPr>
              <w:t>4</w:t>
            </w:r>
          </w:p>
        </w:tc>
        <w:tc>
          <w:tcPr>
            <w:tcW w:w="8491" w:type="dxa"/>
            <w:gridSpan w:val="4"/>
            <w:shd w:val="clear" w:color="auto" w:fill="FFFFFF"/>
          </w:tcPr>
          <w:p w14:paraId="0037A969" w14:textId="236DCC97" w:rsidR="0074674A" w:rsidRPr="00B36E09" w:rsidRDefault="0074674A" w:rsidP="0074674A">
            <w:pPr>
              <w:ind w:left="128" w:right="130"/>
              <w:rPr>
                <w:rFonts w:ascii="Times New Roman" w:hAnsi="Times New Roman" w:cs="Times New Roman"/>
                <w:b/>
                <w:color w:val="000000"/>
                <w:sz w:val="24"/>
                <w:szCs w:val="24"/>
                <w:lang w:bidi="ru-RU"/>
              </w:rPr>
            </w:pPr>
            <w:r w:rsidRPr="00B36E09">
              <w:rPr>
                <w:rFonts w:ascii="Times New Roman" w:hAnsi="Times New Roman" w:cs="Times New Roman"/>
                <w:sz w:val="24"/>
                <w:szCs w:val="24"/>
                <w:lang w:bidi="ru-RU"/>
              </w:rPr>
              <w:t>Мониторинг окружающей среды. Индивидуальные и групповые практические задания.</w:t>
            </w:r>
          </w:p>
        </w:tc>
        <w:tc>
          <w:tcPr>
            <w:tcW w:w="1559" w:type="dxa"/>
            <w:shd w:val="clear" w:color="auto" w:fill="FFFFFF"/>
          </w:tcPr>
          <w:p w14:paraId="2F7B4948" w14:textId="142C3D48" w:rsidR="0074674A" w:rsidRPr="00B36E09" w:rsidRDefault="0074674A" w:rsidP="0074674A">
            <w:pPr>
              <w:framePr w:wrap="auto" w:vAnchor="text" w:hAnchor="text"/>
              <w:jc w:val="center"/>
              <w:rPr>
                <w:rFonts w:ascii="Times New Roman" w:hAnsi="Times New Roman" w:cs="Times New Roman"/>
                <w:sz w:val="24"/>
                <w:szCs w:val="24"/>
              </w:rPr>
            </w:pPr>
            <w:r w:rsidRPr="00B36E09">
              <w:rPr>
                <w:rFonts w:ascii="Times New Roman" w:hAnsi="Times New Roman" w:cs="Times New Roman"/>
                <w:sz w:val="24"/>
                <w:szCs w:val="24"/>
              </w:rPr>
              <w:t>2</w:t>
            </w:r>
          </w:p>
        </w:tc>
        <w:tc>
          <w:tcPr>
            <w:tcW w:w="2529" w:type="dxa"/>
            <w:gridSpan w:val="2"/>
            <w:vMerge/>
            <w:shd w:val="clear" w:color="auto" w:fill="FFFFFF"/>
          </w:tcPr>
          <w:p w14:paraId="27B71B23"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23D89734" w14:textId="77777777" w:rsidTr="0074674A">
        <w:tblPrEx>
          <w:jc w:val="center"/>
          <w:tblInd w:w="0" w:type="dxa"/>
        </w:tblPrEx>
        <w:trPr>
          <w:gridBefore w:val="1"/>
          <w:wBefore w:w="90" w:type="dxa"/>
          <w:trHeight w:hRule="exact" w:val="449"/>
          <w:jc w:val="center"/>
        </w:trPr>
        <w:tc>
          <w:tcPr>
            <w:tcW w:w="2566" w:type="dxa"/>
            <w:vMerge w:val="restart"/>
            <w:shd w:val="clear" w:color="auto" w:fill="FFFFFF"/>
          </w:tcPr>
          <w:p w14:paraId="1E467A52" w14:textId="77777777" w:rsidR="0074674A" w:rsidRPr="00B36E09" w:rsidRDefault="0074674A" w:rsidP="0074674A">
            <w:pPr>
              <w:ind w:left="130" w:right="132"/>
              <w:rPr>
                <w:rFonts w:ascii="Times New Roman" w:hAnsi="Times New Roman" w:cs="Times New Roman"/>
                <w:b/>
                <w:sz w:val="24"/>
                <w:szCs w:val="24"/>
              </w:rPr>
            </w:pPr>
            <w:r w:rsidRPr="00B36E09">
              <w:rPr>
                <w:rFonts w:ascii="Times New Roman" w:hAnsi="Times New Roman" w:cs="Times New Roman"/>
                <w:b/>
                <w:color w:val="000000"/>
                <w:sz w:val="24"/>
                <w:szCs w:val="24"/>
                <w:lang w:bidi="ru-RU"/>
              </w:rPr>
              <w:t>Тема 3.2. Концепция устойчивого развития. Сохранение видового многообразия.</w:t>
            </w:r>
          </w:p>
        </w:tc>
        <w:tc>
          <w:tcPr>
            <w:tcW w:w="8861" w:type="dxa"/>
            <w:gridSpan w:val="5"/>
            <w:shd w:val="clear" w:color="auto" w:fill="FFFFFF"/>
            <w:vAlign w:val="center"/>
          </w:tcPr>
          <w:p w14:paraId="00710D2B" w14:textId="05264F16" w:rsidR="0074674A" w:rsidRPr="00B36E09" w:rsidRDefault="0074674A" w:rsidP="0074674A">
            <w:pPr>
              <w:ind w:firstLine="128"/>
              <w:rPr>
                <w:rFonts w:ascii="Times New Roman" w:hAnsi="Times New Roman" w:cs="Times New Roman"/>
                <w:color w:val="000000"/>
                <w:sz w:val="24"/>
                <w:szCs w:val="24"/>
                <w:shd w:val="clear" w:color="auto" w:fill="FFFFFF"/>
              </w:rPr>
            </w:pPr>
            <w:r w:rsidRPr="00B36E09">
              <w:rPr>
                <w:rFonts w:ascii="Times New Roman" w:hAnsi="Times New Roman" w:cs="Times New Roman"/>
                <w:b/>
                <w:color w:val="000000"/>
                <w:sz w:val="24"/>
                <w:szCs w:val="24"/>
                <w:lang w:bidi="ru-RU"/>
              </w:rPr>
              <w:t xml:space="preserve"> Содержание учебного материала.</w:t>
            </w:r>
            <w:r w:rsidRPr="00B36E09">
              <w:rPr>
                <w:rFonts w:ascii="Times New Roman" w:hAnsi="Times New Roman" w:cs="Times New Roman"/>
                <w:color w:val="000000"/>
                <w:sz w:val="24"/>
                <w:szCs w:val="24"/>
                <w:shd w:val="clear" w:color="auto" w:fill="FFFFFF"/>
              </w:rPr>
              <w:t xml:space="preserve"> </w:t>
            </w:r>
          </w:p>
          <w:p w14:paraId="7B7FBC9D" w14:textId="77777777" w:rsidR="0074674A" w:rsidRPr="00B36E09" w:rsidRDefault="0074674A" w:rsidP="0074674A">
            <w:pPr>
              <w:spacing w:after="120"/>
              <w:rPr>
                <w:rFonts w:ascii="Times New Roman" w:hAnsi="Times New Roman" w:cs="Times New Roman"/>
                <w:sz w:val="24"/>
                <w:szCs w:val="24"/>
              </w:rPr>
            </w:pPr>
          </w:p>
        </w:tc>
        <w:tc>
          <w:tcPr>
            <w:tcW w:w="1559" w:type="dxa"/>
            <w:vMerge w:val="restart"/>
            <w:shd w:val="clear" w:color="auto" w:fill="FFFFFF"/>
          </w:tcPr>
          <w:p w14:paraId="6E73D363" w14:textId="7F8E508D" w:rsidR="0074674A" w:rsidRPr="00B36E09" w:rsidRDefault="006C2488" w:rsidP="0074674A">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529" w:type="dxa"/>
            <w:gridSpan w:val="2"/>
            <w:vMerge w:val="restart"/>
            <w:shd w:val="clear" w:color="auto" w:fill="FFFFFF"/>
          </w:tcPr>
          <w:p w14:paraId="6C815CA5" w14:textId="77777777" w:rsidR="0074674A" w:rsidRPr="00B36E09" w:rsidRDefault="0074674A" w:rsidP="0074674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39CC247F" w14:textId="77777777" w:rsidR="0074674A" w:rsidRPr="00B36E09" w:rsidRDefault="0074674A" w:rsidP="0074674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24F4378E" w14:textId="77777777" w:rsidR="006C2488" w:rsidRPr="00B36E09" w:rsidRDefault="006C2488" w:rsidP="006C2488">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ЛР </w:t>
            </w:r>
            <w:r>
              <w:rPr>
                <w:rFonts w:ascii="Times New Roman" w:hAnsi="Times New Roman" w:cs="Times New Roman"/>
                <w:color w:val="000000"/>
                <w:sz w:val="24"/>
                <w:szCs w:val="24"/>
                <w:shd w:val="clear" w:color="auto" w:fill="FFFFFF"/>
              </w:rPr>
              <w:t>1-3, ЛР9,10, ЛР14,15,ЛР.17, ЛР.21, ЛР.24-30</w:t>
            </w:r>
          </w:p>
          <w:p w14:paraId="67A0EE08" w14:textId="0F0A9B4B" w:rsidR="0074674A" w:rsidRPr="00B36E09" w:rsidRDefault="0074674A" w:rsidP="0074674A">
            <w:pPr>
              <w:framePr w:w="15302" w:wrap="notBeside" w:vAnchor="text" w:hAnchor="text" w:xAlign="center" w:y="1"/>
              <w:widowControl w:val="0"/>
              <w:ind w:right="-155"/>
              <w:jc w:val="center"/>
              <w:rPr>
                <w:rFonts w:ascii="Times New Roman" w:hAnsi="Times New Roman" w:cs="Times New Roman"/>
                <w:iCs/>
                <w:color w:val="000000"/>
                <w:sz w:val="24"/>
                <w:szCs w:val="24"/>
                <w:shd w:val="clear" w:color="auto" w:fill="FFFFFF"/>
              </w:rPr>
            </w:pPr>
          </w:p>
        </w:tc>
      </w:tr>
      <w:tr w:rsidR="0074674A" w:rsidRPr="00B36E09" w14:paraId="45B03DC6" w14:textId="77777777" w:rsidTr="0074674A">
        <w:tblPrEx>
          <w:jc w:val="center"/>
          <w:tblInd w:w="0" w:type="dxa"/>
        </w:tblPrEx>
        <w:trPr>
          <w:gridBefore w:val="1"/>
          <w:wBefore w:w="90" w:type="dxa"/>
          <w:trHeight w:hRule="exact" w:val="511"/>
          <w:jc w:val="center"/>
        </w:trPr>
        <w:tc>
          <w:tcPr>
            <w:tcW w:w="2566" w:type="dxa"/>
            <w:vMerge/>
            <w:shd w:val="clear" w:color="auto" w:fill="FFFFFF"/>
            <w:vAlign w:val="center"/>
          </w:tcPr>
          <w:p w14:paraId="472D67C1" w14:textId="77777777" w:rsidR="0074674A" w:rsidRPr="00B36E09" w:rsidRDefault="0074674A" w:rsidP="0074674A">
            <w:pPr>
              <w:rPr>
                <w:rFonts w:ascii="Times New Roman" w:hAnsi="Times New Roman" w:cs="Times New Roman"/>
                <w:sz w:val="24"/>
                <w:szCs w:val="24"/>
              </w:rPr>
            </w:pPr>
          </w:p>
        </w:tc>
        <w:tc>
          <w:tcPr>
            <w:tcW w:w="460" w:type="dxa"/>
            <w:gridSpan w:val="2"/>
            <w:shd w:val="clear" w:color="auto" w:fill="FFFFFF"/>
          </w:tcPr>
          <w:p w14:paraId="37FE356E" w14:textId="3F286C46" w:rsidR="0074674A" w:rsidRPr="00B36E09" w:rsidRDefault="0074674A" w:rsidP="0074674A">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8401" w:type="dxa"/>
            <w:gridSpan w:val="3"/>
            <w:shd w:val="clear" w:color="auto" w:fill="FFFFFF"/>
          </w:tcPr>
          <w:p w14:paraId="29B4B4B8" w14:textId="77777777" w:rsidR="0074674A" w:rsidRPr="00B36E09" w:rsidRDefault="0074674A" w:rsidP="0074674A">
            <w:pPr>
              <w:ind w:firstLine="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Пути перехода к рациональному природопользованию. Охрана природы.</w:t>
            </w:r>
          </w:p>
          <w:p w14:paraId="1485B364" w14:textId="77777777" w:rsidR="0074674A" w:rsidRPr="00B36E09" w:rsidRDefault="0074674A" w:rsidP="0074674A">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Принципы предупреждения вторичных изменений в атмосфере.</w:t>
            </w:r>
          </w:p>
          <w:p w14:paraId="0259387F" w14:textId="77777777" w:rsidR="0074674A" w:rsidRPr="00B36E09" w:rsidRDefault="0074674A" w:rsidP="0074674A">
            <w:pPr>
              <w:ind w:left="270" w:hanging="142"/>
              <w:rPr>
                <w:rFonts w:ascii="Times New Roman" w:hAnsi="Times New Roman" w:cs="Times New Roman"/>
                <w:color w:val="000000"/>
                <w:sz w:val="24"/>
                <w:szCs w:val="24"/>
                <w:shd w:val="clear" w:color="auto" w:fill="FFFFFF"/>
              </w:rPr>
            </w:pPr>
          </w:p>
        </w:tc>
        <w:tc>
          <w:tcPr>
            <w:tcW w:w="1559" w:type="dxa"/>
            <w:vMerge/>
            <w:shd w:val="clear" w:color="auto" w:fill="FFFFFF"/>
          </w:tcPr>
          <w:p w14:paraId="2E548199" w14:textId="091193A1" w:rsidR="0074674A" w:rsidRPr="00B36E09" w:rsidRDefault="0074674A" w:rsidP="0074674A">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AFC8CBE"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4DD61A19" w14:textId="77777777" w:rsidTr="0074674A">
        <w:tblPrEx>
          <w:jc w:val="center"/>
          <w:tblInd w:w="0" w:type="dxa"/>
        </w:tblPrEx>
        <w:trPr>
          <w:gridBefore w:val="1"/>
          <w:wBefore w:w="90" w:type="dxa"/>
          <w:trHeight w:hRule="exact" w:val="680"/>
          <w:jc w:val="center"/>
        </w:trPr>
        <w:tc>
          <w:tcPr>
            <w:tcW w:w="2566" w:type="dxa"/>
            <w:vMerge/>
            <w:shd w:val="clear" w:color="auto" w:fill="FFFFFF"/>
            <w:vAlign w:val="center"/>
          </w:tcPr>
          <w:p w14:paraId="4EADEA98" w14:textId="77777777" w:rsidR="0074674A" w:rsidRPr="00B36E09" w:rsidRDefault="0074674A" w:rsidP="0074674A">
            <w:pPr>
              <w:rPr>
                <w:rFonts w:ascii="Times New Roman" w:hAnsi="Times New Roman" w:cs="Times New Roman"/>
                <w:sz w:val="24"/>
                <w:szCs w:val="24"/>
              </w:rPr>
            </w:pPr>
          </w:p>
        </w:tc>
        <w:tc>
          <w:tcPr>
            <w:tcW w:w="460" w:type="dxa"/>
            <w:gridSpan w:val="2"/>
            <w:shd w:val="clear" w:color="auto" w:fill="FFFFFF"/>
          </w:tcPr>
          <w:p w14:paraId="010D95A6" w14:textId="0CCE984B" w:rsidR="0074674A" w:rsidRPr="00B36E09" w:rsidRDefault="0074674A" w:rsidP="0074674A">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401" w:type="dxa"/>
            <w:gridSpan w:val="3"/>
            <w:shd w:val="clear" w:color="auto" w:fill="FFFFFF"/>
          </w:tcPr>
          <w:p w14:paraId="43B08D38" w14:textId="77777777" w:rsidR="0074674A" w:rsidRPr="00B36E09" w:rsidRDefault="0074674A" w:rsidP="0074674A">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Охрана водных ресурсов. </w:t>
            </w:r>
          </w:p>
          <w:p w14:paraId="67267708" w14:textId="77777777" w:rsidR="0074674A" w:rsidRPr="00B36E09" w:rsidRDefault="0074674A" w:rsidP="0074674A">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Охрана земель.</w:t>
            </w:r>
          </w:p>
          <w:p w14:paraId="739CE384" w14:textId="77777777" w:rsidR="0074674A" w:rsidRPr="00B36E09" w:rsidRDefault="0074674A" w:rsidP="0074674A">
            <w:pPr>
              <w:ind w:left="270" w:hanging="142"/>
              <w:rPr>
                <w:rFonts w:ascii="Times New Roman" w:hAnsi="Times New Roman" w:cs="Times New Roman"/>
                <w:color w:val="000000"/>
                <w:sz w:val="24"/>
                <w:szCs w:val="24"/>
                <w:shd w:val="clear" w:color="auto" w:fill="FFFFFF"/>
              </w:rPr>
            </w:pPr>
          </w:p>
        </w:tc>
        <w:tc>
          <w:tcPr>
            <w:tcW w:w="1559" w:type="dxa"/>
            <w:vMerge/>
            <w:shd w:val="clear" w:color="auto" w:fill="FFFFFF"/>
          </w:tcPr>
          <w:p w14:paraId="0132BF46" w14:textId="45694C32" w:rsidR="0074674A" w:rsidRPr="00B36E09" w:rsidRDefault="0074674A" w:rsidP="0074674A">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12E09C3A"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2A9097DF" w14:textId="77777777" w:rsidTr="0074674A">
        <w:tblPrEx>
          <w:jc w:val="center"/>
          <w:tblInd w:w="0" w:type="dxa"/>
        </w:tblPrEx>
        <w:trPr>
          <w:gridBefore w:val="1"/>
          <w:wBefore w:w="90" w:type="dxa"/>
          <w:trHeight w:hRule="exact" w:val="1210"/>
          <w:jc w:val="center"/>
        </w:trPr>
        <w:tc>
          <w:tcPr>
            <w:tcW w:w="2566" w:type="dxa"/>
            <w:vMerge/>
            <w:shd w:val="clear" w:color="auto" w:fill="FFFFFF"/>
            <w:vAlign w:val="center"/>
          </w:tcPr>
          <w:p w14:paraId="2D9B3C74" w14:textId="77777777" w:rsidR="0074674A" w:rsidRPr="00B36E09" w:rsidRDefault="0074674A" w:rsidP="0074674A">
            <w:pPr>
              <w:rPr>
                <w:rFonts w:ascii="Times New Roman" w:hAnsi="Times New Roman" w:cs="Times New Roman"/>
                <w:sz w:val="24"/>
                <w:szCs w:val="24"/>
              </w:rPr>
            </w:pPr>
          </w:p>
        </w:tc>
        <w:tc>
          <w:tcPr>
            <w:tcW w:w="460" w:type="dxa"/>
            <w:gridSpan w:val="2"/>
            <w:shd w:val="clear" w:color="auto" w:fill="FFFFFF"/>
          </w:tcPr>
          <w:p w14:paraId="376B0C8D" w14:textId="6CB52712" w:rsidR="0074674A" w:rsidRPr="00B36E09" w:rsidRDefault="0074674A" w:rsidP="0074674A">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401" w:type="dxa"/>
            <w:gridSpan w:val="3"/>
            <w:shd w:val="clear" w:color="auto" w:fill="FFFFFF"/>
          </w:tcPr>
          <w:p w14:paraId="6F19AA72" w14:textId="77777777" w:rsidR="0074674A" w:rsidRPr="00B36E09" w:rsidRDefault="0074674A" w:rsidP="0074674A">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Сохранение видового многообразия. </w:t>
            </w:r>
          </w:p>
          <w:p w14:paraId="46ACDB10" w14:textId="77777777" w:rsidR="0074674A" w:rsidRPr="00B36E09" w:rsidRDefault="0074674A" w:rsidP="0074674A">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Естественная регуляция численности популяций и изменение ее структуры и численности в результате деятельности человека.</w:t>
            </w:r>
          </w:p>
          <w:p w14:paraId="705CD432" w14:textId="77777777" w:rsidR="0074674A" w:rsidRPr="00B36E09" w:rsidRDefault="0074674A" w:rsidP="0074674A">
            <w:pPr>
              <w:spacing w:after="120"/>
              <w:ind w:left="128"/>
              <w:rPr>
                <w:rFonts w:ascii="Times New Roman" w:hAnsi="Times New Roman" w:cs="Times New Roman"/>
                <w:b/>
                <w:color w:val="000000"/>
                <w:sz w:val="24"/>
                <w:szCs w:val="24"/>
                <w:lang w:bidi="ru-RU"/>
              </w:rPr>
            </w:pPr>
            <w:r w:rsidRPr="00B36E09">
              <w:rPr>
                <w:rFonts w:ascii="Times New Roman" w:hAnsi="Times New Roman" w:cs="Times New Roman"/>
                <w:color w:val="000000"/>
                <w:sz w:val="24"/>
                <w:szCs w:val="24"/>
                <w:shd w:val="clear" w:color="auto" w:fill="FFFFFF"/>
              </w:rPr>
              <w:t>Особо охраняемые природные территории.</w:t>
            </w:r>
          </w:p>
          <w:p w14:paraId="5459391A" w14:textId="77777777" w:rsidR="0074674A" w:rsidRPr="00B36E09" w:rsidRDefault="0074674A" w:rsidP="0074674A">
            <w:pPr>
              <w:ind w:left="270" w:hanging="142"/>
              <w:rPr>
                <w:rFonts w:ascii="Times New Roman" w:hAnsi="Times New Roman" w:cs="Times New Roman"/>
                <w:color w:val="000000"/>
                <w:sz w:val="24"/>
                <w:szCs w:val="24"/>
                <w:shd w:val="clear" w:color="auto" w:fill="FFFFFF"/>
              </w:rPr>
            </w:pPr>
          </w:p>
        </w:tc>
        <w:tc>
          <w:tcPr>
            <w:tcW w:w="1559" w:type="dxa"/>
            <w:vMerge/>
            <w:shd w:val="clear" w:color="auto" w:fill="FFFFFF"/>
          </w:tcPr>
          <w:p w14:paraId="20CD51F8" w14:textId="113FB6EC" w:rsidR="0074674A" w:rsidRPr="00B36E09" w:rsidRDefault="0074674A" w:rsidP="0074674A">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FCE5B46"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52DA1060" w14:textId="77777777" w:rsidTr="0074674A">
        <w:tblPrEx>
          <w:jc w:val="center"/>
          <w:tblInd w:w="0" w:type="dxa"/>
        </w:tblPrEx>
        <w:trPr>
          <w:gridBefore w:val="1"/>
          <w:wBefore w:w="90" w:type="dxa"/>
          <w:trHeight w:hRule="exact" w:val="292"/>
          <w:jc w:val="center"/>
        </w:trPr>
        <w:tc>
          <w:tcPr>
            <w:tcW w:w="2566" w:type="dxa"/>
            <w:vMerge/>
            <w:shd w:val="clear" w:color="auto" w:fill="FFFFFF"/>
            <w:vAlign w:val="center"/>
          </w:tcPr>
          <w:p w14:paraId="153EAC60" w14:textId="77777777" w:rsidR="0074674A" w:rsidRPr="00B36E09" w:rsidRDefault="0074674A" w:rsidP="0074674A">
            <w:pPr>
              <w:rPr>
                <w:rFonts w:ascii="Times New Roman" w:hAnsi="Times New Roman" w:cs="Times New Roman"/>
                <w:sz w:val="24"/>
                <w:szCs w:val="24"/>
              </w:rPr>
            </w:pPr>
          </w:p>
        </w:tc>
        <w:tc>
          <w:tcPr>
            <w:tcW w:w="8861" w:type="dxa"/>
            <w:gridSpan w:val="5"/>
            <w:shd w:val="clear" w:color="auto" w:fill="FFFFFF"/>
            <w:vAlign w:val="center"/>
          </w:tcPr>
          <w:p w14:paraId="4040FA0C" w14:textId="7E03DAB6" w:rsidR="0074674A" w:rsidRPr="00B36E09" w:rsidRDefault="0074674A" w:rsidP="0074674A">
            <w:pPr>
              <w:rPr>
                <w:rFonts w:ascii="Times New Roman" w:hAnsi="Times New Roman" w:cs="Times New Roman"/>
                <w:color w:val="000000"/>
                <w:sz w:val="24"/>
                <w:szCs w:val="24"/>
                <w:shd w:val="clear" w:color="auto" w:fill="FFFFFF"/>
              </w:rPr>
            </w:pPr>
            <w:r>
              <w:rPr>
                <w:rFonts w:ascii="Times New Roman" w:hAnsi="Times New Roman" w:cs="Times New Roman"/>
                <w:b/>
                <w:sz w:val="24"/>
                <w:szCs w:val="24"/>
                <w:lang w:bidi="ru-RU"/>
              </w:rPr>
              <w:t>Практические занятия</w:t>
            </w:r>
            <w:r w:rsidRPr="00B36E09">
              <w:rPr>
                <w:rFonts w:ascii="Times New Roman" w:hAnsi="Times New Roman" w:cs="Times New Roman"/>
                <w:color w:val="000000"/>
                <w:sz w:val="24"/>
                <w:szCs w:val="24"/>
                <w:shd w:val="clear" w:color="auto" w:fill="FFFFFF"/>
              </w:rPr>
              <w:t xml:space="preserve"> </w:t>
            </w:r>
          </w:p>
        </w:tc>
        <w:tc>
          <w:tcPr>
            <w:tcW w:w="1559" w:type="dxa"/>
            <w:shd w:val="clear" w:color="auto" w:fill="FFFFFF"/>
          </w:tcPr>
          <w:p w14:paraId="17C586F6" w14:textId="77777777" w:rsidR="0074674A" w:rsidRPr="00B36E09" w:rsidRDefault="0074674A" w:rsidP="0074674A">
            <w:pPr>
              <w:framePr w:w="15302" w:wrap="notBeside" w:vAnchor="text" w:hAnchor="text" w:xAlign="center" w:y="1"/>
              <w:jc w:val="center"/>
              <w:rPr>
                <w:rFonts w:ascii="Times New Roman" w:hAnsi="Times New Roman" w:cs="Times New Roman"/>
                <w:b/>
                <w:sz w:val="24"/>
                <w:szCs w:val="24"/>
              </w:rPr>
            </w:pPr>
            <w:r w:rsidRPr="00B36E09">
              <w:rPr>
                <w:rFonts w:ascii="Times New Roman" w:hAnsi="Times New Roman" w:cs="Times New Roman"/>
                <w:b/>
                <w:sz w:val="24"/>
                <w:szCs w:val="24"/>
              </w:rPr>
              <w:t>2</w:t>
            </w:r>
          </w:p>
        </w:tc>
        <w:tc>
          <w:tcPr>
            <w:tcW w:w="2529" w:type="dxa"/>
            <w:gridSpan w:val="2"/>
            <w:vMerge/>
            <w:shd w:val="clear" w:color="auto" w:fill="FFFFFF"/>
          </w:tcPr>
          <w:p w14:paraId="0FD754BA"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44CDB850" w14:textId="77777777" w:rsidTr="0074674A">
        <w:tblPrEx>
          <w:jc w:val="center"/>
          <w:tblInd w:w="0" w:type="dxa"/>
        </w:tblPrEx>
        <w:trPr>
          <w:gridBefore w:val="1"/>
          <w:wBefore w:w="90" w:type="dxa"/>
          <w:trHeight w:hRule="exact" w:val="680"/>
          <w:jc w:val="center"/>
        </w:trPr>
        <w:tc>
          <w:tcPr>
            <w:tcW w:w="2566" w:type="dxa"/>
            <w:vMerge/>
            <w:shd w:val="clear" w:color="auto" w:fill="FFFFFF"/>
            <w:vAlign w:val="center"/>
          </w:tcPr>
          <w:p w14:paraId="12B3248B" w14:textId="77777777" w:rsidR="0074674A" w:rsidRPr="00B36E09" w:rsidRDefault="0074674A" w:rsidP="0074674A">
            <w:pPr>
              <w:rPr>
                <w:rFonts w:ascii="Times New Roman" w:hAnsi="Times New Roman" w:cs="Times New Roman"/>
                <w:sz w:val="24"/>
                <w:szCs w:val="24"/>
              </w:rPr>
            </w:pPr>
          </w:p>
        </w:tc>
        <w:tc>
          <w:tcPr>
            <w:tcW w:w="588" w:type="dxa"/>
            <w:gridSpan w:val="3"/>
            <w:shd w:val="clear" w:color="auto" w:fill="FFFFFF"/>
          </w:tcPr>
          <w:p w14:paraId="7D8DB106" w14:textId="7CA8D5B8" w:rsidR="0074674A" w:rsidRPr="00B36E09" w:rsidRDefault="0074674A" w:rsidP="0074674A">
            <w:pPr>
              <w:ind w:left="128"/>
              <w:rPr>
                <w:rFonts w:ascii="Times New Roman" w:hAnsi="Times New Roman" w:cs="Times New Roman"/>
                <w:b/>
                <w:color w:val="000000"/>
                <w:sz w:val="24"/>
                <w:szCs w:val="24"/>
                <w:lang w:bidi="ru-RU"/>
              </w:rPr>
            </w:pPr>
            <w:r>
              <w:rPr>
                <w:rFonts w:ascii="Times New Roman" w:hAnsi="Times New Roman" w:cs="Times New Roman"/>
                <w:b/>
                <w:color w:val="000000"/>
                <w:sz w:val="24"/>
                <w:szCs w:val="24"/>
                <w:lang w:bidi="ru-RU"/>
              </w:rPr>
              <w:t>5</w:t>
            </w:r>
          </w:p>
        </w:tc>
        <w:tc>
          <w:tcPr>
            <w:tcW w:w="8273" w:type="dxa"/>
            <w:gridSpan w:val="2"/>
            <w:shd w:val="clear" w:color="auto" w:fill="FFFFFF"/>
          </w:tcPr>
          <w:p w14:paraId="5B54E797" w14:textId="5DD77AD8" w:rsidR="0074674A" w:rsidRPr="00B36E09" w:rsidRDefault="0074674A" w:rsidP="0074674A">
            <w:pPr>
              <w:ind w:left="128"/>
              <w:rPr>
                <w:rFonts w:ascii="Times New Roman" w:hAnsi="Times New Roman" w:cs="Times New Roman"/>
                <w:b/>
                <w:color w:val="000000"/>
                <w:sz w:val="24"/>
                <w:szCs w:val="24"/>
                <w:lang w:bidi="ru-RU"/>
              </w:rPr>
            </w:pPr>
            <w:r w:rsidRPr="00B36E09">
              <w:rPr>
                <w:rFonts w:ascii="Times New Roman" w:hAnsi="Times New Roman" w:cs="Times New Roman"/>
                <w:sz w:val="24"/>
                <w:szCs w:val="24"/>
                <w:lang w:bidi="ru-RU"/>
              </w:rPr>
              <w:t>Анализ проблемы размещения промышленных предприятий и способов утилизации отходов. Индивидуальные и групповые практические задания.</w:t>
            </w:r>
          </w:p>
        </w:tc>
        <w:tc>
          <w:tcPr>
            <w:tcW w:w="1559" w:type="dxa"/>
            <w:shd w:val="clear" w:color="auto" w:fill="FFFFFF"/>
          </w:tcPr>
          <w:p w14:paraId="3FCD2CCA" w14:textId="0FD78D50" w:rsidR="0074674A" w:rsidRPr="00B36E09" w:rsidRDefault="0074674A" w:rsidP="0074674A">
            <w:pPr>
              <w:framePr w:wrap="auto" w:vAnchor="text" w:hAnchor="text"/>
              <w:jc w:val="center"/>
              <w:rPr>
                <w:rFonts w:ascii="Times New Roman" w:hAnsi="Times New Roman" w:cs="Times New Roman"/>
                <w:sz w:val="24"/>
                <w:szCs w:val="24"/>
              </w:rPr>
            </w:pPr>
            <w:r w:rsidRPr="00B36E09">
              <w:rPr>
                <w:rFonts w:ascii="Times New Roman" w:hAnsi="Times New Roman" w:cs="Times New Roman"/>
                <w:sz w:val="24"/>
                <w:szCs w:val="24"/>
              </w:rPr>
              <w:t>2</w:t>
            </w:r>
          </w:p>
        </w:tc>
        <w:tc>
          <w:tcPr>
            <w:tcW w:w="2529" w:type="dxa"/>
            <w:gridSpan w:val="2"/>
            <w:vMerge/>
            <w:shd w:val="clear" w:color="auto" w:fill="FFFFFF"/>
          </w:tcPr>
          <w:p w14:paraId="3D3C13BB"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63CAE221" w14:textId="77777777" w:rsidTr="0074674A">
        <w:tblPrEx>
          <w:jc w:val="center"/>
          <w:tblInd w:w="0" w:type="dxa"/>
        </w:tblPrEx>
        <w:trPr>
          <w:gridBefore w:val="1"/>
          <w:wBefore w:w="90" w:type="dxa"/>
          <w:trHeight w:hRule="exact" w:val="454"/>
          <w:jc w:val="center"/>
        </w:trPr>
        <w:tc>
          <w:tcPr>
            <w:tcW w:w="11427" w:type="dxa"/>
            <w:gridSpan w:val="6"/>
            <w:shd w:val="clear" w:color="auto" w:fill="FFFFFF"/>
            <w:vAlign w:val="center"/>
          </w:tcPr>
          <w:p w14:paraId="2324A490" w14:textId="77777777" w:rsidR="0074674A" w:rsidRPr="00B36E09" w:rsidRDefault="0074674A" w:rsidP="0074674A">
            <w:pPr>
              <w:ind w:left="130"/>
              <w:rPr>
                <w:rFonts w:ascii="Times New Roman" w:hAnsi="Times New Roman" w:cs="Times New Roman"/>
                <w:b/>
                <w:sz w:val="24"/>
                <w:szCs w:val="24"/>
              </w:rPr>
            </w:pPr>
            <w:r w:rsidRPr="00B36E09">
              <w:rPr>
                <w:rFonts w:ascii="Times New Roman" w:hAnsi="Times New Roman" w:cs="Times New Roman"/>
                <w:b/>
                <w:color w:val="000000"/>
                <w:sz w:val="24"/>
                <w:szCs w:val="24"/>
                <w:lang w:bidi="ru-RU"/>
              </w:rPr>
              <w:t>Раздел 4. Правовые и социальные вопросы природопользования.</w:t>
            </w:r>
          </w:p>
        </w:tc>
        <w:tc>
          <w:tcPr>
            <w:tcW w:w="1559" w:type="dxa"/>
            <w:shd w:val="clear" w:color="auto" w:fill="FFFFFF"/>
            <w:vAlign w:val="center"/>
          </w:tcPr>
          <w:p w14:paraId="4FC9F770" w14:textId="75B2EB46" w:rsidR="0074674A" w:rsidRPr="00B36E09" w:rsidRDefault="00CF70D6" w:rsidP="0074674A">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6C2488">
              <w:rPr>
                <w:rFonts w:ascii="Times New Roman" w:hAnsi="Times New Roman" w:cs="Times New Roman"/>
                <w:b/>
                <w:sz w:val="24"/>
                <w:szCs w:val="24"/>
                <w:lang w:eastAsia="en-US"/>
              </w:rPr>
              <w:t>6</w:t>
            </w:r>
            <w:r w:rsidR="0074674A" w:rsidRPr="00B36E09">
              <w:rPr>
                <w:rFonts w:ascii="Times New Roman" w:hAnsi="Times New Roman" w:cs="Times New Roman"/>
                <w:b/>
                <w:sz w:val="24"/>
                <w:szCs w:val="24"/>
                <w:lang w:eastAsia="en-US"/>
              </w:rPr>
              <w:t>/</w:t>
            </w:r>
            <w:r w:rsidR="00802010">
              <w:rPr>
                <w:rFonts w:ascii="Times New Roman" w:hAnsi="Times New Roman" w:cs="Times New Roman"/>
                <w:b/>
                <w:sz w:val="24"/>
                <w:szCs w:val="24"/>
                <w:lang w:eastAsia="en-US"/>
              </w:rPr>
              <w:t>4</w:t>
            </w:r>
          </w:p>
        </w:tc>
        <w:tc>
          <w:tcPr>
            <w:tcW w:w="2529" w:type="dxa"/>
            <w:gridSpan w:val="2"/>
            <w:shd w:val="clear" w:color="auto" w:fill="FFFFFF"/>
          </w:tcPr>
          <w:p w14:paraId="12265656" w14:textId="77777777" w:rsidR="0074674A" w:rsidRPr="00B36E09" w:rsidRDefault="0074674A" w:rsidP="0074674A">
            <w:pPr>
              <w:framePr w:w="15302" w:wrap="notBeside" w:vAnchor="text" w:hAnchor="text" w:xAlign="center" w:y="1"/>
              <w:ind w:right="-155"/>
              <w:rPr>
                <w:rFonts w:ascii="Times New Roman" w:hAnsi="Times New Roman" w:cs="Times New Roman"/>
                <w:sz w:val="24"/>
                <w:szCs w:val="24"/>
              </w:rPr>
            </w:pPr>
          </w:p>
        </w:tc>
      </w:tr>
      <w:tr w:rsidR="0074674A" w:rsidRPr="00B36E09" w14:paraId="4950F2AE" w14:textId="77777777" w:rsidTr="0074674A">
        <w:tblPrEx>
          <w:jc w:val="center"/>
          <w:tblInd w:w="0" w:type="dxa"/>
        </w:tblPrEx>
        <w:trPr>
          <w:gridBefore w:val="1"/>
          <w:wBefore w:w="90" w:type="dxa"/>
          <w:trHeight w:hRule="exact" w:val="270"/>
          <w:jc w:val="center"/>
        </w:trPr>
        <w:tc>
          <w:tcPr>
            <w:tcW w:w="2566" w:type="dxa"/>
            <w:vMerge w:val="restart"/>
            <w:shd w:val="clear" w:color="auto" w:fill="FFFFFF"/>
          </w:tcPr>
          <w:p w14:paraId="7951F15D" w14:textId="77777777" w:rsidR="0074674A" w:rsidRPr="00B36E09" w:rsidRDefault="0074674A" w:rsidP="0074674A">
            <w:pPr>
              <w:ind w:left="130"/>
              <w:rPr>
                <w:rFonts w:ascii="Times New Roman" w:hAnsi="Times New Roman" w:cs="Times New Roman"/>
                <w:b/>
                <w:sz w:val="24"/>
                <w:szCs w:val="24"/>
              </w:rPr>
            </w:pPr>
            <w:r w:rsidRPr="00B36E09">
              <w:rPr>
                <w:rFonts w:ascii="Times New Roman" w:hAnsi="Times New Roman" w:cs="Times New Roman"/>
                <w:b/>
                <w:sz w:val="24"/>
                <w:szCs w:val="24"/>
                <w:lang w:bidi="ru-RU"/>
              </w:rPr>
              <w:t>Тема 4.1.</w:t>
            </w:r>
          </w:p>
          <w:p w14:paraId="57A573C5" w14:textId="77777777" w:rsidR="0074674A" w:rsidRPr="00B36E09" w:rsidRDefault="0074674A" w:rsidP="0074674A">
            <w:pPr>
              <w:ind w:left="130"/>
              <w:rPr>
                <w:rFonts w:ascii="Times New Roman" w:hAnsi="Times New Roman" w:cs="Times New Roman"/>
                <w:b/>
                <w:sz w:val="24"/>
                <w:szCs w:val="24"/>
              </w:rPr>
            </w:pPr>
            <w:r w:rsidRPr="00B36E09">
              <w:rPr>
                <w:rFonts w:ascii="Times New Roman" w:hAnsi="Times New Roman" w:cs="Times New Roman"/>
                <w:b/>
                <w:sz w:val="24"/>
                <w:szCs w:val="24"/>
                <w:lang w:bidi="ru-RU"/>
              </w:rPr>
              <w:t>Экологическая безопасность</w:t>
            </w:r>
          </w:p>
        </w:tc>
        <w:tc>
          <w:tcPr>
            <w:tcW w:w="8861" w:type="dxa"/>
            <w:gridSpan w:val="5"/>
            <w:shd w:val="clear" w:color="auto" w:fill="FFFFFF"/>
          </w:tcPr>
          <w:p w14:paraId="0157377E" w14:textId="73521E4B" w:rsidR="0074674A" w:rsidRPr="00B36E09" w:rsidRDefault="0074674A" w:rsidP="0074674A">
            <w:pPr>
              <w:ind w:firstLine="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lang w:bidi="ru-RU"/>
              </w:rPr>
              <w:t xml:space="preserve"> </w:t>
            </w:r>
          </w:p>
        </w:tc>
        <w:tc>
          <w:tcPr>
            <w:tcW w:w="1559" w:type="dxa"/>
            <w:vMerge w:val="restart"/>
            <w:shd w:val="clear" w:color="auto" w:fill="FFFFFF"/>
          </w:tcPr>
          <w:p w14:paraId="09F897F8" w14:textId="1CB57A70" w:rsidR="0074674A" w:rsidRPr="00B36E09" w:rsidRDefault="006C2488" w:rsidP="0074674A">
            <w:pPr>
              <w:framePr w:w="15302" w:wrap="notBeside" w:vAnchor="text" w:hAnchor="page" w:x="871" w:y="13"/>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529" w:type="dxa"/>
            <w:gridSpan w:val="2"/>
            <w:vMerge w:val="restart"/>
            <w:shd w:val="clear" w:color="auto" w:fill="FFFFFF"/>
          </w:tcPr>
          <w:p w14:paraId="20EACB9B" w14:textId="77777777" w:rsidR="0074674A" w:rsidRPr="00B36E09" w:rsidRDefault="0074674A" w:rsidP="0074674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6A91B55D" w14:textId="77777777" w:rsidR="0074674A" w:rsidRPr="00B36E09" w:rsidRDefault="0074674A" w:rsidP="0074674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60B2140B" w14:textId="77777777" w:rsidR="006C2488" w:rsidRPr="00B36E09" w:rsidRDefault="006C2488" w:rsidP="006C2488">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ЛР </w:t>
            </w:r>
            <w:r>
              <w:rPr>
                <w:rFonts w:ascii="Times New Roman" w:hAnsi="Times New Roman" w:cs="Times New Roman"/>
                <w:color w:val="000000"/>
                <w:sz w:val="24"/>
                <w:szCs w:val="24"/>
                <w:shd w:val="clear" w:color="auto" w:fill="FFFFFF"/>
              </w:rPr>
              <w:t>1-3, ЛР9,10, ЛР14,15,ЛР.17, ЛР.21, ЛР.24-30</w:t>
            </w:r>
          </w:p>
          <w:p w14:paraId="383AF836" w14:textId="48041BFA" w:rsidR="0074674A" w:rsidRPr="00B36E09" w:rsidRDefault="0074674A" w:rsidP="0074674A">
            <w:pPr>
              <w:framePr w:w="15302" w:wrap="notBeside" w:vAnchor="text" w:hAnchor="page" w:x="871" w:y="13"/>
              <w:widowControl w:val="0"/>
              <w:ind w:right="-155"/>
              <w:jc w:val="center"/>
              <w:rPr>
                <w:rFonts w:ascii="Times New Roman" w:hAnsi="Times New Roman" w:cs="Times New Roman"/>
                <w:i/>
                <w:sz w:val="24"/>
                <w:szCs w:val="24"/>
                <w:lang w:eastAsia="en-US"/>
              </w:rPr>
            </w:pPr>
          </w:p>
        </w:tc>
      </w:tr>
      <w:tr w:rsidR="0074674A" w:rsidRPr="00B36E09" w14:paraId="22AA2046" w14:textId="77777777" w:rsidTr="0074674A">
        <w:tblPrEx>
          <w:jc w:val="center"/>
          <w:tblInd w:w="0" w:type="dxa"/>
        </w:tblPrEx>
        <w:trPr>
          <w:gridBefore w:val="1"/>
          <w:wBefore w:w="90" w:type="dxa"/>
          <w:trHeight w:hRule="exact" w:val="713"/>
          <w:jc w:val="center"/>
        </w:trPr>
        <w:tc>
          <w:tcPr>
            <w:tcW w:w="2566" w:type="dxa"/>
            <w:vMerge/>
            <w:shd w:val="clear" w:color="auto" w:fill="FFFFFF"/>
            <w:vAlign w:val="bottom"/>
          </w:tcPr>
          <w:p w14:paraId="417AC67E" w14:textId="77777777" w:rsidR="0074674A" w:rsidRPr="00B36E09" w:rsidRDefault="0074674A" w:rsidP="0074674A">
            <w:pPr>
              <w:rPr>
                <w:rFonts w:ascii="Times New Roman" w:hAnsi="Times New Roman" w:cs="Times New Roman"/>
                <w:b/>
                <w:sz w:val="24"/>
                <w:szCs w:val="24"/>
                <w:lang w:bidi="ru-RU"/>
              </w:rPr>
            </w:pPr>
          </w:p>
        </w:tc>
        <w:tc>
          <w:tcPr>
            <w:tcW w:w="588" w:type="dxa"/>
            <w:gridSpan w:val="3"/>
            <w:shd w:val="clear" w:color="auto" w:fill="FFFFFF"/>
          </w:tcPr>
          <w:p w14:paraId="186B5A0C" w14:textId="741C0188" w:rsidR="0074674A" w:rsidRPr="00B36E09" w:rsidRDefault="0074674A" w:rsidP="0074674A">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8273" w:type="dxa"/>
            <w:gridSpan w:val="2"/>
            <w:shd w:val="clear" w:color="auto" w:fill="FFFFFF"/>
          </w:tcPr>
          <w:p w14:paraId="61E0A219" w14:textId="77777777" w:rsidR="0074674A" w:rsidRPr="00B36E09" w:rsidRDefault="0074674A" w:rsidP="0074674A">
            <w:pPr>
              <w:ind w:firstLine="128"/>
              <w:rPr>
                <w:rFonts w:ascii="Times New Roman" w:hAnsi="Times New Roman" w:cs="Times New Roman"/>
                <w:sz w:val="24"/>
                <w:szCs w:val="24"/>
                <w:lang w:bidi="ru-RU"/>
              </w:rPr>
            </w:pPr>
            <w:r w:rsidRPr="00B36E09">
              <w:rPr>
                <w:rFonts w:ascii="Times New Roman" w:hAnsi="Times New Roman" w:cs="Times New Roman"/>
                <w:sz w:val="24"/>
                <w:szCs w:val="24"/>
                <w:lang w:bidi="ru-RU"/>
              </w:rPr>
              <w:t>Государственная экологическая политика.</w:t>
            </w:r>
          </w:p>
          <w:p w14:paraId="01B77ED7" w14:textId="77777777" w:rsidR="0074674A" w:rsidRPr="00B36E09" w:rsidRDefault="0074674A" w:rsidP="0074674A">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Экологические правонарушения.</w:t>
            </w:r>
          </w:p>
          <w:p w14:paraId="14358AEA" w14:textId="77777777" w:rsidR="0074674A" w:rsidRPr="00B36E09" w:rsidRDefault="0074674A" w:rsidP="0074674A">
            <w:pPr>
              <w:ind w:left="128"/>
              <w:rPr>
                <w:rFonts w:ascii="Times New Roman" w:hAnsi="Times New Roman" w:cs="Times New Roman"/>
                <w:sz w:val="24"/>
                <w:szCs w:val="24"/>
                <w:lang w:bidi="ru-RU"/>
              </w:rPr>
            </w:pPr>
          </w:p>
        </w:tc>
        <w:tc>
          <w:tcPr>
            <w:tcW w:w="1559" w:type="dxa"/>
            <w:vMerge/>
            <w:shd w:val="clear" w:color="auto" w:fill="FFFFFF"/>
          </w:tcPr>
          <w:p w14:paraId="696A2ED6" w14:textId="087539C2" w:rsidR="0074674A" w:rsidRPr="00B36E09" w:rsidRDefault="0074674A" w:rsidP="0074674A">
            <w:pPr>
              <w:framePr w:w="15302" w:wrap="notBeside" w:vAnchor="text" w:hAnchor="page" w:x="871" w:y="13"/>
              <w:widowControl w:val="0"/>
              <w:jc w:val="center"/>
              <w:rPr>
                <w:rFonts w:ascii="Times New Roman" w:hAnsi="Times New Roman" w:cs="Times New Roman"/>
                <w:color w:val="000000"/>
                <w:sz w:val="24"/>
                <w:szCs w:val="24"/>
                <w:lang w:eastAsia="en-US" w:bidi="ru-RU"/>
              </w:rPr>
            </w:pPr>
          </w:p>
        </w:tc>
        <w:tc>
          <w:tcPr>
            <w:tcW w:w="2529" w:type="dxa"/>
            <w:gridSpan w:val="2"/>
            <w:vMerge/>
            <w:shd w:val="clear" w:color="auto" w:fill="FFFFFF"/>
          </w:tcPr>
          <w:p w14:paraId="2993B597" w14:textId="77777777" w:rsidR="0074674A" w:rsidRPr="00B36E09" w:rsidRDefault="0074674A" w:rsidP="0074674A">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34F881A2" w14:textId="77777777" w:rsidTr="00802010">
        <w:tblPrEx>
          <w:jc w:val="center"/>
          <w:tblInd w:w="0" w:type="dxa"/>
        </w:tblPrEx>
        <w:trPr>
          <w:gridBefore w:val="1"/>
          <w:wBefore w:w="90" w:type="dxa"/>
          <w:trHeight w:hRule="exact" w:val="457"/>
          <w:jc w:val="center"/>
        </w:trPr>
        <w:tc>
          <w:tcPr>
            <w:tcW w:w="2566" w:type="dxa"/>
            <w:vMerge/>
            <w:shd w:val="clear" w:color="auto" w:fill="FFFFFF"/>
            <w:vAlign w:val="bottom"/>
          </w:tcPr>
          <w:p w14:paraId="49F743EB" w14:textId="77777777" w:rsidR="0074674A" w:rsidRPr="00B36E09" w:rsidRDefault="0074674A" w:rsidP="0074674A">
            <w:pPr>
              <w:rPr>
                <w:rFonts w:ascii="Times New Roman" w:hAnsi="Times New Roman" w:cs="Times New Roman"/>
                <w:b/>
                <w:sz w:val="24"/>
                <w:szCs w:val="24"/>
                <w:lang w:bidi="ru-RU"/>
              </w:rPr>
            </w:pPr>
          </w:p>
        </w:tc>
        <w:tc>
          <w:tcPr>
            <w:tcW w:w="588" w:type="dxa"/>
            <w:gridSpan w:val="3"/>
            <w:shd w:val="clear" w:color="auto" w:fill="FFFFFF"/>
          </w:tcPr>
          <w:p w14:paraId="2DF56D02" w14:textId="7173AAD3" w:rsidR="0074674A" w:rsidRPr="00B36E09" w:rsidRDefault="0074674A" w:rsidP="0074674A">
            <w:pPr>
              <w:ind w:left="128"/>
              <w:rPr>
                <w:rFonts w:ascii="Times New Roman" w:hAnsi="Times New Roman" w:cs="Times New Roman"/>
                <w:sz w:val="24"/>
                <w:szCs w:val="24"/>
                <w:lang w:bidi="ru-RU"/>
              </w:rPr>
            </w:pPr>
            <w:r>
              <w:rPr>
                <w:rFonts w:ascii="Times New Roman" w:hAnsi="Times New Roman" w:cs="Times New Roman"/>
                <w:sz w:val="24"/>
                <w:szCs w:val="24"/>
                <w:lang w:bidi="ru-RU"/>
              </w:rPr>
              <w:t>2</w:t>
            </w:r>
          </w:p>
        </w:tc>
        <w:tc>
          <w:tcPr>
            <w:tcW w:w="8273" w:type="dxa"/>
            <w:gridSpan w:val="2"/>
            <w:shd w:val="clear" w:color="auto" w:fill="FFFFFF"/>
          </w:tcPr>
          <w:p w14:paraId="404094DD" w14:textId="30611ECE" w:rsidR="0074674A" w:rsidRPr="00B36E09" w:rsidRDefault="0074674A" w:rsidP="0074674A">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Механизмы устойчивого экологического развития.</w:t>
            </w:r>
          </w:p>
        </w:tc>
        <w:tc>
          <w:tcPr>
            <w:tcW w:w="1559" w:type="dxa"/>
            <w:vMerge/>
            <w:shd w:val="clear" w:color="auto" w:fill="FFFFFF"/>
          </w:tcPr>
          <w:p w14:paraId="3B63A903" w14:textId="1C1A83D7" w:rsidR="0074674A" w:rsidRPr="00B36E09" w:rsidRDefault="0074674A" w:rsidP="0074674A">
            <w:pPr>
              <w:framePr w:w="15302" w:wrap="notBeside" w:vAnchor="text" w:hAnchor="page" w:x="871" w:y="13"/>
              <w:widowControl w:val="0"/>
              <w:jc w:val="center"/>
              <w:rPr>
                <w:rFonts w:ascii="Times New Roman" w:hAnsi="Times New Roman" w:cs="Times New Roman"/>
                <w:color w:val="000000"/>
                <w:sz w:val="24"/>
                <w:szCs w:val="24"/>
                <w:lang w:eastAsia="en-US" w:bidi="ru-RU"/>
              </w:rPr>
            </w:pPr>
          </w:p>
        </w:tc>
        <w:tc>
          <w:tcPr>
            <w:tcW w:w="2529" w:type="dxa"/>
            <w:gridSpan w:val="2"/>
            <w:vMerge/>
            <w:shd w:val="clear" w:color="auto" w:fill="FFFFFF"/>
          </w:tcPr>
          <w:p w14:paraId="7957B646" w14:textId="77777777" w:rsidR="0074674A" w:rsidRPr="00B36E09" w:rsidRDefault="0074674A" w:rsidP="0074674A">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460F1460" w14:textId="77777777" w:rsidTr="0074674A">
        <w:tblPrEx>
          <w:jc w:val="center"/>
          <w:tblInd w:w="0" w:type="dxa"/>
        </w:tblPrEx>
        <w:trPr>
          <w:gridBefore w:val="1"/>
          <w:wBefore w:w="90" w:type="dxa"/>
          <w:trHeight w:hRule="exact" w:val="397"/>
          <w:jc w:val="center"/>
        </w:trPr>
        <w:tc>
          <w:tcPr>
            <w:tcW w:w="2566" w:type="dxa"/>
            <w:vMerge/>
            <w:shd w:val="clear" w:color="auto" w:fill="FFFFFF"/>
            <w:vAlign w:val="bottom"/>
          </w:tcPr>
          <w:p w14:paraId="73A4DCAB" w14:textId="77777777" w:rsidR="0074674A" w:rsidRPr="00B36E09" w:rsidRDefault="0074674A" w:rsidP="0074674A">
            <w:pPr>
              <w:rPr>
                <w:rFonts w:ascii="Times New Roman" w:hAnsi="Times New Roman" w:cs="Times New Roman"/>
                <w:b/>
                <w:sz w:val="24"/>
                <w:szCs w:val="24"/>
                <w:lang w:bidi="ru-RU"/>
              </w:rPr>
            </w:pPr>
          </w:p>
        </w:tc>
        <w:tc>
          <w:tcPr>
            <w:tcW w:w="8861" w:type="dxa"/>
            <w:gridSpan w:val="5"/>
            <w:shd w:val="clear" w:color="auto" w:fill="FFFFFF"/>
          </w:tcPr>
          <w:p w14:paraId="16B271A7" w14:textId="4BDB3968" w:rsidR="0074674A" w:rsidRPr="00B36E09" w:rsidRDefault="0074674A" w:rsidP="0074674A">
            <w:pPr>
              <w:ind w:left="128"/>
              <w:rPr>
                <w:rFonts w:ascii="Times New Roman" w:hAnsi="Times New Roman" w:cs="Times New Roman"/>
                <w:sz w:val="24"/>
                <w:szCs w:val="24"/>
                <w:lang w:bidi="ru-RU"/>
              </w:rPr>
            </w:pPr>
            <w:r>
              <w:rPr>
                <w:rFonts w:ascii="Times New Roman" w:hAnsi="Times New Roman" w:cs="Times New Roman"/>
                <w:b/>
                <w:sz w:val="24"/>
                <w:szCs w:val="24"/>
              </w:rPr>
              <w:t>Практические занятия</w:t>
            </w:r>
            <w:r w:rsidRPr="00B36E09">
              <w:rPr>
                <w:rFonts w:ascii="Times New Roman" w:hAnsi="Times New Roman" w:cs="Times New Roman"/>
                <w:sz w:val="24"/>
                <w:szCs w:val="24"/>
                <w:lang w:bidi="ru-RU"/>
              </w:rPr>
              <w:t xml:space="preserve"> </w:t>
            </w:r>
          </w:p>
          <w:p w14:paraId="56BECBF0" w14:textId="77777777" w:rsidR="0074674A" w:rsidRPr="00B36E09" w:rsidRDefault="0074674A" w:rsidP="0074674A">
            <w:pPr>
              <w:ind w:left="128"/>
              <w:rPr>
                <w:rFonts w:ascii="Times New Roman" w:hAnsi="Times New Roman" w:cs="Times New Roman"/>
                <w:sz w:val="24"/>
                <w:szCs w:val="24"/>
                <w:lang w:bidi="ru-RU"/>
              </w:rPr>
            </w:pPr>
          </w:p>
        </w:tc>
        <w:tc>
          <w:tcPr>
            <w:tcW w:w="1559" w:type="dxa"/>
            <w:shd w:val="clear" w:color="auto" w:fill="FFFFFF"/>
          </w:tcPr>
          <w:p w14:paraId="70A29FD5" w14:textId="77777777" w:rsidR="0074674A" w:rsidRPr="00B36E09" w:rsidRDefault="0074674A" w:rsidP="0074674A">
            <w:pPr>
              <w:framePr w:w="15302" w:wrap="notBeside" w:vAnchor="text" w:hAnchor="page" w:x="871" w:y="13"/>
              <w:widowControl w:val="0"/>
              <w:jc w:val="center"/>
              <w:rPr>
                <w:rFonts w:ascii="Times New Roman" w:hAnsi="Times New Roman" w:cs="Times New Roman"/>
                <w:b/>
                <w:color w:val="000000"/>
                <w:sz w:val="24"/>
                <w:szCs w:val="24"/>
                <w:lang w:eastAsia="en-US" w:bidi="ru-RU"/>
              </w:rPr>
            </w:pPr>
            <w:r w:rsidRPr="00B36E09">
              <w:rPr>
                <w:rFonts w:ascii="Times New Roman" w:hAnsi="Times New Roman" w:cs="Times New Roman"/>
                <w:b/>
                <w:color w:val="000000"/>
                <w:sz w:val="24"/>
                <w:szCs w:val="24"/>
                <w:lang w:eastAsia="en-US" w:bidi="ru-RU"/>
              </w:rPr>
              <w:t>2</w:t>
            </w:r>
          </w:p>
        </w:tc>
        <w:tc>
          <w:tcPr>
            <w:tcW w:w="2529" w:type="dxa"/>
            <w:gridSpan w:val="2"/>
            <w:vMerge/>
            <w:shd w:val="clear" w:color="auto" w:fill="FFFFFF"/>
          </w:tcPr>
          <w:p w14:paraId="29DAB2EE" w14:textId="77777777" w:rsidR="0074674A" w:rsidRPr="00B36E09" w:rsidRDefault="0074674A" w:rsidP="0074674A">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0A89F0AA" w14:textId="77777777" w:rsidTr="0074674A">
        <w:tblPrEx>
          <w:jc w:val="center"/>
          <w:tblInd w:w="0" w:type="dxa"/>
        </w:tblPrEx>
        <w:trPr>
          <w:gridBefore w:val="1"/>
          <w:wBefore w:w="90" w:type="dxa"/>
          <w:trHeight w:hRule="exact" w:val="397"/>
          <w:jc w:val="center"/>
        </w:trPr>
        <w:tc>
          <w:tcPr>
            <w:tcW w:w="2566" w:type="dxa"/>
            <w:vMerge/>
            <w:shd w:val="clear" w:color="auto" w:fill="FFFFFF"/>
            <w:vAlign w:val="bottom"/>
          </w:tcPr>
          <w:p w14:paraId="4B8D7E64" w14:textId="77777777" w:rsidR="0074674A" w:rsidRPr="00B36E09" w:rsidRDefault="0074674A" w:rsidP="0074674A">
            <w:pPr>
              <w:rPr>
                <w:rFonts w:ascii="Times New Roman" w:hAnsi="Times New Roman" w:cs="Times New Roman"/>
                <w:b/>
                <w:sz w:val="24"/>
                <w:szCs w:val="24"/>
                <w:lang w:bidi="ru-RU"/>
              </w:rPr>
            </w:pPr>
          </w:p>
        </w:tc>
        <w:tc>
          <w:tcPr>
            <w:tcW w:w="588" w:type="dxa"/>
            <w:gridSpan w:val="3"/>
            <w:shd w:val="clear" w:color="auto" w:fill="FFFFFF"/>
          </w:tcPr>
          <w:p w14:paraId="0E36A22A" w14:textId="7D6D5A8F" w:rsidR="0074674A" w:rsidRPr="00B36E09" w:rsidRDefault="0074674A" w:rsidP="0074674A">
            <w:pPr>
              <w:ind w:left="128"/>
              <w:rPr>
                <w:rFonts w:ascii="Times New Roman" w:hAnsi="Times New Roman" w:cs="Times New Roman"/>
                <w:sz w:val="24"/>
                <w:szCs w:val="24"/>
                <w:lang w:bidi="ru-RU"/>
              </w:rPr>
            </w:pPr>
            <w:r>
              <w:rPr>
                <w:rFonts w:ascii="Times New Roman" w:hAnsi="Times New Roman" w:cs="Times New Roman"/>
                <w:sz w:val="24"/>
                <w:szCs w:val="24"/>
                <w:lang w:bidi="ru-RU"/>
              </w:rPr>
              <w:t>6</w:t>
            </w:r>
          </w:p>
        </w:tc>
        <w:tc>
          <w:tcPr>
            <w:tcW w:w="8273" w:type="dxa"/>
            <w:gridSpan w:val="2"/>
            <w:shd w:val="clear" w:color="auto" w:fill="FFFFFF"/>
          </w:tcPr>
          <w:p w14:paraId="41C40C40" w14:textId="3436188F" w:rsidR="0074674A" w:rsidRPr="00B36E09" w:rsidRDefault="0074674A" w:rsidP="0074674A">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Концепция экологической безопасности. Деловая игра.</w:t>
            </w:r>
          </w:p>
        </w:tc>
        <w:tc>
          <w:tcPr>
            <w:tcW w:w="1559" w:type="dxa"/>
            <w:shd w:val="clear" w:color="auto" w:fill="FFFFFF"/>
            <w:vAlign w:val="center"/>
          </w:tcPr>
          <w:p w14:paraId="60F7E4F2" w14:textId="645C3E04" w:rsidR="0074674A" w:rsidRPr="00B36E09" w:rsidRDefault="0074674A" w:rsidP="0074674A">
            <w:pPr>
              <w:framePr w:wrap="auto" w:vAnchor="text" w:hAnchor="page"/>
              <w:widowControl w:val="0"/>
              <w:shd w:val="clear" w:color="auto" w:fill="FFFFFF"/>
              <w:ind w:hanging="10"/>
              <w:jc w:val="center"/>
              <w:rPr>
                <w:rFonts w:ascii="Times New Roman" w:hAnsi="Times New Roman" w:cs="Times New Roman"/>
                <w:color w:val="000000"/>
                <w:sz w:val="24"/>
                <w:szCs w:val="24"/>
                <w:lang w:eastAsia="en-US" w:bidi="ru-RU"/>
              </w:rPr>
            </w:pPr>
            <w:r w:rsidRPr="00B36E09">
              <w:rPr>
                <w:rFonts w:ascii="Times New Roman" w:hAnsi="Times New Roman" w:cs="Times New Roman"/>
                <w:color w:val="000000"/>
                <w:sz w:val="24"/>
                <w:szCs w:val="24"/>
                <w:lang w:eastAsia="en-US" w:bidi="ru-RU"/>
              </w:rPr>
              <w:t>2</w:t>
            </w:r>
          </w:p>
        </w:tc>
        <w:tc>
          <w:tcPr>
            <w:tcW w:w="2529" w:type="dxa"/>
            <w:gridSpan w:val="2"/>
            <w:vMerge/>
            <w:shd w:val="clear" w:color="auto" w:fill="FFFFFF"/>
          </w:tcPr>
          <w:p w14:paraId="211700E4" w14:textId="77777777" w:rsidR="0074674A" w:rsidRPr="00B36E09" w:rsidRDefault="0074674A" w:rsidP="0074674A">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294DD13A" w14:textId="77777777" w:rsidTr="0074674A">
        <w:tblPrEx>
          <w:jc w:val="center"/>
          <w:tblInd w:w="0" w:type="dxa"/>
        </w:tblPrEx>
        <w:trPr>
          <w:gridBefore w:val="1"/>
          <w:wBefore w:w="90" w:type="dxa"/>
          <w:trHeight w:hRule="exact" w:val="401"/>
          <w:jc w:val="center"/>
        </w:trPr>
        <w:tc>
          <w:tcPr>
            <w:tcW w:w="2566" w:type="dxa"/>
            <w:vMerge w:val="restart"/>
            <w:shd w:val="clear" w:color="auto" w:fill="FFFFFF"/>
          </w:tcPr>
          <w:p w14:paraId="68E26852" w14:textId="77777777" w:rsidR="0074674A" w:rsidRPr="00B36E09" w:rsidRDefault="0074674A" w:rsidP="0074674A">
            <w:pPr>
              <w:ind w:left="130"/>
              <w:rPr>
                <w:rFonts w:ascii="Times New Roman" w:hAnsi="Times New Roman" w:cs="Times New Roman"/>
                <w:b/>
                <w:sz w:val="24"/>
                <w:szCs w:val="24"/>
                <w:lang w:bidi="ru-RU"/>
              </w:rPr>
            </w:pPr>
            <w:r w:rsidRPr="00B36E09">
              <w:rPr>
                <w:rFonts w:ascii="Times New Roman" w:hAnsi="Times New Roman" w:cs="Times New Roman"/>
                <w:b/>
                <w:sz w:val="24"/>
                <w:szCs w:val="24"/>
                <w:lang w:bidi="ru-RU"/>
              </w:rPr>
              <w:lastRenderedPageBreak/>
              <w:t>Тема 4.2.</w:t>
            </w:r>
          </w:p>
          <w:p w14:paraId="50C90554" w14:textId="77777777" w:rsidR="0074674A" w:rsidRPr="00B36E09" w:rsidRDefault="0074674A" w:rsidP="0074674A">
            <w:pPr>
              <w:ind w:left="130"/>
              <w:rPr>
                <w:rFonts w:ascii="Times New Roman" w:hAnsi="Times New Roman" w:cs="Times New Roman"/>
                <w:b/>
                <w:sz w:val="24"/>
                <w:szCs w:val="24"/>
              </w:rPr>
            </w:pPr>
            <w:r w:rsidRPr="00B36E09">
              <w:rPr>
                <w:rFonts w:ascii="Times New Roman" w:hAnsi="Times New Roman" w:cs="Times New Roman"/>
                <w:b/>
                <w:sz w:val="24"/>
                <w:szCs w:val="24"/>
                <w:lang w:bidi="ru-RU"/>
              </w:rPr>
              <w:t>Международное сотрудничество в области охраны окружающей среды</w:t>
            </w:r>
          </w:p>
        </w:tc>
        <w:tc>
          <w:tcPr>
            <w:tcW w:w="8861" w:type="dxa"/>
            <w:gridSpan w:val="5"/>
            <w:shd w:val="clear" w:color="auto" w:fill="FFFFFF"/>
          </w:tcPr>
          <w:p w14:paraId="4ADE44CD" w14:textId="6B3D708E" w:rsidR="0074674A" w:rsidRPr="0074674A" w:rsidRDefault="0074674A" w:rsidP="0074674A">
            <w:pPr>
              <w:ind w:left="128"/>
              <w:rPr>
                <w:rFonts w:ascii="Times New Roman" w:hAnsi="Times New Roman" w:cs="Times New Roman"/>
                <w:sz w:val="24"/>
                <w:szCs w:val="24"/>
                <w:lang w:bidi="ru-RU"/>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lang w:bidi="ru-RU"/>
              </w:rPr>
              <w:t xml:space="preserve"> </w:t>
            </w:r>
          </w:p>
        </w:tc>
        <w:tc>
          <w:tcPr>
            <w:tcW w:w="1559" w:type="dxa"/>
            <w:vMerge w:val="restart"/>
            <w:shd w:val="clear" w:color="auto" w:fill="FFFFFF"/>
            <w:vAlign w:val="center"/>
          </w:tcPr>
          <w:p w14:paraId="4C024BC8" w14:textId="55095CD6" w:rsidR="0074674A" w:rsidRPr="00B36E09" w:rsidRDefault="006C2488" w:rsidP="0074674A">
            <w:pPr>
              <w:framePr w:w="15302" w:wrap="notBeside" w:vAnchor="text" w:hAnchor="page" w:x="871" w:y="13"/>
              <w:widowControl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4</w:t>
            </w:r>
          </w:p>
        </w:tc>
        <w:tc>
          <w:tcPr>
            <w:tcW w:w="2529" w:type="dxa"/>
            <w:gridSpan w:val="2"/>
            <w:vMerge w:val="restart"/>
            <w:shd w:val="clear" w:color="auto" w:fill="FFFFFF"/>
          </w:tcPr>
          <w:p w14:paraId="0F22134C" w14:textId="77777777" w:rsidR="0074674A" w:rsidRPr="00B36E09" w:rsidRDefault="0074674A" w:rsidP="0074674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02, </w:t>
            </w:r>
          </w:p>
          <w:p w14:paraId="294B03B5" w14:textId="77777777" w:rsidR="0074674A" w:rsidRPr="00B36E09" w:rsidRDefault="0074674A" w:rsidP="0074674A">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03, ОК 06,</w:t>
            </w:r>
          </w:p>
          <w:p w14:paraId="6A841083" w14:textId="77777777" w:rsidR="006C2488" w:rsidRPr="00B36E09" w:rsidRDefault="0074674A" w:rsidP="006C2488">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07, </w:t>
            </w:r>
            <w:r w:rsidR="006C2488" w:rsidRPr="00B36E09">
              <w:rPr>
                <w:rFonts w:ascii="Times New Roman" w:hAnsi="Times New Roman" w:cs="Times New Roman"/>
                <w:color w:val="000000"/>
                <w:sz w:val="24"/>
                <w:szCs w:val="24"/>
                <w:shd w:val="clear" w:color="auto" w:fill="FFFFFF"/>
              </w:rPr>
              <w:t xml:space="preserve">ЛР </w:t>
            </w:r>
            <w:r w:rsidR="006C2488">
              <w:rPr>
                <w:rFonts w:ascii="Times New Roman" w:hAnsi="Times New Roman" w:cs="Times New Roman"/>
                <w:color w:val="000000"/>
                <w:sz w:val="24"/>
                <w:szCs w:val="24"/>
                <w:shd w:val="clear" w:color="auto" w:fill="FFFFFF"/>
              </w:rPr>
              <w:t>1-3, ЛР9,10, ЛР14,15,ЛР.17, ЛР.21, ЛР.24-30</w:t>
            </w:r>
          </w:p>
          <w:p w14:paraId="51A7B168" w14:textId="677A5278" w:rsidR="0074674A" w:rsidRPr="00B36E09" w:rsidRDefault="0074674A" w:rsidP="0074674A">
            <w:pPr>
              <w:framePr w:w="15302" w:wrap="notBeside" w:vAnchor="text" w:hAnchor="page" w:x="871" w:y="13"/>
              <w:ind w:right="-155"/>
              <w:rPr>
                <w:rFonts w:ascii="Times New Roman" w:hAnsi="Times New Roman" w:cs="Times New Roman"/>
                <w:iCs/>
                <w:sz w:val="24"/>
                <w:szCs w:val="24"/>
              </w:rPr>
            </w:pPr>
          </w:p>
        </w:tc>
      </w:tr>
      <w:tr w:rsidR="0074674A" w:rsidRPr="00B36E09" w14:paraId="35D77824" w14:textId="77777777" w:rsidTr="0074674A">
        <w:tblPrEx>
          <w:jc w:val="center"/>
          <w:tblInd w:w="0" w:type="dxa"/>
        </w:tblPrEx>
        <w:trPr>
          <w:gridBefore w:val="1"/>
          <w:wBefore w:w="90" w:type="dxa"/>
          <w:trHeight w:hRule="exact" w:val="646"/>
          <w:jc w:val="center"/>
        </w:trPr>
        <w:tc>
          <w:tcPr>
            <w:tcW w:w="2566" w:type="dxa"/>
            <w:vMerge/>
            <w:shd w:val="clear" w:color="auto" w:fill="FFFFFF"/>
            <w:vAlign w:val="bottom"/>
          </w:tcPr>
          <w:p w14:paraId="29606DDF" w14:textId="77777777" w:rsidR="0074674A" w:rsidRPr="00B36E09" w:rsidRDefault="0074674A" w:rsidP="0074674A">
            <w:pPr>
              <w:rPr>
                <w:rFonts w:ascii="Times New Roman" w:hAnsi="Times New Roman" w:cs="Times New Roman"/>
                <w:sz w:val="24"/>
                <w:szCs w:val="24"/>
              </w:rPr>
            </w:pPr>
          </w:p>
        </w:tc>
        <w:tc>
          <w:tcPr>
            <w:tcW w:w="588" w:type="dxa"/>
            <w:gridSpan w:val="3"/>
            <w:shd w:val="clear" w:color="auto" w:fill="FFFFFF"/>
          </w:tcPr>
          <w:p w14:paraId="56154A77" w14:textId="67380E2B" w:rsidR="0074674A" w:rsidRPr="00B36E09" w:rsidRDefault="0074674A" w:rsidP="0074674A">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8273" w:type="dxa"/>
            <w:gridSpan w:val="2"/>
            <w:shd w:val="clear" w:color="auto" w:fill="FFFFFF"/>
          </w:tcPr>
          <w:p w14:paraId="56574DB4" w14:textId="7919BB90" w:rsidR="0074674A" w:rsidRPr="00B36E09" w:rsidRDefault="0074674A" w:rsidP="0074674A">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Международное сотрудничество. Государственные и общественные организации по предотвращению разрушающих воздействий на природу.</w:t>
            </w:r>
          </w:p>
        </w:tc>
        <w:tc>
          <w:tcPr>
            <w:tcW w:w="1559" w:type="dxa"/>
            <w:vMerge/>
            <w:shd w:val="clear" w:color="auto" w:fill="FFFFFF"/>
            <w:vAlign w:val="center"/>
          </w:tcPr>
          <w:p w14:paraId="09D6A00F" w14:textId="76A94209" w:rsidR="0074674A" w:rsidRPr="00B36E09" w:rsidRDefault="0074674A" w:rsidP="0074674A">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shd w:val="clear" w:color="auto" w:fill="FFFFFF"/>
          </w:tcPr>
          <w:p w14:paraId="09C71759"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r w:rsidR="0074674A" w:rsidRPr="00B36E09" w14:paraId="78895F9A" w14:textId="77777777" w:rsidTr="0074674A">
        <w:tblPrEx>
          <w:jc w:val="center"/>
          <w:tblInd w:w="0" w:type="dxa"/>
        </w:tblPrEx>
        <w:trPr>
          <w:gridBefore w:val="1"/>
          <w:wBefore w:w="90" w:type="dxa"/>
          <w:trHeight w:hRule="exact" w:val="705"/>
          <w:jc w:val="center"/>
        </w:trPr>
        <w:tc>
          <w:tcPr>
            <w:tcW w:w="2566" w:type="dxa"/>
            <w:vMerge/>
            <w:shd w:val="clear" w:color="auto" w:fill="FFFFFF"/>
            <w:vAlign w:val="bottom"/>
          </w:tcPr>
          <w:p w14:paraId="49592EDB" w14:textId="77777777" w:rsidR="0074674A" w:rsidRPr="00B36E09" w:rsidRDefault="0074674A" w:rsidP="0074674A">
            <w:pPr>
              <w:rPr>
                <w:rFonts w:ascii="Times New Roman" w:hAnsi="Times New Roman" w:cs="Times New Roman"/>
                <w:sz w:val="24"/>
                <w:szCs w:val="24"/>
              </w:rPr>
            </w:pPr>
          </w:p>
        </w:tc>
        <w:tc>
          <w:tcPr>
            <w:tcW w:w="588" w:type="dxa"/>
            <w:gridSpan w:val="3"/>
            <w:shd w:val="clear" w:color="auto" w:fill="FFFFFF"/>
          </w:tcPr>
          <w:p w14:paraId="7D677207" w14:textId="6C8468F3" w:rsidR="0074674A" w:rsidRPr="00B36E09" w:rsidRDefault="0074674A" w:rsidP="0074674A">
            <w:pPr>
              <w:ind w:left="128"/>
              <w:rPr>
                <w:rFonts w:ascii="Times New Roman" w:hAnsi="Times New Roman" w:cs="Times New Roman"/>
                <w:sz w:val="24"/>
                <w:szCs w:val="24"/>
                <w:lang w:bidi="ru-RU"/>
              </w:rPr>
            </w:pPr>
            <w:r>
              <w:rPr>
                <w:rFonts w:ascii="Times New Roman" w:hAnsi="Times New Roman" w:cs="Times New Roman"/>
                <w:sz w:val="24"/>
                <w:szCs w:val="24"/>
                <w:lang w:bidi="ru-RU"/>
              </w:rPr>
              <w:t>2</w:t>
            </w:r>
          </w:p>
        </w:tc>
        <w:tc>
          <w:tcPr>
            <w:tcW w:w="8273" w:type="dxa"/>
            <w:gridSpan w:val="2"/>
            <w:shd w:val="clear" w:color="auto" w:fill="FFFFFF"/>
          </w:tcPr>
          <w:p w14:paraId="6A30D963" w14:textId="49F0126B" w:rsidR="0074674A" w:rsidRPr="00B36E09" w:rsidRDefault="0074674A" w:rsidP="0074674A">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Природоохранные конвенции. Межгосударственные соглашения. Роль международных организаций в сохранении природных ресурсов.</w:t>
            </w:r>
          </w:p>
        </w:tc>
        <w:tc>
          <w:tcPr>
            <w:tcW w:w="1559" w:type="dxa"/>
            <w:vMerge/>
            <w:shd w:val="clear" w:color="auto" w:fill="FFFFFF"/>
            <w:vAlign w:val="center"/>
          </w:tcPr>
          <w:p w14:paraId="048E7B05" w14:textId="05CB7AC0" w:rsidR="0074674A" w:rsidRPr="00B36E09" w:rsidRDefault="0074674A" w:rsidP="0074674A">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shd w:val="clear" w:color="auto" w:fill="FFFFFF"/>
          </w:tcPr>
          <w:p w14:paraId="691227AF"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r w:rsidR="0074674A" w:rsidRPr="00B36E09" w14:paraId="6E8DBA80" w14:textId="77777777" w:rsidTr="0074674A">
        <w:tblPrEx>
          <w:jc w:val="center"/>
          <w:tblInd w:w="0" w:type="dxa"/>
        </w:tblPrEx>
        <w:trPr>
          <w:gridBefore w:val="1"/>
          <w:wBefore w:w="90" w:type="dxa"/>
          <w:trHeight w:hRule="exact" w:val="397"/>
          <w:jc w:val="center"/>
        </w:trPr>
        <w:tc>
          <w:tcPr>
            <w:tcW w:w="2566" w:type="dxa"/>
            <w:vMerge/>
            <w:shd w:val="clear" w:color="auto" w:fill="FFFFFF"/>
            <w:vAlign w:val="bottom"/>
          </w:tcPr>
          <w:p w14:paraId="2628C982" w14:textId="77777777" w:rsidR="0074674A" w:rsidRPr="00B36E09" w:rsidRDefault="0074674A" w:rsidP="0074674A">
            <w:pPr>
              <w:rPr>
                <w:rFonts w:ascii="Times New Roman" w:hAnsi="Times New Roman" w:cs="Times New Roman"/>
                <w:sz w:val="24"/>
                <w:szCs w:val="24"/>
              </w:rPr>
            </w:pPr>
          </w:p>
        </w:tc>
        <w:tc>
          <w:tcPr>
            <w:tcW w:w="8861" w:type="dxa"/>
            <w:gridSpan w:val="5"/>
            <w:shd w:val="clear" w:color="auto" w:fill="FFFFFF"/>
          </w:tcPr>
          <w:p w14:paraId="05C73E32" w14:textId="30B6373E" w:rsidR="0074674A" w:rsidRPr="00B36E09" w:rsidRDefault="0074674A" w:rsidP="0074674A">
            <w:pPr>
              <w:ind w:left="128"/>
              <w:rPr>
                <w:rFonts w:ascii="Times New Roman" w:hAnsi="Times New Roman" w:cs="Times New Roman"/>
                <w:sz w:val="24"/>
                <w:szCs w:val="24"/>
                <w:lang w:bidi="ru-RU"/>
              </w:rPr>
            </w:pPr>
            <w:r>
              <w:rPr>
                <w:rFonts w:ascii="Times New Roman" w:hAnsi="Times New Roman" w:cs="Times New Roman"/>
                <w:b/>
                <w:sz w:val="24"/>
                <w:szCs w:val="24"/>
              </w:rPr>
              <w:t>Практические занятия</w:t>
            </w:r>
          </w:p>
        </w:tc>
        <w:tc>
          <w:tcPr>
            <w:tcW w:w="1559" w:type="dxa"/>
            <w:shd w:val="clear" w:color="auto" w:fill="FFFFFF"/>
            <w:vAlign w:val="center"/>
          </w:tcPr>
          <w:p w14:paraId="47A9BFF5" w14:textId="77777777" w:rsidR="0074674A" w:rsidRPr="00B36E09" w:rsidRDefault="0074674A" w:rsidP="0074674A">
            <w:pPr>
              <w:framePr w:w="15302" w:wrap="notBeside" w:vAnchor="text" w:hAnchor="page" w:x="871" w:y="13"/>
              <w:widowControl w:val="0"/>
              <w:jc w:val="center"/>
              <w:rPr>
                <w:rFonts w:ascii="Times New Roman" w:hAnsi="Times New Roman" w:cs="Times New Roman"/>
                <w:b/>
                <w:color w:val="000000"/>
                <w:sz w:val="24"/>
                <w:szCs w:val="24"/>
                <w:shd w:val="clear" w:color="auto" w:fill="FFFFFF"/>
              </w:rPr>
            </w:pPr>
            <w:r w:rsidRPr="00B36E09">
              <w:rPr>
                <w:rFonts w:ascii="Times New Roman" w:hAnsi="Times New Roman" w:cs="Times New Roman"/>
                <w:b/>
                <w:color w:val="000000"/>
                <w:sz w:val="24"/>
                <w:szCs w:val="24"/>
                <w:shd w:val="clear" w:color="auto" w:fill="FFFFFF"/>
              </w:rPr>
              <w:t>2</w:t>
            </w:r>
          </w:p>
        </w:tc>
        <w:tc>
          <w:tcPr>
            <w:tcW w:w="2529" w:type="dxa"/>
            <w:gridSpan w:val="2"/>
            <w:vMerge/>
            <w:shd w:val="clear" w:color="auto" w:fill="FFFFFF"/>
          </w:tcPr>
          <w:p w14:paraId="5635F1E5"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r w:rsidR="0074674A" w:rsidRPr="00B36E09" w14:paraId="5A32F16C" w14:textId="77777777" w:rsidTr="0074674A">
        <w:tblPrEx>
          <w:jc w:val="center"/>
          <w:tblInd w:w="0" w:type="dxa"/>
        </w:tblPrEx>
        <w:trPr>
          <w:gridBefore w:val="1"/>
          <w:wBefore w:w="90" w:type="dxa"/>
          <w:trHeight w:hRule="exact" w:val="1304"/>
          <w:jc w:val="center"/>
        </w:trPr>
        <w:tc>
          <w:tcPr>
            <w:tcW w:w="2566" w:type="dxa"/>
            <w:vMerge/>
            <w:shd w:val="clear" w:color="auto" w:fill="FFFFFF"/>
            <w:vAlign w:val="bottom"/>
          </w:tcPr>
          <w:p w14:paraId="4E38B84F" w14:textId="77777777" w:rsidR="0074674A" w:rsidRPr="00B36E09" w:rsidRDefault="0074674A" w:rsidP="0074674A">
            <w:pPr>
              <w:rPr>
                <w:rFonts w:ascii="Times New Roman" w:hAnsi="Times New Roman" w:cs="Times New Roman"/>
                <w:sz w:val="24"/>
                <w:szCs w:val="24"/>
              </w:rPr>
            </w:pPr>
          </w:p>
        </w:tc>
        <w:tc>
          <w:tcPr>
            <w:tcW w:w="588" w:type="dxa"/>
            <w:gridSpan w:val="3"/>
            <w:shd w:val="clear" w:color="auto" w:fill="FFFFFF"/>
          </w:tcPr>
          <w:p w14:paraId="32294A52" w14:textId="330308CE" w:rsidR="0074674A" w:rsidRPr="00B36E09" w:rsidRDefault="00802010" w:rsidP="0074674A">
            <w:pPr>
              <w:ind w:left="128"/>
              <w:rPr>
                <w:rFonts w:ascii="Times New Roman" w:hAnsi="Times New Roman" w:cs="Times New Roman"/>
                <w:sz w:val="24"/>
                <w:szCs w:val="24"/>
                <w:lang w:bidi="ru-RU"/>
              </w:rPr>
            </w:pPr>
            <w:r>
              <w:rPr>
                <w:rFonts w:ascii="Times New Roman" w:hAnsi="Times New Roman" w:cs="Times New Roman"/>
                <w:sz w:val="24"/>
                <w:szCs w:val="24"/>
                <w:lang w:bidi="ru-RU"/>
              </w:rPr>
              <w:t>7</w:t>
            </w:r>
          </w:p>
        </w:tc>
        <w:tc>
          <w:tcPr>
            <w:tcW w:w="8273" w:type="dxa"/>
            <w:gridSpan w:val="2"/>
            <w:shd w:val="clear" w:color="auto" w:fill="FFFFFF"/>
          </w:tcPr>
          <w:p w14:paraId="4E8E5FBE" w14:textId="77777777" w:rsidR="0074674A" w:rsidRPr="00B36E09" w:rsidRDefault="0074674A" w:rsidP="0074674A">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Анализ деятельности международных экологических организаций.</w:t>
            </w:r>
          </w:p>
          <w:p w14:paraId="46FBEAB1" w14:textId="77777777" w:rsidR="0074674A" w:rsidRDefault="0074674A" w:rsidP="0074674A">
            <w:pPr>
              <w:spacing w:line="276" w:lineRule="auto"/>
              <w:ind w:left="128"/>
              <w:rPr>
                <w:rFonts w:ascii="Times New Roman" w:hAnsi="Times New Roman" w:cs="Times New Roman"/>
                <w:b/>
                <w:sz w:val="24"/>
                <w:szCs w:val="24"/>
              </w:rPr>
            </w:pPr>
            <w:r w:rsidRPr="00B36E09">
              <w:rPr>
                <w:rFonts w:ascii="Times New Roman" w:hAnsi="Times New Roman" w:cs="Times New Roman"/>
                <w:sz w:val="24"/>
                <w:szCs w:val="24"/>
                <w:lang w:bidi="ru-RU"/>
              </w:rPr>
              <w:t xml:space="preserve">Решение ситуационных задач, основанных на применении </w:t>
            </w:r>
            <w:r w:rsidRPr="00B36E09">
              <w:rPr>
                <w:rFonts w:ascii="Times New Roman" w:hAnsi="Times New Roman" w:cs="Times New Roman"/>
                <w:sz w:val="24"/>
                <w:szCs w:val="24"/>
              </w:rPr>
              <w:t>Федеральных законов «Об охране окружающей среды», «О санитарно-эпидемиологическом благополучии населения».</w:t>
            </w:r>
          </w:p>
          <w:p w14:paraId="66980D4E" w14:textId="77777777" w:rsidR="0074674A" w:rsidRPr="00B36E09" w:rsidRDefault="0074674A" w:rsidP="0074674A">
            <w:pPr>
              <w:ind w:left="128"/>
              <w:rPr>
                <w:rFonts w:ascii="Times New Roman" w:hAnsi="Times New Roman" w:cs="Times New Roman"/>
                <w:sz w:val="24"/>
                <w:szCs w:val="24"/>
                <w:lang w:bidi="ru-RU"/>
              </w:rPr>
            </w:pPr>
          </w:p>
        </w:tc>
        <w:tc>
          <w:tcPr>
            <w:tcW w:w="1559" w:type="dxa"/>
            <w:shd w:val="clear" w:color="auto" w:fill="FFFFFF"/>
            <w:vAlign w:val="center"/>
          </w:tcPr>
          <w:p w14:paraId="7514F272" w14:textId="70BB9034" w:rsidR="0074674A" w:rsidRPr="00B36E09" w:rsidRDefault="0074674A" w:rsidP="0074674A">
            <w:pPr>
              <w:framePr w:w="15302" w:wrap="notBeside" w:vAnchor="text" w:hAnchor="page" w:x="871" w:y="13"/>
              <w:widowControl w:val="0"/>
              <w:jc w:val="center"/>
              <w:rPr>
                <w:rFonts w:ascii="Times New Roman" w:hAnsi="Times New Roman" w:cs="Times New Roman"/>
                <w:bCs/>
                <w:color w:val="000000"/>
                <w:sz w:val="24"/>
                <w:szCs w:val="24"/>
                <w:shd w:val="clear" w:color="auto" w:fill="FFFFFF"/>
              </w:rPr>
            </w:pPr>
            <w:r w:rsidRPr="00B36E09">
              <w:rPr>
                <w:rFonts w:ascii="Times New Roman" w:hAnsi="Times New Roman" w:cs="Times New Roman"/>
                <w:bCs/>
                <w:color w:val="000000"/>
                <w:sz w:val="24"/>
                <w:szCs w:val="24"/>
                <w:shd w:val="clear" w:color="auto" w:fill="FFFFFF"/>
              </w:rPr>
              <w:t>2</w:t>
            </w:r>
          </w:p>
        </w:tc>
        <w:tc>
          <w:tcPr>
            <w:tcW w:w="2529" w:type="dxa"/>
            <w:gridSpan w:val="2"/>
            <w:vMerge/>
            <w:shd w:val="clear" w:color="auto" w:fill="FFFFFF"/>
          </w:tcPr>
          <w:p w14:paraId="3FA5E445"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r w:rsidR="0074674A" w:rsidRPr="00B36E09" w14:paraId="0AFF398C" w14:textId="77777777" w:rsidTr="0074674A">
        <w:tblPrEx>
          <w:jc w:val="center"/>
          <w:tblInd w:w="0" w:type="dxa"/>
        </w:tblPrEx>
        <w:trPr>
          <w:gridBefore w:val="1"/>
          <w:wBefore w:w="90" w:type="dxa"/>
          <w:trHeight w:hRule="exact" w:val="380"/>
          <w:jc w:val="center"/>
        </w:trPr>
        <w:tc>
          <w:tcPr>
            <w:tcW w:w="2566" w:type="dxa"/>
            <w:vMerge/>
            <w:shd w:val="clear" w:color="auto" w:fill="FFFFFF"/>
            <w:vAlign w:val="bottom"/>
          </w:tcPr>
          <w:p w14:paraId="6F64AB93" w14:textId="77777777" w:rsidR="0074674A" w:rsidRPr="00B36E09" w:rsidRDefault="0074674A" w:rsidP="0074674A">
            <w:pPr>
              <w:rPr>
                <w:rFonts w:ascii="Times New Roman" w:hAnsi="Times New Roman" w:cs="Times New Roman"/>
                <w:sz w:val="24"/>
                <w:szCs w:val="24"/>
              </w:rPr>
            </w:pPr>
          </w:p>
        </w:tc>
        <w:tc>
          <w:tcPr>
            <w:tcW w:w="8861" w:type="dxa"/>
            <w:gridSpan w:val="5"/>
            <w:shd w:val="clear" w:color="auto" w:fill="FFFFFF"/>
          </w:tcPr>
          <w:p w14:paraId="4420F4E7" w14:textId="77777777" w:rsidR="0074674A" w:rsidRPr="00B36E09" w:rsidRDefault="0074674A" w:rsidP="0074674A">
            <w:pPr>
              <w:ind w:left="128"/>
              <w:rPr>
                <w:rFonts w:ascii="Times New Roman" w:hAnsi="Times New Roman" w:cs="Times New Roman"/>
                <w:b/>
                <w:sz w:val="24"/>
                <w:szCs w:val="24"/>
                <w:lang w:bidi="ru-RU"/>
              </w:rPr>
            </w:pPr>
            <w:r w:rsidRPr="00B36E09">
              <w:rPr>
                <w:rFonts w:ascii="Times New Roman" w:hAnsi="Times New Roman" w:cs="Times New Roman"/>
                <w:b/>
                <w:sz w:val="24"/>
                <w:szCs w:val="24"/>
                <w:lang w:bidi="ru-RU"/>
              </w:rPr>
              <w:t xml:space="preserve">Самостоятельная работа обучающихся: </w:t>
            </w:r>
          </w:p>
          <w:p w14:paraId="6E0A536A" w14:textId="77777777" w:rsidR="0074674A" w:rsidRPr="00B36E09" w:rsidRDefault="0074674A" w:rsidP="0074674A">
            <w:pPr>
              <w:ind w:left="128"/>
              <w:rPr>
                <w:rFonts w:ascii="Times New Roman" w:hAnsi="Times New Roman" w:cs="Times New Roman"/>
                <w:sz w:val="24"/>
                <w:szCs w:val="24"/>
                <w:lang w:bidi="ru-RU"/>
              </w:rPr>
            </w:pPr>
          </w:p>
        </w:tc>
        <w:tc>
          <w:tcPr>
            <w:tcW w:w="1559" w:type="dxa"/>
            <w:vMerge w:val="restart"/>
            <w:shd w:val="clear" w:color="auto" w:fill="FFFFFF"/>
          </w:tcPr>
          <w:p w14:paraId="609CCC09" w14:textId="008E4C1B" w:rsidR="0074674A" w:rsidRPr="00B36E09" w:rsidRDefault="0074674A" w:rsidP="0074674A">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p w14:paraId="7A4C5600" w14:textId="77777777" w:rsidR="0074674A" w:rsidRPr="00B36E09" w:rsidRDefault="0074674A" w:rsidP="0074674A">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p w14:paraId="5D8C2AF2" w14:textId="77777777" w:rsidR="0074674A" w:rsidRPr="00B36E09" w:rsidRDefault="0074674A" w:rsidP="0074674A">
            <w:pPr>
              <w:framePr w:w="15302" w:wrap="notBeside" w:vAnchor="text" w:hAnchor="page" w:x="871" w:y="13"/>
              <w:widowControl w:val="0"/>
              <w:jc w:val="center"/>
              <w:rPr>
                <w:rFonts w:ascii="Times New Roman" w:hAnsi="Times New Roman" w:cs="Times New Roman"/>
                <w:b/>
                <w:color w:val="000000"/>
                <w:sz w:val="24"/>
                <w:szCs w:val="24"/>
                <w:shd w:val="clear" w:color="auto" w:fill="FFFFFF"/>
              </w:rPr>
            </w:pPr>
            <w:r w:rsidRPr="00B36E09">
              <w:rPr>
                <w:rFonts w:ascii="Times New Roman" w:hAnsi="Times New Roman" w:cs="Times New Roman"/>
                <w:b/>
                <w:color w:val="000000"/>
                <w:sz w:val="24"/>
                <w:szCs w:val="24"/>
                <w:shd w:val="clear" w:color="auto" w:fill="FFFFFF"/>
              </w:rPr>
              <w:t>2</w:t>
            </w:r>
          </w:p>
        </w:tc>
        <w:tc>
          <w:tcPr>
            <w:tcW w:w="2529" w:type="dxa"/>
            <w:gridSpan w:val="2"/>
            <w:vMerge/>
            <w:shd w:val="clear" w:color="auto" w:fill="FFFFFF"/>
          </w:tcPr>
          <w:p w14:paraId="655863F2"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r w:rsidR="0074674A" w:rsidRPr="00B36E09" w14:paraId="28E3FD85" w14:textId="77777777" w:rsidTr="0074674A">
        <w:tblPrEx>
          <w:jc w:val="center"/>
          <w:tblInd w:w="0" w:type="dxa"/>
        </w:tblPrEx>
        <w:trPr>
          <w:gridBefore w:val="1"/>
          <w:wBefore w:w="90" w:type="dxa"/>
          <w:trHeight w:hRule="exact" w:val="630"/>
          <w:jc w:val="center"/>
        </w:trPr>
        <w:tc>
          <w:tcPr>
            <w:tcW w:w="2566" w:type="dxa"/>
            <w:vMerge/>
            <w:shd w:val="clear" w:color="auto" w:fill="FFFFFF"/>
            <w:vAlign w:val="bottom"/>
          </w:tcPr>
          <w:p w14:paraId="75CDD859" w14:textId="77777777" w:rsidR="0074674A" w:rsidRPr="00B36E09" w:rsidRDefault="0074674A" w:rsidP="0074674A">
            <w:pPr>
              <w:rPr>
                <w:rFonts w:ascii="Times New Roman" w:hAnsi="Times New Roman" w:cs="Times New Roman"/>
                <w:sz w:val="24"/>
                <w:szCs w:val="24"/>
              </w:rPr>
            </w:pPr>
          </w:p>
        </w:tc>
        <w:tc>
          <w:tcPr>
            <w:tcW w:w="588" w:type="dxa"/>
            <w:gridSpan w:val="3"/>
            <w:shd w:val="clear" w:color="auto" w:fill="FFFFFF"/>
          </w:tcPr>
          <w:p w14:paraId="74F1C6F7" w14:textId="16759451" w:rsidR="0074674A" w:rsidRPr="00B36E09" w:rsidRDefault="00802010" w:rsidP="0074674A">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8273" w:type="dxa"/>
            <w:gridSpan w:val="2"/>
            <w:shd w:val="clear" w:color="auto" w:fill="FFFFFF"/>
          </w:tcPr>
          <w:p w14:paraId="21B2CE67" w14:textId="77777777" w:rsidR="0074674A" w:rsidRDefault="0074674A" w:rsidP="0074674A">
            <w:pPr>
              <w:spacing w:line="276" w:lineRule="auto"/>
              <w:rPr>
                <w:rFonts w:ascii="Times New Roman" w:hAnsi="Times New Roman" w:cs="Times New Roman"/>
                <w:b/>
                <w:sz w:val="24"/>
                <w:szCs w:val="24"/>
              </w:rPr>
            </w:pPr>
            <w:r w:rsidRPr="00B36E09">
              <w:rPr>
                <w:rFonts w:ascii="Times New Roman" w:hAnsi="Times New Roman" w:cs="Times New Roman"/>
                <w:sz w:val="24"/>
                <w:szCs w:val="24"/>
                <w:lang w:bidi="ru-RU"/>
              </w:rPr>
              <w:t>Участие России в деятельности международных природоохранных организаций; международные соглашения, конвенции, договоры.</w:t>
            </w:r>
          </w:p>
          <w:p w14:paraId="7A6ADCA6" w14:textId="77777777" w:rsidR="0074674A" w:rsidRPr="00B36E09" w:rsidRDefault="0074674A" w:rsidP="0074674A">
            <w:pPr>
              <w:ind w:left="128"/>
              <w:rPr>
                <w:rFonts w:ascii="Times New Roman" w:hAnsi="Times New Roman" w:cs="Times New Roman"/>
                <w:sz w:val="24"/>
                <w:szCs w:val="24"/>
                <w:lang w:bidi="ru-RU"/>
              </w:rPr>
            </w:pPr>
          </w:p>
        </w:tc>
        <w:tc>
          <w:tcPr>
            <w:tcW w:w="1559" w:type="dxa"/>
            <w:vMerge/>
            <w:shd w:val="clear" w:color="auto" w:fill="FFFFFF"/>
          </w:tcPr>
          <w:p w14:paraId="709FD44C" w14:textId="77777777" w:rsidR="0074674A" w:rsidRPr="00B36E09" w:rsidRDefault="0074674A" w:rsidP="0074674A">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shd w:val="clear" w:color="auto" w:fill="FFFFFF"/>
          </w:tcPr>
          <w:p w14:paraId="3EA05B86"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r w:rsidR="0074674A" w:rsidRPr="00B36E09" w14:paraId="030AF972" w14:textId="77777777" w:rsidTr="0074674A">
        <w:tblPrEx>
          <w:jc w:val="center"/>
          <w:tblInd w:w="0" w:type="dxa"/>
        </w:tblPrEx>
        <w:trPr>
          <w:gridBefore w:val="1"/>
          <w:wBefore w:w="90" w:type="dxa"/>
          <w:trHeight w:hRule="exact" w:val="397"/>
          <w:jc w:val="center"/>
        </w:trPr>
        <w:tc>
          <w:tcPr>
            <w:tcW w:w="11427" w:type="dxa"/>
            <w:gridSpan w:val="6"/>
            <w:shd w:val="clear" w:color="auto" w:fill="FFFFFF"/>
          </w:tcPr>
          <w:p w14:paraId="7C4F6248" w14:textId="77777777" w:rsidR="0074674A" w:rsidRPr="00B36E09" w:rsidRDefault="0074674A" w:rsidP="0074674A">
            <w:pPr>
              <w:ind w:left="130"/>
              <w:rPr>
                <w:rFonts w:ascii="Times New Roman" w:hAnsi="Times New Roman" w:cs="Times New Roman"/>
                <w:b/>
                <w:sz w:val="24"/>
                <w:szCs w:val="24"/>
                <w:lang w:bidi="ru-RU"/>
              </w:rPr>
            </w:pPr>
            <w:r w:rsidRPr="00B36E09">
              <w:rPr>
                <w:rFonts w:ascii="Times New Roman" w:hAnsi="Times New Roman" w:cs="Times New Roman"/>
                <w:b/>
                <w:sz w:val="24"/>
                <w:szCs w:val="24"/>
                <w:lang w:bidi="ru-RU"/>
              </w:rPr>
              <w:t>Промежуточная аттестация (дифференцированный зачет)</w:t>
            </w:r>
          </w:p>
        </w:tc>
        <w:tc>
          <w:tcPr>
            <w:tcW w:w="1559" w:type="dxa"/>
            <w:shd w:val="clear" w:color="auto" w:fill="FFFFFF"/>
            <w:vAlign w:val="center"/>
          </w:tcPr>
          <w:p w14:paraId="0C7A6DBA" w14:textId="77777777" w:rsidR="0074674A" w:rsidRPr="00B36E09" w:rsidRDefault="0074674A" w:rsidP="0074674A">
            <w:pPr>
              <w:framePr w:w="15302" w:wrap="notBeside" w:vAnchor="text" w:hAnchor="page" w:x="871" w:y="13"/>
              <w:widowControl w:val="0"/>
              <w:jc w:val="center"/>
              <w:rPr>
                <w:rFonts w:ascii="Times New Roman" w:hAnsi="Times New Roman" w:cs="Times New Roman"/>
                <w:b/>
                <w:sz w:val="24"/>
                <w:szCs w:val="24"/>
                <w:lang w:eastAsia="en-US"/>
              </w:rPr>
            </w:pPr>
            <w:r w:rsidRPr="00B36E09">
              <w:rPr>
                <w:rFonts w:ascii="Times New Roman" w:hAnsi="Times New Roman" w:cs="Times New Roman"/>
                <w:b/>
                <w:sz w:val="24"/>
                <w:szCs w:val="24"/>
                <w:lang w:eastAsia="en-US"/>
              </w:rPr>
              <w:t>2</w:t>
            </w:r>
          </w:p>
        </w:tc>
        <w:tc>
          <w:tcPr>
            <w:tcW w:w="2529" w:type="dxa"/>
            <w:gridSpan w:val="2"/>
            <w:shd w:val="clear" w:color="auto" w:fill="FFFFFF"/>
          </w:tcPr>
          <w:p w14:paraId="4FD03EED"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r w:rsidR="0074674A" w:rsidRPr="00B36E09" w14:paraId="65B1E0D5" w14:textId="77777777" w:rsidTr="0074674A">
        <w:tblPrEx>
          <w:jc w:val="center"/>
          <w:tblInd w:w="0" w:type="dxa"/>
        </w:tblPrEx>
        <w:trPr>
          <w:gridBefore w:val="1"/>
          <w:wBefore w:w="90" w:type="dxa"/>
          <w:trHeight w:hRule="exact" w:val="397"/>
          <w:jc w:val="center"/>
        </w:trPr>
        <w:tc>
          <w:tcPr>
            <w:tcW w:w="11427" w:type="dxa"/>
            <w:gridSpan w:val="6"/>
            <w:shd w:val="clear" w:color="auto" w:fill="FFFFFF"/>
          </w:tcPr>
          <w:p w14:paraId="57103ABE" w14:textId="77777777" w:rsidR="0074674A" w:rsidRPr="00B36E09" w:rsidRDefault="0074674A" w:rsidP="0074674A">
            <w:pPr>
              <w:ind w:left="130"/>
              <w:rPr>
                <w:rFonts w:ascii="Times New Roman" w:hAnsi="Times New Roman" w:cs="Times New Roman"/>
                <w:sz w:val="24"/>
                <w:szCs w:val="24"/>
                <w:lang w:bidi="ru-RU"/>
              </w:rPr>
            </w:pPr>
            <w:r w:rsidRPr="00B36E09">
              <w:rPr>
                <w:rFonts w:ascii="Times New Roman" w:hAnsi="Times New Roman" w:cs="Times New Roman"/>
                <w:b/>
                <w:sz w:val="24"/>
                <w:szCs w:val="24"/>
                <w:lang w:bidi="ru-RU"/>
              </w:rPr>
              <w:t>Всего</w:t>
            </w:r>
            <w:r w:rsidRPr="00B36E09">
              <w:rPr>
                <w:rFonts w:ascii="Times New Roman" w:hAnsi="Times New Roman" w:cs="Times New Roman"/>
                <w:sz w:val="24"/>
                <w:szCs w:val="24"/>
                <w:lang w:bidi="ru-RU"/>
              </w:rPr>
              <w:t>:</w:t>
            </w:r>
          </w:p>
        </w:tc>
        <w:tc>
          <w:tcPr>
            <w:tcW w:w="1559" w:type="dxa"/>
            <w:shd w:val="clear" w:color="auto" w:fill="FFFFFF"/>
            <w:vAlign w:val="center"/>
          </w:tcPr>
          <w:p w14:paraId="24AA6AF0" w14:textId="349140B0" w:rsidR="0074674A" w:rsidRPr="00B36E09" w:rsidRDefault="00802010" w:rsidP="0074674A">
            <w:pPr>
              <w:framePr w:w="15302" w:wrap="notBeside" w:vAnchor="text" w:hAnchor="page" w:x="871" w:y="13"/>
              <w:widowControl w:val="0"/>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bidi="ru-RU"/>
              </w:rPr>
              <w:t>48</w:t>
            </w:r>
          </w:p>
        </w:tc>
        <w:tc>
          <w:tcPr>
            <w:tcW w:w="2529" w:type="dxa"/>
            <w:gridSpan w:val="2"/>
            <w:shd w:val="clear" w:color="auto" w:fill="FFFFFF"/>
          </w:tcPr>
          <w:p w14:paraId="38D5307C" w14:textId="77777777" w:rsidR="0074674A" w:rsidRPr="00B36E09" w:rsidRDefault="0074674A" w:rsidP="0074674A">
            <w:pPr>
              <w:framePr w:w="15302" w:wrap="notBeside" w:vAnchor="text" w:hAnchor="page" w:x="871" w:y="13"/>
              <w:rPr>
                <w:rFonts w:ascii="Times New Roman" w:hAnsi="Times New Roman" w:cs="Times New Roman"/>
                <w:sz w:val="24"/>
                <w:szCs w:val="24"/>
              </w:rPr>
            </w:pPr>
          </w:p>
        </w:tc>
      </w:tr>
    </w:tbl>
    <w:p w14:paraId="7EFD4E73" w14:textId="77777777" w:rsidR="00B36E09" w:rsidRDefault="00B36E09" w:rsidP="00DC342C">
      <w:pPr>
        <w:spacing w:line="276" w:lineRule="auto"/>
        <w:rPr>
          <w:rFonts w:ascii="Times New Roman" w:hAnsi="Times New Roman" w:cs="Times New Roman"/>
          <w:b/>
          <w:sz w:val="24"/>
          <w:szCs w:val="24"/>
        </w:rPr>
      </w:pPr>
    </w:p>
    <w:p w14:paraId="108451AF" w14:textId="77777777" w:rsidR="00B36E09" w:rsidRDefault="00B36E09" w:rsidP="00DC342C">
      <w:pPr>
        <w:spacing w:line="276" w:lineRule="auto"/>
        <w:rPr>
          <w:rFonts w:ascii="Times New Roman" w:hAnsi="Times New Roman" w:cs="Times New Roman"/>
          <w:b/>
          <w:sz w:val="24"/>
          <w:szCs w:val="24"/>
        </w:rPr>
      </w:pPr>
    </w:p>
    <w:p w14:paraId="3F3CB874" w14:textId="77777777" w:rsidR="00B36E09" w:rsidRDefault="00B36E09" w:rsidP="00DC342C">
      <w:pPr>
        <w:spacing w:line="276" w:lineRule="auto"/>
        <w:rPr>
          <w:rFonts w:ascii="Times New Roman" w:hAnsi="Times New Roman" w:cs="Times New Roman"/>
          <w:b/>
          <w:sz w:val="24"/>
          <w:szCs w:val="24"/>
        </w:rPr>
      </w:pPr>
    </w:p>
    <w:p w14:paraId="34210512" w14:textId="77777777" w:rsidR="00B36E09" w:rsidRDefault="00B36E09" w:rsidP="00DC342C">
      <w:pPr>
        <w:spacing w:line="276" w:lineRule="auto"/>
        <w:rPr>
          <w:rFonts w:ascii="Times New Roman" w:hAnsi="Times New Roman" w:cs="Times New Roman"/>
          <w:b/>
          <w:sz w:val="24"/>
          <w:szCs w:val="24"/>
        </w:rPr>
      </w:pPr>
    </w:p>
    <w:p w14:paraId="22225EEE" w14:textId="77777777" w:rsidR="00261652" w:rsidRDefault="00261652" w:rsidP="00261652">
      <w:pPr>
        <w:spacing w:line="276" w:lineRule="auto"/>
        <w:rPr>
          <w:rFonts w:ascii="Times New Roman" w:hAnsi="Times New Roman" w:cs="Times New Roman"/>
          <w:sz w:val="24"/>
          <w:szCs w:val="24"/>
        </w:rPr>
      </w:pPr>
    </w:p>
    <w:p w14:paraId="1BA0A68E" w14:textId="77777777" w:rsidR="00261652" w:rsidRDefault="00261652" w:rsidP="00261652">
      <w:pPr>
        <w:rPr>
          <w:rFonts w:ascii="Times New Roman" w:hAnsi="Times New Roman" w:cs="Times New Roman"/>
          <w:sz w:val="24"/>
          <w:szCs w:val="24"/>
        </w:rPr>
      </w:pPr>
    </w:p>
    <w:p w14:paraId="7D22641B" w14:textId="77777777" w:rsidR="00261652" w:rsidRDefault="00261652" w:rsidP="00261652">
      <w:pPr>
        <w:rPr>
          <w:rFonts w:ascii="Times New Roman" w:hAnsi="Times New Roman" w:cs="Times New Roman"/>
          <w:sz w:val="24"/>
          <w:szCs w:val="24"/>
        </w:rPr>
      </w:pPr>
    </w:p>
    <w:p w14:paraId="2B676DCD" w14:textId="77777777" w:rsidR="00E13F58" w:rsidRPr="00261652" w:rsidRDefault="00E13F58" w:rsidP="00261652">
      <w:pPr>
        <w:rPr>
          <w:rFonts w:ascii="Times New Roman" w:hAnsi="Times New Roman" w:cs="Times New Roman"/>
          <w:sz w:val="24"/>
          <w:szCs w:val="24"/>
        </w:rPr>
        <w:sectPr w:rsidR="00E13F58" w:rsidRPr="00261652">
          <w:pgSz w:w="16840" w:h="11910" w:orient="landscape"/>
          <w:pgMar w:top="1060" w:right="480" w:bottom="280" w:left="540" w:header="720" w:footer="720" w:gutter="0"/>
          <w:cols w:space="720"/>
        </w:sectPr>
      </w:pPr>
    </w:p>
    <w:p w14:paraId="39EC0D0B" w14:textId="77777777" w:rsidR="005A6FE3" w:rsidRDefault="005A6FE3" w:rsidP="005A6FE3">
      <w:pPr>
        <w:ind w:firstLine="708"/>
        <w:rPr>
          <w:rFonts w:ascii="Times New Roman" w:hAnsi="Times New Roman"/>
          <w:b/>
          <w:bCs/>
          <w:sz w:val="24"/>
          <w:szCs w:val="24"/>
        </w:rPr>
      </w:pPr>
      <w:r>
        <w:rPr>
          <w:rFonts w:ascii="Times New Roman" w:hAnsi="Times New Roman"/>
          <w:b/>
          <w:bCs/>
          <w:sz w:val="24"/>
          <w:szCs w:val="24"/>
        </w:rPr>
        <w:lastRenderedPageBreak/>
        <w:t>3. УСЛОВИЯ РЕАЛИЗАЦИИ ПРОГРАММЫ УЧЕБНОЙ ДИСЦИПЛИНЫ</w:t>
      </w:r>
    </w:p>
    <w:p w14:paraId="2FBD21FC" w14:textId="77777777" w:rsidR="005A6FE3" w:rsidRDefault="005A6FE3" w:rsidP="005A6FE3">
      <w:pPr>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14:paraId="4976DDF7" w14:textId="77777777" w:rsidR="006C2488" w:rsidRPr="006C2488" w:rsidRDefault="006C2488" w:rsidP="006C2488">
      <w:pPr>
        <w:spacing w:line="276" w:lineRule="auto"/>
        <w:ind w:firstLine="709"/>
        <w:jc w:val="both"/>
        <w:rPr>
          <w:rFonts w:ascii="Times New Roman" w:hAnsi="Times New Roman" w:cs="Times New Roman"/>
          <w:sz w:val="24"/>
          <w:szCs w:val="24"/>
        </w:rPr>
      </w:pPr>
      <w:r w:rsidRPr="006C2488">
        <w:rPr>
          <w:rFonts w:ascii="Times New Roman" w:hAnsi="Times New Roman" w:cs="Times New Roman"/>
          <w:sz w:val="24"/>
          <w:szCs w:val="24"/>
        </w:rPr>
        <w:t>Кабинет Социально-экономических дисциплин</w:t>
      </w:r>
      <w:r w:rsidRPr="006C2488">
        <w:rPr>
          <w:rFonts w:ascii="Times New Roman" w:hAnsi="Times New Roman" w:cs="Times New Roman"/>
          <w:sz w:val="24"/>
          <w:szCs w:val="24"/>
          <w:lang w:eastAsia="en-US"/>
        </w:rPr>
        <w:t xml:space="preserve">, </w:t>
      </w:r>
      <w:r w:rsidRPr="006C2488">
        <w:rPr>
          <w:rFonts w:ascii="Times New Roman" w:hAnsi="Times New Roman" w:cs="Times New Roman"/>
          <w:sz w:val="24"/>
          <w:szCs w:val="24"/>
        </w:rPr>
        <w:t>оснащенный оборудованием: учебной доской, рабочим местом преподавателя, столами, стульями (по числу обучающихся), техническими средствами (компьютером, средствами аудиовизуализации, наглядными пособиями).</w:t>
      </w:r>
    </w:p>
    <w:p w14:paraId="19B968FB" w14:textId="77777777" w:rsidR="005A6FE3" w:rsidRDefault="005A6FE3" w:rsidP="005A6FE3">
      <w:pPr>
        <w:rPr>
          <w:rFonts w:ascii="Times New Roman" w:hAnsi="Times New Roman" w:cs="Times New Roman"/>
          <w:i/>
          <w:sz w:val="24"/>
          <w:szCs w:val="24"/>
        </w:rPr>
      </w:pPr>
    </w:p>
    <w:p w14:paraId="78FD174F" w14:textId="56298C7C" w:rsidR="005A6FE3" w:rsidRDefault="006C2488" w:rsidP="005A6FE3">
      <w:pPr>
        <w:pStyle w:val="31"/>
        <w:numPr>
          <w:ilvl w:val="2"/>
          <w:numId w:val="6"/>
        </w:numPr>
        <w:tabs>
          <w:tab w:val="left" w:pos="1037"/>
        </w:tabs>
      </w:pPr>
      <w:r>
        <w:t>3.2.</w:t>
      </w:r>
      <w:r w:rsidR="005A6FE3">
        <w:t>Информационноеобеспечение обучения по дисциплине</w:t>
      </w:r>
    </w:p>
    <w:p w14:paraId="20741F66" w14:textId="77777777" w:rsidR="005A6FE3" w:rsidRDefault="005A6FE3" w:rsidP="005A6FE3">
      <w:pPr>
        <w:pStyle w:val="31"/>
        <w:numPr>
          <w:ilvl w:val="2"/>
          <w:numId w:val="6"/>
        </w:numPr>
        <w:tabs>
          <w:tab w:val="left" w:pos="426"/>
        </w:tabs>
        <w:ind w:firstLine="567"/>
        <w:jc w:val="both"/>
        <w:rPr>
          <w:b w:val="0"/>
        </w:rPr>
      </w:pPr>
      <w:r>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21E53C89" w14:textId="77777777" w:rsidR="005A6FE3" w:rsidRDefault="005A6FE3" w:rsidP="005A6FE3">
      <w:pPr>
        <w:spacing w:before="41" w:line="276" w:lineRule="auto"/>
        <w:ind w:right="-31"/>
        <w:rPr>
          <w:rFonts w:ascii="Times New Roman" w:hAnsi="Times New Roman" w:cs="Times New Roman"/>
          <w:b/>
          <w:sz w:val="24"/>
          <w:szCs w:val="24"/>
        </w:rPr>
      </w:pPr>
    </w:p>
    <w:p w14:paraId="72501B40" w14:textId="77777777" w:rsidR="005A6FE3" w:rsidRDefault="005A6FE3" w:rsidP="005A6FE3">
      <w:pPr>
        <w:spacing w:before="41" w:line="276" w:lineRule="auto"/>
        <w:ind w:right="-31"/>
        <w:jc w:val="both"/>
        <w:rPr>
          <w:rFonts w:ascii="Times New Roman" w:hAnsi="Times New Roman" w:cs="Times New Roman"/>
          <w:b/>
          <w:sz w:val="24"/>
          <w:szCs w:val="24"/>
        </w:rPr>
      </w:pPr>
      <w:r>
        <w:rPr>
          <w:rFonts w:ascii="Times New Roman" w:hAnsi="Times New Roman" w:cs="Times New Roman"/>
          <w:b/>
          <w:sz w:val="24"/>
          <w:szCs w:val="24"/>
        </w:rPr>
        <w:t>3.2.2.Печатные издания</w:t>
      </w:r>
    </w:p>
    <w:p w14:paraId="06324B08" w14:textId="77777777" w:rsidR="005A6FE3" w:rsidRPr="006C2488" w:rsidRDefault="005A6FE3" w:rsidP="005A6FE3">
      <w:pPr>
        <w:pStyle w:val="a3"/>
        <w:spacing w:line="267" w:lineRule="exact"/>
        <w:jc w:val="both"/>
      </w:pPr>
      <w:r w:rsidRPr="006C2488">
        <w:t>Основные источники:</w:t>
      </w:r>
    </w:p>
    <w:p w14:paraId="207A4F84" w14:textId="295896BC" w:rsidR="006C2488" w:rsidRPr="006C2488" w:rsidRDefault="006C2488" w:rsidP="005A6FE3">
      <w:pPr>
        <w:pStyle w:val="a3"/>
        <w:spacing w:line="267" w:lineRule="exact"/>
        <w:jc w:val="both"/>
        <w:rPr>
          <w:rStyle w:val="aa"/>
          <w:bCs/>
          <w:color w:val="auto"/>
        </w:rPr>
      </w:pPr>
      <w:r w:rsidRPr="006C2488">
        <w:t>1.</w:t>
      </w:r>
      <w:r w:rsidRPr="006C2488">
        <w:rPr>
          <w:shd w:val="clear" w:color="auto" w:fill="FFFFFF"/>
        </w:rPr>
        <w:t xml:space="preserve"> Хван, Т. А.  Экологические основы природопользования : учебник для среднего профессионального образования / Т. А. Хван. — 7-е изд., перераб. и доп. — Москва : Издательство Юрайт, 2023. — 278 с. — (Профессиональное образование). — ISBN 978-5-534-16564-7. — Текст : электронный // Образовательная платформа Юрайт [сайт]. — URL: </w:t>
      </w:r>
      <w:hyperlink r:id="rId8" w:tgtFrame="_blank" w:history="1">
        <w:r w:rsidRPr="006C2488">
          <w:rPr>
            <w:rStyle w:val="aa"/>
            <w:color w:val="auto"/>
            <w:shd w:val="clear" w:color="auto" w:fill="FFFFFF"/>
          </w:rPr>
          <w:t>https://urait.ru/bcode/531290</w:t>
        </w:r>
      </w:hyperlink>
    </w:p>
    <w:p w14:paraId="20E5BA33" w14:textId="77777777" w:rsidR="006C2488" w:rsidRPr="006C2488" w:rsidRDefault="006C2488" w:rsidP="005A6FE3">
      <w:pPr>
        <w:pStyle w:val="a3"/>
        <w:spacing w:line="267" w:lineRule="exact"/>
        <w:jc w:val="both"/>
      </w:pPr>
    </w:p>
    <w:p w14:paraId="688B06A0" w14:textId="77777777" w:rsidR="005A6FE3" w:rsidRPr="006C2488" w:rsidRDefault="005A6FE3" w:rsidP="005A6FE3">
      <w:pPr>
        <w:pStyle w:val="a3"/>
        <w:spacing w:line="272" w:lineRule="exact"/>
        <w:jc w:val="both"/>
        <w:rPr>
          <w:highlight w:val="yellow"/>
        </w:rPr>
      </w:pPr>
    </w:p>
    <w:p w14:paraId="388A0DF4" w14:textId="77777777" w:rsidR="005A6FE3" w:rsidRPr="006C2488" w:rsidRDefault="005A6FE3" w:rsidP="005A6FE3">
      <w:pPr>
        <w:pStyle w:val="a3"/>
        <w:spacing w:line="272" w:lineRule="exact"/>
        <w:rPr>
          <w:spacing w:val="1"/>
        </w:rPr>
      </w:pPr>
      <w:r w:rsidRPr="006C2488">
        <w:t>Дополнительные</w:t>
      </w:r>
      <w:r w:rsidR="00787E8C" w:rsidRPr="006C2488">
        <w:t xml:space="preserve"> </w:t>
      </w:r>
      <w:r w:rsidRPr="006C2488">
        <w:t>источники</w:t>
      </w:r>
    </w:p>
    <w:p w14:paraId="3A99AA0B" w14:textId="33262FA5" w:rsidR="006C2488" w:rsidRPr="006C2488" w:rsidRDefault="006C2488" w:rsidP="006C2488">
      <w:pPr>
        <w:pStyle w:val="a3"/>
        <w:numPr>
          <w:ilvl w:val="0"/>
          <w:numId w:val="7"/>
        </w:numPr>
        <w:spacing w:line="272" w:lineRule="exact"/>
        <w:ind w:left="0" w:firstLine="0"/>
        <w:jc w:val="both"/>
      </w:pPr>
      <w:r w:rsidRPr="006C2488">
        <w:t>Павлова, Е. И. Общая экология и экология транспорта : учебник и практикум для среднего профессионального образования / Е. И. Павлова, В. К. Новиков. — 6-е изд., перераб. и доп. — Москва : Издательство Юрайт, 2022. — 418 с. — (Профессиональное образование). — ISBN 978-5-534-13802-3. — Текст : электронный // Образовательная платформа Юрайт [сайт]. — URL:</w:t>
      </w:r>
      <w:hyperlink r:id="rId9" w:history="1">
        <w:r w:rsidRPr="006C2488">
          <w:rPr>
            <w:rStyle w:val="aa"/>
            <w:color w:val="auto"/>
          </w:rPr>
          <w:t>https://urait.ru/bcode/491483</w:t>
        </w:r>
      </w:hyperlink>
    </w:p>
    <w:p w14:paraId="341D28CF" w14:textId="77777777" w:rsidR="006C2488" w:rsidRPr="006C2488" w:rsidRDefault="006C2488" w:rsidP="006C2488">
      <w:pPr>
        <w:pStyle w:val="a3"/>
        <w:numPr>
          <w:ilvl w:val="0"/>
          <w:numId w:val="7"/>
        </w:numPr>
        <w:spacing w:line="272" w:lineRule="exact"/>
        <w:ind w:left="0" w:firstLine="0"/>
        <w:jc w:val="both"/>
      </w:pPr>
      <w:r w:rsidRPr="006C2488">
        <w:t xml:space="preserve">Тупикин Е.И. Экологические основы природопользования. Учебное пособие – Ростов н/Д :  Феникс, 2020. </w:t>
      </w:r>
    </w:p>
    <w:p w14:paraId="56B0E563" w14:textId="4734146A" w:rsidR="00DC1935" w:rsidRDefault="00DC1935" w:rsidP="006C2488">
      <w:pPr>
        <w:pStyle w:val="a3"/>
        <w:spacing w:line="272" w:lineRule="exact"/>
      </w:pPr>
    </w:p>
    <w:p w14:paraId="5B5CFBB4" w14:textId="77777777" w:rsidR="005A6FE3" w:rsidRDefault="005A6FE3" w:rsidP="005A6FE3">
      <w:pPr>
        <w:pStyle w:val="a3"/>
        <w:spacing w:line="275" w:lineRule="exact"/>
        <w:jc w:val="both"/>
      </w:pPr>
      <w:r>
        <w:t>Интернет ресурсы:</w:t>
      </w:r>
    </w:p>
    <w:p w14:paraId="228389CC" w14:textId="77777777" w:rsidR="006C2488" w:rsidRP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1.</w:t>
      </w:r>
      <w:r w:rsidRPr="006C2488">
        <w:rPr>
          <w:rFonts w:ascii="Times New Roman" w:eastAsia="Arial Unicode MS" w:hAnsi="Times New Roman" w:cs="Times New Roman"/>
          <w:color w:val="0000FF"/>
          <w:sz w:val="24"/>
          <w:szCs w:val="24"/>
          <w:lang w:eastAsia="en-US"/>
        </w:rPr>
        <w:t xml:space="preserve"> </w:t>
      </w:r>
      <w:r w:rsidRPr="006C2488">
        <w:rPr>
          <w:rFonts w:ascii="Times New Roman" w:eastAsia="Arial Unicode MS" w:hAnsi="Times New Roman" w:cs="Times New Roman"/>
          <w:sz w:val="24"/>
          <w:szCs w:val="24"/>
          <w:lang w:eastAsia="en-US"/>
        </w:rPr>
        <w:t xml:space="preserve">Всероссийское общество охраны природы – </w:t>
      </w:r>
      <w:r w:rsidRPr="006C2488">
        <w:rPr>
          <w:rFonts w:ascii="Times New Roman" w:eastAsia="Arial Unicode MS" w:hAnsi="Times New Roman" w:cs="Times New Roman"/>
          <w:sz w:val="24"/>
          <w:szCs w:val="24"/>
          <w:lang w:val="en-US" w:eastAsia="en-US"/>
        </w:rPr>
        <w:t>URL</w:t>
      </w:r>
      <w:r w:rsidRPr="006C2488">
        <w:rPr>
          <w:rFonts w:ascii="Times New Roman" w:eastAsia="Arial Unicode MS" w:hAnsi="Times New Roman" w:cs="Times New Roman"/>
          <w:sz w:val="24"/>
          <w:szCs w:val="24"/>
          <w:lang w:eastAsia="en-US"/>
        </w:rPr>
        <w:t>:</w:t>
      </w:r>
      <w:r w:rsidRPr="006C2488">
        <w:rPr>
          <w:rFonts w:ascii="Times New Roman" w:eastAsia="Arial Unicode MS" w:hAnsi="Times New Roman" w:cs="Times New Roman"/>
          <w:sz w:val="24"/>
          <w:szCs w:val="24"/>
          <w:u w:val="single"/>
          <w:lang w:eastAsia="en-US"/>
        </w:rPr>
        <w:t xml:space="preserve"> </w:t>
      </w:r>
      <w:hyperlink r:id="rId10" w:history="1">
        <w:r w:rsidRPr="006C2488">
          <w:rPr>
            <w:rFonts w:ascii="Times New Roman" w:eastAsia="Arial Unicode MS" w:hAnsi="Times New Roman" w:cs="Times New Roman"/>
            <w:sz w:val="24"/>
            <w:szCs w:val="24"/>
            <w:u w:val="single"/>
            <w:lang w:eastAsia="en-US"/>
          </w:rPr>
          <w:t>https://voop.spb.ru/</w:t>
        </w:r>
      </w:hyperlink>
      <w:r w:rsidRPr="006C2488">
        <w:rPr>
          <w:rFonts w:ascii="Times New Roman" w:eastAsia="Arial Unicode MS" w:hAnsi="Times New Roman" w:cs="Times New Roman"/>
          <w:sz w:val="24"/>
          <w:szCs w:val="24"/>
          <w:u w:val="single"/>
          <w:lang w:eastAsia="en-US"/>
        </w:rPr>
        <w:t xml:space="preserve">. </w:t>
      </w:r>
    </w:p>
    <w:p w14:paraId="2B4A2AE1" w14:textId="77777777" w:rsidR="006C2488" w:rsidRP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2.</w:t>
      </w:r>
      <w:r w:rsidRPr="006C2488">
        <w:rPr>
          <w:rFonts w:ascii="Times New Roman" w:eastAsia="Arial Unicode MS" w:hAnsi="Times New Roman" w:cs="Times New Roman"/>
          <w:color w:val="0000FF"/>
          <w:sz w:val="24"/>
          <w:szCs w:val="24"/>
          <w:lang w:eastAsia="en-US"/>
        </w:rPr>
        <w:t xml:space="preserve"> </w:t>
      </w:r>
      <w:r w:rsidRPr="006C2488">
        <w:rPr>
          <w:rFonts w:ascii="Times New Roman" w:eastAsia="Arial Unicode MS" w:hAnsi="Times New Roman" w:cs="Times New Roman"/>
          <w:sz w:val="24"/>
          <w:szCs w:val="24"/>
          <w:lang w:eastAsia="en-US"/>
        </w:rPr>
        <w:t>Научно-популярный журнал «Экология и жизнь»</w:t>
      </w:r>
      <w:r w:rsidRPr="006C2488">
        <w:rPr>
          <w:rFonts w:ascii="Times New Roman" w:hAnsi="Times New Roman" w:cs="Times New Roman"/>
          <w:sz w:val="24"/>
          <w:szCs w:val="24"/>
        </w:rPr>
        <w:t xml:space="preserve"> </w:t>
      </w:r>
      <w:r w:rsidRPr="006C2488">
        <w:rPr>
          <w:rFonts w:ascii="Times New Roman" w:eastAsia="Arial Unicode MS" w:hAnsi="Times New Roman" w:cs="Times New Roman"/>
          <w:sz w:val="24"/>
          <w:szCs w:val="24"/>
          <w:lang w:eastAsia="en-US"/>
        </w:rPr>
        <w:t xml:space="preserve">– URL: </w:t>
      </w:r>
      <w:hyperlink r:id="rId11" w:history="1">
        <w:r w:rsidRPr="006C2488">
          <w:rPr>
            <w:rFonts w:ascii="Times New Roman" w:eastAsia="Arial Unicode MS" w:hAnsi="Times New Roman" w:cs="Times New Roman"/>
            <w:sz w:val="24"/>
            <w:szCs w:val="24"/>
            <w:u w:val="single"/>
            <w:lang w:eastAsia="en-US"/>
          </w:rPr>
          <w:t>http://www.ecolife.ru/</w:t>
        </w:r>
      </w:hyperlink>
      <w:r w:rsidRPr="006C2488">
        <w:rPr>
          <w:rFonts w:ascii="Times New Roman" w:eastAsia="Arial Unicode MS" w:hAnsi="Times New Roman" w:cs="Times New Roman"/>
          <w:color w:val="0000FF"/>
          <w:sz w:val="24"/>
          <w:szCs w:val="24"/>
          <w:u w:val="single"/>
          <w:lang w:eastAsia="en-US"/>
        </w:rPr>
        <w:t>.</w:t>
      </w:r>
    </w:p>
    <w:p w14:paraId="575BD66C" w14:textId="409BBE52" w:rsid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 xml:space="preserve">3. Электронная экологическая библиотека – URL: </w:t>
      </w:r>
      <w:r w:rsidRPr="006C2488">
        <w:rPr>
          <w:rFonts w:ascii="Times New Roman" w:eastAsia="Arial Unicode MS" w:hAnsi="Times New Roman" w:cs="Times New Roman"/>
          <w:sz w:val="24"/>
          <w:szCs w:val="24"/>
          <w:u w:val="single"/>
          <w:lang w:eastAsia="en-US"/>
        </w:rPr>
        <w:t xml:space="preserve"> </w:t>
      </w:r>
      <w:hyperlink r:id="rId12" w:history="1">
        <w:r w:rsidRPr="00A26FD5">
          <w:rPr>
            <w:rStyle w:val="aa"/>
            <w:rFonts w:ascii="Times New Roman" w:eastAsia="Arial Unicode MS" w:hAnsi="Times New Roman" w:cs="Times New Roman"/>
            <w:sz w:val="24"/>
            <w:szCs w:val="24"/>
            <w:lang w:eastAsia="en-US"/>
          </w:rPr>
          <w:t>https://ecology.aonb.ru/</w:t>
        </w:r>
      </w:hyperlink>
      <w:r w:rsidRPr="006C2488">
        <w:rPr>
          <w:rFonts w:ascii="Times New Roman" w:eastAsia="Arial Unicode MS" w:hAnsi="Times New Roman" w:cs="Times New Roman"/>
          <w:sz w:val="24"/>
          <w:szCs w:val="24"/>
          <w:u w:val="single"/>
          <w:lang w:eastAsia="en-US"/>
        </w:rPr>
        <w:t>.</w:t>
      </w:r>
    </w:p>
    <w:p w14:paraId="16724604" w14:textId="77777777" w:rsidR="006C2488" w:rsidRPr="006C2488" w:rsidRDefault="006C2488" w:rsidP="006C2488">
      <w:pPr>
        <w:rPr>
          <w:rFonts w:ascii="Times New Roman" w:eastAsia="Arial Unicode MS" w:hAnsi="Times New Roman" w:cs="Times New Roman"/>
          <w:sz w:val="24"/>
          <w:szCs w:val="24"/>
          <w:u w:val="single"/>
          <w:lang w:eastAsia="en-US"/>
        </w:rPr>
      </w:pPr>
    </w:p>
    <w:p w14:paraId="1BABD3D1" w14:textId="77777777" w:rsidR="005A6FE3" w:rsidRDefault="005A6FE3" w:rsidP="005A6FE3">
      <w:pPr>
        <w:jc w:val="both"/>
        <w:rPr>
          <w:rFonts w:ascii="Times New Roman" w:hAnsi="Times New Roman"/>
          <w:b/>
          <w:sz w:val="24"/>
          <w:szCs w:val="24"/>
        </w:rPr>
      </w:pPr>
      <w:r>
        <w:rPr>
          <w:rFonts w:ascii="Times New Roman" w:hAnsi="Times New Roman"/>
          <w:b/>
          <w:sz w:val="24"/>
          <w:szCs w:val="24"/>
        </w:rPr>
        <w:t>4. КОНТРОЛЬ И ОЦЕНКА РЕЗУЛЬТАТОВ ОСВОЕНИЯ УЧЕБНОЙ ДИСЦИПЛИНЫ</w:t>
      </w:r>
    </w:p>
    <w:p w14:paraId="29E9AFB3" w14:textId="77777777" w:rsidR="005A6FE3" w:rsidRDefault="005A6FE3" w:rsidP="005A6FE3">
      <w:pPr>
        <w:spacing w:before="10"/>
        <w:rPr>
          <w:rFonts w:ascii="Times New Roman" w:hAnsi="Times New Roman" w:cs="Times New Roman"/>
          <w:b/>
          <w:sz w:val="24"/>
          <w:szCs w:val="24"/>
        </w:rPr>
      </w:pPr>
    </w:p>
    <w:p w14:paraId="05063767" w14:textId="288349D5" w:rsidR="005A6FE3" w:rsidRDefault="005A6FE3" w:rsidP="005A6FE3">
      <w:pPr>
        <w:pStyle w:val="a3"/>
        <w:tabs>
          <w:tab w:val="left" w:pos="9072"/>
          <w:tab w:val="left" w:pos="9194"/>
        </w:tabs>
        <w:spacing w:line="276" w:lineRule="auto"/>
        <w:ind w:right="-162" w:firstLine="851"/>
        <w:jc w:val="both"/>
      </w:pPr>
      <w:r>
        <w:t>Контроль и оценка результатов осуществляется преподавателем в процессе проведения</w:t>
      </w:r>
      <w:r w:rsidR="006C2488">
        <w:t xml:space="preserve"> </w:t>
      </w:r>
      <w:r>
        <w:t>практических занятий, тестирования, а также выполнения дифференцированного зачета</w:t>
      </w:r>
    </w:p>
    <w:p w14:paraId="71D3F0F1" w14:textId="77777777" w:rsidR="006C2488" w:rsidRDefault="006C2488" w:rsidP="00AE40AD">
      <w:pPr>
        <w:jc w:val="both"/>
        <w:rPr>
          <w:rFonts w:ascii="Times New Roman" w:eastAsia="Times New Roman" w:hAnsi="Times New Roman"/>
          <w:sz w:val="28"/>
          <w:szCs w:val="28"/>
        </w:rPr>
      </w:pPr>
    </w:p>
    <w:tbl>
      <w:tblPr>
        <w:tblW w:w="507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3"/>
        <w:gridCol w:w="4518"/>
        <w:gridCol w:w="1849"/>
      </w:tblGrid>
      <w:tr w:rsidR="006C2488" w:rsidRPr="006C2488" w14:paraId="06D4EB46" w14:textId="77777777" w:rsidTr="006C2488">
        <w:tc>
          <w:tcPr>
            <w:tcW w:w="1725" w:type="pct"/>
          </w:tcPr>
          <w:p w14:paraId="6169ABDB" w14:textId="337396F9"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Результаты обучения</w:t>
            </w:r>
          </w:p>
        </w:tc>
        <w:tc>
          <w:tcPr>
            <w:tcW w:w="2324" w:type="pct"/>
          </w:tcPr>
          <w:p w14:paraId="2DF2E599" w14:textId="0F9430C2"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Критерии оценки</w:t>
            </w:r>
          </w:p>
        </w:tc>
        <w:tc>
          <w:tcPr>
            <w:tcW w:w="951" w:type="pct"/>
          </w:tcPr>
          <w:p w14:paraId="5A5EEDC8" w14:textId="1DEA3463"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Формы и методы оценки</w:t>
            </w:r>
          </w:p>
        </w:tc>
      </w:tr>
      <w:tr w:rsidR="006C2488" w:rsidRPr="006C2488" w14:paraId="2297D33C" w14:textId="77777777" w:rsidTr="006C2488">
        <w:trPr>
          <w:trHeight w:val="1140"/>
        </w:trPr>
        <w:tc>
          <w:tcPr>
            <w:tcW w:w="1725" w:type="pct"/>
            <w:vMerge w:val="restart"/>
          </w:tcPr>
          <w:p w14:paraId="4B134786" w14:textId="77777777" w:rsidR="006C2488" w:rsidRDefault="006C2488" w:rsidP="00511C7A">
            <w:pPr>
              <w:pStyle w:val="ab"/>
            </w:pPr>
            <w:r>
              <w:t xml:space="preserve"> Знать</w:t>
            </w:r>
          </w:p>
          <w:p w14:paraId="54191C79" w14:textId="42DA4845" w:rsidR="006C2488" w:rsidRPr="006C2488" w:rsidRDefault="006C2488" w:rsidP="00511C7A">
            <w:pPr>
              <w:pStyle w:val="ab"/>
            </w:pPr>
            <w:r w:rsidRPr="006C2488">
              <w:t xml:space="preserve">особенностей взаимодействия, видов и классификации природных </w:t>
            </w:r>
            <w:r w:rsidRPr="006C2488">
              <w:lastRenderedPageBreak/>
              <w:t xml:space="preserve">ресурсов, условий устойчивого состояния экосистем; </w:t>
            </w:r>
          </w:p>
          <w:p w14:paraId="62662446" w14:textId="77777777" w:rsidR="006C2488" w:rsidRPr="006C2488" w:rsidRDefault="006C2488" w:rsidP="00511C7A">
            <w:pPr>
              <w:pStyle w:val="ab"/>
            </w:pPr>
            <w:r w:rsidRPr="006C2488">
              <w:t>источников и основных групп загрязняющих веществ: атмосферы, гидросферы и литосферы;</w:t>
            </w:r>
          </w:p>
          <w:p w14:paraId="038A74DD" w14:textId="77777777" w:rsidR="006C2488" w:rsidRPr="006C2488" w:rsidRDefault="006C2488" w:rsidP="00511C7A">
            <w:pPr>
              <w:pStyle w:val="ab"/>
            </w:pPr>
            <w:r w:rsidRPr="006C2488">
              <w:t>сущности концепции устойчивого развития;</w:t>
            </w:r>
          </w:p>
          <w:p w14:paraId="71B1F72F" w14:textId="77777777" w:rsidR="006C2488" w:rsidRPr="006C2488" w:rsidRDefault="006C2488" w:rsidP="00511C7A">
            <w:pPr>
              <w:pStyle w:val="ab"/>
            </w:pPr>
            <w:r w:rsidRPr="006C2488">
              <w:t>сущности экологического регулирования и экологического контроля;</w:t>
            </w:r>
          </w:p>
          <w:p w14:paraId="5364A90E" w14:textId="77777777" w:rsidR="006C2488" w:rsidRPr="006C2488" w:rsidRDefault="006C2488" w:rsidP="00511C7A">
            <w:pPr>
              <w:pStyle w:val="ab"/>
              <w:rPr>
                <w:rStyle w:val="Bodytext1211pt"/>
                <w:sz w:val="24"/>
                <w:szCs w:val="24"/>
              </w:rPr>
            </w:pPr>
            <w:r w:rsidRPr="006C2488">
              <w:t xml:space="preserve">путей перехода </w:t>
            </w:r>
            <w:r w:rsidRPr="006C2488">
              <w:rPr>
                <w:rStyle w:val="Bodytext1211pt"/>
                <w:sz w:val="24"/>
                <w:szCs w:val="24"/>
              </w:rPr>
              <w:t>к рациональному природопользованию;</w:t>
            </w:r>
          </w:p>
          <w:p w14:paraId="57B655FA" w14:textId="77777777" w:rsidR="006C2488" w:rsidRPr="006C2488" w:rsidRDefault="006C2488" w:rsidP="00511C7A">
            <w:pPr>
              <w:pStyle w:val="ab"/>
              <w:rPr>
                <w:rStyle w:val="Bodytext1211pt"/>
                <w:sz w:val="24"/>
                <w:szCs w:val="24"/>
              </w:rPr>
            </w:pPr>
            <w:r w:rsidRPr="006C2488">
              <w:rPr>
                <w:rStyle w:val="Bodytext1211pt"/>
                <w:sz w:val="24"/>
                <w:szCs w:val="24"/>
              </w:rPr>
              <w:t>основных задач природоохранной деятельности;</w:t>
            </w:r>
          </w:p>
          <w:p w14:paraId="090D3423" w14:textId="77777777" w:rsidR="006C2488" w:rsidRPr="006C2488" w:rsidRDefault="006C2488" w:rsidP="00511C7A">
            <w:pPr>
              <w:pStyle w:val="ab"/>
              <w:rPr>
                <w:rStyle w:val="Bodytext1211pt"/>
                <w:sz w:val="24"/>
                <w:szCs w:val="24"/>
              </w:rPr>
            </w:pPr>
            <w:r w:rsidRPr="006C2488">
              <w:rPr>
                <w:rStyle w:val="Bodytext1211pt"/>
                <w:sz w:val="24"/>
                <w:szCs w:val="24"/>
              </w:rPr>
              <w:t>принципов предупреждения вторичных изменений в атмосфере;</w:t>
            </w:r>
          </w:p>
          <w:p w14:paraId="5A95CDCC" w14:textId="77777777" w:rsidR="006C2488" w:rsidRPr="006C2488" w:rsidRDefault="006C2488" w:rsidP="00511C7A">
            <w:pPr>
              <w:pStyle w:val="ab"/>
              <w:rPr>
                <w:lang w:bidi="ru-RU"/>
              </w:rPr>
            </w:pPr>
            <w:r w:rsidRPr="006C2488">
              <w:rPr>
                <w:lang w:bidi="ru-RU"/>
              </w:rPr>
              <w:t>экологических правонарушений и видов ответственности за их совершение; основных направлений экологического мониторинга;</w:t>
            </w:r>
          </w:p>
          <w:p w14:paraId="4004F5F5" w14:textId="77777777" w:rsidR="006C2488" w:rsidRPr="006C2488" w:rsidRDefault="006C2488" w:rsidP="00511C7A">
            <w:pPr>
              <w:pStyle w:val="ab"/>
              <w:rPr>
                <w:lang w:bidi="ru-RU"/>
              </w:rPr>
            </w:pPr>
            <w:r w:rsidRPr="006C2488">
              <w:rPr>
                <w:lang w:bidi="ru-RU"/>
              </w:rPr>
              <w:t>механизмов устойчивого экологического развития;</w:t>
            </w:r>
          </w:p>
          <w:p w14:paraId="195C9298" w14:textId="77777777" w:rsidR="006C2488" w:rsidRPr="006C2488" w:rsidRDefault="006C2488" w:rsidP="00511C7A">
            <w:pPr>
              <w:pStyle w:val="ab"/>
              <w:rPr>
                <w:lang w:bidi="ru-RU"/>
              </w:rPr>
            </w:pPr>
            <w:r w:rsidRPr="006C2488">
              <w:rPr>
                <w:lang w:bidi="ru-RU"/>
              </w:rPr>
              <w:t xml:space="preserve">государственных и общественных организаций по предотвращению разрушающих воздействий на окружающую среду; </w:t>
            </w:r>
          </w:p>
          <w:p w14:paraId="0F709BDA" w14:textId="77777777" w:rsidR="006C2488" w:rsidRPr="006C2488" w:rsidRDefault="006C2488" w:rsidP="00511C7A">
            <w:pPr>
              <w:pStyle w:val="ab"/>
              <w:rPr>
                <w:lang w:bidi="ru-RU"/>
              </w:rPr>
            </w:pPr>
            <w:r w:rsidRPr="006C2488">
              <w:rPr>
                <w:lang w:bidi="ru-RU"/>
              </w:rPr>
              <w:t>природоохранных конвенций; межгосударственных соглашений по вопросам экологической стабильности и благополучия;</w:t>
            </w:r>
          </w:p>
          <w:p w14:paraId="6E17AA5F" w14:textId="77777777" w:rsidR="006C2488" w:rsidRPr="006C2488" w:rsidRDefault="006C2488" w:rsidP="00511C7A">
            <w:pPr>
              <w:pStyle w:val="ab"/>
              <w:rPr>
                <w:lang w:bidi="ru-RU"/>
              </w:rPr>
            </w:pPr>
            <w:r w:rsidRPr="006C2488">
              <w:rPr>
                <w:lang w:bidi="ru-RU"/>
              </w:rPr>
              <w:t>международных организаций в сохранении природных ресурсов;</w:t>
            </w:r>
          </w:p>
          <w:p w14:paraId="1CEFF6D9" w14:textId="77777777" w:rsidR="006C2488" w:rsidRPr="006C2488" w:rsidRDefault="006C2488" w:rsidP="00511C7A">
            <w:pPr>
              <w:pStyle w:val="ab"/>
              <w:rPr>
                <w:lang w:bidi="ru-RU"/>
              </w:rPr>
            </w:pPr>
            <w:r w:rsidRPr="006C2488">
              <w:t>Федеральных законов «Об охране окружающей среды», «О санитарно-эпидемиологическом благополучии населения».</w:t>
            </w:r>
          </w:p>
          <w:p w14:paraId="3CDDB1E2" w14:textId="77777777" w:rsidR="006C2488" w:rsidRPr="006C2488" w:rsidRDefault="006C2488" w:rsidP="00511C7A">
            <w:pPr>
              <w:suppressAutoHyphens/>
              <w:spacing w:line="276" w:lineRule="auto"/>
              <w:jc w:val="both"/>
              <w:rPr>
                <w:rFonts w:ascii="Times New Roman" w:hAnsi="Times New Roman" w:cs="Times New Roman"/>
                <w:sz w:val="24"/>
                <w:szCs w:val="24"/>
              </w:rPr>
            </w:pPr>
          </w:p>
          <w:p w14:paraId="1FFDF6C8" w14:textId="77777777" w:rsidR="006C2488" w:rsidRPr="006C2488" w:rsidRDefault="006C2488" w:rsidP="00511C7A">
            <w:pPr>
              <w:suppressAutoHyphens/>
              <w:spacing w:line="276" w:lineRule="auto"/>
              <w:jc w:val="both"/>
              <w:rPr>
                <w:rFonts w:ascii="Times New Roman" w:hAnsi="Times New Roman" w:cs="Times New Roman"/>
                <w:sz w:val="24"/>
                <w:szCs w:val="24"/>
              </w:rPr>
            </w:pPr>
          </w:p>
        </w:tc>
        <w:tc>
          <w:tcPr>
            <w:tcW w:w="2324" w:type="pct"/>
          </w:tcPr>
          <w:p w14:paraId="6CF11BAA" w14:textId="77777777" w:rsidR="006C2488" w:rsidRPr="006C2488" w:rsidRDefault="006C2488" w:rsidP="00511C7A">
            <w:pPr>
              <w:pStyle w:val="ab"/>
              <w:jc w:val="both"/>
            </w:pPr>
            <w:r w:rsidRPr="006C2488">
              <w:lastRenderedPageBreak/>
              <w:t>Фронтальный опрос:</w:t>
            </w:r>
          </w:p>
          <w:p w14:paraId="78BF2DC2" w14:textId="77777777" w:rsidR="006C2488" w:rsidRPr="006C2488" w:rsidRDefault="006C2488" w:rsidP="00511C7A">
            <w:pPr>
              <w:pStyle w:val="ab"/>
              <w:jc w:val="both"/>
            </w:pPr>
            <w:r w:rsidRPr="006C2488">
              <w:t xml:space="preserve">Оценка «5» ставится, если студент: 1) полно и аргументировано отвечает по содержанию задания; 2) обнаруживает </w:t>
            </w:r>
            <w:r w:rsidRPr="006C2488">
              <w:lastRenderedPageBreak/>
              <w:t xml:space="preserve">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w:t>
            </w:r>
          </w:p>
          <w:p w14:paraId="594B65FC" w14:textId="77777777" w:rsidR="006C2488" w:rsidRPr="006C2488" w:rsidRDefault="006C2488" w:rsidP="00511C7A">
            <w:pPr>
              <w:pStyle w:val="ab"/>
              <w:jc w:val="both"/>
            </w:pPr>
            <w:r w:rsidRPr="006C2488">
              <w:t>Оценка «4» ставится, если студент дает ответ, удовлетворяющий тем же требованиям, что и для оценки «5», но допускает 1-2 ошибки, которые сам же исправляет.</w:t>
            </w:r>
          </w:p>
          <w:p w14:paraId="3C944DC9" w14:textId="77777777" w:rsidR="006C2488" w:rsidRPr="006C2488" w:rsidRDefault="006C2488" w:rsidP="00511C7A">
            <w:pPr>
              <w:pStyle w:val="ab"/>
              <w:jc w:val="both"/>
            </w:pPr>
            <w:r w:rsidRPr="006C2488">
              <w:t>Оценка «3» ставится, если студент обнаруживает знание и понимание основных положений данного задания,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w:t>
            </w:r>
          </w:p>
          <w:p w14:paraId="2078FEAC" w14:textId="77777777" w:rsidR="006C2488" w:rsidRPr="006C2488" w:rsidRDefault="006C2488" w:rsidP="00511C7A">
            <w:pPr>
              <w:pStyle w:val="ab"/>
              <w:jc w:val="both"/>
            </w:pPr>
            <w:r w:rsidRPr="006C2488">
              <w:t>Оценка «2» ставится, если студент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студента, которые являются серьезным препятствием к успешному овладению последующим материалом.</w:t>
            </w:r>
          </w:p>
        </w:tc>
        <w:tc>
          <w:tcPr>
            <w:tcW w:w="951" w:type="pct"/>
          </w:tcPr>
          <w:p w14:paraId="5CCEE07A" w14:textId="77777777"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lastRenderedPageBreak/>
              <w:t>Фронтальный опрос</w:t>
            </w:r>
          </w:p>
          <w:p w14:paraId="078699EA" w14:textId="77777777" w:rsidR="006C2488" w:rsidRPr="006C2488" w:rsidRDefault="006C2488" w:rsidP="00511C7A">
            <w:pPr>
              <w:spacing w:line="276" w:lineRule="auto"/>
              <w:jc w:val="both"/>
              <w:rPr>
                <w:rFonts w:ascii="Times New Roman" w:hAnsi="Times New Roman" w:cs="Times New Roman"/>
                <w:sz w:val="24"/>
                <w:szCs w:val="24"/>
              </w:rPr>
            </w:pPr>
          </w:p>
          <w:p w14:paraId="51CB6792" w14:textId="77777777" w:rsidR="006C2488" w:rsidRPr="006C2488" w:rsidRDefault="006C2488" w:rsidP="00511C7A">
            <w:pPr>
              <w:spacing w:line="276" w:lineRule="auto"/>
              <w:jc w:val="both"/>
              <w:rPr>
                <w:rFonts w:ascii="Times New Roman" w:hAnsi="Times New Roman" w:cs="Times New Roman"/>
                <w:sz w:val="24"/>
                <w:szCs w:val="24"/>
              </w:rPr>
            </w:pPr>
          </w:p>
          <w:p w14:paraId="03512369" w14:textId="77777777" w:rsidR="006C2488" w:rsidRPr="006C2488" w:rsidRDefault="006C2488" w:rsidP="00511C7A">
            <w:pPr>
              <w:spacing w:line="276" w:lineRule="auto"/>
              <w:jc w:val="both"/>
              <w:rPr>
                <w:rFonts w:ascii="Times New Roman" w:hAnsi="Times New Roman" w:cs="Times New Roman"/>
                <w:sz w:val="24"/>
                <w:szCs w:val="24"/>
              </w:rPr>
            </w:pPr>
          </w:p>
          <w:p w14:paraId="5AC81EAD" w14:textId="77777777" w:rsidR="006C2488" w:rsidRPr="006C2488" w:rsidRDefault="006C2488" w:rsidP="00511C7A">
            <w:pPr>
              <w:spacing w:line="276" w:lineRule="auto"/>
              <w:jc w:val="both"/>
              <w:rPr>
                <w:rFonts w:ascii="Times New Roman" w:hAnsi="Times New Roman" w:cs="Times New Roman"/>
                <w:sz w:val="24"/>
                <w:szCs w:val="24"/>
              </w:rPr>
            </w:pPr>
          </w:p>
          <w:p w14:paraId="4A4DC125" w14:textId="77777777" w:rsidR="006C2488" w:rsidRPr="006C2488" w:rsidRDefault="006C2488" w:rsidP="00511C7A">
            <w:pPr>
              <w:spacing w:line="276" w:lineRule="auto"/>
              <w:jc w:val="both"/>
              <w:rPr>
                <w:rFonts w:ascii="Times New Roman" w:hAnsi="Times New Roman" w:cs="Times New Roman"/>
                <w:sz w:val="24"/>
                <w:szCs w:val="24"/>
              </w:rPr>
            </w:pPr>
          </w:p>
          <w:p w14:paraId="23F7814F" w14:textId="77777777" w:rsidR="006C2488" w:rsidRPr="006C2488" w:rsidRDefault="006C2488" w:rsidP="00511C7A">
            <w:pPr>
              <w:spacing w:line="276" w:lineRule="auto"/>
              <w:jc w:val="both"/>
              <w:rPr>
                <w:rFonts w:ascii="Times New Roman" w:hAnsi="Times New Roman" w:cs="Times New Roman"/>
                <w:sz w:val="24"/>
                <w:szCs w:val="24"/>
              </w:rPr>
            </w:pPr>
          </w:p>
          <w:p w14:paraId="69287782" w14:textId="77777777" w:rsidR="006C2488" w:rsidRPr="006C2488" w:rsidRDefault="006C2488" w:rsidP="00511C7A">
            <w:pPr>
              <w:spacing w:line="276" w:lineRule="auto"/>
              <w:jc w:val="both"/>
              <w:rPr>
                <w:rFonts w:ascii="Times New Roman" w:hAnsi="Times New Roman" w:cs="Times New Roman"/>
                <w:sz w:val="24"/>
                <w:szCs w:val="24"/>
              </w:rPr>
            </w:pPr>
          </w:p>
          <w:p w14:paraId="507D9ED3" w14:textId="77777777" w:rsidR="006C2488" w:rsidRPr="006C2488" w:rsidRDefault="006C2488" w:rsidP="00511C7A">
            <w:pPr>
              <w:spacing w:line="276" w:lineRule="auto"/>
              <w:jc w:val="both"/>
              <w:rPr>
                <w:rFonts w:ascii="Times New Roman" w:hAnsi="Times New Roman" w:cs="Times New Roman"/>
                <w:sz w:val="24"/>
                <w:szCs w:val="24"/>
              </w:rPr>
            </w:pPr>
          </w:p>
          <w:p w14:paraId="7E42F45E" w14:textId="77777777" w:rsidR="006C2488" w:rsidRPr="006C2488" w:rsidRDefault="006C2488" w:rsidP="00511C7A">
            <w:pPr>
              <w:spacing w:line="276" w:lineRule="auto"/>
              <w:jc w:val="both"/>
              <w:rPr>
                <w:rFonts w:ascii="Times New Roman" w:hAnsi="Times New Roman" w:cs="Times New Roman"/>
                <w:sz w:val="24"/>
                <w:szCs w:val="24"/>
              </w:rPr>
            </w:pPr>
          </w:p>
          <w:p w14:paraId="69A5B3AE" w14:textId="77777777" w:rsidR="006C2488" w:rsidRPr="006C2488" w:rsidRDefault="006C2488" w:rsidP="00511C7A">
            <w:pPr>
              <w:spacing w:line="276" w:lineRule="auto"/>
              <w:jc w:val="both"/>
              <w:rPr>
                <w:rFonts w:ascii="Times New Roman" w:hAnsi="Times New Roman" w:cs="Times New Roman"/>
                <w:sz w:val="24"/>
                <w:szCs w:val="24"/>
              </w:rPr>
            </w:pPr>
          </w:p>
          <w:p w14:paraId="14EB0C08" w14:textId="77777777" w:rsidR="006C2488" w:rsidRPr="006C2488" w:rsidRDefault="006C2488" w:rsidP="00511C7A">
            <w:pPr>
              <w:spacing w:line="276" w:lineRule="auto"/>
              <w:jc w:val="both"/>
              <w:rPr>
                <w:rFonts w:ascii="Times New Roman" w:hAnsi="Times New Roman" w:cs="Times New Roman"/>
                <w:sz w:val="24"/>
                <w:szCs w:val="24"/>
              </w:rPr>
            </w:pPr>
          </w:p>
          <w:p w14:paraId="18393F03" w14:textId="77777777" w:rsidR="006C2488" w:rsidRPr="006C2488" w:rsidRDefault="006C2488" w:rsidP="00511C7A">
            <w:pPr>
              <w:spacing w:line="276" w:lineRule="auto"/>
              <w:jc w:val="both"/>
              <w:rPr>
                <w:rFonts w:ascii="Times New Roman" w:hAnsi="Times New Roman" w:cs="Times New Roman"/>
                <w:sz w:val="24"/>
                <w:szCs w:val="24"/>
              </w:rPr>
            </w:pPr>
          </w:p>
          <w:p w14:paraId="67332117" w14:textId="77777777" w:rsidR="006C2488" w:rsidRPr="006C2488" w:rsidRDefault="006C2488" w:rsidP="00511C7A">
            <w:pPr>
              <w:spacing w:line="276" w:lineRule="auto"/>
              <w:jc w:val="both"/>
              <w:rPr>
                <w:rFonts w:ascii="Times New Roman" w:hAnsi="Times New Roman" w:cs="Times New Roman"/>
                <w:sz w:val="24"/>
                <w:szCs w:val="24"/>
              </w:rPr>
            </w:pPr>
          </w:p>
          <w:p w14:paraId="2F8968BE" w14:textId="77777777" w:rsidR="006C2488" w:rsidRPr="006C2488" w:rsidRDefault="006C2488" w:rsidP="00511C7A">
            <w:pPr>
              <w:spacing w:line="276" w:lineRule="auto"/>
              <w:jc w:val="both"/>
              <w:rPr>
                <w:rFonts w:ascii="Times New Roman" w:hAnsi="Times New Roman" w:cs="Times New Roman"/>
                <w:sz w:val="24"/>
                <w:szCs w:val="24"/>
              </w:rPr>
            </w:pPr>
          </w:p>
          <w:p w14:paraId="4583FE64" w14:textId="77777777" w:rsidR="006C2488" w:rsidRPr="006C2488" w:rsidRDefault="006C2488" w:rsidP="00511C7A">
            <w:pPr>
              <w:spacing w:line="276" w:lineRule="auto"/>
              <w:jc w:val="both"/>
              <w:rPr>
                <w:rFonts w:ascii="Times New Roman" w:hAnsi="Times New Roman" w:cs="Times New Roman"/>
                <w:sz w:val="24"/>
                <w:szCs w:val="24"/>
              </w:rPr>
            </w:pPr>
          </w:p>
          <w:p w14:paraId="73C31319" w14:textId="77777777" w:rsidR="006C2488" w:rsidRPr="006C2488" w:rsidRDefault="006C2488" w:rsidP="00511C7A">
            <w:pPr>
              <w:spacing w:line="276" w:lineRule="auto"/>
              <w:jc w:val="both"/>
              <w:rPr>
                <w:rFonts w:ascii="Times New Roman" w:hAnsi="Times New Roman" w:cs="Times New Roman"/>
                <w:sz w:val="24"/>
                <w:szCs w:val="24"/>
              </w:rPr>
            </w:pPr>
          </w:p>
          <w:p w14:paraId="1DC09EF2" w14:textId="77777777" w:rsidR="006C2488" w:rsidRPr="006C2488" w:rsidRDefault="006C2488" w:rsidP="00511C7A">
            <w:pPr>
              <w:spacing w:line="276" w:lineRule="auto"/>
              <w:jc w:val="both"/>
              <w:rPr>
                <w:rFonts w:ascii="Times New Roman" w:hAnsi="Times New Roman" w:cs="Times New Roman"/>
                <w:sz w:val="24"/>
                <w:szCs w:val="24"/>
              </w:rPr>
            </w:pPr>
          </w:p>
          <w:p w14:paraId="019E5CF2" w14:textId="77777777" w:rsidR="006C2488" w:rsidRPr="006C2488" w:rsidRDefault="006C2488" w:rsidP="00511C7A">
            <w:pPr>
              <w:spacing w:line="276" w:lineRule="auto"/>
              <w:jc w:val="both"/>
              <w:rPr>
                <w:rFonts w:ascii="Times New Roman" w:hAnsi="Times New Roman" w:cs="Times New Roman"/>
                <w:sz w:val="24"/>
                <w:szCs w:val="24"/>
              </w:rPr>
            </w:pPr>
          </w:p>
          <w:p w14:paraId="336057C7" w14:textId="77777777" w:rsidR="006C2488" w:rsidRPr="006C2488" w:rsidRDefault="006C2488" w:rsidP="00511C7A">
            <w:pPr>
              <w:spacing w:line="276" w:lineRule="auto"/>
              <w:jc w:val="both"/>
              <w:rPr>
                <w:rFonts w:ascii="Times New Roman" w:hAnsi="Times New Roman" w:cs="Times New Roman"/>
                <w:sz w:val="24"/>
                <w:szCs w:val="24"/>
              </w:rPr>
            </w:pPr>
          </w:p>
          <w:p w14:paraId="1214390D" w14:textId="77777777" w:rsidR="006C2488" w:rsidRPr="006C2488" w:rsidRDefault="006C2488" w:rsidP="00511C7A">
            <w:pPr>
              <w:spacing w:line="276" w:lineRule="auto"/>
              <w:jc w:val="both"/>
              <w:rPr>
                <w:rFonts w:ascii="Times New Roman" w:hAnsi="Times New Roman" w:cs="Times New Roman"/>
                <w:sz w:val="24"/>
                <w:szCs w:val="24"/>
              </w:rPr>
            </w:pPr>
          </w:p>
          <w:p w14:paraId="2CDD58D7" w14:textId="77777777" w:rsidR="006C2488" w:rsidRPr="006C2488" w:rsidRDefault="006C2488" w:rsidP="00511C7A">
            <w:pPr>
              <w:spacing w:line="276" w:lineRule="auto"/>
              <w:jc w:val="both"/>
              <w:rPr>
                <w:rFonts w:ascii="Times New Roman" w:hAnsi="Times New Roman" w:cs="Times New Roman"/>
                <w:sz w:val="24"/>
                <w:szCs w:val="24"/>
              </w:rPr>
            </w:pPr>
          </w:p>
          <w:p w14:paraId="42A5F946" w14:textId="77777777" w:rsidR="006C2488" w:rsidRPr="006C2488" w:rsidRDefault="006C2488" w:rsidP="00511C7A">
            <w:pPr>
              <w:spacing w:line="276" w:lineRule="auto"/>
              <w:jc w:val="both"/>
              <w:rPr>
                <w:rFonts w:ascii="Times New Roman" w:hAnsi="Times New Roman" w:cs="Times New Roman"/>
                <w:sz w:val="24"/>
                <w:szCs w:val="24"/>
              </w:rPr>
            </w:pPr>
          </w:p>
          <w:p w14:paraId="7458C75C" w14:textId="77777777" w:rsidR="006C2488" w:rsidRPr="006C2488" w:rsidRDefault="006C2488" w:rsidP="00511C7A">
            <w:pPr>
              <w:spacing w:line="276" w:lineRule="auto"/>
              <w:jc w:val="both"/>
              <w:rPr>
                <w:rFonts w:ascii="Times New Roman" w:hAnsi="Times New Roman" w:cs="Times New Roman"/>
                <w:sz w:val="24"/>
                <w:szCs w:val="24"/>
              </w:rPr>
            </w:pPr>
          </w:p>
          <w:p w14:paraId="0CE4FD2D" w14:textId="77777777" w:rsidR="006C2488" w:rsidRPr="006C2488" w:rsidRDefault="006C2488" w:rsidP="00511C7A">
            <w:pPr>
              <w:spacing w:line="276" w:lineRule="auto"/>
              <w:jc w:val="both"/>
              <w:rPr>
                <w:rFonts w:ascii="Times New Roman" w:hAnsi="Times New Roman" w:cs="Times New Roman"/>
                <w:sz w:val="24"/>
                <w:szCs w:val="24"/>
              </w:rPr>
            </w:pPr>
          </w:p>
          <w:p w14:paraId="47D1586D" w14:textId="77777777" w:rsidR="006C2488" w:rsidRPr="006C2488" w:rsidRDefault="006C2488" w:rsidP="00511C7A">
            <w:pPr>
              <w:spacing w:line="276" w:lineRule="auto"/>
              <w:jc w:val="both"/>
              <w:rPr>
                <w:rFonts w:ascii="Times New Roman" w:hAnsi="Times New Roman" w:cs="Times New Roman"/>
                <w:sz w:val="24"/>
                <w:szCs w:val="24"/>
              </w:rPr>
            </w:pPr>
          </w:p>
          <w:p w14:paraId="453A2676" w14:textId="77777777" w:rsidR="006C2488" w:rsidRPr="006C2488" w:rsidRDefault="006C2488" w:rsidP="00511C7A">
            <w:pPr>
              <w:spacing w:line="276" w:lineRule="auto"/>
              <w:jc w:val="both"/>
              <w:rPr>
                <w:rFonts w:ascii="Times New Roman" w:hAnsi="Times New Roman" w:cs="Times New Roman"/>
                <w:sz w:val="24"/>
                <w:szCs w:val="24"/>
              </w:rPr>
            </w:pPr>
          </w:p>
          <w:p w14:paraId="62E2670A" w14:textId="77777777" w:rsidR="006C2488" w:rsidRPr="006C2488" w:rsidRDefault="006C2488" w:rsidP="00511C7A">
            <w:pPr>
              <w:spacing w:line="276" w:lineRule="auto"/>
              <w:jc w:val="both"/>
              <w:rPr>
                <w:rFonts w:ascii="Times New Roman" w:hAnsi="Times New Roman" w:cs="Times New Roman"/>
                <w:sz w:val="24"/>
                <w:szCs w:val="24"/>
              </w:rPr>
            </w:pPr>
          </w:p>
        </w:tc>
      </w:tr>
      <w:tr w:rsidR="006C2488" w:rsidRPr="006C2488" w14:paraId="03F8756B" w14:textId="77777777" w:rsidTr="006C2488">
        <w:trPr>
          <w:trHeight w:val="1140"/>
        </w:trPr>
        <w:tc>
          <w:tcPr>
            <w:tcW w:w="1725" w:type="pct"/>
            <w:vMerge/>
          </w:tcPr>
          <w:p w14:paraId="358F6E27" w14:textId="77777777" w:rsidR="006C2488" w:rsidRPr="006C2488" w:rsidRDefault="006C2488" w:rsidP="00511C7A">
            <w:pPr>
              <w:suppressAutoHyphens/>
              <w:spacing w:line="276" w:lineRule="auto"/>
              <w:jc w:val="both"/>
              <w:rPr>
                <w:rFonts w:ascii="Times New Roman" w:hAnsi="Times New Roman" w:cs="Times New Roman"/>
                <w:sz w:val="24"/>
                <w:szCs w:val="24"/>
              </w:rPr>
            </w:pPr>
          </w:p>
        </w:tc>
        <w:tc>
          <w:tcPr>
            <w:tcW w:w="2324" w:type="pct"/>
          </w:tcPr>
          <w:p w14:paraId="5A81A156"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«5» - если верные ответы составляют от 90% до 100% от общего количества;</w:t>
            </w:r>
          </w:p>
          <w:p w14:paraId="3A1751E9"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«4» - если верные ответы составляют от 75% до 90%</w:t>
            </w:r>
          </w:p>
          <w:p w14:paraId="2BAE202D"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 xml:space="preserve"> от общего количества;</w:t>
            </w:r>
          </w:p>
          <w:p w14:paraId="52153198"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«3» - если верные ответы составляют от 50% до 75%;</w:t>
            </w:r>
          </w:p>
          <w:p w14:paraId="121C667E"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«2» - если верные ответы составляют менее 50%.</w:t>
            </w:r>
          </w:p>
        </w:tc>
        <w:tc>
          <w:tcPr>
            <w:tcW w:w="951" w:type="pct"/>
          </w:tcPr>
          <w:p w14:paraId="6694B42E"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Тесты по темам</w:t>
            </w:r>
          </w:p>
          <w:p w14:paraId="71D142B1" w14:textId="77777777" w:rsidR="006C2488" w:rsidRPr="006C2488" w:rsidRDefault="006C2488" w:rsidP="00511C7A">
            <w:pPr>
              <w:spacing w:line="276" w:lineRule="auto"/>
              <w:rPr>
                <w:rFonts w:ascii="Times New Roman" w:hAnsi="Times New Roman" w:cs="Times New Roman"/>
                <w:sz w:val="24"/>
                <w:szCs w:val="24"/>
              </w:rPr>
            </w:pPr>
          </w:p>
        </w:tc>
      </w:tr>
      <w:tr w:rsidR="006C2488" w:rsidRPr="006C2488" w14:paraId="69C3DD21" w14:textId="77777777" w:rsidTr="006C2488">
        <w:trPr>
          <w:trHeight w:val="2115"/>
        </w:trPr>
        <w:tc>
          <w:tcPr>
            <w:tcW w:w="1725" w:type="pct"/>
            <w:vMerge/>
          </w:tcPr>
          <w:p w14:paraId="6DBD39BF" w14:textId="77777777" w:rsidR="006C2488" w:rsidRPr="006C2488" w:rsidRDefault="006C2488" w:rsidP="00511C7A">
            <w:pPr>
              <w:suppressAutoHyphens/>
              <w:spacing w:line="276" w:lineRule="auto"/>
              <w:jc w:val="both"/>
              <w:rPr>
                <w:rFonts w:ascii="Times New Roman" w:hAnsi="Times New Roman" w:cs="Times New Roman"/>
                <w:sz w:val="24"/>
                <w:szCs w:val="24"/>
              </w:rPr>
            </w:pPr>
          </w:p>
        </w:tc>
        <w:tc>
          <w:tcPr>
            <w:tcW w:w="2324" w:type="pct"/>
          </w:tcPr>
          <w:p w14:paraId="0F5D5737"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 xml:space="preserve">Оценка «5» - «отлично» выставляется обучающемуся, если демонстрируются всестороннее, систематическое и глубокое знание учебного программного материала, самостоятельно выполнивший все предусмотренные программой задания, глубоко усвоивший основную и дополнительную литературу, </w:t>
            </w:r>
            <w:r w:rsidRPr="006C2488">
              <w:rPr>
                <w:rFonts w:ascii="Times New Roman" w:hAnsi="Times New Roman" w:cs="Times New Roman"/>
                <w:sz w:val="24"/>
                <w:szCs w:val="24"/>
              </w:rPr>
              <w:lastRenderedPageBreak/>
              <w:t xml:space="preserve">рекомендованную программой, активно работавший на практических, семинарских, лабораторных занятиях, разбирающийся в основных научных концепциях по изучаемой дисциплине, проявивший творческие способности и научный подход в понимании и изложении учебного программного материма, ответ отличается богатством и точностью использованных терминов, материал излагается последовательно и логично. </w:t>
            </w:r>
          </w:p>
          <w:p w14:paraId="0AE79228"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Оценка «4» - «хорошо» выставляется обучающемуся, если демонстрируются достаточно полное знание учебно-программного материала, не допускающий в ответе существенных неточностей, самостоятельно выполнивший все предусмотренные программой задания, усвоивший основную литературу, рекомендованную программой, активно работавший на практических, семинарских, лабораторных занятиях, показавший систематический характер знаний по дисциплине, достаточный для дальнейшей учебы, а также способность к их самостоятельному пополнению.</w:t>
            </w:r>
          </w:p>
          <w:p w14:paraId="70DEAC58"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Оценка «3» - «удовлетворительно» выставляется обучающемуся, если демонстрируются знания основного учебно-программного материала в объёме, необходимом для дальнейшей учебы и предстоящей работы по профессии, не отличавшийся активностью на практических (семинарских) и лабораторных занятиях, самостоятельно выполнивший основные предусмотренные программой задания, однако допустивший погрешности при их выполнении и в ответе на зачете, но обладающий необходимыми знаниями для устранения под руководством преподавателя наиболее существенных погрешностей.</w:t>
            </w:r>
          </w:p>
          <w:p w14:paraId="2986A56E"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lastRenderedPageBreak/>
              <w:t>Оценка «2» - «неудовлетворительно» выставляется обучающемуся, если обнаруживаются пробелы в знаниях или отсутствие знаний по значительной части основного учебно-программного материала, не выполнившему самостоятельно предусмотренные программой основные задания, допустившему принципиальные ошибки в выполнении предусмотренных программой заданий, не отработавшему основные практические, семинарские, лабораторные занятия, допускающему существенные ошибки при ответе, и который не может продолжить обучение или приступить к профессиональной деятельности без дополнительных занятий по соответствующей дисциплине.</w:t>
            </w:r>
          </w:p>
        </w:tc>
        <w:tc>
          <w:tcPr>
            <w:tcW w:w="951" w:type="pct"/>
          </w:tcPr>
          <w:p w14:paraId="2D85315F" w14:textId="77777777"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lastRenderedPageBreak/>
              <w:t>Дифференцированный зачет</w:t>
            </w:r>
          </w:p>
        </w:tc>
      </w:tr>
      <w:tr w:rsidR="006C2488" w:rsidRPr="006C2488" w14:paraId="3787CAB5" w14:textId="77777777" w:rsidTr="006C2488">
        <w:trPr>
          <w:trHeight w:val="2551"/>
        </w:trPr>
        <w:tc>
          <w:tcPr>
            <w:tcW w:w="1725" w:type="pct"/>
            <w:vMerge w:val="restart"/>
          </w:tcPr>
          <w:p w14:paraId="7A0EFB86" w14:textId="10C17149" w:rsidR="006C2488" w:rsidRPr="006C2488" w:rsidRDefault="006C2488" w:rsidP="00511C7A">
            <w:pPr>
              <w:pStyle w:val="ab"/>
              <w:rPr>
                <w:rStyle w:val="c35"/>
              </w:rPr>
            </w:pPr>
            <w:r>
              <w:rPr>
                <w:rStyle w:val="c35"/>
              </w:rPr>
              <w:lastRenderedPageBreak/>
              <w:t xml:space="preserve">Умения </w:t>
            </w:r>
            <w:r w:rsidRPr="006C2488">
              <w:rPr>
                <w:rStyle w:val="c35"/>
              </w:rPr>
              <w:t xml:space="preserve">анализировать и прогнозировать экологические последствия различных видов производственной деятельности; </w:t>
            </w:r>
          </w:p>
          <w:p w14:paraId="2BD44D8D" w14:textId="77777777" w:rsidR="006C2488" w:rsidRPr="006C2488" w:rsidRDefault="006C2488" w:rsidP="00511C7A">
            <w:pPr>
              <w:pStyle w:val="ab"/>
              <w:rPr>
                <w:rStyle w:val="c35"/>
              </w:rPr>
            </w:pPr>
            <w:r w:rsidRPr="006C2488">
              <w:rPr>
                <w:rStyle w:val="c35"/>
              </w:rPr>
              <w:t xml:space="preserve">анализировать причины возникновения экологических катастроф; </w:t>
            </w:r>
          </w:p>
          <w:p w14:paraId="0AAFD618" w14:textId="77777777" w:rsidR="006C2488" w:rsidRPr="006C2488" w:rsidRDefault="006C2488" w:rsidP="00511C7A">
            <w:pPr>
              <w:pStyle w:val="ab"/>
              <w:rPr>
                <w:rStyle w:val="c35"/>
              </w:rPr>
            </w:pPr>
            <w:r w:rsidRPr="006C2488">
              <w:rPr>
                <w:rStyle w:val="c35"/>
              </w:rPr>
              <w:t>оценивать риски и принимать решения в нестандартных ситуациях;</w:t>
            </w:r>
          </w:p>
          <w:p w14:paraId="16B50F38" w14:textId="77777777" w:rsidR="006C2488" w:rsidRPr="006C2488" w:rsidRDefault="006C2488" w:rsidP="00511C7A">
            <w:pPr>
              <w:pStyle w:val="ab"/>
              <w:rPr>
                <w:lang w:bidi="ru-RU"/>
              </w:rPr>
            </w:pPr>
            <w:r w:rsidRPr="006C2488">
              <w:rPr>
                <w:lang w:bidi="ru-RU"/>
              </w:rPr>
              <w:t>анализировать методы и технологии мониторинга выбросов, представляющих угрозу для окружающей среды и человека;</w:t>
            </w:r>
          </w:p>
          <w:p w14:paraId="3B15892C" w14:textId="77777777" w:rsidR="006C2488" w:rsidRPr="006C2488" w:rsidRDefault="006C2488" w:rsidP="00511C7A">
            <w:pPr>
              <w:pStyle w:val="ab"/>
              <w:rPr>
                <w:lang w:bidi="ru-RU"/>
              </w:rPr>
            </w:pPr>
            <w:r w:rsidRPr="006C2488">
              <w:rPr>
                <w:rStyle w:val="c35"/>
              </w:rPr>
              <w:t>анализировать</w:t>
            </w:r>
            <w:r w:rsidRPr="006C2488">
              <w:rPr>
                <w:lang w:bidi="ru-RU"/>
              </w:rPr>
              <w:t xml:space="preserve"> современное состояние природных ресурсов России;</w:t>
            </w:r>
          </w:p>
          <w:p w14:paraId="443C2ECE" w14:textId="77777777" w:rsidR="006C2488" w:rsidRPr="006C2488" w:rsidRDefault="006C2488" w:rsidP="00511C7A">
            <w:pPr>
              <w:pStyle w:val="ab"/>
              <w:rPr>
                <w:lang w:bidi="ru-RU"/>
              </w:rPr>
            </w:pPr>
            <w:r w:rsidRPr="006C2488">
              <w:rPr>
                <w:lang w:bidi="ru-RU"/>
              </w:rPr>
              <w:t>применять стандарты антикоррупционного поведения;</w:t>
            </w:r>
          </w:p>
          <w:p w14:paraId="53DC7C29" w14:textId="77777777" w:rsidR="006C2488" w:rsidRPr="006C2488" w:rsidRDefault="006C2488" w:rsidP="00511C7A">
            <w:pPr>
              <w:pStyle w:val="ab"/>
              <w:rPr>
                <w:lang w:bidi="ru-RU"/>
              </w:rPr>
            </w:pPr>
            <w:r w:rsidRPr="006C2488">
              <w:rPr>
                <w:rStyle w:val="c35"/>
              </w:rPr>
              <w:t>анализировать</w:t>
            </w:r>
            <w:r w:rsidRPr="006C2488">
              <w:rPr>
                <w:lang w:bidi="ru-RU"/>
              </w:rPr>
              <w:t xml:space="preserve"> проблемы размещения промышленных предприятий и способов утилизации отходов;</w:t>
            </w:r>
          </w:p>
          <w:p w14:paraId="4C941D3E" w14:textId="77777777" w:rsidR="006C2488" w:rsidRPr="006C2488" w:rsidRDefault="006C2488" w:rsidP="00511C7A">
            <w:pPr>
              <w:pStyle w:val="ab"/>
              <w:rPr>
                <w:lang w:bidi="ru-RU"/>
              </w:rPr>
            </w:pPr>
            <w:r w:rsidRPr="006C2488">
              <w:rPr>
                <w:rStyle w:val="c35"/>
              </w:rPr>
              <w:t>анализировать</w:t>
            </w:r>
            <w:r w:rsidRPr="006C2488">
              <w:rPr>
                <w:lang w:bidi="ru-RU"/>
              </w:rPr>
              <w:t xml:space="preserve"> деятельность международных экологических организаций.</w:t>
            </w:r>
          </w:p>
        </w:tc>
        <w:tc>
          <w:tcPr>
            <w:tcW w:w="2324" w:type="pct"/>
          </w:tcPr>
          <w:p w14:paraId="6932A006" w14:textId="45302519"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Практическ</w:t>
            </w:r>
            <w:r w:rsidR="00075EE1">
              <w:rPr>
                <w:rFonts w:ascii="Times New Roman" w:hAnsi="Times New Roman" w:cs="Times New Roman"/>
                <w:sz w:val="24"/>
                <w:szCs w:val="24"/>
              </w:rPr>
              <w:t>ое занятие</w:t>
            </w:r>
          </w:p>
          <w:p w14:paraId="5631F17A" w14:textId="78B0EBA6"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 xml:space="preserve">Оценка «5» - выполнение </w:t>
            </w:r>
            <w:r w:rsidR="00075EE1">
              <w:rPr>
                <w:rFonts w:ascii="Times New Roman" w:hAnsi="Times New Roman" w:cs="Times New Roman"/>
                <w:sz w:val="24"/>
                <w:szCs w:val="24"/>
              </w:rPr>
              <w:t xml:space="preserve">заданий </w:t>
            </w:r>
            <w:r w:rsidRPr="006C2488">
              <w:rPr>
                <w:rFonts w:ascii="Times New Roman" w:hAnsi="Times New Roman" w:cs="Times New Roman"/>
                <w:sz w:val="24"/>
                <w:szCs w:val="24"/>
              </w:rPr>
              <w:t>в объеме от 90% до 100 %.</w:t>
            </w:r>
          </w:p>
          <w:p w14:paraId="5509B35B" w14:textId="6E1C67BA"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 xml:space="preserve">Оценка «4» - выполнение </w:t>
            </w:r>
            <w:r w:rsidR="00075EE1">
              <w:rPr>
                <w:rFonts w:ascii="Times New Roman" w:hAnsi="Times New Roman" w:cs="Times New Roman"/>
                <w:sz w:val="24"/>
                <w:szCs w:val="24"/>
              </w:rPr>
              <w:t xml:space="preserve">заданий </w:t>
            </w:r>
            <w:r w:rsidRPr="006C2488">
              <w:rPr>
                <w:rFonts w:ascii="Times New Roman" w:hAnsi="Times New Roman" w:cs="Times New Roman"/>
                <w:sz w:val="24"/>
                <w:szCs w:val="24"/>
              </w:rPr>
              <w:t>в объеме от 70% до 90%.</w:t>
            </w:r>
          </w:p>
          <w:p w14:paraId="70328252" w14:textId="53A25902"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 xml:space="preserve">Оценка «3» - выполнение </w:t>
            </w:r>
            <w:r w:rsidR="00075EE1">
              <w:rPr>
                <w:rFonts w:ascii="Times New Roman" w:hAnsi="Times New Roman" w:cs="Times New Roman"/>
                <w:sz w:val="24"/>
                <w:szCs w:val="24"/>
              </w:rPr>
              <w:t xml:space="preserve">заданий </w:t>
            </w:r>
            <w:r w:rsidRPr="006C2488">
              <w:rPr>
                <w:rFonts w:ascii="Times New Roman" w:hAnsi="Times New Roman" w:cs="Times New Roman"/>
                <w:sz w:val="24"/>
                <w:szCs w:val="24"/>
              </w:rPr>
              <w:t>в объеме от 50% до 70%.</w:t>
            </w:r>
          </w:p>
          <w:p w14:paraId="5CBE82F1" w14:textId="293ECF60"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 xml:space="preserve">Оценка «2» - выполнение </w:t>
            </w:r>
            <w:r w:rsidR="00075EE1">
              <w:rPr>
                <w:rFonts w:ascii="Times New Roman" w:hAnsi="Times New Roman" w:cs="Times New Roman"/>
                <w:sz w:val="24"/>
                <w:szCs w:val="24"/>
              </w:rPr>
              <w:t>заданий</w:t>
            </w:r>
            <w:r w:rsidRPr="006C2488">
              <w:rPr>
                <w:rFonts w:ascii="Times New Roman" w:hAnsi="Times New Roman" w:cs="Times New Roman"/>
                <w:sz w:val="24"/>
                <w:szCs w:val="24"/>
              </w:rPr>
              <w:t xml:space="preserve"> в объеме менее 50 %.</w:t>
            </w:r>
          </w:p>
        </w:tc>
        <w:tc>
          <w:tcPr>
            <w:tcW w:w="951" w:type="pct"/>
          </w:tcPr>
          <w:p w14:paraId="13B23AD5" w14:textId="52C44F0B"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 xml:space="preserve">Экспертное наблюдение выполнения практических </w:t>
            </w:r>
            <w:r w:rsidR="00075EE1">
              <w:rPr>
                <w:rFonts w:ascii="Times New Roman" w:hAnsi="Times New Roman" w:cs="Times New Roman"/>
                <w:sz w:val="24"/>
                <w:szCs w:val="24"/>
              </w:rPr>
              <w:t>заданий</w:t>
            </w:r>
          </w:p>
        </w:tc>
      </w:tr>
      <w:tr w:rsidR="006C2488" w:rsidRPr="006C2488" w14:paraId="00D34DC9" w14:textId="77777777" w:rsidTr="006C2488">
        <w:trPr>
          <w:trHeight w:val="416"/>
        </w:trPr>
        <w:tc>
          <w:tcPr>
            <w:tcW w:w="1725" w:type="pct"/>
            <w:vMerge/>
          </w:tcPr>
          <w:p w14:paraId="6F78469C" w14:textId="77777777" w:rsidR="006C2488" w:rsidRPr="006C2488" w:rsidRDefault="006C2488" w:rsidP="00511C7A">
            <w:pPr>
              <w:suppressAutoHyphens/>
              <w:spacing w:line="276" w:lineRule="auto"/>
              <w:jc w:val="both"/>
              <w:rPr>
                <w:rFonts w:ascii="Times New Roman" w:hAnsi="Times New Roman" w:cs="Times New Roman"/>
                <w:sz w:val="24"/>
                <w:szCs w:val="24"/>
              </w:rPr>
            </w:pPr>
          </w:p>
        </w:tc>
        <w:tc>
          <w:tcPr>
            <w:tcW w:w="2324" w:type="pct"/>
          </w:tcPr>
          <w:p w14:paraId="7439CC19"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Оценка «5» - «отлично» выставляется обучающемуся, если демонстрируются: понимание и усвоение материала любой степени сложности; умений и навыков работы в команде, наблюдения и принятия решения, способностей контактировать и слушать других, риторических способностей, лидерских качеств; продуктивное мышление, наблюдательность, творческие способности, умение доказывать и отстаивать свою точку зрения, организаторские способностей.</w:t>
            </w:r>
          </w:p>
          <w:p w14:paraId="6857DDFB"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 xml:space="preserve">Оценка «4» - «хорошо» выставляется обучающемуся, если демонстрируются: понимание и усвоение материала средней степени сложности; умений и навыков </w:t>
            </w:r>
            <w:r w:rsidRPr="006C2488">
              <w:rPr>
                <w:rFonts w:ascii="Times New Roman" w:hAnsi="Times New Roman" w:cs="Times New Roman"/>
                <w:sz w:val="24"/>
                <w:szCs w:val="24"/>
              </w:rPr>
              <w:lastRenderedPageBreak/>
              <w:t>работы в команде, наблюдения и принятия решения, способностей контактировать и слушать других, риторических способностей, лидерских качеств; продуктивное мышление, творческие способности, умение доказывать и отстаивать свою точку зрения.</w:t>
            </w:r>
          </w:p>
          <w:p w14:paraId="0DEBCC9D"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Оценка «3» - «удовлетворительно» выставляется обучающемуся, если демонстрируются: определенная степень понимания основных понятий, включается в работу команды, делает попытку доказывать свою точку зрения.</w:t>
            </w:r>
          </w:p>
          <w:p w14:paraId="2A156220" w14:textId="77777777" w:rsidR="006C2488" w:rsidRPr="006C2488" w:rsidRDefault="006C2488" w:rsidP="00511C7A">
            <w:pPr>
              <w:spacing w:line="276" w:lineRule="auto"/>
              <w:rPr>
                <w:rFonts w:ascii="Times New Roman" w:hAnsi="Times New Roman" w:cs="Times New Roman"/>
                <w:sz w:val="24"/>
                <w:szCs w:val="24"/>
              </w:rPr>
            </w:pPr>
            <w:r w:rsidRPr="006C2488">
              <w:rPr>
                <w:rFonts w:ascii="Times New Roman" w:hAnsi="Times New Roman" w:cs="Times New Roman"/>
                <w:sz w:val="24"/>
                <w:szCs w:val="24"/>
              </w:rPr>
              <w:t>Во всех иных случаях выставляется оценка «2» - «неудовлетворительно».</w:t>
            </w:r>
          </w:p>
        </w:tc>
        <w:tc>
          <w:tcPr>
            <w:tcW w:w="951" w:type="pct"/>
          </w:tcPr>
          <w:p w14:paraId="11623D38" w14:textId="77777777" w:rsidR="006C2488" w:rsidRPr="006C2488" w:rsidRDefault="006C2488" w:rsidP="00511C7A">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lastRenderedPageBreak/>
              <w:t>Деловая игра</w:t>
            </w:r>
          </w:p>
        </w:tc>
      </w:tr>
    </w:tbl>
    <w:p w14:paraId="2EFAAA72" w14:textId="77777777" w:rsidR="006C2488" w:rsidRDefault="006C2488" w:rsidP="00AE40AD">
      <w:pPr>
        <w:jc w:val="both"/>
        <w:rPr>
          <w:rFonts w:ascii="Times New Roman" w:eastAsia="Times New Roman" w:hAnsi="Times New Roman"/>
          <w:sz w:val="28"/>
          <w:szCs w:val="28"/>
        </w:rPr>
      </w:pPr>
    </w:p>
    <w:sectPr w:rsidR="006C2488" w:rsidSect="002C3D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038E6" w14:textId="77777777" w:rsidR="00511C7A" w:rsidRDefault="00511C7A" w:rsidP="00607DC0">
      <w:r>
        <w:separator/>
      </w:r>
    </w:p>
  </w:endnote>
  <w:endnote w:type="continuationSeparator" w:id="0">
    <w:p w14:paraId="35C3F020" w14:textId="77777777" w:rsidR="00511C7A" w:rsidRDefault="00511C7A" w:rsidP="0060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BA14E" w14:textId="77777777" w:rsidR="00511C7A" w:rsidRDefault="00511C7A" w:rsidP="00607DC0">
      <w:r>
        <w:separator/>
      </w:r>
    </w:p>
  </w:footnote>
  <w:footnote w:type="continuationSeparator" w:id="0">
    <w:p w14:paraId="47590859" w14:textId="77777777" w:rsidR="00511C7A" w:rsidRDefault="00511C7A" w:rsidP="00607D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70F1"/>
    <w:multiLevelType w:val="hybridMultilevel"/>
    <w:tmpl w:val="10364C7E"/>
    <w:lvl w:ilvl="0" w:tplc="AB3463DA">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lang w:val="ru-RU" w:eastAsia="en-US" w:bidi="ar-SA"/>
      </w:rPr>
    </w:lvl>
    <w:lvl w:ilvl="2" w:tplc="37E808A6">
      <w:numFmt w:val="bullet"/>
      <w:lvlText w:val="•"/>
      <w:lvlJc w:val="left"/>
      <w:pPr>
        <w:ind w:left="2833" w:hanging="140"/>
      </w:pPr>
      <w:rPr>
        <w:lang w:val="ru-RU" w:eastAsia="en-US" w:bidi="ar-SA"/>
      </w:rPr>
    </w:lvl>
    <w:lvl w:ilvl="3" w:tplc="30EEAA74">
      <w:numFmt w:val="bullet"/>
      <w:lvlText w:val="•"/>
      <w:lvlJc w:val="left"/>
      <w:pPr>
        <w:ind w:left="3839" w:hanging="140"/>
      </w:pPr>
      <w:rPr>
        <w:lang w:val="ru-RU" w:eastAsia="en-US" w:bidi="ar-SA"/>
      </w:rPr>
    </w:lvl>
    <w:lvl w:ilvl="4" w:tplc="B69AB374">
      <w:numFmt w:val="bullet"/>
      <w:lvlText w:val="•"/>
      <w:lvlJc w:val="left"/>
      <w:pPr>
        <w:ind w:left="4846" w:hanging="140"/>
      </w:pPr>
      <w:rPr>
        <w:lang w:val="ru-RU" w:eastAsia="en-US" w:bidi="ar-SA"/>
      </w:rPr>
    </w:lvl>
    <w:lvl w:ilvl="5" w:tplc="180E5AAC">
      <w:numFmt w:val="bullet"/>
      <w:lvlText w:val="•"/>
      <w:lvlJc w:val="left"/>
      <w:pPr>
        <w:ind w:left="5853" w:hanging="140"/>
      </w:pPr>
      <w:rPr>
        <w:lang w:val="ru-RU" w:eastAsia="en-US" w:bidi="ar-SA"/>
      </w:rPr>
    </w:lvl>
    <w:lvl w:ilvl="6" w:tplc="008AE6C8">
      <w:numFmt w:val="bullet"/>
      <w:lvlText w:val="•"/>
      <w:lvlJc w:val="left"/>
      <w:pPr>
        <w:ind w:left="6859" w:hanging="140"/>
      </w:pPr>
      <w:rPr>
        <w:lang w:val="ru-RU" w:eastAsia="en-US" w:bidi="ar-SA"/>
      </w:rPr>
    </w:lvl>
    <w:lvl w:ilvl="7" w:tplc="42368F8A">
      <w:numFmt w:val="bullet"/>
      <w:lvlText w:val="•"/>
      <w:lvlJc w:val="left"/>
      <w:pPr>
        <w:ind w:left="7866" w:hanging="140"/>
      </w:pPr>
      <w:rPr>
        <w:lang w:val="ru-RU" w:eastAsia="en-US" w:bidi="ar-SA"/>
      </w:rPr>
    </w:lvl>
    <w:lvl w:ilvl="8" w:tplc="3550CE08">
      <w:numFmt w:val="bullet"/>
      <w:lvlText w:val="•"/>
      <w:lvlJc w:val="left"/>
      <w:pPr>
        <w:ind w:left="8873" w:hanging="140"/>
      </w:pPr>
      <w:rPr>
        <w:lang w:val="ru-RU" w:eastAsia="en-US" w:bidi="ar-SA"/>
      </w:rPr>
    </w:lvl>
  </w:abstractNum>
  <w:abstractNum w:abstractNumId="2" w15:restartNumberingAfterBreak="0">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3" w15:restartNumberingAfterBreak="0">
    <w:nsid w:val="16590AFC"/>
    <w:multiLevelType w:val="hybridMultilevel"/>
    <w:tmpl w:val="29BEA2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31B6521B"/>
    <w:multiLevelType w:val="hybridMultilevel"/>
    <w:tmpl w:val="81A2945A"/>
    <w:lvl w:ilvl="0" w:tplc="A68A9A7E">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ind w:left="0" w:firstLine="0"/>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lang w:val="ru-RU" w:eastAsia="en-US" w:bidi="ar-SA"/>
      </w:rPr>
    </w:lvl>
    <w:lvl w:ilvl="5" w:tplc="605E5D0E">
      <w:numFmt w:val="bullet"/>
      <w:lvlText w:val="•"/>
      <w:lvlJc w:val="left"/>
      <w:pPr>
        <w:ind w:left="3693" w:hanging="140"/>
      </w:pPr>
      <w:rPr>
        <w:lang w:val="ru-RU" w:eastAsia="en-US" w:bidi="ar-SA"/>
      </w:rPr>
    </w:lvl>
    <w:lvl w:ilvl="6" w:tplc="3DC2B638">
      <w:numFmt w:val="bullet"/>
      <w:lvlText w:val="•"/>
      <w:lvlJc w:val="left"/>
      <w:pPr>
        <w:ind w:left="5019" w:hanging="140"/>
      </w:pPr>
      <w:rPr>
        <w:lang w:val="ru-RU" w:eastAsia="en-US" w:bidi="ar-SA"/>
      </w:rPr>
    </w:lvl>
    <w:lvl w:ilvl="7" w:tplc="30DE10D8">
      <w:numFmt w:val="bullet"/>
      <w:lvlText w:val="•"/>
      <w:lvlJc w:val="left"/>
      <w:pPr>
        <w:ind w:left="6346" w:hanging="140"/>
      </w:pPr>
      <w:rPr>
        <w:lang w:val="ru-RU" w:eastAsia="en-US" w:bidi="ar-SA"/>
      </w:rPr>
    </w:lvl>
    <w:lvl w:ilvl="8" w:tplc="7DA2306E">
      <w:numFmt w:val="bullet"/>
      <w:lvlText w:val="•"/>
      <w:lvlJc w:val="left"/>
      <w:pPr>
        <w:ind w:left="7673" w:hanging="140"/>
      </w:pPr>
      <w:rPr>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num>
  <w:num w:numId="4">
    <w:abstractNumId w:val="0"/>
  </w:num>
  <w:num w:numId="5">
    <w:abstractNumId w:val="1"/>
  </w:num>
  <w:num w:numId="6">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7B0D"/>
    <w:rsid w:val="00056D66"/>
    <w:rsid w:val="00075EE1"/>
    <w:rsid w:val="000921FC"/>
    <w:rsid w:val="000A4514"/>
    <w:rsid w:val="000F39AF"/>
    <w:rsid w:val="00127B2F"/>
    <w:rsid w:val="0014262B"/>
    <w:rsid w:val="00173531"/>
    <w:rsid w:val="00197529"/>
    <w:rsid w:val="001A7E2D"/>
    <w:rsid w:val="001B1194"/>
    <w:rsid w:val="001E7B61"/>
    <w:rsid w:val="001F347B"/>
    <w:rsid w:val="001F3FA3"/>
    <w:rsid w:val="002455B8"/>
    <w:rsid w:val="00245C41"/>
    <w:rsid w:val="00252930"/>
    <w:rsid w:val="00260249"/>
    <w:rsid w:val="00261652"/>
    <w:rsid w:val="002B6A88"/>
    <w:rsid w:val="002C2372"/>
    <w:rsid w:val="002C3D2F"/>
    <w:rsid w:val="002D4195"/>
    <w:rsid w:val="00331302"/>
    <w:rsid w:val="00341D24"/>
    <w:rsid w:val="0036777C"/>
    <w:rsid w:val="003C0BCB"/>
    <w:rsid w:val="003F3514"/>
    <w:rsid w:val="00403E61"/>
    <w:rsid w:val="004674E4"/>
    <w:rsid w:val="004909A4"/>
    <w:rsid w:val="004B6B3C"/>
    <w:rsid w:val="004C4AD8"/>
    <w:rsid w:val="004D7EB5"/>
    <w:rsid w:val="004F2ECF"/>
    <w:rsid w:val="00511C7A"/>
    <w:rsid w:val="00546343"/>
    <w:rsid w:val="00570923"/>
    <w:rsid w:val="005946F1"/>
    <w:rsid w:val="005A17FA"/>
    <w:rsid w:val="005A6FE3"/>
    <w:rsid w:val="005D2D72"/>
    <w:rsid w:val="005D31FD"/>
    <w:rsid w:val="005F49D9"/>
    <w:rsid w:val="00607DC0"/>
    <w:rsid w:val="00632CE8"/>
    <w:rsid w:val="006920E5"/>
    <w:rsid w:val="006C2488"/>
    <w:rsid w:val="006E1A94"/>
    <w:rsid w:val="00716876"/>
    <w:rsid w:val="00732FDC"/>
    <w:rsid w:val="0074237A"/>
    <w:rsid w:val="0074674A"/>
    <w:rsid w:val="007537EC"/>
    <w:rsid w:val="00767387"/>
    <w:rsid w:val="00767BA4"/>
    <w:rsid w:val="00787E8C"/>
    <w:rsid w:val="00795849"/>
    <w:rsid w:val="007D60D1"/>
    <w:rsid w:val="007E652B"/>
    <w:rsid w:val="00802010"/>
    <w:rsid w:val="0080388B"/>
    <w:rsid w:val="00830375"/>
    <w:rsid w:val="008501C3"/>
    <w:rsid w:val="008611E2"/>
    <w:rsid w:val="00867ADE"/>
    <w:rsid w:val="008B5EC4"/>
    <w:rsid w:val="008B6F30"/>
    <w:rsid w:val="008F0E9A"/>
    <w:rsid w:val="00911932"/>
    <w:rsid w:val="00943B87"/>
    <w:rsid w:val="009469E8"/>
    <w:rsid w:val="00983B51"/>
    <w:rsid w:val="009B439E"/>
    <w:rsid w:val="009D4B0A"/>
    <w:rsid w:val="009E5C2E"/>
    <w:rsid w:val="00A272E0"/>
    <w:rsid w:val="00A37B0D"/>
    <w:rsid w:val="00A6151C"/>
    <w:rsid w:val="00A706F1"/>
    <w:rsid w:val="00A9210A"/>
    <w:rsid w:val="00AC6C3F"/>
    <w:rsid w:val="00AE40AD"/>
    <w:rsid w:val="00AF700F"/>
    <w:rsid w:val="00B36E09"/>
    <w:rsid w:val="00B7438F"/>
    <w:rsid w:val="00B978F6"/>
    <w:rsid w:val="00BF0456"/>
    <w:rsid w:val="00C341CA"/>
    <w:rsid w:val="00C6130E"/>
    <w:rsid w:val="00C94A06"/>
    <w:rsid w:val="00CB4D0D"/>
    <w:rsid w:val="00CF70D6"/>
    <w:rsid w:val="00D4604E"/>
    <w:rsid w:val="00D731F8"/>
    <w:rsid w:val="00DA02A0"/>
    <w:rsid w:val="00DA7AD8"/>
    <w:rsid w:val="00DB25C7"/>
    <w:rsid w:val="00DC1935"/>
    <w:rsid w:val="00DC1B4A"/>
    <w:rsid w:val="00DC2E2A"/>
    <w:rsid w:val="00DC342C"/>
    <w:rsid w:val="00DE6429"/>
    <w:rsid w:val="00E13F58"/>
    <w:rsid w:val="00E63DE7"/>
    <w:rsid w:val="00E7220F"/>
    <w:rsid w:val="00EA2752"/>
    <w:rsid w:val="00EA4848"/>
    <w:rsid w:val="00ED623D"/>
    <w:rsid w:val="00F11577"/>
    <w:rsid w:val="00F142DA"/>
    <w:rsid w:val="00F143D3"/>
    <w:rsid w:val="00F47704"/>
    <w:rsid w:val="00FB7224"/>
    <w:rsid w:val="00FE5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B39E3"/>
  <w15:docId w15:val="{C03B89B3-8AD0-451D-93B8-5B757A7B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30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DE6429"/>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DE6429"/>
    <w:rPr>
      <w:rFonts w:ascii="Times New Roman" w:eastAsia="Times New Roman" w:hAnsi="Times New Roman" w:cs="Times New Roman"/>
      <w:sz w:val="24"/>
      <w:szCs w:val="24"/>
    </w:rPr>
  </w:style>
  <w:style w:type="paragraph" w:styleId="a5">
    <w:name w:val="List Paragraph"/>
    <w:basedOn w:val="a"/>
    <w:uiPriority w:val="34"/>
    <w:qFormat/>
    <w:rsid w:val="00DE6429"/>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21">
    <w:name w:val="Заголовок 21"/>
    <w:basedOn w:val="a"/>
    <w:uiPriority w:val="1"/>
    <w:qFormat/>
    <w:rsid w:val="00DE6429"/>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DE6429"/>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customStyle="1" w:styleId="TableParagraph">
    <w:name w:val="Table Paragraph"/>
    <w:basedOn w:val="a"/>
    <w:uiPriority w:val="1"/>
    <w:qFormat/>
    <w:rsid w:val="00DE6429"/>
    <w:pPr>
      <w:widowControl w:val="0"/>
      <w:autoSpaceDE w:val="0"/>
      <w:autoSpaceDN w:val="0"/>
    </w:pPr>
    <w:rPr>
      <w:rFonts w:ascii="Times New Roman" w:eastAsia="Times New Roman" w:hAnsi="Times New Roman" w:cs="Times New Roman"/>
      <w:sz w:val="22"/>
      <w:szCs w:val="22"/>
      <w:lang w:eastAsia="en-US"/>
    </w:rPr>
  </w:style>
  <w:style w:type="paragraph" w:styleId="a6">
    <w:name w:val="No Spacing"/>
    <w:uiPriority w:val="1"/>
    <w:qFormat/>
    <w:rsid w:val="00DE6429"/>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DA7AD8"/>
    <w:pPr>
      <w:spacing w:before="100" w:beforeAutospacing="1" w:after="100" w:afterAutospacing="1"/>
    </w:pPr>
    <w:rPr>
      <w:rFonts w:ascii="Times New Roman" w:eastAsia="Times New Roman" w:hAnsi="Times New Roman" w:cs="Times New Roman"/>
      <w:sz w:val="24"/>
      <w:szCs w:val="24"/>
    </w:rPr>
  </w:style>
  <w:style w:type="paragraph" w:styleId="2">
    <w:name w:val="Body Text 2"/>
    <w:basedOn w:val="a"/>
    <w:link w:val="20"/>
    <w:uiPriority w:val="99"/>
    <w:semiHidden/>
    <w:unhideWhenUsed/>
    <w:rsid w:val="00E13F58"/>
    <w:pPr>
      <w:spacing w:after="120" w:line="480" w:lineRule="auto"/>
    </w:pPr>
  </w:style>
  <w:style w:type="character" w:customStyle="1" w:styleId="20">
    <w:name w:val="Основной текст 2 Знак"/>
    <w:basedOn w:val="a0"/>
    <w:link w:val="2"/>
    <w:uiPriority w:val="99"/>
    <w:semiHidden/>
    <w:rsid w:val="00E13F58"/>
    <w:rPr>
      <w:rFonts w:ascii="Calibri" w:eastAsia="Calibri" w:hAnsi="Calibri" w:cs="Arial"/>
      <w:sz w:val="20"/>
      <w:szCs w:val="20"/>
      <w:lang w:eastAsia="ru-RU"/>
    </w:rPr>
  </w:style>
  <w:style w:type="paragraph" w:customStyle="1" w:styleId="a8">
    <w:name w:val="Таблицы (моноширинный)"/>
    <w:basedOn w:val="a"/>
    <w:next w:val="a"/>
    <w:uiPriority w:val="99"/>
    <w:semiHidden/>
    <w:rsid w:val="00E13F58"/>
    <w:pPr>
      <w:widowControl w:val="0"/>
      <w:autoSpaceDE w:val="0"/>
      <w:autoSpaceDN w:val="0"/>
      <w:adjustRightInd w:val="0"/>
      <w:jc w:val="both"/>
    </w:pPr>
    <w:rPr>
      <w:rFonts w:ascii="Courier New" w:eastAsia="Times New Roman" w:hAnsi="Courier New" w:cs="Courier New"/>
    </w:rPr>
  </w:style>
  <w:style w:type="paragraph" w:customStyle="1" w:styleId="a9">
    <w:name w:val="..... ......"/>
    <w:basedOn w:val="a"/>
    <w:next w:val="a"/>
    <w:uiPriority w:val="99"/>
    <w:semiHidden/>
    <w:rsid w:val="00E13F58"/>
    <w:pPr>
      <w:autoSpaceDE w:val="0"/>
      <w:autoSpaceDN w:val="0"/>
      <w:adjustRightInd w:val="0"/>
    </w:pPr>
    <w:rPr>
      <w:rFonts w:ascii="Times New Roman" w:eastAsia="Times New Roman" w:hAnsi="Times New Roman" w:cs="Times New Roman"/>
      <w:sz w:val="24"/>
      <w:szCs w:val="24"/>
    </w:rPr>
  </w:style>
  <w:style w:type="character" w:styleId="aa">
    <w:name w:val="Hyperlink"/>
    <w:basedOn w:val="a0"/>
    <w:uiPriority w:val="99"/>
    <w:unhideWhenUsed/>
    <w:rsid w:val="00F47704"/>
    <w:rPr>
      <w:color w:val="0563C1" w:themeColor="hyperlink"/>
      <w:u w:val="single"/>
    </w:rPr>
  </w:style>
  <w:style w:type="paragraph" w:customStyle="1" w:styleId="ab">
    <w:name w:val="СВЕЛ таб/спис"/>
    <w:basedOn w:val="a"/>
    <w:link w:val="ac"/>
    <w:qFormat/>
    <w:rsid w:val="00607DC0"/>
    <w:rPr>
      <w:rFonts w:ascii="Times New Roman" w:eastAsia="Times New Roman" w:hAnsi="Times New Roman" w:cs="Times New Roman"/>
      <w:sz w:val="24"/>
      <w:szCs w:val="24"/>
    </w:rPr>
  </w:style>
  <w:style w:type="character" w:customStyle="1" w:styleId="ac">
    <w:name w:val="СВЕЛ таб/спис Знак"/>
    <w:link w:val="ab"/>
    <w:locked/>
    <w:rsid w:val="00607DC0"/>
    <w:rPr>
      <w:rFonts w:ascii="Times New Roman" w:eastAsia="Times New Roman" w:hAnsi="Times New Roman" w:cs="Times New Roman"/>
      <w:sz w:val="24"/>
      <w:szCs w:val="24"/>
      <w:lang w:eastAsia="ru-RU"/>
    </w:rPr>
  </w:style>
  <w:style w:type="character" w:customStyle="1" w:styleId="Bodytext1211pt">
    <w:name w:val="Body text (12) + 11 pt"/>
    <w:aliases w:val="Italic,Body text (12) + 11 pt1"/>
    <w:rsid w:val="00607DC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c35">
    <w:name w:val="c35"/>
    <w:rsid w:val="00607DC0"/>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qFormat/>
    <w:rsid w:val="00607DC0"/>
    <w:rPr>
      <w:rFonts w:ascii="Times New Roman" w:eastAsia="Times New Roman" w:hAnsi="Times New Roman" w:cs="Times New Roman"/>
      <w:lang w:val="en-US"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607DC0"/>
    <w:rPr>
      <w:rFonts w:ascii="Times New Roman" w:eastAsia="Times New Roman" w:hAnsi="Times New Roman" w:cs="Times New Roman"/>
      <w:sz w:val="20"/>
      <w:szCs w:val="20"/>
      <w:lang w:val="en-US" w:eastAsia="x-none"/>
    </w:rPr>
  </w:style>
  <w:style w:type="character" w:styleId="af">
    <w:name w:val="footnote reference"/>
    <w:aliases w:val="Знак сноски-FN,Ciae niinee-FN,AЗнак сноски зел"/>
    <w:uiPriority w:val="99"/>
    <w:rsid w:val="00607DC0"/>
    <w:rPr>
      <w:rFonts w:cs="Times New Roman"/>
      <w:vertAlign w:val="superscript"/>
    </w:rPr>
  </w:style>
  <w:style w:type="character" w:customStyle="1" w:styleId="UnresolvedMention">
    <w:name w:val="Unresolved Mention"/>
    <w:basedOn w:val="a0"/>
    <w:uiPriority w:val="99"/>
    <w:semiHidden/>
    <w:unhideWhenUsed/>
    <w:rsid w:val="006C2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182">
      <w:bodyDiv w:val="1"/>
      <w:marLeft w:val="0"/>
      <w:marRight w:val="0"/>
      <w:marTop w:val="0"/>
      <w:marBottom w:val="0"/>
      <w:divBdr>
        <w:top w:val="none" w:sz="0" w:space="0" w:color="auto"/>
        <w:left w:val="none" w:sz="0" w:space="0" w:color="auto"/>
        <w:bottom w:val="none" w:sz="0" w:space="0" w:color="auto"/>
        <w:right w:val="none" w:sz="0" w:space="0" w:color="auto"/>
      </w:divBdr>
    </w:div>
    <w:div w:id="83377880">
      <w:bodyDiv w:val="1"/>
      <w:marLeft w:val="0"/>
      <w:marRight w:val="0"/>
      <w:marTop w:val="0"/>
      <w:marBottom w:val="0"/>
      <w:divBdr>
        <w:top w:val="none" w:sz="0" w:space="0" w:color="auto"/>
        <w:left w:val="none" w:sz="0" w:space="0" w:color="auto"/>
        <w:bottom w:val="none" w:sz="0" w:space="0" w:color="auto"/>
        <w:right w:val="none" w:sz="0" w:space="0" w:color="auto"/>
      </w:divBdr>
    </w:div>
    <w:div w:id="226191322">
      <w:bodyDiv w:val="1"/>
      <w:marLeft w:val="0"/>
      <w:marRight w:val="0"/>
      <w:marTop w:val="0"/>
      <w:marBottom w:val="0"/>
      <w:divBdr>
        <w:top w:val="none" w:sz="0" w:space="0" w:color="auto"/>
        <w:left w:val="none" w:sz="0" w:space="0" w:color="auto"/>
        <w:bottom w:val="none" w:sz="0" w:space="0" w:color="auto"/>
        <w:right w:val="none" w:sz="0" w:space="0" w:color="auto"/>
      </w:divBdr>
    </w:div>
    <w:div w:id="387071498">
      <w:bodyDiv w:val="1"/>
      <w:marLeft w:val="0"/>
      <w:marRight w:val="0"/>
      <w:marTop w:val="0"/>
      <w:marBottom w:val="0"/>
      <w:divBdr>
        <w:top w:val="none" w:sz="0" w:space="0" w:color="auto"/>
        <w:left w:val="none" w:sz="0" w:space="0" w:color="auto"/>
        <w:bottom w:val="none" w:sz="0" w:space="0" w:color="auto"/>
        <w:right w:val="none" w:sz="0" w:space="0" w:color="auto"/>
      </w:divBdr>
    </w:div>
    <w:div w:id="428549874">
      <w:bodyDiv w:val="1"/>
      <w:marLeft w:val="0"/>
      <w:marRight w:val="0"/>
      <w:marTop w:val="0"/>
      <w:marBottom w:val="0"/>
      <w:divBdr>
        <w:top w:val="none" w:sz="0" w:space="0" w:color="auto"/>
        <w:left w:val="none" w:sz="0" w:space="0" w:color="auto"/>
        <w:bottom w:val="none" w:sz="0" w:space="0" w:color="auto"/>
        <w:right w:val="none" w:sz="0" w:space="0" w:color="auto"/>
      </w:divBdr>
    </w:div>
    <w:div w:id="853962007">
      <w:bodyDiv w:val="1"/>
      <w:marLeft w:val="0"/>
      <w:marRight w:val="0"/>
      <w:marTop w:val="0"/>
      <w:marBottom w:val="0"/>
      <w:divBdr>
        <w:top w:val="none" w:sz="0" w:space="0" w:color="auto"/>
        <w:left w:val="none" w:sz="0" w:space="0" w:color="auto"/>
        <w:bottom w:val="none" w:sz="0" w:space="0" w:color="auto"/>
        <w:right w:val="none" w:sz="0" w:space="0" w:color="auto"/>
      </w:divBdr>
    </w:div>
    <w:div w:id="916474352">
      <w:bodyDiv w:val="1"/>
      <w:marLeft w:val="0"/>
      <w:marRight w:val="0"/>
      <w:marTop w:val="0"/>
      <w:marBottom w:val="0"/>
      <w:divBdr>
        <w:top w:val="none" w:sz="0" w:space="0" w:color="auto"/>
        <w:left w:val="none" w:sz="0" w:space="0" w:color="auto"/>
        <w:bottom w:val="none" w:sz="0" w:space="0" w:color="auto"/>
        <w:right w:val="none" w:sz="0" w:space="0" w:color="auto"/>
      </w:divBdr>
    </w:div>
    <w:div w:id="1451126556">
      <w:bodyDiv w:val="1"/>
      <w:marLeft w:val="0"/>
      <w:marRight w:val="0"/>
      <w:marTop w:val="0"/>
      <w:marBottom w:val="0"/>
      <w:divBdr>
        <w:top w:val="none" w:sz="0" w:space="0" w:color="auto"/>
        <w:left w:val="none" w:sz="0" w:space="0" w:color="auto"/>
        <w:bottom w:val="none" w:sz="0" w:space="0" w:color="auto"/>
        <w:right w:val="none" w:sz="0" w:space="0" w:color="auto"/>
      </w:divBdr>
    </w:div>
    <w:div w:id="1586256454">
      <w:bodyDiv w:val="1"/>
      <w:marLeft w:val="0"/>
      <w:marRight w:val="0"/>
      <w:marTop w:val="0"/>
      <w:marBottom w:val="0"/>
      <w:divBdr>
        <w:top w:val="none" w:sz="0" w:space="0" w:color="auto"/>
        <w:left w:val="none" w:sz="0" w:space="0" w:color="auto"/>
        <w:bottom w:val="none" w:sz="0" w:space="0" w:color="auto"/>
        <w:right w:val="none" w:sz="0" w:space="0" w:color="auto"/>
      </w:divBdr>
    </w:div>
    <w:div w:id="1766069910">
      <w:bodyDiv w:val="1"/>
      <w:marLeft w:val="0"/>
      <w:marRight w:val="0"/>
      <w:marTop w:val="0"/>
      <w:marBottom w:val="0"/>
      <w:divBdr>
        <w:top w:val="none" w:sz="0" w:space="0" w:color="auto"/>
        <w:left w:val="none" w:sz="0" w:space="0" w:color="auto"/>
        <w:bottom w:val="none" w:sz="0" w:space="0" w:color="auto"/>
        <w:right w:val="none" w:sz="0" w:space="0" w:color="auto"/>
      </w:divBdr>
    </w:div>
    <w:div w:id="179313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2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ology.aon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life.ru/" TargetMode="External"/><Relationship Id="rId5" Type="http://schemas.openxmlformats.org/officeDocument/2006/relationships/webSettings" Target="webSettings.xml"/><Relationship Id="rId10" Type="http://schemas.openxmlformats.org/officeDocument/2006/relationships/hyperlink" Target="https://voop.spb.ru/" TargetMode="External"/><Relationship Id="rId4" Type="http://schemas.openxmlformats.org/officeDocument/2006/relationships/settings" Target="settings.xml"/><Relationship Id="rId9" Type="http://schemas.openxmlformats.org/officeDocument/2006/relationships/hyperlink" Target="https://urait.ru/bcode/49148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77252-57F0-4E8C-9FB9-D19C19E89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16</Pages>
  <Words>3525</Words>
  <Characters>20097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Какаха</dc:creator>
  <cp:keywords/>
  <dc:description/>
  <cp:lastModifiedBy>Acer</cp:lastModifiedBy>
  <cp:revision>62</cp:revision>
  <dcterms:created xsi:type="dcterms:W3CDTF">2023-06-14T19:02:00Z</dcterms:created>
  <dcterms:modified xsi:type="dcterms:W3CDTF">2023-10-15T15:21:00Z</dcterms:modified>
</cp:coreProperties>
</file>