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396" w:rsidRDefault="00564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МИНИСТЕРСТВО ОБРАЗОВАНИЯ, НАУКИ И МОЛОДЕЖИ </w:t>
      </w:r>
    </w:p>
    <w:p w:rsidR="000E0396" w:rsidRDefault="00564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0E0396" w:rsidRDefault="00564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0E0396" w:rsidRDefault="000E0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E0396" w:rsidRDefault="000E0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E0396" w:rsidRDefault="000E0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E0396" w:rsidRDefault="000E0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0E0396">
        <w:tc>
          <w:tcPr>
            <w:tcW w:w="5778" w:type="dxa"/>
          </w:tcPr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:rsidR="000E0396" w:rsidRDefault="00564A7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С.Ю. Письменная</w:t>
            </w:r>
          </w:p>
          <w:p w:rsidR="000E0396" w:rsidRDefault="000E03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564A71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0E0396" w:rsidRDefault="00564A71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ПМ.04 «СОСТАВЛЕНИЕ И ИСПОЛЬЗОВАНИЕ БУХГАЛТЕРСКОЙ ОТЧЕТНОСТИ»</w:t>
      </w:r>
    </w:p>
    <w:p w:rsidR="000E0396" w:rsidRDefault="000E0396">
      <w:pPr>
        <w:spacing w:after="20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564A7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</w:t>
      </w:r>
    </w:p>
    <w:p w:rsidR="000E0396" w:rsidRDefault="000E039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396" w:rsidRDefault="000E039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0E0396">
        <w:tc>
          <w:tcPr>
            <w:tcW w:w="5353" w:type="dxa"/>
          </w:tcPr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«____»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20____ г.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________________С.В. Казак</w:t>
            </w:r>
          </w:p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социально-экономических дисциплин </w:t>
            </w:r>
          </w:p>
          <w:p w:rsidR="000E0396" w:rsidRDefault="0056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E0396" w:rsidRDefault="00564A7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Е.В. Рахматулина</w:t>
            </w:r>
          </w:p>
        </w:tc>
      </w:tr>
    </w:tbl>
    <w:p w:rsidR="000E0396" w:rsidRDefault="000E039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7"/>
      </w:tblGrid>
      <w:tr w:rsidR="000E0396">
        <w:tc>
          <w:tcPr>
            <w:tcW w:w="5351" w:type="dxa"/>
          </w:tcPr>
          <w:p w:rsidR="000E0396" w:rsidRDefault="00564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E0396" w:rsidRDefault="00564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Представитель работодателя</w:t>
            </w:r>
          </w:p>
          <w:p w:rsidR="000E0396" w:rsidRDefault="00564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Макогонов А.Н.</w:t>
            </w:r>
          </w:p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Генеральный директор АО «Керченский металлургический завод»</w:t>
            </w:r>
          </w:p>
          <w:p w:rsidR="000E0396" w:rsidRDefault="000E03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8" w:type="dxa"/>
          </w:tcPr>
          <w:p w:rsidR="000E0396" w:rsidRDefault="000E03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564A71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Рабочая программа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профессионального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модуля</w:t>
      </w:r>
      <w:r>
        <w:rPr>
          <w:rFonts w:ascii="Calibri" w:eastAsia="Calibri" w:hAnsi="Calibri" w:cs="Arial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разработана на основе Федерального</w:t>
      </w:r>
    </w:p>
    <w:p w:rsidR="000E0396" w:rsidRDefault="00564A71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государственного образовательного стандарта среднего профессионального </w:t>
      </w:r>
      <w:proofErr w:type="gramStart"/>
      <w:r>
        <w:rPr>
          <w:rFonts w:ascii="Times New Roman" w:eastAsia="Times New Roman" w:hAnsi="Times New Roman" w:cs="Arial"/>
          <w:sz w:val="24"/>
          <w:szCs w:val="20"/>
          <w:lang w:eastAsia="ru-RU"/>
        </w:rPr>
        <w:t>образования  утвержденного</w:t>
      </w:r>
      <w:proofErr w:type="gramEnd"/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Arial"/>
          <w:bCs/>
          <w:sz w:val="24"/>
          <w:szCs w:val="20"/>
          <w:lang w:eastAsia="ru-RU"/>
        </w:rPr>
        <w:t xml:space="preserve">приказом Министерства образования и науки Российской Федерации от 05.02.2018 №69 (ред. 1 сентября 2022 г.)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с учетом примерной образовательной программы по с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пециальности 38.02.01 «Экономика и бухгалтерский учет (по отраслям)»</w:t>
      </w:r>
      <w:r>
        <w:rPr>
          <w:rFonts w:ascii="Times New Roman" w:eastAsia="Times New Roman" w:hAnsi="Times New Roman" w:cs="Arial"/>
          <w:bCs/>
          <w:sz w:val="24"/>
          <w:szCs w:val="20"/>
          <w:lang w:eastAsia="ru-RU"/>
        </w:rPr>
        <w:t xml:space="preserve">, укрупнённая группа специальностей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38.00.00 «Экономика и управление».</w:t>
      </w:r>
    </w:p>
    <w:p w:rsidR="000E0396" w:rsidRDefault="000E0396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0E0396" w:rsidRDefault="000E0396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E0396" w:rsidRDefault="000E0396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E0396" w:rsidRDefault="000E0396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E0396" w:rsidRDefault="00564A71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Организация-разработчик: ГБПОУ РК Керченский политехнический колледж</w:t>
      </w:r>
    </w:p>
    <w:p w:rsidR="000E0396" w:rsidRDefault="00564A71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:rsidR="000E0396" w:rsidRDefault="000E0396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E0396" w:rsidRDefault="00564A71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Карпенко И.И. преподаватель 1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категории</w:t>
      </w:r>
    </w:p>
    <w:p w:rsidR="000E0396" w:rsidRDefault="00564A71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Рахматулина Е.В. преподаватель 1 категории</w:t>
      </w:r>
    </w:p>
    <w:p w:rsidR="000E0396" w:rsidRDefault="000E0396">
      <w:pPr>
        <w:spacing w:after="0" w:line="222" w:lineRule="auto"/>
        <w:ind w:left="260"/>
        <w:rPr>
          <w:rFonts w:ascii="Times New Roman" w:eastAsia="Times New Roman" w:hAnsi="Times New Roman" w:cs="Arial"/>
          <w:sz w:val="16"/>
          <w:szCs w:val="20"/>
          <w:lang w:eastAsia="ru-RU"/>
        </w:rPr>
      </w:pPr>
    </w:p>
    <w:p w:rsidR="000E0396" w:rsidRDefault="000E0396">
      <w:pPr>
        <w:spacing w:after="0" w:line="10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E0396" w:rsidRDefault="000E0396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396" w:rsidRDefault="00564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 от работодателя:</w:t>
      </w:r>
    </w:p>
    <w:p w:rsidR="000E0396" w:rsidRDefault="00564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 «Керченский металлургический завод», </w:t>
      </w:r>
    </w:p>
    <w:p w:rsidR="000E0396" w:rsidRDefault="00564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бюро по учёту финансовых </w:t>
      </w:r>
    </w:p>
    <w:p w:rsidR="000E0396" w:rsidRDefault="00564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операций, реализации и основных средств                    ______________    А.В.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Петренко</w:t>
      </w:r>
    </w:p>
    <w:p w:rsidR="000E0396" w:rsidRDefault="000E0396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396" w:rsidRDefault="000E0396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0E0396">
      <w:pPr>
        <w:jc w:val="center"/>
      </w:pPr>
    </w:p>
    <w:p w:rsidR="000E0396" w:rsidRDefault="00564A71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01"/>
        <w:gridCol w:w="1854"/>
      </w:tblGrid>
      <w:tr w:rsidR="000E0396">
        <w:tc>
          <w:tcPr>
            <w:tcW w:w="7501" w:type="dxa"/>
          </w:tcPr>
          <w:p w:rsidR="000E0396" w:rsidRDefault="00564A71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:rsidR="000E0396" w:rsidRDefault="00564A71">
            <w:pPr>
              <w:spacing w:after="200" w:line="36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E0396">
        <w:tc>
          <w:tcPr>
            <w:tcW w:w="7501" w:type="dxa"/>
          </w:tcPr>
          <w:p w:rsidR="000E0396" w:rsidRDefault="00564A71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  <w:p w:rsidR="000E0396" w:rsidRDefault="00564A71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0E0396" w:rsidRDefault="00564A71">
            <w:pPr>
              <w:spacing w:after="200" w:line="36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  <w:p w:rsidR="000E0396" w:rsidRDefault="000E0396">
            <w:pPr>
              <w:spacing w:after="200" w:line="36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0396" w:rsidRDefault="00564A71">
            <w:pPr>
              <w:spacing w:after="200" w:line="360" w:lineRule="auto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E0396">
        <w:tc>
          <w:tcPr>
            <w:tcW w:w="7501" w:type="dxa"/>
          </w:tcPr>
          <w:p w:rsidR="000E0396" w:rsidRDefault="00564A71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ПРОФЕССИОНАЛЬНОГО МОДУЛЯ</w:t>
            </w:r>
          </w:p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0E0396" w:rsidRDefault="00564A71">
            <w:pPr>
              <w:tabs>
                <w:tab w:val="left" w:pos="705"/>
                <w:tab w:val="center" w:pos="999"/>
              </w:tabs>
              <w:spacing w:after="200" w:line="36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</w:tbl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564A71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ПРОФЕССИОНАЛЬНОГО МОДУЛЯ</w:t>
      </w:r>
    </w:p>
    <w:p w:rsidR="000E0396" w:rsidRDefault="00564A71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ПМ.04 «Составление и использование бухгалтерской отчетности»</w:t>
      </w:r>
    </w:p>
    <w:p w:rsidR="000E0396" w:rsidRDefault="00564A71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Цель и планируемые результаты освоения профессионального модуля </w:t>
      </w:r>
    </w:p>
    <w:p w:rsidR="000E0396" w:rsidRDefault="00564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изучения профессионального модуля обучающийся должен освоить основной вид деятельности «Составление и использование бухгалтерской отчетности» и соответствующие ему общие 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петенции и профессиональные компетенции.</w:t>
      </w:r>
    </w:p>
    <w:p w:rsidR="000E0396" w:rsidRDefault="00564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0E0396" w:rsidRDefault="00564A71">
      <w:pPr>
        <w:numPr>
          <w:ilvl w:val="2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общих компетенций</w:t>
      </w:r>
    </w:p>
    <w:p w:rsidR="000E0396" w:rsidRDefault="000E0396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0E0396">
        <w:tc>
          <w:tcPr>
            <w:tcW w:w="1229" w:type="dxa"/>
          </w:tcPr>
          <w:p w:rsidR="000E0396" w:rsidRDefault="00564A7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0E0396" w:rsidRDefault="00564A7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0E0396">
        <w:trPr>
          <w:trHeight w:val="327"/>
        </w:trPr>
        <w:tc>
          <w:tcPr>
            <w:tcW w:w="1229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способы решения задач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 применительно к различным контекстам;</w:t>
            </w:r>
          </w:p>
        </w:tc>
      </w:tr>
      <w:tr w:rsidR="000E0396">
        <w:trPr>
          <w:trHeight w:val="327"/>
        </w:trPr>
        <w:tc>
          <w:tcPr>
            <w:tcW w:w="1229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8342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 информации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информационные технологии для выполнения задач профессиональной деятельности;</w:t>
            </w:r>
          </w:p>
        </w:tc>
      </w:tr>
      <w:tr w:rsidR="000E0396">
        <w:trPr>
          <w:trHeight w:val="327"/>
        </w:trPr>
        <w:tc>
          <w:tcPr>
            <w:tcW w:w="1229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8342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0E0396">
        <w:trPr>
          <w:trHeight w:val="327"/>
        </w:trPr>
        <w:tc>
          <w:tcPr>
            <w:tcW w:w="1229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8342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лективе и команде;</w:t>
            </w:r>
          </w:p>
        </w:tc>
      </w:tr>
      <w:tr w:rsidR="000E0396">
        <w:trPr>
          <w:trHeight w:val="327"/>
        </w:trPr>
        <w:tc>
          <w:tcPr>
            <w:tcW w:w="1229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8342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0E0396">
        <w:trPr>
          <w:trHeight w:val="327"/>
        </w:trPr>
        <w:tc>
          <w:tcPr>
            <w:tcW w:w="1229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8342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 и иностранном языках</w:t>
            </w:r>
          </w:p>
        </w:tc>
      </w:tr>
    </w:tbl>
    <w:p w:rsidR="000E0396" w:rsidRDefault="000E03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396" w:rsidRDefault="00564A71">
      <w:pPr>
        <w:spacing w:before="240" w:after="20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1.1.2.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 4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Составление и использование бухгалтерской (финансовой) отчетности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4.1.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формы бухгалтерской (финансовой) отчетности в установленные законода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сроки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взносам в государственные внебюджетные фонды, а также формы статистической отчетности,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законодательством сроки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4.4.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участие в составлении бизнес-плана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4.6.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0E0396">
        <w:tc>
          <w:tcPr>
            <w:tcW w:w="1204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4.7.</w:t>
            </w:r>
          </w:p>
        </w:tc>
        <w:tc>
          <w:tcPr>
            <w:tcW w:w="8367" w:type="dxa"/>
          </w:tcPr>
          <w:p w:rsidR="000E0396" w:rsidRDefault="00564A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мониторинг устранения менеджментом выявленных нарушений, недостатков и риско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0E0396" w:rsidRDefault="00564A71">
      <w:pPr>
        <w:spacing w:before="240" w:after="20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0E0396">
        <w:tc>
          <w:tcPr>
            <w:tcW w:w="2802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составлении бухгалтерской (финансовой) отчетности и использовании ее для анализа финансового состояния организации;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составлении налоговых деклараций, отч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участии в счетной проверке бухгалтерской (финансовой)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 о финансовом положении организации, ее платежеспособности и доходности;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применении налоговых льгот;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разработке учетной политики в целях налогообложения;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составлении бухгалтерской (финансовой) отчетности по Международным стандартам финансовой отч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етности.</w:t>
            </w:r>
          </w:p>
        </w:tc>
      </w:tr>
      <w:tr w:rsidR="000E0396">
        <w:tc>
          <w:tcPr>
            <w:tcW w:w="2802" w:type="dxa"/>
          </w:tcPr>
          <w:p w:rsidR="000E0396" w:rsidRDefault="00564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выбирать генеральную совокупность из регистров учетных и отчетных данных, применять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ть и оценивать риски объекта внутреннего контроля и риски собственных ошибок;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информационную базу, отражающую ход устр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анения выявленных контрольными процедурами недостатков;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объем работ по финансовому анали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зу, потребность в трудовых, финансовых и материально-технических ресурсах;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планировать программы и сроки проведения финансового анализа экономического суб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ъекта и осуществлять контроль их соблюдения, определять состав и формат аналитических отчетов;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проверять качество аналитической информации, полученной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цессе проведения финансового анализа, и выполнять процедуры по ее обобщению;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координировать взаимодействие работников экономического субъекта в процессе проведения финансово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анализа;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формировать обоснованные выводы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результатам информации, полученной в процессе проведения финансового анализа экономического субъекта;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резу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льтаты финансового анализа экономического субъекта для целей бюджетирования и управления денежными потоками;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ивлечению кредитов и займов, проспектов эмиссий ценных бумаг экономического субъекта;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нсовые планы (сметы, бюджеты, бизнес-планы);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результаты хозяйственной деятельности за отчетный период;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закрывать бухгалтерские регистры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заполнять формы бухгалтерской (финансовой) отчетности в установленные законодательством сроки;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устанавливать идентичность показателей бухгалтерских (финансовых) отчетов;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осваивать новые формы бухгалтерской (финансовой)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адаптировать бухгалтерс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кую (финансовую) отчетность Российской Федерации к Международным стандартам финансовой отчетности.</w:t>
            </w:r>
          </w:p>
        </w:tc>
      </w:tr>
      <w:tr w:rsidR="000E0396">
        <w:tc>
          <w:tcPr>
            <w:tcW w:w="2802" w:type="dxa"/>
          </w:tcPr>
          <w:p w:rsidR="000E0396" w:rsidRDefault="00564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хивном деле, в области социального и медицинского страхования, пенсионного обеспечения;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определение бухгалтерской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(финансовой)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теоретические основы внутреннего контроля совершаемых фактов хозя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йственной жизни и составления бухгалтерской (финансовой)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методы обобщения информации о хозяйственных операциях организации за отчетный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порядок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оборотно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-сальдовой ведомости;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определения результатов хозяйственной деятельности за отчетный период;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к бухгалтерской (финансовой) отчетности организации;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 и содержание форм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бухгалтерской (финансовой)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бухгалтерский баланс, отчет о финансовых результатах как основные формы бухгалтерской (финансовой)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оборотно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-сальдовой ведомости в формы бух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галтерской (финансовой)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отражения изменений в учетной политике в целях бухгалтерского учета;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организации получения аудиторского заключе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в случае необходимости;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представления бухгалтерской (финансовой)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внесения исправлений в бухгалтерскую (финансовую) отчетность в случае выявления неправильного отражения хозяйственных операций;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формы налоговых деклараций по нал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огам и сборам в бюджет и инструкции по их заполнению;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форму отчетов по страховым взносам в ФНС России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государственные внебюджетные фонды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инструкцию по ее заполнению;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 статистической отчетности и инструкцию по ее заполнению;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представления нал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оговых деклараций в государственные налоговые органы, внебюджетные фонды и государственные органы статистики;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регистрации и перерегистрации организа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ции в налоговых органах, внебюджетных фондах и статистических органах;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финансового анализа;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и приемы финансового анализа;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бухгалтерского баланса: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общей оценки структуры активов и источников их формирования по показател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ям баланса;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критерие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оценки несостоятельности (банкротства) организации;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показателей финансовой устойчивости;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отчета о финансовых результатах;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принципы и методы общей оценки деловой активности организации, технологию расчета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анализа финансового цикла;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влияния факторов на прибыль;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финансового менеджмента, методические документы по финансовому анализу, методические доку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менты по бюджетированию и управлению денежными потоками;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</w:tbl>
    <w:p w:rsidR="000E0396" w:rsidRDefault="00564A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1.2. Количество часов, отводимое на освоение профессионального модуля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 –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212  часов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практической подготовки -95 часов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взаимодействии с преподавателем - 200 часов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освоение МДК 04.01 Технология составления бухгалтерской (финансовой) отчетности –120 часов;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-теоретическое обучение -64 часов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-практические занятия-50 часов;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-самостоятельная работа –6 часов;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освоение МДК 04.02 Основы анализа бухгалтерской отчетности – 92 часа;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числе, самостоятельная работа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Учебная практика -36 часов;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практика (по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профилю специальности) – 72 часа;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-консультации-10</w:t>
      </w:r>
    </w:p>
    <w:p w:rsidR="000E0396" w:rsidRDefault="0056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по модулю – 8 часов.</w:t>
      </w: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0E0396">
          <w:pgSz w:w="11907" w:h="16840"/>
          <w:pgMar w:top="1134" w:right="851" w:bottom="992" w:left="1418" w:header="709" w:footer="709" w:gutter="0"/>
          <w:cols w:space="720"/>
        </w:sect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564A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и содержание профессионального модуля 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ПМ.04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Составление и использование бухгалтерской отчетности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»</w:t>
      </w:r>
    </w:p>
    <w:p w:rsidR="000E0396" w:rsidRDefault="00564A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1983"/>
        <w:gridCol w:w="994"/>
        <w:gridCol w:w="1133"/>
        <w:gridCol w:w="1136"/>
        <w:gridCol w:w="1133"/>
        <w:gridCol w:w="1274"/>
        <w:gridCol w:w="853"/>
        <w:gridCol w:w="24"/>
        <w:gridCol w:w="1253"/>
        <w:gridCol w:w="6"/>
        <w:gridCol w:w="1412"/>
        <w:gridCol w:w="1142"/>
        <w:gridCol w:w="1268"/>
      </w:tblGrid>
      <w:tr w:rsidR="00A94375" w:rsidRPr="00A94375" w:rsidTr="00A94375">
        <w:trPr>
          <w:trHeight w:val="353"/>
        </w:trPr>
        <w:tc>
          <w:tcPr>
            <w:tcW w:w="470" w:type="pct"/>
            <w:vMerge w:val="restar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660" w:type="pct"/>
            <w:vMerge w:val="restar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31" w:type="pct"/>
            <w:vMerge w:val="restar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Суммарный объем нагрузки, час.</w:t>
            </w:r>
          </w:p>
        </w:tc>
        <w:tc>
          <w:tcPr>
            <w:tcW w:w="377" w:type="pct"/>
            <w:vMerge w:val="restart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 т.ч.</w:t>
            </w:r>
          </w:p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 форме практической подготовки</w:t>
            </w:r>
          </w:p>
        </w:tc>
        <w:tc>
          <w:tcPr>
            <w:tcW w:w="3162" w:type="pct"/>
            <w:gridSpan w:val="10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Во взаимодействии с преподавателем, час</w:t>
            </w:r>
          </w:p>
        </w:tc>
      </w:tr>
      <w:tr w:rsidR="00A94375" w:rsidRPr="00A94375" w:rsidTr="00A94375">
        <w:tc>
          <w:tcPr>
            <w:tcW w:w="470" w:type="pct"/>
            <w:vMerge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660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31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377" w:type="pct"/>
            <w:vMerge/>
          </w:tcPr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90" w:type="pct"/>
            <w:gridSpan w:val="7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Обучение по МДК</w:t>
            </w:r>
          </w:p>
        </w:tc>
        <w:tc>
          <w:tcPr>
            <w:tcW w:w="850" w:type="pct"/>
            <w:gridSpan w:val="2"/>
            <w:vMerge w:val="restar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Практики</w:t>
            </w:r>
          </w:p>
        </w:tc>
        <w:tc>
          <w:tcPr>
            <w:tcW w:w="422" w:type="pct"/>
            <w:vMerge w:val="restar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Самостоятельная работа</w:t>
            </w:r>
          </w:p>
        </w:tc>
      </w:tr>
      <w:tr w:rsidR="00A94375" w:rsidRPr="00A94375" w:rsidTr="00A94375">
        <w:tc>
          <w:tcPr>
            <w:tcW w:w="470" w:type="pct"/>
            <w:vMerge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660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31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377" w:type="pct"/>
            <w:vMerge/>
          </w:tcPr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8" w:type="pct"/>
            <w:vMerge w:val="restar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512" w:type="pct"/>
            <w:gridSpan w:val="6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 том числе</w:t>
            </w:r>
          </w:p>
        </w:tc>
        <w:tc>
          <w:tcPr>
            <w:tcW w:w="850" w:type="pct"/>
            <w:gridSpan w:val="2"/>
            <w:vMerge/>
            <w:vAlign w:val="center"/>
          </w:tcPr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22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</w:tr>
      <w:tr w:rsidR="00A94375" w:rsidRPr="00A94375" w:rsidTr="00A94375">
        <w:trPr>
          <w:trHeight w:val="868"/>
        </w:trPr>
        <w:tc>
          <w:tcPr>
            <w:tcW w:w="470" w:type="pct"/>
            <w:vMerge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660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31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77" w:type="pct"/>
            <w:vMerge/>
          </w:tcPr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78" w:type="pct"/>
            <w:vMerge/>
            <w:vAlign w:val="center"/>
          </w:tcPr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77" w:type="pc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424" w:type="pc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292" w:type="pct"/>
            <w:gridSpan w:val="2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консультации</w:t>
            </w:r>
          </w:p>
        </w:tc>
        <w:tc>
          <w:tcPr>
            <w:tcW w:w="419" w:type="pct"/>
            <w:gridSpan w:val="2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0" w:type="pc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Учебная</w:t>
            </w:r>
          </w:p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0" w:type="pct"/>
            <w:vAlign w:val="center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Производственная</w:t>
            </w:r>
          </w:p>
          <w:p w:rsidR="000E0396" w:rsidRPr="00A94375" w:rsidRDefault="000E0396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22" w:type="pct"/>
            <w:vMerge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</w:tr>
      <w:tr w:rsidR="00A94375" w:rsidRPr="00A94375" w:rsidTr="00A94375">
        <w:tc>
          <w:tcPr>
            <w:tcW w:w="470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</w:t>
            </w:r>
          </w:p>
        </w:tc>
        <w:tc>
          <w:tcPr>
            <w:tcW w:w="660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3</w:t>
            </w:r>
          </w:p>
        </w:tc>
        <w:tc>
          <w:tcPr>
            <w:tcW w:w="377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4</w:t>
            </w:r>
          </w:p>
        </w:tc>
        <w:tc>
          <w:tcPr>
            <w:tcW w:w="378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5</w:t>
            </w:r>
          </w:p>
        </w:tc>
        <w:tc>
          <w:tcPr>
            <w:tcW w:w="377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6</w:t>
            </w:r>
          </w:p>
        </w:tc>
        <w:tc>
          <w:tcPr>
            <w:tcW w:w="424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7</w:t>
            </w:r>
          </w:p>
        </w:tc>
        <w:tc>
          <w:tcPr>
            <w:tcW w:w="292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19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70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8</w:t>
            </w:r>
          </w:p>
        </w:tc>
        <w:tc>
          <w:tcPr>
            <w:tcW w:w="380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9</w:t>
            </w:r>
          </w:p>
        </w:tc>
        <w:tc>
          <w:tcPr>
            <w:tcW w:w="422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10</w:t>
            </w:r>
          </w:p>
        </w:tc>
      </w:tr>
      <w:tr w:rsidR="00A94375" w:rsidRPr="00A94375" w:rsidTr="00A94375">
        <w:trPr>
          <w:trHeight w:val="1441"/>
        </w:trPr>
        <w:tc>
          <w:tcPr>
            <w:tcW w:w="470" w:type="pct"/>
          </w:tcPr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01-05,09</w:t>
            </w:r>
          </w:p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ПК 4.1 – 4.7</w:t>
            </w:r>
          </w:p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60" w:type="pct"/>
          </w:tcPr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Раздел 1</w:t>
            </w: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Технология составления бухгалтерской отчетности</w:t>
            </w:r>
          </w:p>
        </w:tc>
        <w:tc>
          <w:tcPr>
            <w:tcW w:w="331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120</w:t>
            </w:r>
          </w:p>
        </w:tc>
        <w:tc>
          <w:tcPr>
            <w:tcW w:w="377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0E0396" w:rsidRPr="00A94375" w:rsidRDefault="000E0396" w:rsidP="00A94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50</w:t>
            </w:r>
          </w:p>
        </w:tc>
        <w:tc>
          <w:tcPr>
            <w:tcW w:w="378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114</w:t>
            </w:r>
          </w:p>
        </w:tc>
        <w:tc>
          <w:tcPr>
            <w:tcW w:w="377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424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92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0E0396" w:rsidRPr="00A94375" w:rsidRDefault="000E0396" w:rsidP="00A94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ru-RU"/>
              </w:rPr>
            </w:pPr>
          </w:p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19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80" w:type="pct"/>
            <w:vAlign w:val="center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22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</w:t>
            </w:r>
          </w:p>
        </w:tc>
      </w:tr>
      <w:tr w:rsidR="00A94375" w:rsidRPr="00A94375" w:rsidTr="00A94375">
        <w:tc>
          <w:tcPr>
            <w:tcW w:w="470" w:type="pct"/>
          </w:tcPr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ПК 4.1 – 4.7; </w:t>
            </w:r>
          </w:p>
        </w:tc>
        <w:tc>
          <w:tcPr>
            <w:tcW w:w="660" w:type="pct"/>
          </w:tcPr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 2 Основы анализа бухгалтерской отчетности</w:t>
            </w:r>
          </w:p>
        </w:tc>
        <w:tc>
          <w:tcPr>
            <w:tcW w:w="331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92</w:t>
            </w:r>
          </w:p>
        </w:tc>
        <w:tc>
          <w:tcPr>
            <w:tcW w:w="377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45</w:t>
            </w:r>
          </w:p>
        </w:tc>
        <w:tc>
          <w:tcPr>
            <w:tcW w:w="378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86</w:t>
            </w:r>
          </w:p>
        </w:tc>
        <w:tc>
          <w:tcPr>
            <w:tcW w:w="377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424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92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19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70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80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22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</w:t>
            </w:r>
          </w:p>
        </w:tc>
      </w:tr>
      <w:tr w:rsidR="00A94375" w:rsidRPr="00A94375" w:rsidTr="00A94375">
        <w:tc>
          <w:tcPr>
            <w:tcW w:w="470" w:type="pct"/>
          </w:tcPr>
          <w:p w:rsidR="000E0396" w:rsidRPr="00A94375" w:rsidRDefault="000E0396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660" w:type="pct"/>
          </w:tcPr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Учебная практика (по профилю специальности), часов</w:t>
            </w:r>
          </w:p>
        </w:tc>
        <w:tc>
          <w:tcPr>
            <w:tcW w:w="331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36</w:t>
            </w:r>
          </w:p>
        </w:tc>
        <w:tc>
          <w:tcPr>
            <w:tcW w:w="377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36</w:t>
            </w:r>
          </w:p>
        </w:tc>
        <w:tc>
          <w:tcPr>
            <w:tcW w:w="378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ru-RU"/>
              </w:rPr>
            </w:pPr>
          </w:p>
        </w:tc>
        <w:tc>
          <w:tcPr>
            <w:tcW w:w="377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424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292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ru-RU"/>
              </w:rPr>
            </w:pPr>
          </w:p>
        </w:tc>
        <w:tc>
          <w:tcPr>
            <w:tcW w:w="419" w:type="pct"/>
            <w:gridSpan w:val="2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ru-RU"/>
              </w:rPr>
            </w:pPr>
          </w:p>
        </w:tc>
        <w:tc>
          <w:tcPr>
            <w:tcW w:w="470" w:type="pct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ru-RU"/>
              </w:rPr>
            </w:pPr>
            <w:r w:rsidRPr="00564A7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36</w:t>
            </w:r>
            <w:bookmarkStart w:id="0" w:name="_GoBack"/>
            <w:bookmarkEnd w:id="0"/>
          </w:p>
        </w:tc>
        <w:tc>
          <w:tcPr>
            <w:tcW w:w="380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ru-RU"/>
              </w:rPr>
            </w:pPr>
          </w:p>
        </w:tc>
        <w:tc>
          <w:tcPr>
            <w:tcW w:w="422" w:type="pct"/>
          </w:tcPr>
          <w:p w:rsidR="000E0396" w:rsidRPr="00A94375" w:rsidRDefault="000E0396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ru-RU"/>
              </w:rPr>
            </w:pPr>
          </w:p>
        </w:tc>
      </w:tr>
      <w:tr w:rsidR="00A94375" w:rsidRPr="00A94375" w:rsidTr="00AD5389">
        <w:tc>
          <w:tcPr>
            <w:tcW w:w="470" w:type="pct"/>
          </w:tcPr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ПК </w:t>
            </w: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4.1 – 4.7</w:t>
            </w:r>
          </w:p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 – 05</w:t>
            </w:r>
          </w:p>
          <w:p w:rsidR="000E0396" w:rsidRPr="00A94375" w:rsidRDefault="00564A71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09-11</w:t>
            </w:r>
          </w:p>
        </w:tc>
        <w:tc>
          <w:tcPr>
            <w:tcW w:w="660" w:type="pct"/>
          </w:tcPr>
          <w:p w:rsidR="000E0396" w:rsidRPr="00A94375" w:rsidRDefault="00564A71" w:rsidP="00A943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331" w:type="pct"/>
            <w:vAlign w:val="center"/>
          </w:tcPr>
          <w:p w:rsidR="000E0396" w:rsidRPr="00A94375" w:rsidRDefault="00564A71" w:rsidP="00AD53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377" w:type="pct"/>
            <w:vAlign w:val="center"/>
          </w:tcPr>
          <w:p w:rsidR="000E0396" w:rsidRPr="00AD5389" w:rsidRDefault="00564A71" w:rsidP="00AD5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D538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378" w:type="pct"/>
            <w:vAlign w:val="center"/>
          </w:tcPr>
          <w:p w:rsidR="000E0396" w:rsidRPr="00A94375" w:rsidRDefault="000E0396" w:rsidP="00AD5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512" w:type="pct"/>
            <w:gridSpan w:val="6"/>
            <w:vAlign w:val="center"/>
          </w:tcPr>
          <w:p w:rsidR="000E0396" w:rsidRPr="00A94375" w:rsidRDefault="000E0396" w:rsidP="00AD5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:rsidR="000E0396" w:rsidRPr="00A94375" w:rsidRDefault="000E0396" w:rsidP="00AD5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0" w:type="pct"/>
            <w:vAlign w:val="center"/>
          </w:tcPr>
          <w:p w:rsidR="000E0396" w:rsidRPr="00A94375" w:rsidRDefault="00564A71" w:rsidP="00AD53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422" w:type="pct"/>
            <w:vAlign w:val="center"/>
          </w:tcPr>
          <w:p w:rsidR="000E0396" w:rsidRPr="00A94375" w:rsidRDefault="00564A71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</w:tr>
      <w:tr w:rsidR="00A94375" w:rsidRPr="00A94375" w:rsidTr="00840EBA">
        <w:tc>
          <w:tcPr>
            <w:tcW w:w="470" w:type="pct"/>
          </w:tcPr>
          <w:p w:rsidR="00A94375" w:rsidRPr="00A94375" w:rsidRDefault="00A94375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01-05,09</w:t>
            </w:r>
          </w:p>
          <w:p w:rsidR="00A94375" w:rsidRPr="00A94375" w:rsidRDefault="00A94375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ПК 4.1 – 4.7</w:t>
            </w:r>
          </w:p>
        </w:tc>
        <w:tc>
          <w:tcPr>
            <w:tcW w:w="660" w:type="pct"/>
          </w:tcPr>
          <w:p w:rsidR="00A94375" w:rsidRPr="00A94375" w:rsidRDefault="00A94375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Экзамен по модулю</w:t>
            </w:r>
          </w:p>
        </w:tc>
        <w:tc>
          <w:tcPr>
            <w:tcW w:w="331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18</w:t>
            </w:r>
          </w:p>
        </w:tc>
        <w:tc>
          <w:tcPr>
            <w:tcW w:w="377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377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4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425" w:type="pct"/>
            <w:gridSpan w:val="2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72" w:type="pct"/>
            <w:gridSpan w:val="2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380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-</w:t>
            </w:r>
          </w:p>
        </w:tc>
        <w:tc>
          <w:tcPr>
            <w:tcW w:w="422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-</w:t>
            </w:r>
          </w:p>
        </w:tc>
      </w:tr>
      <w:tr w:rsidR="00A94375" w:rsidRPr="00A94375" w:rsidTr="00840EBA">
        <w:tc>
          <w:tcPr>
            <w:tcW w:w="470" w:type="pct"/>
          </w:tcPr>
          <w:p w:rsidR="00A94375" w:rsidRPr="00A94375" w:rsidRDefault="00A94375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660" w:type="pct"/>
          </w:tcPr>
          <w:p w:rsidR="00A94375" w:rsidRPr="00A94375" w:rsidRDefault="00A94375" w:rsidP="00A9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331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338</w:t>
            </w:r>
          </w:p>
        </w:tc>
        <w:tc>
          <w:tcPr>
            <w:tcW w:w="377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200</w:t>
            </w:r>
          </w:p>
        </w:tc>
        <w:tc>
          <w:tcPr>
            <w:tcW w:w="377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88</w:t>
            </w:r>
          </w:p>
        </w:tc>
        <w:tc>
          <w:tcPr>
            <w:tcW w:w="424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</w:t>
            </w:r>
          </w:p>
        </w:tc>
        <w:tc>
          <w:tcPr>
            <w:tcW w:w="284" w:type="pct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425" w:type="pct"/>
            <w:gridSpan w:val="2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472" w:type="pct"/>
            <w:gridSpan w:val="2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36</w:t>
            </w:r>
          </w:p>
        </w:tc>
        <w:tc>
          <w:tcPr>
            <w:tcW w:w="380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422" w:type="pct"/>
            <w:vAlign w:val="center"/>
          </w:tcPr>
          <w:p w:rsidR="00A94375" w:rsidRPr="00A94375" w:rsidRDefault="00A94375" w:rsidP="00A9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943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12</w:t>
            </w:r>
          </w:p>
        </w:tc>
      </w:tr>
    </w:tbl>
    <w:p w:rsidR="000E0396" w:rsidRDefault="00564A71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профессионального модуля 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ПМ.04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Составление и использование бухгалтерской отчетности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»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888"/>
        <w:gridCol w:w="120"/>
        <w:gridCol w:w="8638"/>
        <w:gridCol w:w="1962"/>
      </w:tblGrid>
      <w:tr w:rsidR="000E0396">
        <w:trPr>
          <w:trHeight w:val="1204"/>
        </w:trPr>
        <w:tc>
          <w:tcPr>
            <w:tcW w:w="1055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(МДК), темы</w:t>
            </w:r>
          </w:p>
        </w:tc>
        <w:tc>
          <w:tcPr>
            <w:tcW w:w="3277" w:type="pct"/>
            <w:gridSpan w:val="3"/>
            <w:vAlign w:val="center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материала,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 часов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/в т.ч. в форме практической подготовки</w:t>
            </w:r>
          </w:p>
        </w:tc>
      </w:tr>
      <w:tr w:rsidR="000E0396">
        <w:tc>
          <w:tcPr>
            <w:tcW w:w="1055" w:type="pct"/>
          </w:tcPr>
          <w:p w:rsidR="000E0396" w:rsidRDefault="00564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7" w:type="pct"/>
            <w:gridSpan w:val="3"/>
          </w:tcPr>
          <w:p w:rsidR="000E0396" w:rsidRDefault="00564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E0396">
        <w:tc>
          <w:tcPr>
            <w:tcW w:w="4332" w:type="pct"/>
            <w:gridSpan w:val="4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Технология составления бухгалтерской отчетности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120/50</w:t>
            </w:r>
          </w:p>
        </w:tc>
      </w:tr>
      <w:tr w:rsidR="000E0396">
        <w:trPr>
          <w:trHeight w:val="242"/>
        </w:trPr>
        <w:tc>
          <w:tcPr>
            <w:tcW w:w="4332" w:type="pct"/>
            <w:gridSpan w:val="4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МДК.04.01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«Технология составления бухгалтерской отчетности»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120/50</w:t>
            </w:r>
          </w:p>
        </w:tc>
      </w:tr>
      <w:tr w:rsidR="000E0396">
        <w:tc>
          <w:tcPr>
            <w:tcW w:w="1055" w:type="pct"/>
            <w:vMerge w:val="restart"/>
          </w:tcPr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1.Организация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 по составлению бухгалтерской отчётности</w:t>
            </w:r>
          </w:p>
        </w:tc>
        <w:tc>
          <w:tcPr>
            <w:tcW w:w="3277" w:type="pct"/>
            <w:gridSpan w:val="3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68" w:type="pct"/>
            <w:vMerge w:val="restart"/>
            <w:vAlign w:val="center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составления и отражения изменений в учетной политике в целях бухгалтерского учета. 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 бухгалтерской (финансовой) отчётности и общие требования к ней. 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и сроки представления бухгалтерской (финансовой) отчетности.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составлению бухгалтерской (финансовой) отчетности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порядок формирования бухгалтерского баланса. 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порядок формирования отчёта о финансовых результатах. 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порядок формирования отчёта об изменении капитала, основные показатели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порядок формирования отчёта о движении денежных средств, основные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показатели.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порядок формирования пояснений к бухгалтерскому балансу и отчету о финансовых результатах.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Методы определения финансовых результатов хозяйственной деятельности за отчетный период. 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Процедура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составления пояснений к бухгалтерскому балансу и отчету о финансовых результатах.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внесения исправлений в бухгалтерскую отчетность в случае выявления неправильного отражения хозяйственных операций.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организации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получения аудиторского заключения, подтверждающего достоверность бухгалтерской отчетности организации.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3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389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vAlign w:val="center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учетной политики в целях бухгалтерского учета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Отражение нарастающим итогом на счетах бухгалтерского учета имущественного положения экономического субъекта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Отражение нарастающим итогом на счетах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бухгалтерского учета финансового положения экономического субъекта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-сальдовой ведомости по счетам бухгалтерского учета за отчетный период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бухгалтерской (финансовой) отчетности: бухгалтерского баланса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результатов хозяйственной деятельности экономического субъекта за отчетный период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бухгалтерской (финансовой) отчетности: отчета об изменениях капитала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бухгалтерской (финансовой) отчетности: отчета 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движении денежных средств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61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бухгалтерской (финансовой) отчетности: пояснений к бухгалтерскому балансу и отчёту о финансовых результатах</w:t>
            </w:r>
          </w:p>
        </w:tc>
        <w:tc>
          <w:tcPr>
            <w:tcW w:w="668" w:type="pct"/>
            <w:vMerge/>
            <w:tcBorders>
              <w:bottom w:val="single" w:sz="4" w:space="0" w:color="auto"/>
            </w:tcBorders>
            <w:vAlign w:val="center"/>
          </w:tcPr>
          <w:p w:rsidR="000E0396" w:rsidRDefault="000E03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70"/>
        </w:trPr>
        <w:tc>
          <w:tcPr>
            <w:tcW w:w="1055" w:type="pct"/>
            <w:vMerge w:val="restart"/>
          </w:tcPr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14.Тема 1.2. Организация работы по составлению налоговой и статистической отчётности</w:t>
            </w:r>
          </w:p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</w:tcBorders>
            <w:vAlign w:val="center"/>
          </w:tcPr>
          <w:p w:rsidR="000E0396" w:rsidRDefault="00564A71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0E0396">
        <w:trPr>
          <w:trHeight w:val="461"/>
        </w:trPr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составления и отражения изменений в учетной политике в целях налогового учета.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461"/>
        </w:trPr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налоговых деклараций по налогам и сборам в бюджет и инструкции по их заполнению. Форма отчетов по страховым взносам в ФНС России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государственные внебюджетные фонды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инструкции по их заполнению.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08"/>
        </w:trPr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статистической отчетности и инструкции по их заполнению.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461"/>
        </w:trPr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Сроки представления налоговых деклараций в государственные налоговые органы, внебюджетные фонды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государственные органы статистики.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461"/>
        </w:trPr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новых форм налоговых деклараций по налогам и сборам и новых инструкций по их заполнению.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461"/>
        </w:trPr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регистрации и перерегистрации организации в налоговых органах, внебюджетных фондах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статистических органах.</w:t>
            </w:r>
          </w:p>
        </w:tc>
        <w:tc>
          <w:tcPr>
            <w:tcW w:w="668" w:type="pct"/>
            <w:vMerge/>
            <w:tcBorders>
              <w:top w:val="single" w:sz="4" w:space="0" w:color="auto"/>
            </w:tcBorders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 w:val="restart"/>
            <w:vAlign w:val="center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E0396">
        <w:trPr>
          <w:trHeight w:val="267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учетной политики в целях налогового учета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67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текущего налога на прибыль. Заполнение формы декларации по налогу на прибыл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8" w:type="pct"/>
            <w:vMerge w:val="restart"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67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налоговой декларации по НДС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67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налоговой декларации по транспортному налогу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67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налоговой декларации по земельному налогу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67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расчета по страховым взносам в ИФНС и расчетов во внебюджетные фонды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67"/>
        </w:trPr>
        <w:tc>
          <w:tcPr>
            <w:tcW w:w="1055" w:type="pct"/>
            <w:vMerge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38" w:type="pct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Заполнение форм статистической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отчетности</w:t>
            </w:r>
          </w:p>
        </w:tc>
        <w:tc>
          <w:tcPr>
            <w:tcW w:w="668" w:type="pct"/>
            <w:vMerge/>
            <w:vAlign w:val="center"/>
          </w:tcPr>
          <w:p w:rsidR="000E0396" w:rsidRDefault="000E0396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67"/>
        </w:trPr>
        <w:tc>
          <w:tcPr>
            <w:tcW w:w="4332" w:type="pct"/>
            <w:gridSpan w:val="4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1.</w:t>
            </w:r>
          </w:p>
        </w:tc>
        <w:tc>
          <w:tcPr>
            <w:tcW w:w="668" w:type="pct"/>
            <w:vMerge w:val="restart"/>
            <w:vAlign w:val="center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E0396">
        <w:trPr>
          <w:trHeight w:val="559"/>
        </w:trPr>
        <w:tc>
          <w:tcPr>
            <w:tcW w:w="4332" w:type="pct"/>
            <w:gridSpan w:val="4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1.Бухгалтерский и налоговый учет. Регистры бухгалтерского и налогового учета</w:t>
            </w:r>
          </w:p>
          <w:p w:rsidR="000E0396" w:rsidRDefault="00564A7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2.Пользователи информации. Причины заинтересованности показателей в финансовой информации.</w:t>
            </w:r>
          </w:p>
          <w:p w:rsidR="000E0396" w:rsidRDefault="00564A7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3.Принципы планирования контрольного мероприятия. Ревизия бухгалтерской отчетности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0396" w:rsidRDefault="00564A7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4.Проверка полноты и достоверности информации, экономической обоснованности, сопоставимости и взаимной согласованности информационных показателей.</w:t>
            </w:r>
          </w:p>
          <w:p w:rsidR="000E0396" w:rsidRDefault="00564A7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5.Обзор изменений в законодательстве по налогам и страховым взносам.</w:t>
            </w:r>
          </w:p>
          <w:p w:rsidR="000E0396" w:rsidRDefault="00564A7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6.Нормативные документы регулирующие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 составления бухгалтерской отчетности. Принципы формирования бухгалтерской отчетности.</w:t>
            </w:r>
          </w:p>
        </w:tc>
        <w:tc>
          <w:tcPr>
            <w:tcW w:w="668" w:type="pct"/>
            <w:vMerge/>
          </w:tcPr>
          <w:p w:rsidR="000E0396" w:rsidRDefault="000E03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4332" w:type="pct"/>
            <w:gridSpan w:val="4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Основы анализа бухгалтерской отчетности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92/45</w:t>
            </w:r>
          </w:p>
        </w:tc>
      </w:tr>
      <w:tr w:rsidR="000E0396">
        <w:trPr>
          <w:trHeight w:val="451"/>
        </w:trPr>
        <w:tc>
          <w:tcPr>
            <w:tcW w:w="4332" w:type="pct"/>
            <w:gridSpan w:val="4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МДК.04.02 «Основы анализа бухгалтерской отчетности»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92/45</w:t>
            </w:r>
          </w:p>
        </w:tc>
      </w:tr>
      <w:tr w:rsidR="000E0396">
        <w:trPr>
          <w:trHeight w:val="70"/>
        </w:trPr>
        <w:tc>
          <w:tcPr>
            <w:tcW w:w="1055" w:type="pct"/>
            <w:vMerge w:val="restart"/>
          </w:tcPr>
          <w:p w:rsidR="000E0396" w:rsidRDefault="00564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Основы анализа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бухгалтерской (финансовой) отчетности</w:t>
            </w:r>
          </w:p>
        </w:tc>
        <w:tc>
          <w:tcPr>
            <w:tcW w:w="3277" w:type="pct"/>
            <w:gridSpan w:val="3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68" w:type="pct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28/7</w:t>
            </w:r>
          </w:p>
        </w:tc>
      </w:tr>
      <w:tr w:rsidR="000E0396">
        <w:trPr>
          <w:trHeight w:val="713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основные понятия, задачи анализа финансовой отчетности. 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обеспечение, методы финансового анализа. Виды и приемы финансового анализа.</w:t>
            </w:r>
          </w:p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204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Процедуры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бухгалтерского баланса.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общей оценки структуры активов и источников их формирования по показателям баланса. Общая оценка структуры имущества организации и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источников по данным баланса Порядок определения результатов общей оценки структуры актив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и их источников по показателям баланса.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0E0396">
        <w:trPr>
          <w:trHeight w:val="1062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бухгалтерского баланса.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общей оценки структуры активов и источников их формирования по показателям баланса. Общая оценка структуры имущества организации и его источников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данным баланса Порядок определения результатов общей оценки структуры активов и их источников по показателям баланса.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33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ликвидности бухгалтерского баланса.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расчета финансовых коэффициентов для оценки платежеспособности. 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критериев оценки несостоятельности (банкротства) экономического субъекта.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Процедуры анализа показателей финансовой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устойчивости..</w:t>
            </w:r>
            <w:proofErr w:type="gramEnd"/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и методы общей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деловой активности организации, технология расчета и анализа финансового цикла.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Процедуры анализа показателей финансовой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устойчивости..</w:t>
            </w:r>
            <w:proofErr w:type="gramEnd"/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и методы общей оценки деловой активности организации, технология расчета и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цикла.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отчета о финансовых результатах.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уровня и динамики финансовых результатов по показателям отчетности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Процедуры анализа влияния факторов на прибыль. Факторный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рентабельности. Оценка воздействия финансового рычага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активов. Анализ состава и движения собственного капитала. Расчет и оценка чистых активов.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46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движения денежных средств по данным отчетности.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дебиторской задолженности. Анализ кредиторской задолженности.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266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наличия и движения нематериальных активов и основных средств.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70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наличия и движения запасов.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консолидированной отчетности. Основы финансового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менеджмента, методические документы по финансовому анализу, методические документы по бюджетированию и управлению денежными потоками. Мониторинг устранения менеджментом выявленных нарушений, недостатков и рисков.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7" w:type="pct"/>
            <w:gridSpan w:val="3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занятия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38/38</w:t>
            </w:r>
          </w:p>
        </w:tc>
      </w:tr>
      <w:tr w:rsidR="000E0396">
        <w:trPr>
          <w:trHeight w:val="204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ситуационных задач с применением различных приемов анализа».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ситуационных задач по анализу динамики и структуры имущества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 экономического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87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ситуационных задач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анализу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ликвидности».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ситуационных задач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анализу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платежеспособности экономического субъекта».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ситуационных задач по определению типов финансовой устойчивости экономического субъекта. Решение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ситуационных задач по расчету коэффициентов финансовой устойчивости».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ситуационных задач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определению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несостоятельности (банкротства) экономических субъектов».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ситуационных задач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анализу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деловой активности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 субъекта».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ситуационных задач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анализу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цикла экономического субъекта».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уровня и динамики финансовых результатов».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35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«Решение ситуационных задач по анализу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влияния факторов на прибыль».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40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рентабельности».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299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факторному анализу рентабельности продаж».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«Решение ситуационных задач по анализу оценки воздействия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финансового рычага».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состава и движения собственного капитала».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«Решение ситуационных задач по анализу поступления и 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расходования денежных средств».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«Решение ситуационных задач по анализу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нематериальных активов и основных средств».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74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ситуационных задач по анализу финансовых вложений и запасов».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«Решение ситуационных задач по анализу дебиторской и кредиторской задолженности».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591"/>
        </w:trPr>
        <w:tc>
          <w:tcPr>
            <w:tcW w:w="1055" w:type="pct"/>
            <w:vMerge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0E0396" w:rsidRDefault="00564A71">
            <w:pPr>
              <w:spacing w:after="0" w:line="240" w:lineRule="auto"/>
              <w:ind w:left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80" w:type="pct"/>
            <w:gridSpan w:val="2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«Составление прогнозных смет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бюджетов, платежных календарей, кассовых планов».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396">
        <w:trPr>
          <w:trHeight w:val="1068"/>
        </w:trPr>
        <w:tc>
          <w:tcPr>
            <w:tcW w:w="4332" w:type="pct"/>
            <w:gridSpan w:val="4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Примерная тематика самостоятельной учебной работы при изучении раздела 2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тему:</w:t>
            </w:r>
          </w:p>
          <w:p w:rsidR="000E0396" w:rsidRDefault="00564A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инфляции на данные бухгалтерской отчетности.</w:t>
            </w:r>
          </w:p>
          <w:p w:rsidR="000E0396" w:rsidRDefault="00564A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аналитических показателей для экспресс-анализа. Экспресс-анализ финансового состояния</w:t>
            </w:r>
          </w:p>
          <w:p w:rsidR="000E0396" w:rsidRDefault="00564A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анализа консолидированной отчетности.</w:t>
            </w:r>
          </w:p>
          <w:p w:rsidR="000E0396" w:rsidRDefault="00564A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Индикаторы финансового состояния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 субъекта. Признаки банкротства.</w:t>
            </w:r>
          </w:p>
          <w:p w:rsidR="000E0396" w:rsidRDefault="00564A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анализа дебиторской и кредиторской задолженности.</w:t>
            </w:r>
          </w:p>
          <w:p w:rsidR="000E0396" w:rsidRDefault="00564A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анализа состояния бухгалтерского учета. Классы кредитоспособности.</w:t>
            </w:r>
          </w:p>
        </w:tc>
        <w:tc>
          <w:tcPr>
            <w:tcW w:w="668" w:type="pct"/>
          </w:tcPr>
          <w:p w:rsidR="000E0396" w:rsidRDefault="00564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E0396">
        <w:tc>
          <w:tcPr>
            <w:tcW w:w="4332" w:type="pct"/>
            <w:gridSpan w:val="4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Курсовой проект (работа) 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Примерная тематика курсовых проектов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(работ)</w:t>
            </w:r>
          </w:p>
          <w:p w:rsidR="000E0396" w:rsidRDefault="00564A71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 и его значение для анализа финансового состояния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анализ информации в пояснениях к бухгалтерской (финансовой) отчетности.</w:t>
            </w:r>
          </w:p>
          <w:p w:rsidR="000E0396" w:rsidRDefault="00564A71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(финансовая) отчетность в системе информационного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еспечения анализа финансового состояния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анализ бухгалтерской информации по управлению дебиторской и кредиторской задолженностью.</w:t>
            </w:r>
          </w:p>
          <w:p w:rsidR="000E0396" w:rsidRDefault="00564A71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имущества экономического субъекта на основе бухгалтерской (финансовой) отчетност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источников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 имущества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экономического субъекта на основе бухгалтерской (финансовой) отчетности.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финансовых результатов деятельности экономического субъекта на основе отчета о финансовых результатах.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основных показателей финансового состояния экономического субъекта на основе бухгалтерской (финансовой) отчетности.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движения денежных средств на основе бухгалтерской (финансовой) отчетности.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рентабельности деятельности экон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деловой активности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величины, структуры и эффективности использования капитала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бухгалтерского баланса в анализе финансового состояния экономического субъек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и оценке вероятности банкротства.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в обосновании стратегии развития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Финансовый анализ эффективности управления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в оценке стоимости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 при банкротстве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и его роль в предпринимательской деятельности.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финансовых показателей конкурентоспособности бизнеса.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собственного капитала и его эффективности инвестиционной политики экономическ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в планировании налоговой политики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анализ при принятии управленческих решений.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эффективности деятельности 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формирования и распределения прибыли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 субъекта.</w:t>
            </w:r>
          </w:p>
          <w:p w:rsidR="000E0396" w:rsidRDefault="00564A7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(финансовая) отчетность как основной источник анализа финансового состояния экономического субъекта.</w:t>
            </w:r>
          </w:p>
        </w:tc>
        <w:tc>
          <w:tcPr>
            <w:tcW w:w="668" w:type="pct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0E0396">
        <w:trPr>
          <w:trHeight w:val="3054"/>
        </w:trPr>
        <w:tc>
          <w:tcPr>
            <w:tcW w:w="4332" w:type="pct"/>
            <w:gridSpan w:val="4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курсовому проекту (работе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) 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темы, составление плана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работы.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источников и литературы.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введения.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теоретической части работы.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практической части работы.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выводов и предложений по результатам теоретического и практического материала.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заключения.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приложений к курсовой работе.</w:t>
            </w:r>
          </w:p>
          <w:p w:rsidR="000E0396" w:rsidRDefault="00564A7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оформления курсовой работы согласно методическим рекомендациям.</w:t>
            </w:r>
          </w:p>
          <w:p w:rsidR="000E0396" w:rsidRDefault="00564A71">
            <w:pPr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10.Защита курсовой работы.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E0396">
        <w:tc>
          <w:tcPr>
            <w:tcW w:w="4332" w:type="pct"/>
            <w:gridSpan w:val="4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обучающегося над курсовым проектом (работой) 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источников и литературы, составление развернутого плана и утверждени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содержания курсовой работы.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Теоретический анализ источников и литературы, определение понятийного аппарата, выборки, методов и методик для практического исследования. 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дискуссионных вопросов и нерешенных проблем. 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собранного фактического и цифрового материала путем сведения его в таблицы, диаграммы, графики и схемы.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конспекта курсовой работы.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введения курсовой работы, включа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ющее раскрытие актуальности темы, степени ее разработанности, формулировку проблемы, взятую для анализа, а также задачи, которые ставит обучающийся перед собой в ходе написания работы.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части курсовой работы, включающей в себя теоретический 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исследования.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оформление приложений по теме курсовой работы.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заключения курсовой работы, содержащ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формулировку выводов и предложений по результатам теоретического и практического материала.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проведения исследований.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курсовой работы согласно методическим указаниям и сдача ее на проверку руководителю для написания отзыва.</w:t>
            </w:r>
          </w:p>
        </w:tc>
        <w:tc>
          <w:tcPr>
            <w:tcW w:w="668" w:type="pct"/>
            <w:vAlign w:val="center"/>
          </w:tcPr>
          <w:p w:rsidR="000E0396" w:rsidRDefault="000E0396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0396">
        <w:tc>
          <w:tcPr>
            <w:tcW w:w="4332" w:type="pct"/>
            <w:gridSpan w:val="4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Учебная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профилю специальности)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1.Составление бухгалтерской отчетности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оведение счетной проверки бухгалтерской отчетности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2.Составление налоговых деклараций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3.Составление отчетов по страховым взносам во внебюджетные фонды, форм статистической отчетности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4.Проведение анализа информации о финансовом положении на основе бухгалтерской отчетности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0E0396">
        <w:tc>
          <w:tcPr>
            <w:tcW w:w="4332" w:type="pct"/>
            <w:gridSpan w:val="4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профилю специальности)</w:t>
            </w:r>
          </w:p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журнала фактов хозяйственной жизни.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хозяйственной деятельности за отчетный период.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Закрытие учетных бухгалтерских регистров.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бухгалтерской (финансовой) отчетности: актива бухгалтерского баланса.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бухгалтерской (финансовой) отчетности: пассива бухгалтерского бал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анса. 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0E0396" w:rsidRDefault="00564A71">
            <w:p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форм бухгалтерской (финансовой) отчетности: отчета о движении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денежных средств.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93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пояснительной записки к бухгалтерскому балансу и отчету о финансовых результатах.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в учетной политике в целях бухгалтерского учета.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исправлений в бухгалтерскую отчетность. 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Освоение новых форм бухгалтерской отчетности. 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изменений в учетной политике в целях налогового учета.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налоговых деклараций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федеральным налогам и сборам. 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налоговых деклараций по региональным налогам и сборам. 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налоговых деклараций по местным налогам и сборам.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налоговых деклараций по специальным налоговым режимам.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расчета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страховым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взносам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ФНС России.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расчета по страховым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взносам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 внебюджетные фонды.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форм статистической отчетности.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оценки структуры активов и пассивов по показателям баланса.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результатов общей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активов и их источников по показателям баланса.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показателей ликвидности бухгалтерского баланса.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 финансовых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коэффициентов для оценки платежеспособности.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показателей оценки несостоятельности (банкротства) организации.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 показателей финансовой устойчивости.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анализ показателей деловой активности.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 финансового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цикла.   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анализ влияния факто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на прибыль.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анализ показателей рентабельности.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анализ состава и движения собственного капитала.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оценка чистых активов.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поступления и расходования денежных средств.</w:t>
            </w:r>
          </w:p>
          <w:p w:rsidR="000E0396" w:rsidRDefault="00564A71">
            <w:pPr>
              <w:numPr>
                <w:ilvl w:val="0"/>
                <w:numId w:val="6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анализ показателей по пояснениям к бухгалтерскому балансу и отчету о финансовых результатах. </w:t>
            </w:r>
          </w:p>
        </w:tc>
        <w:tc>
          <w:tcPr>
            <w:tcW w:w="668" w:type="pct"/>
          </w:tcPr>
          <w:p w:rsidR="000E0396" w:rsidRDefault="00564A71">
            <w:pPr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72</w:t>
            </w:r>
          </w:p>
        </w:tc>
      </w:tr>
      <w:tr w:rsidR="000E0396">
        <w:tc>
          <w:tcPr>
            <w:tcW w:w="4332" w:type="pct"/>
            <w:gridSpan w:val="4"/>
            <w:vAlign w:val="center"/>
          </w:tcPr>
          <w:p w:rsidR="000E0396" w:rsidRDefault="00564A7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зачеты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E0396">
        <w:tc>
          <w:tcPr>
            <w:tcW w:w="4332" w:type="pct"/>
            <w:gridSpan w:val="4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E0396">
        <w:tc>
          <w:tcPr>
            <w:tcW w:w="4332" w:type="pct"/>
            <w:gridSpan w:val="4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8" w:type="pct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338</w:t>
            </w:r>
          </w:p>
        </w:tc>
      </w:tr>
    </w:tbl>
    <w:p w:rsidR="000E0396" w:rsidRDefault="000E0396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0E0396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0E0396" w:rsidRDefault="00564A71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 ПРОГРАММЫ ПРОФЕССИОНАЛЬНОГО МОДУЛЯ</w:t>
      </w:r>
    </w:p>
    <w:p w:rsidR="000E0396" w:rsidRDefault="00564A71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предусмотрены следующие специальные помещения:</w:t>
      </w:r>
    </w:p>
    <w:p w:rsidR="000E0396" w:rsidRDefault="00564A71">
      <w:pPr>
        <w:tabs>
          <w:tab w:val="left" w:pos="2891"/>
          <w:tab w:val="left" w:pos="5573"/>
          <w:tab w:val="left" w:pos="9793"/>
        </w:tabs>
        <w:spacing w:after="0" w:line="276" w:lineRule="auto"/>
        <w:ind w:left="221" w:right="223" w:firstLine="283"/>
        <w:rPr>
          <w:rFonts w:ascii="Times New Roman" w:eastAsia="Times New Roman" w:hAnsi="Times New Roman" w:cs="Times New Roman"/>
          <w:spacing w:val="-1"/>
          <w:sz w:val="24"/>
          <w:szCs w:val="24"/>
          <w:lang w:val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Реализация</w:t>
      </w:r>
      <w:r>
        <w:rPr>
          <w:rFonts w:ascii="Times New Roman" w:eastAsia="Times New Roman" w:hAnsi="Times New Roman" w:cs="Times New Roman"/>
          <w:spacing w:val="47"/>
          <w:sz w:val="24"/>
          <w:szCs w:val="24"/>
          <w:lang w:val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программы</w:t>
      </w:r>
      <w:r>
        <w:rPr>
          <w:rFonts w:ascii="Times New Roman" w:eastAsia="Times New Roman" w:hAnsi="Times New Roman" w:cs="Times New Roman"/>
          <w:spacing w:val="48"/>
          <w:sz w:val="24"/>
          <w:szCs w:val="24"/>
          <w:lang w:val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модуля</w:t>
      </w:r>
      <w:r>
        <w:rPr>
          <w:rFonts w:ascii="Times New Roman" w:eastAsia="Times New Roman" w:hAnsi="Times New Roman" w:cs="Times New Roman"/>
          <w:spacing w:val="48"/>
          <w:sz w:val="24"/>
          <w:szCs w:val="24"/>
          <w:lang w:val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проходит в</w:t>
      </w:r>
      <w:r>
        <w:rPr>
          <w:rFonts w:ascii="Times New Roman" w:eastAsia="Times New Roman" w:hAnsi="Times New Roman" w:cs="Times New Roman"/>
          <w:spacing w:val="49"/>
          <w:sz w:val="24"/>
          <w:szCs w:val="24"/>
          <w:lang w:val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учебных</w:t>
      </w:r>
      <w:r>
        <w:rPr>
          <w:rFonts w:ascii="Times New Roman" w:eastAsia="Times New Roman" w:hAnsi="Times New Roman" w:cs="Times New Roman"/>
          <w:spacing w:val="50"/>
          <w:sz w:val="24"/>
          <w:szCs w:val="24"/>
          <w:lang w:val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кабинете бухгалтерского учета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zh-CN"/>
        </w:rPr>
        <w:t>;</w:t>
      </w:r>
    </w:p>
    <w:p w:rsidR="000E0396" w:rsidRDefault="00564A71">
      <w:pPr>
        <w:tabs>
          <w:tab w:val="left" w:pos="2891"/>
          <w:tab w:val="left" w:pos="5573"/>
          <w:tab w:val="left" w:pos="9793"/>
        </w:tabs>
        <w:spacing w:after="0" w:line="276" w:lineRule="auto"/>
        <w:ind w:left="221" w:right="223" w:firstLine="283"/>
        <w:rPr>
          <w:rFonts w:ascii="Times New Roman" w:eastAsia="Times New Roman" w:hAnsi="Times New Roman" w:cs="Times New Roman"/>
          <w:sz w:val="24"/>
          <w:szCs w:val="24"/>
          <w:lang w:val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 xml:space="preserve">лабораториях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</w:t>
      </w:r>
      <w:r>
        <w:rPr>
          <w:rFonts w:ascii="Times New Roman" w:eastAsia="Times New Roman" w:hAnsi="Times New Roman" w:cs="Times New Roman"/>
          <w:sz w:val="24"/>
          <w:szCs w:val="24"/>
        </w:rPr>
        <w:t>бухгалтерия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.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  <w:lang w:val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Оборудование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ab/>
        <w:t>учебного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ab/>
        <w:t>кабинета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ab/>
        <w:t>и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ab/>
        <w:t>рабочих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ab/>
        <w:t>мест</w:t>
      </w: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ab/>
        <w:t>кабинета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Оборудование учебного кабинета бухгалтерского учета: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посадочные места по количеству обучающихся-25;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 -1;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наглядные материалы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ехнические средства обучен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ия: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компьютер (оснащенный набором стандартных лицензионных компьютерных программ) с доступом к интернет-ресурсам;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-телевизор.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  <w:lang w:val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zh-CN"/>
        </w:rPr>
        <w:t>Оборудование лаборатории и рабочих мест лаборатории: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посадочные места по количеству обучающихся-25;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 -1;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наглядные материалы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ехнические средства обучения: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компьютер (оснащенный набором стандартных лицензионных компьютерных программ) с доступом к интернет-ресурсам; </w:t>
      </w:r>
    </w:p>
    <w:p w:rsidR="000E0396" w:rsidRDefault="00564A71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75" w:lineRule="exact"/>
        <w:ind w:lef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-телевизор.</w:t>
      </w:r>
    </w:p>
    <w:p w:rsidR="000E0396" w:rsidRDefault="00564A71">
      <w:pPr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Calibri" w:hAnsi="Calibri" w:cs="Arial"/>
          <w:noProof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198120</wp:posOffset>
                </wp:positionV>
                <wp:extent cx="5868035" cy="1270"/>
                <wp:effectExtent l="13970" t="11430" r="4445" b="6350"/>
                <wp:wrapTopAndBottom/>
                <wp:docPr id="5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2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7" o:spid="_x0000_s1026" o:spt="100" style="position:absolute;left:0pt;margin-left:85.1pt;margin-top:15.6pt;height:0.1pt;width:462.05pt;mso-position-horizontal-relative:page;mso-wrap-distance-bottom:0pt;mso-wrap-distance-top:0pt;z-index:-251657216;mso-width-relative:page;mso-height-relative:page;" filled="f" stroked="t" coordsize="9241,1" o:gfxdata="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xJFCqdkAAAAKAQAADwAAAAAAAAABACAAAAAiAAAAZHJzL2Rvd25y&#10;ZXYueG1sUEsBAhQAFAAAAAgAh07iQCFNwq2oAgAA2gUAAA4AAAAAAAAAAQAgAAAAKAEAAGRycy9l&#10;Mm9Eb2MueG1sUEsFBgAAAAAGAAYAWQEAAEIGAAAAAA==&#10;" path="m0,0l9240,0e">
                <v:path o:connectlocs="0,0;58674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Технические средства обучения: </w:t>
      </w:r>
    </w:p>
    <w:p w:rsidR="000E0396" w:rsidRDefault="00564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пакеты лицензионных программ (по выбору образовательной организации): MS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Office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2016, СПС Консультант Плюс, «1С» (серия программ «1С: Бухгалтерия»).</w:t>
      </w:r>
    </w:p>
    <w:p w:rsidR="000E0396" w:rsidRDefault="00564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ноутбук;</w:t>
      </w:r>
    </w:p>
    <w:p w:rsidR="000E0396" w:rsidRDefault="00564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телевизор.</w:t>
      </w:r>
    </w:p>
    <w:p w:rsidR="000E0396" w:rsidRDefault="00564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чии).</w:t>
      </w:r>
    </w:p>
    <w:p w:rsidR="000E0396" w:rsidRDefault="000E03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0396" w:rsidRDefault="00564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0E0396" w:rsidRDefault="00564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печатные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электронные образовательные и информационные ресурсы, для использования в образовательном процессе.</w:t>
      </w:r>
    </w:p>
    <w:p w:rsidR="000E0396" w:rsidRDefault="000E03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396" w:rsidRDefault="00564A7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0E0396" w:rsidRDefault="00564A7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  <w:lang w:eastAsia="ru-RU"/>
        </w:rPr>
        <w:t>Основные источники: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Конституция Российской Федерации от 12.12.1993 (действующая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Бюджетный кодекс Российской Федерации от 31.07.1998 N 145-ФЗ (действующая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Гражданский кодекс Российской Федерации в 4 частях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(действующая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Кодекс Российской Федерации об административных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правонарушениях  от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30.12.2001 N 195-ФЗ (действующая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Налоговый кодекс Российской Федерации в 2 частях (действующая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Таможенный кодекс Таможенного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союза 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(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Трудовой кодекс Российской Федерации от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30.12.2001  N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197-ФЗ (действующая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lastRenderedPageBreak/>
        <w:t>Уголовный кодекс Российской Федерации от 13.06.1996 N 63-ФЗ (действующая редакция);</w:t>
      </w:r>
    </w:p>
    <w:p w:rsidR="000E0396" w:rsidRDefault="00564A7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24.07.1998 N 125-ФЗ (действующая редакция)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«Об обязательном социальном страховании от несчастных случаев на производстве и профессиональных заболеваний»;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Федеральный закон от 07.08.2001 N 115-ФЗ (действующая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редакция)  «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О противодействии легализации (отмыванию) доходов, полученных преступным путем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, и финансированию терроризма»;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Федеральный закон от 15.12.2001 N 167-ФЗ (действующая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редакция)  «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Об обязательном пенсионном страховании в Российской Федерации»;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26.10.2002 N 127-ФЗ (действующая редакция) «О несостоятельности (банкротс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тве);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10.12.2003 N 173-ФЗ (действующая редакция) «О валютном регулировании и валютном контроле»;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29.07.2004 N 98-ФЗ (действующая редакция) «О коммерческой тайне»;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27.07.2006 N 152-ФЗ (действующ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ая редакция) «О персональных данных»;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Федеральный закон от 29.12.2006 N 255-ФЗ (действующая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редакция)  «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Об обязательном социальном страховании на случай временной нетрудоспособности и в связи с материнством»;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Федеральный закон от 25.12.2008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val="en-US" w:eastAsia="ru-RU"/>
        </w:rPr>
        <w:t>N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273-ФЗ (дейст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вующая редакция) «О противодействии коррупции»;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30.12.2008 N 307-ФЗ (действующая редакция) «Об аудиторской деятельности»;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27.07.2010 N 208-ФЗ (действующая редакция) «О консолидированной финансовой отчетности»;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ральный закон от 27.11.2010 N 311-ФЗ (действующая редакция) «О таможенном регулировании в Российской Федерации»;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Федеральный з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акон от 06.12.2011 N 402-ФЗ «О бухгалтерском учете»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Постановление Правительс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на случай временной нетрудоспособности и в связи с материнством»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ухгалтерскому учету «Учет договоров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строительного  подряда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» (ПБУ 2/2008), утв. приказом Минфина России от 24.10.2008 N 116н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«Учет активов и обязательств, стоимость которых выражена в иностранной вал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юте» (ПБУ 3/2006), утв. приказом Минфина РФ от 27.11.2006 N 154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н  (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lastRenderedPageBreak/>
        <w:t xml:space="preserve">ФСБУ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5/2019 «Запасы» Утвержден приказом Министерства финансов Российской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Федерации  от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15.11.2019 № 180н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ФСБУ 6/2020 «Основные средства» Утвержден приказом Минфина России от 17.09.2020 № 204н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ФСБУ 25/2018 «Бухгалтерский учет аренды» Утвержден приказом Министерс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тва финансов Российской Федерации от 16.10.2018 г. № 208н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ФСБУ 26/2020 «Капитальные вложения» Утвержден приказом Минфина России от 17.09.2020 № 204н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ФСБУ 27/2021 «Документы и документооборот в бухгалтерском учете»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Утввержден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Приказ Минфина России от 16 апр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еля 2021 г. N 62н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Положение по бухгалтерскому учету «События после отчетной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даты»  (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ПБУ 7/98), утв.  приказом Минфина России от 25.11.1998 N 56н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«Оценочные обязательства, условные обязательства и ус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ловные активы» (ПБУ 8/2010), утв. приказом Минфина России от 13.12.2010 N 167н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Положение по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бухгалтерскому учету «Расходы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организации»(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ПБУ 10/99), утв. приказом Минфина России от 06.05.1999 N 33н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Положение по бухгалтерскому учету «Информация о связанных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сторонах»   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 (ПБУ 11/2008), утв. приказом Минфина России от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29.04.2008 N 48н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«Учет государственной помощи» ПБУ 13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/2000, утв. приказом Минфина РФ от 16.10.2000 N 92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н  (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у учету «Учет расходов по займам и кредитам» (ПБУ 15/2008), утв. приказом Минфина России от 06.10.2008 N 107н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«Информация по прекращаемой деятельности» (ПБУ 16/02), утв. приказом Минфина России от 0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2.07.2002 N 66н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Положение по бухгалтерскому учету «Учет финансовых вложений» (ПБУ 19/02), утв. приказом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Минфина России от 10.12.2002 N 126н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чету «Изменения оценочных значений» (ПБУ 21/2008), утв. приказом Минфина России от 06.10.2008 N 106н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Положение по бухгалтерскому учету «Исправление ошибок в бухгалтерском учете и отчетности» (ПБУ 22/2010), утв. приказом Минфина Росс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ии от 28.06.2010 N 63н (действующая редакция); 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lastRenderedPageBreak/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Положение по бухгалтерскому учету «Учет затрат на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освоение природных ресурсов» (ПБУ 24/2011), утв. приказом Минфина РФ от 06.10.2011 N 125н (действующая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 xml:space="preserve"> редакция);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2"/>
          <w:position w:val="2"/>
          <w:sz w:val="24"/>
          <w:szCs w:val="24"/>
          <w:shd w:val="clear" w:color="auto" w:fill="FFFFFF"/>
          <w:lang w:eastAsia="ru-RU"/>
        </w:rPr>
        <w:t>Приказ Минфина России от 29.07.1998 N 34н (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действующая редакция</w:t>
      </w:r>
      <w:r>
        <w:rPr>
          <w:rFonts w:ascii="Times New Roman" w:eastAsia="Calibri" w:hAnsi="Times New Roman" w:cs="Times New Roman"/>
          <w:color w:val="000000"/>
          <w:spacing w:val="2"/>
          <w:position w:val="2"/>
          <w:sz w:val="24"/>
          <w:szCs w:val="24"/>
          <w:shd w:val="clear" w:color="auto" w:fill="FFFFFF"/>
          <w:lang w:eastAsia="ru-RU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0E0396" w:rsidRDefault="00564A7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Приказ Минфина РФ от 31.10.2000 N 94н «Об утверждении плана счетов бу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4"/>
          <w:lang w:eastAsia="ru-RU"/>
        </w:rPr>
        <w:t>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0E0396" w:rsidRDefault="00564A71">
      <w:pPr>
        <w:shd w:val="clear" w:color="auto" w:fill="FFFFFF"/>
        <w:jc w:val="both"/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2"/>
          <w:position w:val="2"/>
          <w:sz w:val="24"/>
          <w:szCs w:val="24"/>
        </w:rPr>
        <w:t xml:space="preserve">       55. Штефан, М. А. </w:t>
      </w: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 Технология составления бухгалтерской (финансовой)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отчетности 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       учебник для среднего профессионально</w:t>
      </w: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го образования / М. А. Штефан, О. А. Замотаева, Н. В. Максимова. —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Москва 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, 2024. — 303 с. — (Профессиональное образование). — ISBN 978-5-534-15410-8. —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Текст 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[сайт]. — URL: </w:t>
      </w:r>
      <w:hyperlink r:id="rId8" w:tgtFrame="_blank" w:history="1">
        <w:r>
          <w:rPr>
            <w:rStyle w:val="a3"/>
            <w:rFonts w:ascii="Times New Roman" w:hAnsi="Times New Roman" w:cs="Times New Roman"/>
            <w:bCs/>
            <w:spacing w:val="2"/>
            <w:position w:val="2"/>
            <w:sz w:val="24"/>
            <w:szCs w:val="24"/>
          </w:rPr>
          <w:t>https://urait.ru/bcode/544589</w:t>
        </w:r>
      </w:hyperlink>
    </w:p>
    <w:p w:rsidR="000E0396" w:rsidRDefault="00564A71">
      <w:pPr>
        <w:shd w:val="clear" w:color="auto" w:fill="FFFFFF"/>
        <w:jc w:val="both"/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</w:pP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     56. </w:t>
      </w:r>
      <w:r>
        <w:rPr>
          <w:rFonts w:ascii="Times New Roman" w:hAnsi="Times New Roman" w:cs="Times New Roman"/>
          <w:bCs/>
          <w:iCs/>
          <w:spacing w:val="2"/>
          <w:position w:val="2"/>
          <w:sz w:val="24"/>
          <w:szCs w:val="24"/>
        </w:rPr>
        <w:t>Сорокина, Е. М.</w:t>
      </w:r>
      <w:r>
        <w:rPr>
          <w:rFonts w:ascii="Times New Roman" w:hAnsi="Times New Roman" w:cs="Times New Roman"/>
          <w:bCs/>
          <w:i/>
          <w:iCs/>
          <w:spacing w:val="2"/>
          <w:position w:val="2"/>
          <w:sz w:val="24"/>
          <w:szCs w:val="24"/>
        </w:rPr>
        <w:t> </w:t>
      </w: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 Бухгалтерская (финансовая)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отчетность 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учебное пособие для среднего профессионального образования / Е. М. Сорокина. — 2-е изд.,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. и доп. —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Москва 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, 2024. — 124 с. — (Высшее образование). — ISBN 978-5-534-16196-0. —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Текст 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[сайт]. — URL: </w:t>
      </w:r>
      <w:hyperlink r:id="rId9" w:tgtFrame="_blank" w:history="1">
        <w:r>
          <w:rPr>
            <w:rStyle w:val="a3"/>
            <w:rFonts w:ascii="Times New Roman" w:hAnsi="Times New Roman" w:cs="Times New Roman"/>
            <w:bCs/>
            <w:spacing w:val="2"/>
            <w:position w:val="2"/>
            <w:sz w:val="24"/>
            <w:szCs w:val="24"/>
          </w:rPr>
          <w:t>https://urait.ru/bcode/544378</w:t>
        </w:r>
      </w:hyperlink>
    </w:p>
    <w:p w:rsidR="000E0396" w:rsidRDefault="00564A71">
      <w:pPr>
        <w:shd w:val="clear" w:color="auto" w:fill="FFFFFF"/>
        <w:jc w:val="both"/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</w:pP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  56.</w:t>
      </w:r>
      <w:r>
        <w:rPr>
          <w:rFonts w:ascii="Times New Roman" w:hAnsi="Times New Roman" w:cs="Times New Roman"/>
          <w:bCs/>
          <w:iCs/>
          <w:spacing w:val="2"/>
          <w:position w:val="2"/>
          <w:sz w:val="24"/>
          <w:szCs w:val="24"/>
        </w:rPr>
        <w:t>Богатырева, С. Н.</w:t>
      </w:r>
      <w:r>
        <w:rPr>
          <w:rFonts w:ascii="Times New Roman" w:hAnsi="Times New Roman" w:cs="Times New Roman"/>
          <w:bCs/>
          <w:i/>
          <w:iCs/>
          <w:spacing w:val="2"/>
          <w:position w:val="2"/>
          <w:sz w:val="24"/>
          <w:szCs w:val="24"/>
        </w:rPr>
        <w:t> </w:t>
      </w: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 Бухгалтерская (финансовая)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отчетность 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учебник для среднего профессионального образования / С. Н. Богатырева. — 2-е изд. —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Москва 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, 2024. — 515 с. — (Профессиональное образование). — ISBN 978-5-534-16863-1. — </w:t>
      </w:r>
      <w:proofErr w:type="gram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Т</w:t>
      </w: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екст :</w:t>
      </w:r>
      <w:proofErr w:type="gram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[сайт]. — URL: </w:t>
      </w:r>
      <w:hyperlink r:id="rId10" w:tgtFrame="_blank" w:history="1">
        <w:r>
          <w:rPr>
            <w:rStyle w:val="a3"/>
            <w:rFonts w:ascii="Times New Roman" w:hAnsi="Times New Roman" w:cs="Times New Roman"/>
            <w:bCs/>
            <w:spacing w:val="2"/>
            <w:position w:val="2"/>
            <w:sz w:val="24"/>
            <w:szCs w:val="24"/>
          </w:rPr>
          <w:t>https://urait.ru/bcode/544263</w:t>
        </w:r>
      </w:hyperlink>
    </w:p>
    <w:p w:rsidR="000E0396" w:rsidRDefault="00564A71">
      <w:pPr>
        <w:shd w:val="clear" w:color="auto" w:fill="FFFFFF"/>
        <w:jc w:val="both"/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</w:pP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57.Богаченко В.М., Кириллова Н.А. Бухгалтерский учет: Учебник. – </w:t>
      </w:r>
      <w:proofErr w:type="spellStart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Ростов</w:t>
      </w:r>
      <w:proofErr w:type="spellEnd"/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 xml:space="preserve"> н/Д: Феникс, 2020. - 538 с.</w:t>
      </w:r>
    </w:p>
    <w:p w:rsidR="000E0396" w:rsidRDefault="00564A71">
      <w:pPr>
        <w:shd w:val="clear" w:color="auto" w:fill="FFFFFF"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hAnsi="Times New Roman" w:cs="Times New Roman"/>
          <w:bCs/>
          <w:spacing w:val="2"/>
          <w:position w:val="2"/>
          <w:sz w:val="24"/>
          <w:szCs w:val="24"/>
        </w:rPr>
        <w:t>58.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Лебедева Е. М Основы бухгалтерского </w:t>
      </w:r>
      <w:proofErr w:type="gramStart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учета:  практикум</w:t>
      </w:r>
      <w:proofErr w:type="gram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: учебное пособие для СПО /Е.М. Лебедева - М.: Издательский центр «Академия», 2020 – 176с.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59.Гомола А.И. Бухгалтерский учет: / В.Е. Кириллова., С.В. Кириллов – учебник для студ. учреждений сред. про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ф. </w:t>
      </w:r>
      <w:proofErr w:type="gramStart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образования  –</w:t>
      </w:r>
      <w:proofErr w:type="gram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 14-е изд., стер. – </w:t>
      </w:r>
      <w:proofErr w:type="gramStart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 Издательский центр «Академия», 2023. – 480 с.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 60.И.М, Дмитриева, В.Б.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Малицкая,Ю.К</w:t>
      </w:r>
      <w:proofErr w:type="spell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Харакоз</w:t>
      </w:r>
      <w:proofErr w:type="spell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 Бухгалтерский финансовый учет : учебник для СПО -4 –е </w:t>
      </w:r>
      <w:proofErr w:type="spellStart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изд.перераб</w:t>
      </w:r>
      <w:proofErr w:type="spell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. и доп.-Москва : </w:t>
      </w:r>
      <w:proofErr w:type="spellStart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>Идательство</w:t>
      </w:r>
      <w:proofErr w:type="spellEnd"/>
      <w:r>
        <w:rPr>
          <w:rFonts w:ascii="Times New Roman" w:eastAsia="Times New Roman" w:hAnsi="Times New Roman" w:cs="Times New Roman"/>
          <w:spacing w:val="2"/>
          <w:position w:val="2"/>
          <w:sz w:val="24"/>
          <w:szCs w:val="20"/>
          <w:lang w:eastAsia="ru-RU"/>
        </w:rPr>
        <w:t xml:space="preserve"> Юрайт,2024-490 с.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  61. Д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митриева И. М.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 Бухгалтерский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учет: учебник и практикум для СПО  — М.: Издательство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Юрайт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2024. — 325 с;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   62Елицур М.Ю., Носова О.М., Фролова М.В. Экономика и бухгалтерский учет. Профессиональные модули: учебник. – М.: ФОРУМ: ИНФРА-М, 2024. - 200 с;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   63.Казакова Н.А., Аудит: учебник для СПО — М.: Издательство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Юрайт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2024. — 387с;</w:t>
      </w:r>
    </w:p>
    <w:p w:rsidR="000E0396" w:rsidRDefault="00564A7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    64.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Кулагина  Н.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А.,   Анализ и диагностика финансово-хозяйственной деятельности экономического субъекта. Практикум: учебное пособие для СПО — М.: Издательство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Юрайт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2024. — 135 с;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    65.Малис Н. И.,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Грундел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Л.П.,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Зинягина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А.С.,   Налоговый учет и о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тчетность: учебник и практикум для СПО —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М. :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Издательство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Юрайт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2024. — 341 с.;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lastRenderedPageBreak/>
        <w:t xml:space="preserve">    66.Румянцева, Е. Е.   Экономический анализ: учебник и практикум для СПО —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М. :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Издательство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Юрайт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2018. — 381 с;</w:t>
      </w:r>
    </w:p>
    <w:p w:rsidR="000E0396" w:rsidRDefault="00564A7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    67.Чечевицына Л.Н.,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Чечевицын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К.В., Анализ финансов</w:t>
      </w: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о-хозяйственной деятельности. 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Учебник .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Ростов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н/Д: Феникс, 2024. - 367 с;</w:t>
      </w:r>
    </w:p>
    <w:p w:rsidR="000E0396" w:rsidRDefault="00564A71">
      <w:pPr>
        <w:pStyle w:val="a4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Шадрина Г. В.</w:t>
      </w:r>
      <w:proofErr w:type="gram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 Анализ</w:t>
      </w:r>
      <w:proofErr w:type="gram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 xml:space="preserve"> финансово-хозяйственной деятельности : учебник и практикум для СПО  –  М. : Издательство </w:t>
      </w:r>
      <w:proofErr w:type="spellStart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Юрайт</w:t>
      </w:r>
      <w:proofErr w:type="spellEnd"/>
      <w:r>
        <w:rPr>
          <w:rFonts w:ascii="Times New Roman" w:eastAsia="Calibri" w:hAnsi="Times New Roman" w:cs="Times New Roman"/>
          <w:spacing w:val="2"/>
          <w:position w:val="2"/>
          <w:sz w:val="24"/>
          <w:szCs w:val="20"/>
          <w:lang w:eastAsia="ru-RU"/>
        </w:rPr>
        <w:t>, 2024. — 431 с.</w:t>
      </w:r>
    </w:p>
    <w:p w:rsidR="000E0396" w:rsidRDefault="000E0396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:rsidR="000E0396" w:rsidRDefault="000E039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396" w:rsidRDefault="00564A71">
      <w:pPr>
        <w:spacing w:after="20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Интернет-ресурсы</w:t>
      </w:r>
    </w:p>
    <w:p w:rsidR="000E0396" w:rsidRDefault="00564A7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1" w:history="1"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window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0E0396" w:rsidRDefault="00564A7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Электронно-библиотечная система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Znanium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». Режим доступа http://znanium.com</w:t>
      </w:r>
    </w:p>
    <w:p w:rsidR="000E0396" w:rsidRDefault="00564A7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Портал «Всеобуч»- справочно-информационный образовательный сайт,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единое окно доступа к образовательным ресурсам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–</w:t>
      </w:r>
      <w:hyperlink r:id="rId12" w:history="1"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www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-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all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0E0396" w:rsidRDefault="00564A7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Электронно-библиотечная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режим доступа https://urait.ru/?utm_=</w:t>
      </w:r>
    </w:p>
    <w:p w:rsidR="000E0396" w:rsidRDefault="000E03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E0396" w:rsidRDefault="00564A71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 правовой портал </w:t>
      </w:r>
      <w:hyperlink r:id="rId13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http://konsultant.ru/</w:t>
        </w:r>
      </w:hyperlink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 правовой портал </w:t>
      </w:r>
      <w:hyperlink r:id="rId14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http://www.garant.ru/</w:t>
        </w:r>
      </w:hyperlink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Министерства Финансов Российской Федерации </w:t>
      </w:r>
      <w:hyperlink r:id="rId15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https://www.minfin.ru/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Федеральной налоговой службы Российской Федерации </w:t>
      </w:r>
      <w:hyperlink r:id="rId16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https://www.nalog.ru/</w:t>
        </w:r>
      </w:hyperlink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Пенсионного фонда России </w:t>
      </w:r>
      <w:hyperlink r:id="rId17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http://www.pfrf.ru/</w:t>
        </w:r>
      </w:hyperlink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Фонда социального страхования </w:t>
      </w:r>
      <w:hyperlink r:id="rId18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http://fss.ru/</w:t>
        </w:r>
      </w:hyperlink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Фонда обязательного медицинского страхования </w:t>
      </w:r>
      <w:hyperlink r:id="rId19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ffoms.ru/</w:t>
        </w:r>
      </w:hyperlink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Федеральной службы государственной статистики </w:t>
      </w:r>
      <w:hyperlink r:id="rId20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http://www.gks.ru/</w:t>
        </w:r>
      </w:hyperlink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учёт:учебник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В.М.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Кириллова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19-е, стер.- Ростов    н/Д: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Феникс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2020</w:t>
      </w:r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ёт:практикум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В.М.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Кириллова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5-е, стер.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и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.- Ростов н/Д: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Феникс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2020</w:t>
      </w:r>
    </w:p>
    <w:p w:rsidR="000E0396" w:rsidRDefault="00564A71">
      <w:pPr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>Пошерстник</w:t>
      </w:r>
      <w:proofErr w:type="spellEnd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 xml:space="preserve"> Н. В. Бухгалтерский учёт на современном </w:t>
      </w:r>
      <w:proofErr w:type="gramStart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>предприятии :</w:t>
      </w:r>
      <w:proofErr w:type="gramEnd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 xml:space="preserve"> учебно-</w:t>
      </w:r>
      <w:proofErr w:type="spellStart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>практ</w:t>
      </w:r>
      <w:proofErr w:type="spellEnd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 xml:space="preserve">. пособие / Н. В. </w:t>
      </w:r>
      <w:proofErr w:type="spellStart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>Пошерстник</w:t>
      </w:r>
      <w:proofErr w:type="spellEnd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 xml:space="preserve">. – </w:t>
      </w:r>
      <w:proofErr w:type="gramStart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>М. :</w:t>
      </w:r>
      <w:proofErr w:type="gramEnd"/>
      <w:r>
        <w:rPr>
          <w:rFonts w:ascii="Times New Roman" w:eastAsia="Malgun Gothic" w:hAnsi="Times New Roman" w:cs="Times New Roman"/>
          <w:sz w:val="24"/>
          <w:szCs w:val="24"/>
          <w:shd w:val="clear" w:color="auto" w:fill="FFFFFF"/>
          <w:lang w:eastAsia="ko-KR"/>
        </w:rPr>
        <w:t xml:space="preserve"> Проспект, 2020. -416с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И.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Бухгалтерский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учет: учебник и практикум для СПО  — М.: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325 с;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Елицур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М.Ю., Носова О.М., Фролова М.В. Экономика и бухгалтерский учет. Профессиональные модули: учебник. – М.: ФОРУМ: ИНФРА-М, 2017. - 200 с;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Казакова Н.А., Аудит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СПО — М.: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387с;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Кулагина  Н.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А.,   Анализ и диагностика финансово-хозяйственной деятельности экономического субъекта. Практикум: учебное пособие для СПО — М.: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135 с;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И.,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Грундел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Зинягина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А.С.,   Налоговый учет и отчетность: учебник и практикум для СПО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341 с.;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Румянцева, Е. Е.   Экономический анализ: учебник и практикум для СПО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381 с;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Чечевицына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Чечевицын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К.В., Анализ финансово-хозяйственной деятельности.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н/Д: Феникс, 2018. - 367 с;</w:t>
      </w:r>
    </w:p>
    <w:p w:rsidR="000E0396" w:rsidRDefault="00564A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Шадрина Г. В.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Анализ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финансово-хозяйственной деятельности : учебник и практикум для СПО  –  М. 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431 с.</w:t>
      </w:r>
    </w:p>
    <w:p w:rsidR="000E0396" w:rsidRDefault="00564A71">
      <w:pPr>
        <w:numPr>
          <w:ilvl w:val="0"/>
          <w:numId w:val="10"/>
        </w:num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Захаров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И.В., Калачева О.Н.,  Бухгалтерский учет и анализ: учебник для СПО  — М.: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423 с;</w:t>
      </w:r>
    </w:p>
    <w:p w:rsidR="000E0396" w:rsidRDefault="00564A71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 КОНТРОЛЬ И ОЦЕНКА РЕЗУЛЬТАТОВ ОСВОЕНИЯ ПРОФЕССИОНАЛЬНОГО МОДУЛЯ </w:t>
      </w:r>
    </w:p>
    <w:tbl>
      <w:tblPr>
        <w:tblW w:w="10500" w:type="dxa"/>
        <w:tblInd w:w="-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2805"/>
        <w:gridCol w:w="3779"/>
      </w:tblGrid>
      <w:tr w:rsidR="000E0396">
        <w:trPr>
          <w:trHeight w:val="1098"/>
        </w:trPr>
        <w:tc>
          <w:tcPr>
            <w:tcW w:w="3916" w:type="dxa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Код и наименование профессиональных и общих компетенций, формиру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емых в рамках модуля</w:t>
            </w:r>
          </w:p>
        </w:tc>
        <w:tc>
          <w:tcPr>
            <w:tcW w:w="2805" w:type="dxa"/>
          </w:tcPr>
          <w:p w:rsidR="000E0396" w:rsidRDefault="000E03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0396" w:rsidRDefault="00564A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779" w:type="dxa"/>
          </w:tcPr>
          <w:p w:rsidR="000E0396" w:rsidRDefault="000E03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0396" w:rsidRDefault="00564A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1.Отражать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2805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3779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2805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3779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4.3. Составлять (отчеты) и налоговые декларации по налогам и сборам в бюджет, учитывая отмененный единый социальный налог (ЕСН), отчеты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страховым взносам в государственные внебюджетные фонды, а также формы статистической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отчетности  установленные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законодательством сроки</w:t>
            </w:r>
          </w:p>
        </w:tc>
        <w:tc>
          <w:tcPr>
            <w:tcW w:w="2805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навыков по составлению и заполнению годовой бухгалтерской (финансовой) отчетности, заполнению налоговых де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клараций, форм во внебюджетные фонды и органы статистики, составлению сведений по НДФЛ, персонифицированная отчетность.</w:t>
            </w:r>
          </w:p>
        </w:tc>
        <w:tc>
          <w:tcPr>
            <w:tcW w:w="3779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4.4. 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2805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основных коэффициентов ликвидности, платежеспособности, рентабельности, интерпретировать их, давать обоснованные рекомен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 по их оптимизации.</w:t>
            </w:r>
          </w:p>
        </w:tc>
        <w:tc>
          <w:tcPr>
            <w:tcW w:w="3779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 Принимать участие в составлении бизнес-плана</w:t>
            </w:r>
          </w:p>
        </w:tc>
        <w:tc>
          <w:tcPr>
            <w:tcW w:w="2805" w:type="dxa"/>
            <w:vAlign w:val="center"/>
          </w:tcPr>
          <w:p w:rsidR="000E0396" w:rsidRDefault="00564A71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и интерпретация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показателей эффективности использования основных и оборотных средств компании, показателей структуры, состояния, движения кадров экономического субъекта, определение себестоимости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продукции, определение показателей качества продукции, определение относител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и абсолютных показателей эффективности инвестиций.</w:t>
            </w:r>
          </w:p>
        </w:tc>
        <w:tc>
          <w:tcPr>
            <w:tcW w:w="3779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4.6. Анализировать финансово-хозяйственную деятельность, осуще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2805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рассчитывать показатели, характеризующие финансовое состояние; 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осуществлять анализ информации, полученной в ходе проведения контрольных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цедур;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проводить расчет и оценку рисков. </w:t>
            </w:r>
          </w:p>
        </w:tc>
        <w:tc>
          <w:tcPr>
            <w:tcW w:w="3779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4.7. Проводить мониторинг устранения менеджментом выявленных нарушений, не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достатков и рисков</w:t>
            </w:r>
          </w:p>
        </w:tc>
        <w:tc>
          <w:tcPr>
            <w:tcW w:w="2805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проводить анализ результатов принятых управленческих решений с целью выявления влияния факторов риска и выявленных недостатков на перспективные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направления 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экономического субъекта.</w:t>
            </w:r>
          </w:p>
        </w:tc>
        <w:tc>
          <w:tcPr>
            <w:tcW w:w="3779" w:type="dxa"/>
            <w:vAlign w:val="center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производственной практике по профилю специальности</w:t>
            </w:r>
          </w:p>
        </w:tc>
      </w:tr>
      <w:tr w:rsidR="000E0396">
        <w:trPr>
          <w:trHeight w:val="698"/>
        </w:trPr>
        <w:tc>
          <w:tcPr>
            <w:tcW w:w="3916" w:type="dxa"/>
          </w:tcPr>
          <w:p w:rsidR="000E0396" w:rsidRDefault="00564A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05" w:type="dxa"/>
          </w:tcPr>
          <w:p w:rsidR="000E0396" w:rsidRDefault="00564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оптимальных способов решения профессиональных задач применительно к различным контекстам. </w:t>
            </w:r>
          </w:p>
          <w:p w:rsidR="000E0396" w:rsidRDefault="000E039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0E0396">
        <w:tc>
          <w:tcPr>
            <w:tcW w:w="3916" w:type="dxa"/>
          </w:tcPr>
          <w:p w:rsidR="000E0396" w:rsidRDefault="00564A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Использовать современные средства поиска, анализа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 информации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информационные технологии для выполнения задач профессиональной деятельности;</w:t>
            </w:r>
          </w:p>
        </w:tc>
        <w:tc>
          <w:tcPr>
            <w:tcW w:w="2805" w:type="dxa"/>
          </w:tcPr>
          <w:p w:rsidR="000E0396" w:rsidRDefault="00564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Эффективный поиск необходимой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информации, использование различных источников получения информации, включая интернет-ресурсы.</w:t>
            </w:r>
          </w:p>
          <w:p w:rsidR="000E0396" w:rsidRDefault="000E039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0E0396">
        <w:tc>
          <w:tcPr>
            <w:tcW w:w="3916" w:type="dxa"/>
          </w:tcPr>
          <w:p w:rsidR="000E0396" w:rsidRDefault="00564A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03. Планировать и реализовывать собственное профессиональное и личностное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предпринимательскую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805" w:type="dxa"/>
          </w:tcPr>
          <w:p w:rsidR="000E0396" w:rsidRDefault="00564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Умение постановки цели, выбора и применения методов и способов решения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профессиональных задач; </w:t>
            </w:r>
          </w:p>
          <w:p w:rsidR="000E0396" w:rsidRDefault="00564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Своевременность сдачи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практических заданий, отчетов по практике; 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Рациональность распределения времени при выполнении практических работ с соблюдением норм и правил внутреннего распорядка. </w:t>
            </w:r>
          </w:p>
          <w:p w:rsidR="000E0396" w:rsidRDefault="000E039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самообразования, использование современной научной и профессиональной 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минологии,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участие в профессиональных </w:t>
            </w:r>
          </w:p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0E0396">
        <w:tc>
          <w:tcPr>
            <w:tcW w:w="3916" w:type="dxa"/>
          </w:tcPr>
          <w:p w:rsidR="000E0396" w:rsidRDefault="00564A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взаимодействовать и работать в коллективе и команде;</w:t>
            </w:r>
          </w:p>
        </w:tc>
        <w:tc>
          <w:tcPr>
            <w:tcW w:w="2805" w:type="dxa"/>
          </w:tcPr>
          <w:p w:rsidR="000E0396" w:rsidRDefault="00564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с коллегами, руководством, клиентами, самоанализ и коррекция результатов собственной работы. </w:t>
            </w:r>
          </w:p>
          <w:p w:rsidR="000E0396" w:rsidRDefault="000E039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0E0396">
        <w:tc>
          <w:tcPr>
            <w:tcW w:w="3916" w:type="dxa"/>
          </w:tcPr>
          <w:p w:rsidR="000E0396" w:rsidRDefault="00564A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805" w:type="dxa"/>
          </w:tcPr>
          <w:p w:rsidR="000E0396" w:rsidRDefault="00564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пользование механизмов создания и обработки текста, а также ведение деловых бесед, участие в совещаниях, деловая телефонная коммуникация. </w:t>
            </w:r>
          </w:p>
          <w:p w:rsidR="000E0396" w:rsidRDefault="000E039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умения вступать в коммуникативные отношения в сфере профессиональной деятельности и поддерживать ситуационное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0E0396">
        <w:tc>
          <w:tcPr>
            <w:tcW w:w="3916" w:type="dxa"/>
          </w:tcPr>
          <w:p w:rsidR="000E0396" w:rsidRDefault="00564A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805" w:type="dxa"/>
          </w:tcPr>
          <w:p w:rsidR="000E0396" w:rsidRDefault="00564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пользовать в образовательной и профессиональной деятельности электронно-правовые системы, умение применять бухгалтерские программы и осуществлять представление документов в органы статистики через телекоммуникационные каналы. </w:t>
            </w:r>
          </w:p>
          <w:p w:rsidR="000E0396" w:rsidRDefault="000E039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0E0396" w:rsidRDefault="0056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умения применять 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</w:tbl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396" w:rsidRDefault="000E0396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396" w:rsidRDefault="000E0396">
      <w:pPr>
        <w:jc w:val="center"/>
      </w:pPr>
    </w:p>
    <w:sectPr w:rsidR="000E0396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396" w:rsidRDefault="00564A71">
      <w:pPr>
        <w:spacing w:line="240" w:lineRule="auto"/>
      </w:pPr>
      <w:r>
        <w:separator/>
      </w:r>
    </w:p>
  </w:endnote>
  <w:endnote w:type="continuationSeparator" w:id="0">
    <w:p w:rsidR="000E0396" w:rsidRDefault="00564A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396" w:rsidRDefault="00564A71">
      <w:pPr>
        <w:spacing w:after="0"/>
      </w:pPr>
      <w:r>
        <w:separator/>
      </w:r>
    </w:p>
  </w:footnote>
  <w:footnote w:type="continuationSeparator" w:id="0">
    <w:p w:rsidR="000E0396" w:rsidRDefault="00564A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5D9F"/>
    <w:multiLevelType w:val="multilevel"/>
    <w:tmpl w:val="01F25D9F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C22E6"/>
    <w:multiLevelType w:val="multilevel"/>
    <w:tmpl w:val="043C22E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6B20C46"/>
    <w:multiLevelType w:val="multilevel"/>
    <w:tmpl w:val="36B20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20A46"/>
    <w:multiLevelType w:val="multilevel"/>
    <w:tmpl w:val="49520A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177E"/>
    <w:multiLevelType w:val="multilevel"/>
    <w:tmpl w:val="503A1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939D9"/>
    <w:multiLevelType w:val="multilevel"/>
    <w:tmpl w:val="549939D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27FC7"/>
    <w:multiLevelType w:val="multilevel"/>
    <w:tmpl w:val="55427FC7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F67021"/>
    <w:multiLevelType w:val="multilevel"/>
    <w:tmpl w:val="5DF6702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D16A1"/>
    <w:multiLevelType w:val="multilevel"/>
    <w:tmpl w:val="6C4D16A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9" w15:restartNumberingAfterBreak="0">
    <w:nsid w:val="7CF471E7"/>
    <w:multiLevelType w:val="multilevel"/>
    <w:tmpl w:val="7CF471E7"/>
    <w:lvl w:ilvl="0">
      <w:start w:val="68"/>
      <w:numFmt w:val="decimal"/>
      <w:lvlText w:val="%1."/>
      <w:lvlJc w:val="left"/>
      <w:pPr>
        <w:ind w:left="6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B5"/>
    <w:rsid w:val="00024FD8"/>
    <w:rsid w:val="000B7009"/>
    <w:rsid w:val="000E0396"/>
    <w:rsid w:val="000F706C"/>
    <w:rsid w:val="00291A74"/>
    <w:rsid w:val="004041AB"/>
    <w:rsid w:val="004B129D"/>
    <w:rsid w:val="00564A71"/>
    <w:rsid w:val="00733ADB"/>
    <w:rsid w:val="00866721"/>
    <w:rsid w:val="00A94375"/>
    <w:rsid w:val="00AD5389"/>
    <w:rsid w:val="00EB434E"/>
    <w:rsid w:val="00F526B5"/>
    <w:rsid w:val="7253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3BE382"/>
  <w15:docId w15:val="{F57A47B5-FE23-4675-90C6-EA33DBA4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autoRedefine/>
    <w:uiPriority w:val="99"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589" TargetMode="External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fss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edu-all.ru/" TargetMode="External"/><Relationship Id="rId17" Type="http://schemas.openxmlformats.org/officeDocument/2006/relationships/hyperlink" Target="http://www.pfr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hyperlink" Target="http://www.g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" TargetMode="External"/><Relationship Id="rId10" Type="http://schemas.openxmlformats.org/officeDocument/2006/relationships/hyperlink" Target="https://urait.ru/bcode/544263" TargetMode="External"/><Relationship Id="rId19" Type="http://schemas.openxmlformats.org/officeDocument/2006/relationships/hyperlink" Target="http://www.ffom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4378" TargetMode="External"/><Relationship Id="rId14" Type="http://schemas.openxmlformats.org/officeDocument/2006/relationships/hyperlink" Target="http://www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29</Pages>
  <Words>7962</Words>
  <Characters>45389</Characters>
  <Application>Microsoft Office Word</Application>
  <DocSecurity>0</DocSecurity>
  <Lines>378</Lines>
  <Paragraphs>106</Paragraphs>
  <ScaleCrop>false</ScaleCrop>
  <Company>SPecialiST RePack</Company>
  <LinksUpToDate>false</LinksUpToDate>
  <CharactersWithSpaces>53245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6</cp:revision>
  <cp:lastPrinted>2024-05-14T12:06:00Z</cp:lastPrinted>
  <dcterms:created xsi:type="dcterms:W3CDTF">2024-04-23T06:39:00Z</dcterms:created>
  <dcterms:modified xsi:type="dcterms:W3CDTF">2024-06-17T09:42:00Z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CFBB33CE23CE409BB00593F29B6F90D8_12</vt:lpwstr>
  </property>
</Properties>
</file>