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59" w:rsidRPr="00704A58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4"/>
          <w:lang w:eastAsia="ru-RU"/>
        </w:rPr>
      </w:pPr>
      <w:r w:rsidRPr="00704A58">
        <w:rPr>
          <w:b/>
          <w:caps/>
          <w:sz w:val="28"/>
          <w:szCs w:val="24"/>
          <w:lang w:eastAsia="ru-RU"/>
        </w:rPr>
        <w:t xml:space="preserve">МИНИСТЕРСТВО ОБРАЗОВАНИЯ, НАУКИ И МОЛОДЕЖИ </w:t>
      </w:r>
    </w:p>
    <w:p w:rsidR="008F1259" w:rsidRPr="00704A58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120"/>
        <w:jc w:val="center"/>
        <w:rPr>
          <w:b/>
          <w:caps/>
          <w:sz w:val="28"/>
          <w:szCs w:val="24"/>
          <w:lang w:eastAsia="ru-RU"/>
        </w:rPr>
      </w:pPr>
      <w:r w:rsidRPr="00704A58">
        <w:rPr>
          <w:b/>
          <w:caps/>
          <w:sz w:val="28"/>
          <w:szCs w:val="24"/>
          <w:lang w:eastAsia="ru-RU"/>
        </w:rPr>
        <w:t>РЕСПУБЛИКИ КРЫМ</w:t>
      </w:r>
    </w:p>
    <w:p w:rsidR="008F1259" w:rsidRPr="00704A58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4"/>
          <w:lang w:eastAsia="ru-RU"/>
        </w:rPr>
      </w:pPr>
      <w:r w:rsidRPr="00704A58">
        <w:rPr>
          <w:b/>
          <w:caps/>
          <w:sz w:val="28"/>
          <w:szCs w:val="24"/>
          <w:lang w:eastAsia="ru-RU"/>
        </w:rPr>
        <w:t>ГБПОУ РК «КЕРЧЕНСКИЙ ПОЛИТЕХНИЧЕСКИЙ КОЛЛЕДЖ»</w:t>
      </w: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Default="008F1259" w:rsidP="009A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32"/>
          <w:szCs w:val="24"/>
          <w:lang w:eastAsia="ru-RU"/>
        </w:rPr>
      </w:pPr>
    </w:p>
    <w:p w:rsidR="009A49BA" w:rsidRPr="009A49BA" w:rsidRDefault="009A49BA" w:rsidP="009A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32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8F1259" w:rsidRPr="009A49BA" w:rsidTr="00CB34AB">
        <w:tc>
          <w:tcPr>
            <w:tcW w:w="5778" w:type="dxa"/>
            <w:hideMark/>
          </w:tcPr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sz w:val="24"/>
                <w:szCs w:val="24"/>
                <w:lang w:eastAsia="ru-RU"/>
              </w:rPr>
            </w:pPr>
            <w:r w:rsidRPr="00704A58">
              <w:rPr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sz w:val="24"/>
                <w:szCs w:val="24"/>
                <w:lang w:eastAsia="ru-RU"/>
              </w:rPr>
            </w:pPr>
            <w:r w:rsidRPr="00704A58">
              <w:rPr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sz w:val="24"/>
                <w:szCs w:val="24"/>
                <w:lang w:eastAsia="ru-RU"/>
              </w:rPr>
            </w:pPr>
            <w:r w:rsidRPr="00704A58">
              <w:rPr>
                <w:sz w:val="24"/>
                <w:szCs w:val="24"/>
                <w:lang w:eastAsia="ru-RU"/>
              </w:rPr>
              <w:t>от «____» _____________ 20____ г.</w:t>
            </w:r>
          </w:p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4"/>
                <w:lang w:eastAsia="ru-RU"/>
              </w:rPr>
            </w:pPr>
            <w:r w:rsidRPr="00704A58">
              <w:rPr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4"/>
                <w:lang w:eastAsia="ru-RU"/>
              </w:rPr>
            </w:pPr>
            <w:r w:rsidRPr="00704A58">
              <w:rPr>
                <w:caps/>
                <w:sz w:val="24"/>
                <w:szCs w:val="24"/>
                <w:lang w:eastAsia="ru-RU"/>
              </w:rPr>
              <w:t>УТВЕРЖДАЮ</w:t>
            </w:r>
          </w:p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4"/>
                <w:lang w:eastAsia="ru-RU"/>
              </w:rPr>
            </w:pPr>
            <w:r w:rsidRPr="00704A58">
              <w:rPr>
                <w:sz w:val="24"/>
                <w:szCs w:val="24"/>
                <w:lang w:eastAsia="ru-RU"/>
              </w:rPr>
              <w:t>Зам. директора по У</w:t>
            </w:r>
            <w:r w:rsidRPr="00704A58">
              <w:rPr>
                <w:caps/>
                <w:sz w:val="24"/>
                <w:szCs w:val="24"/>
                <w:lang w:eastAsia="ru-RU"/>
              </w:rPr>
              <w:t>Пр</w:t>
            </w:r>
          </w:p>
          <w:p w:rsidR="008F1259" w:rsidRPr="00704A58" w:rsidRDefault="007616B3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before="120"/>
              <w:rPr>
                <w:sz w:val="24"/>
                <w:szCs w:val="24"/>
                <w:lang w:eastAsia="ru-RU"/>
              </w:rPr>
            </w:pPr>
            <w:r w:rsidRPr="00704A58">
              <w:rPr>
                <w:caps/>
                <w:sz w:val="24"/>
                <w:szCs w:val="24"/>
                <w:lang w:eastAsia="ru-RU"/>
              </w:rPr>
              <w:t>_________</w:t>
            </w:r>
            <w:r w:rsidR="009A49BA" w:rsidRPr="00704A58">
              <w:rPr>
                <w:caps/>
                <w:sz w:val="24"/>
                <w:szCs w:val="28"/>
                <w:lang w:eastAsia="ru-RU"/>
              </w:rPr>
              <w:t xml:space="preserve"> С.</w:t>
            </w:r>
            <w:r w:rsidRPr="00704A58">
              <w:rPr>
                <w:caps/>
                <w:sz w:val="24"/>
                <w:szCs w:val="28"/>
                <w:lang w:eastAsia="ru-RU"/>
              </w:rPr>
              <w:t xml:space="preserve">Ю. </w:t>
            </w:r>
            <w:r w:rsidRPr="00704A58">
              <w:rPr>
                <w:sz w:val="24"/>
                <w:szCs w:val="28"/>
                <w:lang w:eastAsia="ru-RU"/>
              </w:rPr>
              <w:t>Письменная</w:t>
            </w:r>
          </w:p>
          <w:p w:rsidR="008F1259" w:rsidRPr="00704A58" w:rsidRDefault="008F1259" w:rsidP="00D73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4"/>
                <w:lang w:eastAsia="ru-RU"/>
              </w:rPr>
            </w:pPr>
          </w:p>
        </w:tc>
      </w:tr>
    </w:tbl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9A49BA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4"/>
          <w:lang w:eastAsia="ru-RU"/>
        </w:rPr>
      </w:pPr>
    </w:p>
    <w:p w:rsidR="008F1259" w:rsidRPr="00A547F6" w:rsidRDefault="008F1259" w:rsidP="00D73D65">
      <w:pPr>
        <w:pStyle w:val="2"/>
        <w:ind w:left="0"/>
        <w:jc w:val="center"/>
        <w:rPr>
          <w:sz w:val="28"/>
        </w:rPr>
      </w:pPr>
      <w:r w:rsidRPr="00A547F6">
        <w:rPr>
          <w:sz w:val="28"/>
        </w:rPr>
        <w:t>РАБОЧАЯПРОГРАММАПРОФЕССИОНАЛЬНОГОМОДУЛЯ</w:t>
      </w: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704A58" w:rsidRDefault="003C073B" w:rsidP="00D73D65">
      <w:pPr>
        <w:spacing w:before="162" w:line="276" w:lineRule="auto"/>
        <w:jc w:val="center"/>
        <w:rPr>
          <w:b/>
          <w:i/>
          <w:sz w:val="24"/>
          <w:szCs w:val="24"/>
        </w:rPr>
      </w:pPr>
      <w:r w:rsidRPr="00704A58">
        <w:rPr>
          <w:b/>
          <w:i/>
          <w:sz w:val="24"/>
          <w:szCs w:val="24"/>
        </w:rPr>
        <w:t>ПМ.03 Планирование и о</w:t>
      </w:r>
      <w:r w:rsidR="008F1259" w:rsidRPr="00704A58">
        <w:rPr>
          <w:b/>
          <w:i/>
          <w:sz w:val="24"/>
          <w:szCs w:val="24"/>
        </w:rPr>
        <w:t>рганизация логистических процессов в транспортировке и сервисно</w:t>
      </w:r>
      <w:r w:rsidR="00C547F5" w:rsidRPr="00704A58">
        <w:rPr>
          <w:b/>
          <w:i/>
          <w:sz w:val="24"/>
          <w:szCs w:val="24"/>
        </w:rPr>
        <w:t xml:space="preserve">го </w:t>
      </w:r>
      <w:r w:rsidR="00E07887" w:rsidRPr="00704A58">
        <w:rPr>
          <w:b/>
          <w:i/>
          <w:sz w:val="24"/>
          <w:szCs w:val="24"/>
        </w:rPr>
        <w:t>обслуживании</w:t>
      </w:r>
    </w:p>
    <w:p w:rsidR="008F1259" w:rsidRPr="009A49BA" w:rsidRDefault="008F1259" w:rsidP="00D73D65">
      <w:pPr>
        <w:pStyle w:val="a3"/>
        <w:jc w:val="center"/>
        <w:rPr>
          <w:b/>
          <w:sz w:val="28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Default="008F1259" w:rsidP="00D73D65">
      <w:pPr>
        <w:pStyle w:val="a3"/>
        <w:jc w:val="center"/>
        <w:rPr>
          <w:b/>
          <w:sz w:val="32"/>
        </w:rPr>
      </w:pPr>
    </w:p>
    <w:p w:rsidR="009A49BA" w:rsidRDefault="009A49BA" w:rsidP="00D73D65">
      <w:pPr>
        <w:pStyle w:val="a3"/>
        <w:jc w:val="center"/>
        <w:rPr>
          <w:b/>
          <w:sz w:val="32"/>
        </w:rPr>
      </w:pPr>
    </w:p>
    <w:p w:rsidR="009A49BA" w:rsidRPr="009A49BA" w:rsidRDefault="009A49BA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Default="008F1259" w:rsidP="00D73D65">
      <w:pPr>
        <w:pStyle w:val="a3"/>
        <w:jc w:val="center"/>
        <w:rPr>
          <w:b/>
          <w:sz w:val="32"/>
        </w:rPr>
      </w:pPr>
    </w:p>
    <w:p w:rsidR="00704A58" w:rsidRPr="009A49BA" w:rsidRDefault="00704A58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8F1259" w:rsidRPr="009A49BA" w:rsidRDefault="008F1259" w:rsidP="00D73D65">
      <w:pPr>
        <w:pStyle w:val="a3"/>
        <w:jc w:val="center"/>
        <w:rPr>
          <w:b/>
          <w:sz w:val="32"/>
        </w:rPr>
      </w:pPr>
    </w:p>
    <w:p w:rsidR="00A547F6" w:rsidRPr="00704A58" w:rsidRDefault="00704A58" w:rsidP="00A547F6">
      <w:pPr>
        <w:spacing w:before="1"/>
        <w:ind w:left="648" w:right="654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2024</w:t>
      </w:r>
    </w:p>
    <w:p w:rsidR="008F1259" w:rsidRPr="009A49BA" w:rsidRDefault="008F1259" w:rsidP="00704A58">
      <w:pPr>
        <w:rPr>
          <w:sz w:val="28"/>
          <w:szCs w:val="24"/>
        </w:rPr>
        <w:sectPr w:rsidR="008F1259" w:rsidRPr="009A49BA">
          <w:footerReference w:type="default" r:id="rId8"/>
          <w:pgSz w:w="11910" w:h="16850"/>
          <w:pgMar w:top="1100" w:right="620" w:bottom="1080" w:left="1200" w:header="0" w:footer="895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8F1259" w:rsidRPr="00A547F6" w:rsidTr="00CB34AB">
        <w:tc>
          <w:tcPr>
            <w:tcW w:w="5353" w:type="dxa"/>
          </w:tcPr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Протокол № ______ </w:t>
            </w:r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>от «____» _____________ 20____ г.</w:t>
            </w:r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A547F6">
              <w:rPr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>________________С.В. Казак</w:t>
            </w:r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9A49BA" w:rsidRPr="00A547F6" w:rsidRDefault="009A49BA" w:rsidP="009A49B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:rsidR="009A49BA" w:rsidRPr="00A547F6" w:rsidRDefault="009A49BA" w:rsidP="009A49B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Протокол № ______ </w:t>
            </w:r>
          </w:p>
          <w:p w:rsidR="009A49BA" w:rsidRPr="00A547F6" w:rsidRDefault="009A49BA" w:rsidP="009A49B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>от «____» ___________ 20____ г.</w:t>
            </w:r>
          </w:p>
          <w:p w:rsidR="009A49BA" w:rsidRPr="00A547F6" w:rsidRDefault="009A49BA" w:rsidP="009A49BA">
            <w:pPr>
              <w:widowControl/>
              <w:autoSpaceDE/>
              <w:autoSpaceDN/>
              <w:rPr>
                <w:caps/>
                <w:sz w:val="24"/>
                <w:szCs w:val="28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Председатель ПЦК </w:t>
            </w:r>
            <w:r w:rsidRPr="00A547F6">
              <w:rPr>
                <w:caps/>
                <w:sz w:val="24"/>
                <w:szCs w:val="28"/>
                <w:lang w:eastAsia="ru-RU"/>
              </w:rPr>
              <w:t>__________</w:t>
            </w:r>
          </w:p>
          <w:p w:rsidR="008F1259" w:rsidRPr="00A547F6" w:rsidRDefault="009A49BA" w:rsidP="009A49B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Е.В. </w:t>
            </w:r>
            <w:proofErr w:type="spellStart"/>
            <w:r w:rsidRPr="00A547F6">
              <w:rPr>
                <w:sz w:val="24"/>
                <w:szCs w:val="24"/>
                <w:lang w:eastAsia="ru-RU"/>
              </w:rPr>
              <w:t>Рахматулина</w:t>
            </w:r>
            <w:proofErr w:type="spellEnd"/>
          </w:p>
        </w:tc>
      </w:tr>
      <w:tr w:rsidR="008F1259" w:rsidRPr="009A49BA" w:rsidTr="00CB34AB">
        <w:tc>
          <w:tcPr>
            <w:tcW w:w="5353" w:type="dxa"/>
          </w:tcPr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8F1259" w:rsidRPr="00A547F6" w:rsidRDefault="008F1259" w:rsidP="00D73D6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>СОГЛАСОВАНО</w:t>
            </w:r>
          </w:p>
          <w:p w:rsidR="00191B07" w:rsidRDefault="008F1259" w:rsidP="00191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547F6">
              <w:rPr>
                <w:sz w:val="24"/>
                <w:szCs w:val="24"/>
                <w:lang w:eastAsia="ru-RU"/>
              </w:rPr>
              <w:t xml:space="preserve">___________ </w:t>
            </w:r>
            <w:r w:rsidR="00191B07">
              <w:rPr>
                <w:rFonts w:eastAsia="Calibri"/>
                <w:bCs/>
                <w:sz w:val="24"/>
                <w:szCs w:val="24"/>
                <w:lang w:eastAsia="ru-RU"/>
              </w:rPr>
              <w:t>Макогонов А.Н.</w:t>
            </w:r>
          </w:p>
          <w:p w:rsidR="00191B07" w:rsidRDefault="00191B07" w:rsidP="00191B07">
            <w:pPr>
              <w:widowControl/>
              <w:autoSpaceDE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Генеральный директор </w:t>
            </w:r>
            <w:r>
              <w:rPr>
                <w:sz w:val="24"/>
                <w:szCs w:val="24"/>
                <w:lang w:eastAsia="ru-RU"/>
              </w:rPr>
              <w:t>АО "Керченский металлургический завод" «_</w:t>
            </w:r>
            <w:proofErr w:type="gramStart"/>
            <w:r>
              <w:rPr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sz w:val="24"/>
                <w:szCs w:val="24"/>
                <w:lang w:eastAsia="ru-RU"/>
              </w:rPr>
              <w:t>______20__г.</w:t>
            </w:r>
          </w:p>
          <w:p w:rsidR="008F1259" w:rsidRPr="00A547F6" w:rsidRDefault="00191B07" w:rsidP="00191B0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217" w:type="dxa"/>
          </w:tcPr>
          <w:p w:rsidR="008F1259" w:rsidRPr="009A49BA" w:rsidRDefault="008F1259" w:rsidP="00D73D65">
            <w:pPr>
              <w:widowControl/>
              <w:autoSpaceDE/>
              <w:autoSpaceDN/>
              <w:jc w:val="both"/>
              <w:rPr>
                <w:sz w:val="28"/>
                <w:szCs w:val="24"/>
                <w:lang w:eastAsia="ru-RU"/>
              </w:rPr>
            </w:pPr>
          </w:p>
        </w:tc>
      </w:tr>
    </w:tbl>
    <w:p w:rsidR="008F1259" w:rsidRPr="009A49BA" w:rsidRDefault="008F1259" w:rsidP="00D73D65">
      <w:pPr>
        <w:widowControl/>
        <w:autoSpaceDE/>
        <w:autoSpaceDN/>
        <w:spacing w:after="160" w:line="259" w:lineRule="auto"/>
        <w:rPr>
          <w:sz w:val="28"/>
          <w:szCs w:val="24"/>
        </w:rPr>
      </w:pPr>
    </w:p>
    <w:p w:rsidR="008F1259" w:rsidRPr="009A49BA" w:rsidRDefault="008F1259" w:rsidP="00D73D65">
      <w:pPr>
        <w:widowControl/>
        <w:autoSpaceDE/>
        <w:autoSpaceDN/>
        <w:spacing w:after="160" w:line="259" w:lineRule="auto"/>
        <w:rPr>
          <w:b/>
          <w:bCs/>
          <w:sz w:val="28"/>
          <w:szCs w:val="24"/>
        </w:rPr>
      </w:pPr>
      <w:r w:rsidRPr="009A49BA">
        <w:rPr>
          <w:sz w:val="28"/>
          <w:szCs w:val="24"/>
        </w:rPr>
        <w:br w:type="page"/>
      </w:r>
    </w:p>
    <w:p w:rsidR="00704A58" w:rsidRPr="00704A58" w:rsidRDefault="00704A58" w:rsidP="00704A58">
      <w:pPr>
        <w:tabs>
          <w:tab w:val="left" w:pos="0"/>
        </w:tabs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704A58">
        <w:rPr>
          <w:sz w:val="24"/>
          <w:szCs w:val="24"/>
          <w:lang w:eastAsia="ru-RU"/>
        </w:rPr>
        <w:lastRenderedPageBreak/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специальности 38.02.03 Операционная деятельность в логистике, утвержденного Приказом </w:t>
      </w:r>
      <w:proofErr w:type="spellStart"/>
      <w:r w:rsidRPr="00704A58">
        <w:rPr>
          <w:sz w:val="24"/>
          <w:szCs w:val="24"/>
          <w:lang w:eastAsia="ru-RU"/>
        </w:rPr>
        <w:t>Минпросвящения</w:t>
      </w:r>
      <w:proofErr w:type="spellEnd"/>
      <w:r w:rsidRPr="00704A58">
        <w:rPr>
          <w:sz w:val="24"/>
          <w:szCs w:val="24"/>
          <w:lang w:eastAsia="ru-RU"/>
        </w:rPr>
        <w:t xml:space="preserve"> России от 21.04.2022 №257, с учетом примерной основной образовательной программы специальности 38.02.03 Операционная деятельность в логистике, укрупнённая группа специальности 38.00.00 Экономика и управление</w:t>
      </w:r>
    </w:p>
    <w:p w:rsidR="00C547F5" w:rsidRDefault="00C547F5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8F1259" w:rsidRPr="00A547F6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A547F6">
        <w:rPr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8F1259" w:rsidRPr="00A547F6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8F1259" w:rsidRPr="00A547F6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A547F6">
        <w:rPr>
          <w:sz w:val="24"/>
          <w:szCs w:val="24"/>
          <w:lang w:eastAsia="ru-RU"/>
        </w:rPr>
        <w:t>Разработчики:</w:t>
      </w:r>
    </w:p>
    <w:p w:rsidR="008F1259" w:rsidRPr="00A547F6" w:rsidRDefault="008F1259" w:rsidP="00D7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FC73B2" w:rsidRPr="00FC73B2" w:rsidRDefault="00FC73B2" w:rsidP="00FC7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FC73B2">
        <w:rPr>
          <w:sz w:val="24"/>
          <w:szCs w:val="24"/>
          <w:lang w:eastAsia="ru-RU"/>
        </w:rPr>
        <w:t>Корженевская Анастасия Геннадьевна- преподаватель</w:t>
      </w:r>
    </w:p>
    <w:p w:rsidR="00FC73B2" w:rsidRPr="00FC73B2" w:rsidRDefault="00FC73B2" w:rsidP="00FC7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proofErr w:type="spellStart"/>
      <w:r w:rsidRPr="00FC73B2">
        <w:rPr>
          <w:sz w:val="24"/>
          <w:szCs w:val="24"/>
          <w:lang w:eastAsia="ru-RU"/>
        </w:rPr>
        <w:t>Давыдюк</w:t>
      </w:r>
      <w:proofErr w:type="spellEnd"/>
      <w:r w:rsidRPr="00FC73B2">
        <w:rPr>
          <w:sz w:val="24"/>
          <w:szCs w:val="24"/>
          <w:lang w:eastAsia="ru-RU"/>
        </w:rPr>
        <w:t xml:space="preserve"> Маргарита Владимировна– преподаватель</w:t>
      </w:r>
    </w:p>
    <w:p w:rsidR="008F1259" w:rsidRPr="00A547F6" w:rsidRDefault="008F1259" w:rsidP="00D73D65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9A49BA" w:rsidRPr="00A547F6" w:rsidRDefault="009A49BA" w:rsidP="009A49BA">
      <w:pPr>
        <w:widowControl/>
        <w:autoSpaceDE/>
        <w:autoSpaceDN/>
        <w:spacing w:line="259" w:lineRule="auto"/>
        <w:rPr>
          <w:sz w:val="24"/>
          <w:szCs w:val="28"/>
        </w:rPr>
      </w:pPr>
      <w:r w:rsidRPr="00A547F6">
        <w:rPr>
          <w:sz w:val="24"/>
          <w:szCs w:val="28"/>
        </w:rPr>
        <w:t>Эксперт от работодателя:</w:t>
      </w:r>
    </w:p>
    <w:p w:rsidR="009A49BA" w:rsidRPr="00A547F6" w:rsidRDefault="009A49BA" w:rsidP="009A49BA">
      <w:pPr>
        <w:widowControl/>
        <w:autoSpaceDE/>
        <w:autoSpaceDN/>
        <w:spacing w:line="259" w:lineRule="auto"/>
        <w:rPr>
          <w:sz w:val="24"/>
          <w:szCs w:val="28"/>
          <w:lang w:eastAsia="ru-RU"/>
        </w:rPr>
      </w:pPr>
      <w:r w:rsidRPr="00A547F6">
        <w:rPr>
          <w:sz w:val="24"/>
          <w:szCs w:val="28"/>
          <w:lang w:eastAsia="ru-RU"/>
        </w:rPr>
        <w:t>АО "Керченский металлургический завод"</w:t>
      </w:r>
    </w:p>
    <w:p w:rsidR="009A49BA" w:rsidRPr="00A547F6" w:rsidRDefault="009A49BA" w:rsidP="009A49BA">
      <w:pPr>
        <w:widowControl/>
        <w:autoSpaceDE/>
        <w:autoSpaceDN/>
        <w:spacing w:after="160" w:line="259" w:lineRule="auto"/>
        <w:rPr>
          <w:sz w:val="24"/>
          <w:szCs w:val="28"/>
        </w:rPr>
      </w:pPr>
      <w:r w:rsidRPr="00A547F6">
        <w:rPr>
          <w:sz w:val="24"/>
          <w:szCs w:val="28"/>
          <w:lang w:eastAsia="ru-RU"/>
        </w:rPr>
        <w:t xml:space="preserve">Менеджер по логистике ________________ </w:t>
      </w:r>
      <w:proofErr w:type="spellStart"/>
      <w:r w:rsidRPr="00A547F6">
        <w:rPr>
          <w:sz w:val="24"/>
          <w:szCs w:val="24"/>
          <w:lang w:eastAsia="ru-RU"/>
        </w:rPr>
        <w:t>Бариева</w:t>
      </w:r>
      <w:proofErr w:type="spellEnd"/>
      <w:r w:rsidRPr="00A547F6">
        <w:rPr>
          <w:sz w:val="24"/>
          <w:szCs w:val="24"/>
          <w:lang w:eastAsia="ru-RU"/>
        </w:rPr>
        <w:t xml:space="preserve"> Венера </w:t>
      </w:r>
      <w:proofErr w:type="spellStart"/>
      <w:r w:rsidRPr="00A547F6">
        <w:rPr>
          <w:sz w:val="24"/>
          <w:szCs w:val="24"/>
          <w:lang w:eastAsia="ru-RU"/>
        </w:rPr>
        <w:t>Велилаевна</w:t>
      </w:r>
      <w:proofErr w:type="spellEnd"/>
    </w:p>
    <w:p w:rsidR="008F1259" w:rsidRPr="009A49BA" w:rsidRDefault="00E07887" w:rsidP="00D73D65">
      <w:pPr>
        <w:widowControl/>
        <w:autoSpaceDE/>
        <w:autoSpaceDN/>
        <w:spacing w:after="160" w:line="259" w:lineRule="auto"/>
        <w:rPr>
          <w:b/>
          <w:bCs/>
          <w:sz w:val="28"/>
          <w:szCs w:val="24"/>
        </w:rPr>
      </w:pPr>
      <w:r>
        <w:rPr>
          <w:sz w:val="28"/>
          <w:szCs w:val="24"/>
        </w:rPr>
        <w:t xml:space="preserve"> </w:t>
      </w:r>
      <w:r w:rsidR="008F1259" w:rsidRPr="009A49BA">
        <w:rPr>
          <w:sz w:val="28"/>
          <w:szCs w:val="24"/>
        </w:rPr>
        <w:br w:type="page"/>
      </w:r>
    </w:p>
    <w:p w:rsidR="009A49BA" w:rsidRPr="00A547F6" w:rsidRDefault="009A49BA" w:rsidP="00A547F6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outlineLvl w:val="0"/>
        <w:rPr>
          <w:b/>
          <w:sz w:val="28"/>
          <w:szCs w:val="28"/>
          <w:lang w:eastAsia="ru-RU"/>
        </w:rPr>
      </w:pPr>
      <w:r w:rsidRPr="00A547F6">
        <w:rPr>
          <w:b/>
          <w:sz w:val="28"/>
          <w:szCs w:val="28"/>
          <w:lang w:eastAsia="ru-RU"/>
        </w:rPr>
        <w:lastRenderedPageBreak/>
        <w:t xml:space="preserve">СОДЕРЖАНИЕ </w:t>
      </w:r>
    </w:p>
    <w:p w:rsidR="009A49BA" w:rsidRPr="00A547F6" w:rsidRDefault="009A49BA" w:rsidP="00A547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9A49BA" w:rsidRPr="00A547F6" w:rsidTr="00C17D23">
        <w:trPr>
          <w:trHeight w:val="931"/>
        </w:trPr>
        <w:tc>
          <w:tcPr>
            <w:tcW w:w="9007" w:type="dxa"/>
            <w:shd w:val="clear" w:color="auto" w:fill="auto"/>
          </w:tcPr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  <w:r w:rsidRPr="00A547F6">
              <w:rPr>
                <w:b/>
                <w:caps/>
                <w:sz w:val="28"/>
                <w:szCs w:val="28"/>
                <w:lang w:eastAsia="ru-RU"/>
              </w:rPr>
              <w:t>1. ОБЩАЯ ХАРАКТЕРИСТИКА РАБОЧЕЙ ПРОГРАММЫ ПРОФЕССИОНАЛЬНОГО МОДУЛЯ</w:t>
            </w: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9A49BA" w:rsidRPr="00A547F6" w:rsidRDefault="009A49BA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547F6">
              <w:rPr>
                <w:sz w:val="28"/>
                <w:szCs w:val="28"/>
                <w:lang w:eastAsia="ru-RU"/>
              </w:rPr>
              <w:t>Стр.</w:t>
            </w:r>
          </w:p>
          <w:p w:rsidR="009A49BA" w:rsidRPr="00A547F6" w:rsidRDefault="009A49BA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  <w:p w:rsidR="009A49BA" w:rsidRPr="00A547F6" w:rsidRDefault="009A49BA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  <w:p w:rsidR="009A49BA" w:rsidRPr="00A547F6" w:rsidRDefault="009A49BA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547F6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9A49BA" w:rsidRPr="00A547F6" w:rsidTr="00C17D23">
        <w:trPr>
          <w:trHeight w:val="594"/>
        </w:trPr>
        <w:tc>
          <w:tcPr>
            <w:tcW w:w="9007" w:type="dxa"/>
            <w:shd w:val="clear" w:color="auto" w:fill="auto"/>
          </w:tcPr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  <w:r w:rsidRPr="00A547F6">
              <w:rPr>
                <w:b/>
                <w:caps/>
                <w:sz w:val="28"/>
                <w:szCs w:val="28"/>
                <w:lang w:eastAsia="ru-RU"/>
              </w:rPr>
              <w:t xml:space="preserve">2. СТРУКТУРА И СОДЕРЖАНИЕ ПРОФЕССИОНАЛЬНОГО </w:t>
            </w: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  <w:r w:rsidRPr="00A547F6">
              <w:rPr>
                <w:b/>
                <w:caps/>
                <w:sz w:val="28"/>
                <w:szCs w:val="28"/>
                <w:lang w:eastAsia="ru-RU"/>
              </w:rPr>
              <w:t>МОДУЛЯ</w:t>
            </w: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9A49BA" w:rsidRPr="00A547F6" w:rsidRDefault="00C17D23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547F6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9A49BA" w:rsidRPr="00A547F6" w:rsidTr="00C17D23">
        <w:trPr>
          <w:trHeight w:val="692"/>
        </w:trPr>
        <w:tc>
          <w:tcPr>
            <w:tcW w:w="9007" w:type="dxa"/>
            <w:shd w:val="clear" w:color="auto" w:fill="auto"/>
          </w:tcPr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  <w:r w:rsidRPr="00A547F6">
              <w:rPr>
                <w:b/>
                <w:caps/>
                <w:sz w:val="28"/>
                <w:szCs w:val="28"/>
                <w:lang w:eastAsia="ru-RU"/>
              </w:rPr>
              <w:t>3. УСЛОВИЯ РЕАЛИЗАЦИИ ПРОГРАММЫ</w:t>
            </w: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9A49BA" w:rsidRPr="00A547F6" w:rsidRDefault="00C17D23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547F6">
              <w:rPr>
                <w:sz w:val="28"/>
                <w:szCs w:val="28"/>
                <w:lang w:eastAsia="ru-RU"/>
              </w:rPr>
              <w:t>12</w:t>
            </w:r>
          </w:p>
        </w:tc>
      </w:tr>
      <w:tr w:rsidR="009A49BA" w:rsidRPr="00A547F6" w:rsidTr="00C17D23">
        <w:trPr>
          <w:trHeight w:val="692"/>
        </w:trPr>
        <w:tc>
          <w:tcPr>
            <w:tcW w:w="9007" w:type="dxa"/>
            <w:shd w:val="clear" w:color="auto" w:fill="auto"/>
          </w:tcPr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bCs/>
                <w:i/>
                <w:sz w:val="28"/>
                <w:szCs w:val="28"/>
                <w:lang w:eastAsia="ru-RU"/>
              </w:rPr>
            </w:pPr>
            <w:r w:rsidRPr="00A547F6">
              <w:rPr>
                <w:b/>
                <w:caps/>
                <w:sz w:val="28"/>
                <w:szCs w:val="28"/>
                <w:lang w:eastAsia="ru-RU"/>
              </w:rPr>
              <w:t>4. КОНТРОЛЬ И ОЦЕНКА РЕЗУЛЬТАТОВ ОСВОЕНИЯ ПРОФЕССИОНАЛЬНОГО МОДУЛЯ</w:t>
            </w:r>
          </w:p>
          <w:p w:rsidR="009A49BA" w:rsidRPr="00A547F6" w:rsidRDefault="009A49BA" w:rsidP="00A547F6">
            <w:pPr>
              <w:widowControl/>
              <w:autoSpaceDE/>
              <w:autoSpaceDN/>
              <w:rPr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9A49BA" w:rsidRPr="00A547F6" w:rsidRDefault="00C17D23" w:rsidP="00A547F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A547F6">
              <w:rPr>
                <w:sz w:val="28"/>
                <w:szCs w:val="28"/>
                <w:lang w:eastAsia="ru-RU"/>
              </w:rPr>
              <w:t>15</w:t>
            </w:r>
          </w:p>
        </w:tc>
      </w:tr>
    </w:tbl>
    <w:p w:rsidR="008F1259" w:rsidRPr="009A49BA" w:rsidRDefault="008F1259" w:rsidP="00D73D65">
      <w:pPr>
        <w:spacing w:line="310" w:lineRule="atLeast"/>
        <w:rPr>
          <w:sz w:val="28"/>
          <w:szCs w:val="24"/>
        </w:rPr>
        <w:sectPr w:rsidR="008F1259" w:rsidRPr="009A49BA">
          <w:pgSz w:w="11910" w:h="16850"/>
          <w:pgMar w:top="1060" w:right="620" w:bottom="1080" w:left="1200" w:header="0" w:footer="895" w:gutter="0"/>
          <w:cols w:space="720"/>
        </w:sectPr>
      </w:pPr>
    </w:p>
    <w:p w:rsidR="00355F2D" w:rsidRPr="001F58EB" w:rsidRDefault="00355F2D" w:rsidP="00355F2D">
      <w:pPr>
        <w:widowControl/>
        <w:numPr>
          <w:ilvl w:val="0"/>
          <w:numId w:val="24"/>
        </w:numPr>
        <w:shd w:val="clear" w:color="auto" w:fill="FFFFFF"/>
        <w:autoSpaceDE/>
        <w:autoSpaceDN/>
        <w:spacing w:line="322" w:lineRule="exact"/>
        <w:ind w:right="-111"/>
        <w:jc w:val="both"/>
        <w:rPr>
          <w:rFonts w:eastAsia="Calibri"/>
          <w:b/>
          <w:bCs/>
          <w:sz w:val="24"/>
          <w:szCs w:val="24"/>
          <w:lang w:eastAsia="ru-RU"/>
        </w:rPr>
      </w:pPr>
      <w:r w:rsidRPr="001F58EB">
        <w:rPr>
          <w:rFonts w:eastAsia="Calibri"/>
          <w:b/>
          <w:bCs/>
          <w:spacing w:val="-2"/>
          <w:sz w:val="24"/>
          <w:szCs w:val="24"/>
          <w:lang w:eastAsia="ru-RU"/>
        </w:rPr>
        <w:lastRenderedPageBreak/>
        <w:t>ОБЩАЯ ХАРАКТЕРИСТИКА РАБОЧЕЙ ПРОГРАММЫ</w:t>
      </w:r>
      <w:r w:rsidRPr="001F58EB">
        <w:rPr>
          <w:rFonts w:eastAsia="Calibri"/>
          <w:sz w:val="24"/>
          <w:szCs w:val="24"/>
          <w:lang w:eastAsia="ru-RU"/>
        </w:rPr>
        <w:t xml:space="preserve"> </w:t>
      </w:r>
      <w:r w:rsidRPr="001F58EB">
        <w:rPr>
          <w:rFonts w:eastAsia="Calibri"/>
          <w:b/>
          <w:bCs/>
          <w:sz w:val="24"/>
          <w:szCs w:val="24"/>
          <w:lang w:eastAsia="ru-RU"/>
        </w:rPr>
        <w:t>ПРОФЕССИОНАЛЬНОГО МОДУЛЯ</w:t>
      </w:r>
    </w:p>
    <w:p w:rsidR="00355F2D" w:rsidRPr="001F58EB" w:rsidRDefault="00355F2D" w:rsidP="00355F2D">
      <w:pPr>
        <w:widowControl/>
        <w:autoSpaceDE/>
        <w:autoSpaceDN/>
        <w:spacing w:before="100" w:beforeAutospacing="1" w:after="100" w:afterAutospacing="1"/>
        <w:ind w:right="-111" w:firstLine="709"/>
        <w:rPr>
          <w:rFonts w:eastAsia="Calibri"/>
          <w:b/>
          <w:color w:val="000000"/>
          <w:sz w:val="27"/>
          <w:szCs w:val="27"/>
          <w:lang w:eastAsia="ru-RU"/>
        </w:rPr>
      </w:pPr>
      <w:r w:rsidRPr="001F58EB">
        <w:rPr>
          <w:rFonts w:eastAsia="Calibri"/>
          <w:b/>
          <w:color w:val="000000"/>
          <w:sz w:val="27"/>
          <w:szCs w:val="27"/>
          <w:lang w:eastAsia="ru-RU"/>
        </w:rPr>
        <w:t>1.1. Цель и планируемые результаты освоения профессионального модуля</w:t>
      </w:r>
    </w:p>
    <w:p w:rsidR="00355F2D" w:rsidRDefault="00355F2D" w:rsidP="00355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right="-111" w:hanging="283"/>
        <w:jc w:val="both"/>
        <w:rPr>
          <w:sz w:val="24"/>
          <w:szCs w:val="24"/>
        </w:rPr>
      </w:pPr>
    </w:p>
    <w:p w:rsidR="00355F2D" w:rsidRPr="00F84FA2" w:rsidRDefault="00355F2D" w:rsidP="00355F2D">
      <w:pPr>
        <w:ind w:right="-111" w:firstLine="567"/>
        <w:jc w:val="both"/>
        <w:rPr>
          <w:sz w:val="26"/>
          <w:szCs w:val="26"/>
        </w:rPr>
      </w:pPr>
      <w:r w:rsidRPr="00F84FA2">
        <w:rPr>
          <w:sz w:val="26"/>
          <w:szCs w:val="26"/>
        </w:rPr>
        <w:t>В результате изучения профессионального модуля студент должен освоить вид деятельности «Планирование и организация логистических процессов в закупках и складировании»</w:t>
      </w:r>
      <w:r w:rsidRPr="00F84FA2">
        <w:rPr>
          <w:rFonts w:eastAsia="Calibri"/>
          <w:color w:val="000000"/>
          <w:sz w:val="26"/>
          <w:szCs w:val="26"/>
          <w:lang w:eastAsia="ru-RU"/>
        </w:rPr>
        <w:t xml:space="preserve"> и соответствующие ему общие и профессиональные компетенции, сформировать личностные результаты в </w:t>
      </w:r>
      <w:r w:rsidRPr="00F84FA2">
        <w:rPr>
          <w:rFonts w:eastAsia="Calibri" w:cs="Arial"/>
          <w:spacing w:val="-8"/>
          <w:sz w:val="26"/>
          <w:szCs w:val="26"/>
          <w:lang w:eastAsia="ru-RU"/>
        </w:rPr>
        <w:t>соответствии с Рабочей программой воспитания, входящей в состав настоящей образовательной программы.</w:t>
      </w:r>
    </w:p>
    <w:p w:rsidR="00355F2D" w:rsidRDefault="00355F2D" w:rsidP="00355F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jc w:val="both"/>
        <w:rPr>
          <w:rFonts w:ascii="TimesNewRomanPSMT" w:hAnsi="TimesNewRomanPSMT"/>
          <w:color w:val="000000"/>
          <w:sz w:val="26"/>
          <w:szCs w:val="26"/>
          <w:lang w:eastAsia="ru-RU"/>
        </w:rPr>
      </w:pPr>
      <w:r w:rsidRPr="00690766">
        <w:rPr>
          <w:rFonts w:ascii="TimesNewRomanPSMT" w:hAnsi="TimesNewRomanPSMT"/>
          <w:color w:val="000000"/>
          <w:sz w:val="26"/>
          <w:szCs w:val="26"/>
          <w:lang w:eastAsia="ru-RU"/>
        </w:rPr>
        <w:t>1.1.1</w:t>
      </w:r>
      <w:r>
        <w:rPr>
          <w:rFonts w:ascii="TimesNewRomanPSMT" w:hAnsi="TimesNewRomanPSMT"/>
          <w:color w:val="000000"/>
          <w:sz w:val="26"/>
          <w:szCs w:val="26"/>
          <w:lang w:eastAsia="ru-RU"/>
        </w:rPr>
        <w:t>.</w:t>
      </w:r>
      <w:r w:rsidRPr="00F84FA2">
        <w:rPr>
          <w:rFonts w:ascii="TimesNewRomanPSMT" w:hAnsi="TimesNewRomanPSMT"/>
          <w:color w:val="000000"/>
          <w:sz w:val="26"/>
          <w:szCs w:val="26"/>
          <w:lang w:eastAsia="ru-RU"/>
        </w:rPr>
        <w:t xml:space="preserve"> Перечень общих компетенций</w:t>
      </w:r>
    </w:p>
    <w:p w:rsidR="00355F2D" w:rsidRPr="00F84FA2" w:rsidRDefault="00355F2D" w:rsidP="00355F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jc w:val="both"/>
        <w:rPr>
          <w:rFonts w:ascii="TimesNewRomanPSMT" w:hAnsi="TimesNewRomanPSMT"/>
          <w:color w:val="000000"/>
          <w:sz w:val="26"/>
          <w:szCs w:val="26"/>
          <w:lang w:eastAsia="ru-RU"/>
        </w:rPr>
      </w:pPr>
      <w:r w:rsidRPr="00B8756B">
        <w:rPr>
          <w:rFonts w:ascii="TimesNewRomanPSMT" w:hAnsi="TimesNewRomanPSMT"/>
          <w:color w:val="000000"/>
          <w:sz w:val="26"/>
          <w:szCs w:val="26"/>
          <w:lang w:eastAsia="ru-RU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</w:t>
      </w:r>
      <w:r w:rsidRPr="00B8756B">
        <w:rPr>
          <w:rFonts w:ascii="TimesNewRomanPSMT" w:hAnsi="TimesNewRomanPSMT"/>
          <w:iCs/>
          <w:color w:val="000000"/>
          <w:sz w:val="26"/>
          <w:szCs w:val="26"/>
          <w:lang w:eastAsia="ru-RU"/>
        </w:rPr>
        <w:t>программ подготовки специалистов среднего звена</w:t>
      </w:r>
      <w:r w:rsidRPr="00B8756B">
        <w:rPr>
          <w:rFonts w:ascii="TimesNewRomanPSMT" w:hAnsi="TimesNewRomanPSMT"/>
          <w:color w:val="000000"/>
          <w:sz w:val="26"/>
          <w:szCs w:val="26"/>
          <w:lang w:eastAsia="ru-RU"/>
        </w:rPr>
        <w:t xml:space="preserve"> в соответствии с требованиями ФГОС СПО).</w:t>
      </w:r>
    </w:p>
    <w:p w:rsidR="008F1259" w:rsidRPr="00A547F6" w:rsidRDefault="008F1259" w:rsidP="00D73D65">
      <w:pPr>
        <w:spacing w:after="42"/>
        <w:jc w:val="both"/>
        <w:rPr>
          <w:sz w:val="24"/>
          <w:szCs w:val="24"/>
        </w:rPr>
      </w:pPr>
    </w:p>
    <w:tbl>
      <w:tblPr>
        <w:tblStyle w:val="TableNormal"/>
        <w:tblW w:w="10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9072"/>
      </w:tblGrid>
      <w:tr w:rsidR="008F1259" w:rsidRPr="00A547F6" w:rsidTr="002A3001">
        <w:trPr>
          <w:trHeight w:val="253"/>
        </w:trPr>
        <w:tc>
          <w:tcPr>
            <w:tcW w:w="1003" w:type="dxa"/>
          </w:tcPr>
          <w:p w:rsidR="008F1259" w:rsidRPr="00A547F6" w:rsidRDefault="008F1259" w:rsidP="00CB34AB">
            <w:pPr>
              <w:spacing w:line="234" w:lineRule="exact"/>
              <w:ind w:left="153" w:right="70"/>
              <w:jc w:val="center"/>
              <w:rPr>
                <w:b/>
                <w:sz w:val="24"/>
                <w:szCs w:val="24"/>
                <w:lang w:val="ru-RU"/>
              </w:rPr>
            </w:pPr>
            <w:r w:rsidRPr="00A547F6">
              <w:rPr>
                <w:b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9072" w:type="dxa"/>
          </w:tcPr>
          <w:p w:rsidR="008F1259" w:rsidRPr="00A547F6" w:rsidRDefault="00355F2D" w:rsidP="00CB34AB">
            <w:pPr>
              <w:spacing w:line="234" w:lineRule="exact"/>
              <w:ind w:left="153" w:right="70"/>
              <w:jc w:val="center"/>
              <w:rPr>
                <w:b/>
                <w:sz w:val="24"/>
                <w:szCs w:val="24"/>
                <w:lang w:val="ru-RU"/>
              </w:rPr>
            </w:pPr>
            <w:r w:rsidRPr="008658E5">
              <w:rPr>
                <w:b/>
                <w:sz w:val="24"/>
                <w:szCs w:val="26"/>
              </w:rPr>
              <w:t xml:space="preserve">Общие </w:t>
            </w:r>
            <w:proofErr w:type="spellStart"/>
            <w:r w:rsidRPr="008658E5">
              <w:rPr>
                <w:b/>
                <w:sz w:val="24"/>
                <w:szCs w:val="26"/>
              </w:rPr>
              <w:t>компетенции</w:t>
            </w:r>
            <w:proofErr w:type="spellEnd"/>
          </w:p>
        </w:tc>
      </w:tr>
      <w:tr w:rsidR="008F1259" w:rsidRPr="00A547F6" w:rsidTr="002A3001">
        <w:trPr>
          <w:trHeight w:val="506"/>
        </w:trPr>
        <w:tc>
          <w:tcPr>
            <w:tcW w:w="1003" w:type="dxa"/>
            <w:vAlign w:val="center"/>
          </w:tcPr>
          <w:p w:rsidR="008F1259" w:rsidRPr="00A547F6" w:rsidRDefault="008F1259" w:rsidP="00355F2D">
            <w:pPr>
              <w:spacing w:line="252" w:lineRule="exact"/>
              <w:ind w:left="153" w:right="70"/>
              <w:jc w:val="center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01.</w:t>
            </w:r>
          </w:p>
        </w:tc>
        <w:tc>
          <w:tcPr>
            <w:tcW w:w="9072" w:type="dxa"/>
          </w:tcPr>
          <w:p w:rsidR="008F1259" w:rsidRPr="00A547F6" w:rsidRDefault="008F1259" w:rsidP="00CB34AB">
            <w:pPr>
              <w:spacing w:line="252" w:lineRule="exact"/>
              <w:ind w:left="153" w:right="70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Выбирать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способы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решения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задач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профессиональной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деятельности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применительно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различным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контекстам</w:t>
            </w:r>
          </w:p>
        </w:tc>
      </w:tr>
      <w:tr w:rsidR="008F1259" w:rsidRPr="00A547F6" w:rsidTr="002A3001">
        <w:trPr>
          <w:trHeight w:val="506"/>
        </w:trPr>
        <w:tc>
          <w:tcPr>
            <w:tcW w:w="1003" w:type="dxa"/>
            <w:vAlign w:val="center"/>
          </w:tcPr>
          <w:p w:rsidR="008F1259" w:rsidRPr="00A547F6" w:rsidRDefault="008F1259" w:rsidP="00355F2D">
            <w:pPr>
              <w:spacing w:line="251" w:lineRule="exact"/>
              <w:ind w:left="153" w:right="70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ОК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02.</w:t>
            </w:r>
          </w:p>
        </w:tc>
        <w:tc>
          <w:tcPr>
            <w:tcW w:w="9072" w:type="dxa"/>
          </w:tcPr>
          <w:p w:rsidR="008F1259" w:rsidRPr="00A547F6" w:rsidRDefault="008F1259" w:rsidP="00CB34AB">
            <w:pPr>
              <w:spacing w:line="252" w:lineRule="exact"/>
              <w:ind w:left="153" w:right="70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Использовать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современные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средства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поиска,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анализа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интерпретации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информации,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информационные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технологии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для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выполнения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задач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профессиональной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8F1259" w:rsidRPr="00A547F6" w:rsidTr="002A3001">
        <w:trPr>
          <w:trHeight w:val="757"/>
        </w:trPr>
        <w:tc>
          <w:tcPr>
            <w:tcW w:w="1003" w:type="dxa"/>
            <w:vAlign w:val="center"/>
          </w:tcPr>
          <w:p w:rsidR="008F1259" w:rsidRPr="00A547F6" w:rsidRDefault="008F1259" w:rsidP="00355F2D">
            <w:pPr>
              <w:spacing w:line="251" w:lineRule="exact"/>
              <w:ind w:left="153" w:right="70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ОК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03.</w:t>
            </w:r>
          </w:p>
        </w:tc>
        <w:tc>
          <w:tcPr>
            <w:tcW w:w="9072" w:type="dxa"/>
          </w:tcPr>
          <w:p w:rsidR="008F1259" w:rsidRPr="00A547F6" w:rsidRDefault="008F1259" w:rsidP="00681018">
            <w:pPr>
              <w:ind w:left="153" w:right="70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Планировать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реализовывать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собственное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профессиональное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личностное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развитие,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предпринимательскую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деятельность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профессиональной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сфере,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использовать</w:t>
            </w:r>
            <w:r w:rsidR="00355F2D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знания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по</w:t>
            </w:r>
            <w:r w:rsidR="00681018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финансовой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грамотности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различных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жизненных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ситуациях</w:t>
            </w:r>
          </w:p>
        </w:tc>
      </w:tr>
      <w:tr w:rsidR="008F1259" w:rsidRPr="00A547F6" w:rsidTr="002A3001">
        <w:trPr>
          <w:trHeight w:val="253"/>
        </w:trPr>
        <w:tc>
          <w:tcPr>
            <w:tcW w:w="1003" w:type="dxa"/>
            <w:vAlign w:val="center"/>
          </w:tcPr>
          <w:p w:rsidR="008F1259" w:rsidRPr="00A547F6" w:rsidRDefault="008F1259" w:rsidP="00355F2D">
            <w:pPr>
              <w:spacing w:line="234" w:lineRule="exact"/>
              <w:ind w:left="153" w:right="70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ОК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04</w:t>
            </w:r>
          </w:p>
        </w:tc>
        <w:tc>
          <w:tcPr>
            <w:tcW w:w="9072" w:type="dxa"/>
          </w:tcPr>
          <w:p w:rsidR="008F1259" w:rsidRPr="00A547F6" w:rsidRDefault="008F1259" w:rsidP="00CB34AB">
            <w:pPr>
              <w:spacing w:line="234" w:lineRule="exact"/>
              <w:ind w:left="153" w:right="70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Эффективно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взаимодействовать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работать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коллективе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команде</w:t>
            </w:r>
          </w:p>
        </w:tc>
      </w:tr>
      <w:tr w:rsidR="008F1259" w:rsidRPr="00A547F6" w:rsidTr="002A3001">
        <w:trPr>
          <w:trHeight w:val="506"/>
        </w:trPr>
        <w:tc>
          <w:tcPr>
            <w:tcW w:w="1003" w:type="dxa"/>
            <w:vAlign w:val="center"/>
          </w:tcPr>
          <w:p w:rsidR="008F1259" w:rsidRPr="00A547F6" w:rsidRDefault="008F1259" w:rsidP="00355F2D">
            <w:pPr>
              <w:spacing w:line="251" w:lineRule="exact"/>
              <w:ind w:left="153" w:right="70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ОК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05.</w:t>
            </w:r>
          </w:p>
        </w:tc>
        <w:tc>
          <w:tcPr>
            <w:tcW w:w="9072" w:type="dxa"/>
          </w:tcPr>
          <w:p w:rsidR="008F1259" w:rsidRPr="00A547F6" w:rsidRDefault="008F1259" w:rsidP="00CB34AB">
            <w:pPr>
              <w:spacing w:line="252" w:lineRule="exact"/>
              <w:ind w:left="153" w:right="70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Осуществлять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устную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письменную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коммуникацию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на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государственном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языке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Российской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Федерации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учетом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особенностей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социального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культурного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контекста</w:t>
            </w:r>
          </w:p>
        </w:tc>
      </w:tr>
      <w:tr w:rsidR="008F1259" w:rsidRPr="00A547F6" w:rsidTr="002A3001">
        <w:trPr>
          <w:trHeight w:val="265"/>
        </w:trPr>
        <w:tc>
          <w:tcPr>
            <w:tcW w:w="1003" w:type="dxa"/>
            <w:vAlign w:val="center"/>
          </w:tcPr>
          <w:p w:rsidR="008F1259" w:rsidRPr="00A547F6" w:rsidRDefault="008F1259" w:rsidP="00355F2D">
            <w:pPr>
              <w:spacing w:line="251" w:lineRule="exact"/>
              <w:ind w:left="153" w:right="70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ОК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09.</w:t>
            </w:r>
          </w:p>
        </w:tc>
        <w:tc>
          <w:tcPr>
            <w:tcW w:w="9072" w:type="dxa"/>
          </w:tcPr>
          <w:p w:rsidR="008F1259" w:rsidRPr="00A547F6" w:rsidRDefault="008F1259" w:rsidP="00CB34AB">
            <w:pPr>
              <w:spacing w:line="252" w:lineRule="exact"/>
              <w:ind w:left="153" w:right="70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Пользоваться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профессиональной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документацией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на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государственном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иностранном</w:t>
            </w:r>
            <w:r w:rsidR="002A3001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языках</w:t>
            </w:r>
          </w:p>
        </w:tc>
      </w:tr>
    </w:tbl>
    <w:p w:rsidR="008F1259" w:rsidRPr="00A547F6" w:rsidRDefault="008F1259" w:rsidP="00D73D65">
      <w:pPr>
        <w:spacing w:before="10"/>
        <w:rPr>
          <w:sz w:val="24"/>
          <w:szCs w:val="24"/>
        </w:rPr>
      </w:pPr>
    </w:p>
    <w:p w:rsidR="008F1259" w:rsidRPr="00C8080B" w:rsidRDefault="00AB0D75" w:rsidP="00D73D65">
      <w:pPr>
        <w:tabs>
          <w:tab w:val="left" w:pos="1427"/>
        </w:tabs>
        <w:spacing w:after="42"/>
        <w:jc w:val="both"/>
        <w:rPr>
          <w:sz w:val="26"/>
          <w:szCs w:val="26"/>
        </w:rPr>
      </w:pPr>
      <w:r w:rsidRPr="00C8080B">
        <w:rPr>
          <w:sz w:val="26"/>
          <w:szCs w:val="26"/>
        </w:rPr>
        <w:t>1.1.2</w:t>
      </w:r>
      <w:r w:rsidR="007B3D23" w:rsidRPr="00C8080B">
        <w:rPr>
          <w:sz w:val="26"/>
          <w:szCs w:val="26"/>
        </w:rPr>
        <w:t xml:space="preserve"> </w:t>
      </w:r>
      <w:r w:rsidR="008F1259" w:rsidRPr="00C8080B">
        <w:rPr>
          <w:sz w:val="26"/>
          <w:szCs w:val="26"/>
        </w:rPr>
        <w:t>Перечень</w:t>
      </w:r>
      <w:r w:rsidR="00C8080B">
        <w:rPr>
          <w:sz w:val="26"/>
          <w:szCs w:val="26"/>
        </w:rPr>
        <w:t xml:space="preserve"> </w:t>
      </w:r>
      <w:r w:rsidR="008F1259" w:rsidRPr="00C8080B">
        <w:rPr>
          <w:sz w:val="26"/>
          <w:szCs w:val="26"/>
        </w:rPr>
        <w:t>профессиональных</w:t>
      </w:r>
      <w:r w:rsidR="00C8080B">
        <w:rPr>
          <w:sz w:val="26"/>
          <w:szCs w:val="26"/>
        </w:rPr>
        <w:t xml:space="preserve"> </w:t>
      </w:r>
      <w:r w:rsidR="008F1259" w:rsidRPr="00C8080B">
        <w:rPr>
          <w:sz w:val="26"/>
          <w:szCs w:val="26"/>
        </w:rPr>
        <w:t>компетенций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8920"/>
      </w:tblGrid>
      <w:tr w:rsidR="008F1259" w:rsidRPr="00A547F6" w:rsidTr="00C8080B">
        <w:trPr>
          <w:trHeight w:val="253"/>
        </w:trPr>
        <w:tc>
          <w:tcPr>
            <w:tcW w:w="1003" w:type="dxa"/>
          </w:tcPr>
          <w:p w:rsidR="008F1259" w:rsidRPr="00A547F6" w:rsidRDefault="008F1259" w:rsidP="00C8080B">
            <w:pPr>
              <w:spacing w:before="1" w:line="233" w:lineRule="exact"/>
              <w:ind w:left="159" w:right="52"/>
              <w:jc w:val="center"/>
              <w:rPr>
                <w:b/>
                <w:sz w:val="24"/>
                <w:szCs w:val="24"/>
                <w:lang w:val="ru-RU"/>
              </w:rPr>
            </w:pPr>
            <w:r w:rsidRPr="00A547F6">
              <w:rPr>
                <w:b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8920" w:type="dxa"/>
          </w:tcPr>
          <w:p w:rsidR="008F1259" w:rsidRPr="00A547F6" w:rsidRDefault="008F1259" w:rsidP="00C8080B">
            <w:pPr>
              <w:spacing w:before="1" w:line="233" w:lineRule="exact"/>
              <w:ind w:left="159" w:right="52"/>
              <w:rPr>
                <w:b/>
                <w:sz w:val="24"/>
                <w:szCs w:val="24"/>
                <w:lang w:val="ru-RU"/>
              </w:rPr>
            </w:pPr>
            <w:r w:rsidRPr="00A547F6">
              <w:rPr>
                <w:b/>
                <w:sz w:val="24"/>
                <w:szCs w:val="24"/>
                <w:lang w:val="ru-RU"/>
              </w:rPr>
              <w:t>Наименование</w:t>
            </w:r>
            <w:r w:rsidR="00C8080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b/>
                <w:sz w:val="24"/>
                <w:szCs w:val="24"/>
                <w:lang w:val="ru-RU"/>
              </w:rPr>
              <w:t>видов</w:t>
            </w:r>
            <w:r w:rsidR="00C8080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b/>
                <w:sz w:val="24"/>
                <w:szCs w:val="24"/>
                <w:lang w:val="ru-RU"/>
              </w:rPr>
              <w:t>деятельности</w:t>
            </w:r>
            <w:r w:rsidR="00C8080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b/>
                <w:sz w:val="24"/>
                <w:szCs w:val="24"/>
                <w:lang w:val="ru-RU"/>
              </w:rPr>
              <w:t>и</w:t>
            </w:r>
            <w:r w:rsidR="00C8080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b/>
                <w:sz w:val="24"/>
                <w:szCs w:val="24"/>
                <w:lang w:val="ru-RU"/>
              </w:rPr>
              <w:t>профессиональных</w:t>
            </w:r>
            <w:r w:rsidR="00C8080B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b/>
                <w:sz w:val="24"/>
                <w:szCs w:val="24"/>
                <w:lang w:val="ru-RU"/>
              </w:rPr>
              <w:t>компетенций</w:t>
            </w:r>
          </w:p>
        </w:tc>
      </w:tr>
      <w:tr w:rsidR="008F1259" w:rsidRPr="00A547F6" w:rsidTr="00C8080B">
        <w:trPr>
          <w:trHeight w:val="506"/>
        </w:trPr>
        <w:tc>
          <w:tcPr>
            <w:tcW w:w="1003" w:type="dxa"/>
          </w:tcPr>
          <w:p w:rsidR="008F1259" w:rsidRPr="00A547F6" w:rsidRDefault="008F1259" w:rsidP="00C8080B">
            <w:pPr>
              <w:spacing w:line="251" w:lineRule="exact"/>
              <w:ind w:left="159" w:right="52"/>
              <w:jc w:val="center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ВД 3.</w:t>
            </w:r>
          </w:p>
        </w:tc>
        <w:tc>
          <w:tcPr>
            <w:tcW w:w="8920" w:type="dxa"/>
          </w:tcPr>
          <w:p w:rsidR="008F1259" w:rsidRPr="00A547F6" w:rsidRDefault="008F1259" w:rsidP="00C8080B">
            <w:pPr>
              <w:spacing w:line="254" w:lineRule="exact"/>
              <w:ind w:left="159" w:right="52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Планирование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организация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логистических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процессов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транспортировке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сервисном</w:t>
            </w:r>
            <w:r w:rsidR="0025346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обслуживании</w:t>
            </w:r>
          </w:p>
        </w:tc>
      </w:tr>
      <w:tr w:rsidR="008F1259" w:rsidRPr="00A547F6" w:rsidTr="00C8080B">
        <w:trPr>
          <w:trHeight w:val="251"/>
        </w:trPr>
        <w:tc>
          <w:tcPr>
            <w:tcW w:w="1003" w:type="dxa"/>
          </w:tcPr>
          <w:p w:rsidR="008F1259" w:rsidRPr="00A547F6" w:rsidRDefault="008F1259" w:rsidP="00C8080B">
            <w:pPr>
              <w:spacing w:line="232" w:lineRule="exact"/>
              <w:ind w:left="159" w:right="52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ПК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3.1.</w:t>
            </w:r>
          </w:p>
        </w:tc>
        <w:tc>
          <w:tcPr>
            <w:tcW w:w="8920" w:type="dxa"/>
          </w:tcPr>
          <w:p w:rsidR="008F1259" w:rsidRPr="00A547F6" w:rsidRDefault="008F1259" w:rsidP="00C8080B">
            <w:pPr>
              <w:spacing w:line="232" w:lineRule="exact"/>
              <w:ind w:left="159" w:right="52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Планировать,</w:t>
            </w:r>
            <w:r w:rsidR="008C1090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подготавливать</w:t>
            </w:r>
            <w:r w:rsidR="008C1090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</w:t>
            </w:r>
            <w:r w:rsidR="008C1090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осуществлять</w:t>
            </w:r>
            <w:r w:rsidR="008C1090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процесс</w:t>
            </w:r>
            <w:r w:rsidR="008C1090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перевозки</w:t>
            </w:r>
            <w:r w:rsidR="008C1090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грузов</w:t>
            </w:r>
          </w:p>
        </w:tc>
      </w:tr>
      <w:tr w:rsidR="008F1259" w:rsidRPr="00A547F6" w:rsidTr="00C8080B">
        <w:trPr>
          <w:trHeight w:val="251"/>
        </w:trPr>
        <w:tc>
          <w:tcPr>
            <w:tcW w:w="1003" w:type="dxa"/>
          </w:tcPr>
          <w:p w:rsidR="008F1259" w:rsidRPr="00A547F6" w:rsidRDefault="008F1259" w:rsidP="00C8080B">
            <w:pPr>
              <w:spacing w:line="232" w:lineRule="exact"/>
              <w:ind w:left="159" w:right="52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ПК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3.2.</w:t>
            </w:r>
          </w:p>
        </w:tc>
        <w:tc>
          <w:tcPr>
            <w:tcW w:w="8920" w:type="dxa"/>
          </w:tcPr>
          <w:p w:rsidR="008F1259" w:rsidRPr="00A547F6" w:rsidRDefault="008F1259" w:rsidP="00C8080B">
            <w:pPr>
              <w:spacing w:line="232" w:lineRule="exact"/>
              <w:ind w:left="159" w:right="52"/>
              <w:rPr>
                <w:sz w:val="24"/>
                <w:szCs w:val="24"/>
              </w:rPr>
            </w:pPr>
            <w:proofErr w:type="spellStart"/>
            <w:r w:rsidRPr="00A547F6">
              <w:rPr>
                <w:sz w:val="24"/>
                <w:szCs w:val="24"/>
              </w:rPr>
              <w:t>Определять</w:t>
            </w:r>
            <w:proofErr w:type="spellEnd"/>
            <w:r w:rsidR="008C10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47F6">
              <w:rPr>
                <w:sz w:val="24"/>
                <w:szCs w:val="24"/>
              </w:rPr>
              <w:t>параметры</w:t>
            </w:r>
            <w:proofErr w:type="spellEnd"/>
            <w:r w:rsidR="008C10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47F6">
              <w:rPr>
                <w:sz w:val="24"/>
                <w:szCs w:val="24"/>
              </w:rPr>
              <w:t>логистического</w:t>
            </w:r>
            <w:proofErr w:type="spellEnd"/>
            <w:r w:rsidR="008C10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47F6">
              <w:rPr>
                <w:sz w:val="24"/>
                <w:szCs w:val="24"/>
              </w:rPr>
              <w:t>сервиса</w:t>
            </w:r>
            <w:proofErr w:type="spellEnd"/>
          </w:p>
        </w:tc>
      </w:tr>
      <w:tr w:rsidR="008F1259" w:rsidRPr="00A547F6" w:rsidTr="00C8080B">
        <w:trPr>
          <w:trHeight w:val="253"/>
        </w:trPr>
        <w:tc>
          <w:tcPr>
            <w:tcW w:w="1003" w:type="dxa"/>
          </w:tcPr>
          <w:p w:rsidR="008F1259" w:rsidRPr="00A547F6" w:rsidRDefault="008F1259" w:rsidP="00C8080B">
            <w:pPr>
              <w:spacing w:line="234" w:lineRule="exact"/>
              <w:ind w:left="159" w:right="52"/>
              <w:jc w:val="center"/>
              <w:rPr>
                <w:sz w:val="24"/>
                <w:szCs w:val="24"/>
              </w:rPr>
            </w:pPr>
            <w:r w:rsidRPr="00A547F6">
              <w:rPr>
                <w:sz w:val="24"/>
                <w:szCs w:val="24"/>
              </w:rPr>
              <w:t>ПК</w:t>
            </w:r>
            <w:r w:rsidR="00C8080B"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</w:rPr>
              <w:t>3.3.</w:t>
            </w:r>
          </w:p>
        </w:tc>
        <w:tc>
          <w:tcPr>
            <w:tcW w:w="8920" w:type="dxa"/>
          </w:tcPr>
          <w:p w:rsidR="008F1259" w:rsidRPr="00A547F6" w:rsidRDefault="008F1259" w:rsidP="00C8080B">
            <w:pPr>
              <w:spacing w:line="234" w:lineRule="exact"/>
              <w:ind w:left="159" w:right="52"/>
              <w:rPr>
                <w:sz w:val="24"/>
                <w:szCs w:val="24"/>
              </w:rPr>
            </w:pPr>
            <w:proofErr w:type="spellStart"/>
            <w:r w:rsidRPr="00A547F6">
              <w:rPr>
                <w:sz w:val="24"/>
                <w:szCs w:val="24"/>
              </w:rPr>
              <w:t>Оценивать</w:t>
            </w:r>
            <w:proofErr w:type="spellEnd"/>
            <w:r w:rsidR="008C10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47F6">
              <w:rPr>
                <w:sz w:val="24"/>
                <w:szCs w:val="24"/>
              </w:rPr>
              <w:t>качество</w:t>
            </w:r>
            <w:proofErr w:type="spellEnd"/>
            <w:r w:rsidR="008C10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47F6">
              <w:rPr>
                <w:sz w:val="24"/>
                <w:szCs w:val="24"/>
              </w:rPr>
              <w:t>логистического</w:t>
            </w:r>
            <w:proofErr w:type="spellEnd"/>
            <w:r w:rsidR="008C10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47F6">
              <w:rPr>
                <w:sz w:val="24"/>
                <w:szCs w:val="24"/>
              </w:rPr>
              <w:t>сервиса</w:t>
            </w:r>
            <w:proofErr w:type="spellEnd"/>
          </w:p>
        </w:tc>
      </w:tr>
    </w:tbl>
    <w:p w:rsidR="008F1259" w:rsidRPr="00C8080B" w:rsidRDefault="008F1259" w:rsidP="00D73D65">
      <w:pPr>
        <w:spacing w:before="10"/>
        <w:rPr>
          <w:sz w:val="26"/>
          <w:szCs w:val="26"/>
        </w:rPr>
      </w:pPr>
    </w:p>
    <w:p w:rsidR="000937D2" w:rsidRPr="000937D2" w:rsidRDefault="00AB0D75" w:rsidP="00C8080B">
      <w:pPr>
        <w:tabs>
          <w:tab w:val="left" w:pos="1427"/>
        </w:tabs>
        <w:jc w:val="both"/>
        <w:rPr>
          <w:rFonts w:eastAsia="Calibri"/>
          <w:bCs/>
          <w:sz w:val="24"/>
          <w:szCs w:val="24"/>
          <w:lang w:eastAsia="ru-RU"/>
        </w:rPr>
      </w:pPr>
      <w:r w:rsidRPr="00C8080B">
        <w:rPr>
          <w:sz w:val="26"/>
          <w:szCs w:val="26"/>
        </w:rPr>
        <w:t>1.1.3</w:t>
      </w:r>
      <w:r w:rsidR="007B3D23" w:rsidRPr="00C8080B">
        <w:rPr>
          <w:sz w:val="26"/>
          <w:szCs w:val="26"/>
        </w:rPr>
        <w:t xml:space="preserve"> </w:t>
      </w:r>
      <w:proofErr w:type="gramStart"/>
      <w:r w:rsidR="000937D2" w:rsidRPr="000937D2">
        <w:rPr>
          <w:rFonts w:eastAsia="Calibri"/>
          <w:bCs/>
          <w:sz w:val="24"/>
          <w:szCs w:val="24"/>
          <w:lang w:eastAsia="ru-RU"/>
        </w:rPr>
        <w:t>В</w:t>
      </w:r>
      <w:proofErr w:type="gramEnd"/>
      <w:r w:rsidR="000937D2" w:rsidRPr="000937D2">
        <w:rPr>
          <w:rFonts w:eastAsia="Calibri"/>
          <w:bCs/>
          <w:sz w:val="24"/>
          <w:szCs w:val="24"/>
          <w:lang w:eastAsia="ru-RU"/>
        </w:rPr>
        <w:t xml:space="preserve"> результате освоения профессионального модуля студент должен: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8070"/>
      </w:tblGrid>
      <w:tr w:rsidR="008F1259" w:rsidRPr="00A547F6" w:rsidTr="003D4420">
        <w:trPr>
          <w:trHeight w:val="1013"/>
        </w:trPr>
        <w:tc>
          <w:tcPr>
            <w:tcW w:w="1853" w:type="dxa"/>
          </w:tcPr>
          <w:p w:rsidR="008F1259" w:rsidRPr="0091146C" w:rsidRDefault="008F1259" w:rsidP="00CB34AB">
            <w:pPr>
              <w:spacing w:line="251" w:lineRule="exact"/>
              <w:ind w:left="153" w:right="101"/>
              <w:rPr>
                <w:b/>
                <w:sz w:val="24"/>
                <w:szCs w:val="24"/>
                <w:lang w:val="ru-RU"/>
              </w:rPr>
            </w:pPr>
            <w:r w:rsidRPr="0091146C">
              <w:rPr>
                <w:b/>
                <w:sz w:val="24"/>
                <w:szCs w:val="24"/>
                <w:lang w:val="ru-RU"/>
              </w:rPr>
              <w:t>Иметь</w:t>
            </w:r>
            <w:r w:rsidR="0091146C" w:rsidRPr="009114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146C">
              <w:rPr>
                <w:b/>
                <w:sz w:val="24"/>
                <w:szCs w:val="24"/>
                <w:lang w:val="ru-RU"/>
              </w:rPr>
              <w:t>практический</w:t>
            </w:r>
            <w:r w:rsidR="0091146C" w:rsidRPr="009114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146C">
              <w:rPr>
                <w:b/>
                <w:sz w:val="24"/>
                <w:szCs w:val="24"/>
                <w:lang w:val="ru-RU"/>
              </w:rPr>
              <w:t>опыт</w:t>
            </w:r>
          </w:p>
        </w:tc>
        <w:tc>
          <w:tcPr>
            <w:tcW w:w="8070" w:type="dxa"/>
          </w:tcPr>
          <w:p w:rsidR="00B27EC4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Участия в</w:t>
            </w:r>
            <w:r w:rsidR="00B27EC4">
              <w:rPr>
                <w:sz w:val="24"/>
                <w:szCs w:val="24"/>
                <w:lang w:val="ru-RU"/>
              </w:rPr>
              <w:t xml:space="preserve"> организации процесса перевозки </w:t>
            </w:r>
            <w:r w:rsidR="008F1259" w:rsidRPr="00A547F6">
              <w:rPr>
                <w:sz w:val="24"/>
                <w:szCs w:val="24"/>
                <w:lang w:val="ru-RU"/>
              </w:rPr>
              <w:t>грузов;</w:t>
            </w:r>
          </w:p>
          <w:p w:rsidR="008F1259" w:rsidRPr="00A547F6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Оптимизации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транспортных расходов;</w:t>
            </w:r>
          </w:p>
          <w:p w:rsidR="00B27EC4" w:rsidRDefault="003D4420" w:rsidP="003D4420">
            <w:pPr>
              <w:spacing w:line="252" w:lineRule="exact"/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Участия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в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разработке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анализе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элементов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логистического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сервиса;</w:t>
            </w:r>
          </w:p>
          <w:p w:rsidR="008F1259" w:rsidRPr="00A547F6" w:rsidRDefault="003D4420" w:rsidP="003D4420">
            <w:pPr>
              <w:spacing w:line="252" w:lineRule="exact"/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Участия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оценке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качества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элементов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логистического сервиса</w:t>
            </w:r>
          </w:p>
        </w:tc>
      </w:tr>
      <w:tr w:rsidR="00AE00AC" w:rsidRPr="00A547F6" w:rsidTr="003D4420">
        <w:trPr>
          <w:trHeight w:val="1013"/>
        </w:trPr>
        <w:tc>
          <w:tcPr>
            <w:tcW w:w="1853" w:type="dxa"/>
          </w:tcPr>
          <w:p w:rsidR="00AE00AC" w:rsidRPr="0091146C" w:rsidRDefault="00AE00AC" w:rsidP="00CB34AB">
            <w:pPr>
              <w:spacing w:line="251" w:lineRule="exact"/>
              <w:ind w:left="153" w:right="101"/>
              <w:rPr>
                <w:b/>
                <w:sz w:val="24"/>
                <w:szCs w:val="24"/>
              </w:rPr>
            </w:pPr>
            <w:proofErr w:type="spellStart"/>
            <w:r w:rsidRPr="0091146C">
              <w:rPr>
                <w:b/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8070" w:type="dxa"/>
          </w:tcPr>
          <w:p w:rsidR="00AE00AC" w:rsidRPr="00A547F6" w:rsidRDefault="003D4420" w:rsidP="003D4420">
            <w:pPr>
              <w:tabs>
                <w:tab w:val="left" w:pos="1679"/>
                <w:tab w:val="left" w:pos="2943"/>
                <w:tab w:val="left" w:pos="4692"/>
                <w:tab w:val="left" w:pos="6146"/>
              </w:tabs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 xml:space="preserve">Рассчитывать стоимость грузоперевозок </w:t>
            </w:r>
            <w:r w:rsidR="00AE00AC" w:rsidRPr="00A547F6">
              <w:rPr>
                <w:sz w:val="24"/>
                <w:szCs w:val="24"/>
                <w:lang w:val="ru-RU"/>
              </w:rPr>
              <w:t>различ</w:t>
            </w:r>
            <w:r w:rsidR="00AE00AC">
              <w:rPr>
                <w:sz w:val="24"/>
                <w:szCs w:val="24"/>
                <w:lang w:val="ru-RU"/>
              </w:rPr>
              <w:t xml:space="preserve">ными </w:t>
            </w:r>
            <w:r w:rsidR="00AE00AC" w:rsidRPr="00A547F6">
              <w:rPr>
                <w:spacing w:val="-1"/>
                <w:sz w:val="24"/>
                <w:szCs w:val="24"/>
                <w:lang w:val="ru-RU"/>
              </w:rPr>
              <w:t>видами</w:t>
            </w:r>
            <w:r w:rsidR="00AE00A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транспорта, в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E00AC" w:rsidRPr="00A547F6">
              <w:rPr>
                <w:sz w:val="24"/>
                <w:szCs w:val="24"/>
                <w:lang w:val="ru-RU"/>
              </w:rPr>
              <w:t>т.ч</w:t>
            </w:r>
            <w:proofErr w:type="spellEnd"/>
            <w:r w:rsidR="00AE00AC" w:rsidRPr="00A547F6">
              <w:rPr>
                <w:sz w:val="24"/>
                <w:szCs w:val="24"/>
                <w:lang w:val="ru-RU"/>
              </w:rPr>
              <w:t>.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</w:t>
            </w:r>
            <w:r w:rsidRPr="00A547F6">
              <w:rPr>
                <w:sz w:val="24"/>
                <w:szCs w:val="24"/>
                <w:lang w:val="ru-RU"/>
              </w:rPr>
              <w:t>мешанной перевозки;</w:t>
            </w:r>
          </w:p>
          <w:p w:rsidR="00AE00AC" w:rsidRPr="00A547F6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Определять оптимальный маршрут перевозки;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осуществлять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выбор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транспортного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средства;</w:t>
            </w:r>
          </w:p>
          <w:p w:rsidR="00AE00AC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 xml:space="preserve">Заполнять </w:t>
            </w:r>
            <w:r>
              <w:rPr>
                <w:sz w:val="24"/>
                <w:szCs w:val="24"/>
                <w:lang w:val="ru-RU"/>
              </w:rPr>
              <w:t xml:space="preserve">транспортные документы, в </w:t>
            </w:r>
            <w:proofErr w:type="spellStart"/>
            <w:r>
              <w:rPr>
                <w:sz w:val="24"/>
                <w:szCs w:val="24"/>
                <w:lang w:val="ru-RU"/>
              </w:rPr>
              <w:t>т.ч</w:t>
            </w:r>
            <w:proofErr w:type="spellEnd"/>
            <w:r>
              <w:rPr>
                <w:sz w:val="24"/>
                <w:szCs w:val="24"/>
                <w:lang w:val="ru-RU"/>
              </w:rPr>
              <w:t>. н</w:t>
            </w:r>
            <w:r w:rsidRPr="00A547F6">
              <w:rPr>
                <w:sz w:val="24"/>
                <w:szCs w:val="24"/>
                <w:lang w:val="ru-RU"/>
              </w:rPr>
              <w:t>а английском языке;</w:t>
            </w:r>
          </w:p>
          <w:p w:rsidR="00AE00AC" w:rsidRPr="00AE00AC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Проводить</w:t>
            </w:r>
            <w:r w:rsidR="00AE00AC"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оптимизацию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транспортных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AE00AC" w:rsidRPr="00A547F6">
              <w:rPr>
                <w:sz w:val="24"/>
                <w:szCs w:val="24"/>
                <w:lang w:val="ru-RU"/>
              </w:rPr>
              <w:t>расходов;</w:t>
            </w:r>
          </w:p>
        </w:tc>
      </w:tr>
      <w:tr w:rsidR="008F1259" w:rsidRPr="00A547F6" w:rsidTr="003D4420">
        <w:trPr>
          <w:trHeight w:val="422"/>
        </w:trPr>
        <w:tc>
          <w:tcPr>
            <w:tcW w:w="1853" w:type="dxa"/>
          </w:tcPr>
          <w:p w:rsidR="008F1259" w:rsidRPr="003D4420" w:rsidRDefault="008F1259" w:rsidP="003F23AE">
            <w:pPr>
              <w:spacing w:line="251" w:lineRule="exact"/>
              <w:ind w:left="153" w:right="10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070" w:type="dxa"/>
          </w:tcPr>
          <w:p w:rsidR="008F1259" w:rsidRPr="00A547F6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Применять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методы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маркетинговых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исследований;</w:t>
            </w:r>
          </w:p>
          <w:p w:rsidR="00B27EC4" w:rsidRDefault="003D4420" w:rsidP="003D4420">
            <w:pPr>
              <w:spacing w:line="252" w:lineRule="exact"/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Определять экономические параметры логистического сервиса;</w:t>
            </w:r>
          </w:p>
          <w:p w:rsidR="00B27EC4" w:rsidRDefault="003D4420" w:rsidP="003D4420">
            <w:pPr>
              <w:spacing w:line="252" w:lineRule="exact"/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Применять методы оценки качества логистического сервиса;</w:t>
            </w:r>
          </w:p>
          <w:p w:rsidR="008F1259" w:rsidRPr="00A547F6" w:rsidRDefault="003D4420" w:rsidP="003D4420">
            <w:pPr>
              <w:spacing w:line="252" w:lineRule="exact"/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Определять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параметры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качества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логистического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сервиса</w:t>
            </w:r>
          </w:p>
        </w:tc>
      </w:tr>
      <w:tr w:rsidR="008F1259" w:rsidRPr="00A547F6" w:rsidTr="003D4420">
        <w:trPr>
          <w:trHeight w:val="1264"/>
        </w:trPr>
        <w:tc>
          <w:tcPr>
            <w:tcW w:w="1853" w:type="dxa"/>
          </w:tcPr>
          <w:p w:rsidR="008F1259" w:rsidRPr="0091146C" w:rsidRDefault="0091146C" w:rsidP="003F23AE">
            <w:pPr>
              <w:spacing w:line="251" w:lineRule="exact"/>
              <w:ind w:left="153" w:right="101"/>
              <w:rPr>
                <w:b/>
                <w:sz w:val="24"/>
                <w:szCs w:val="24"/>
              </w:rPr>
            </w:pPr>
            <w:proofErr w:type="spellStart"/>
            <w:r w:rsidRPr="0091146C">
              <w:rPr>
                <w:b/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8070" w:type="dxa"/>
          </w:tcPr>
          <w:p w:rsidR="006D3201" w:rsidRDefault="003D4420" w:rsidP="003D4420">
            <w:pPr>
              <w:tabs>
                <w:tab w:val="left" w:pos="1150"/>
                <w:tab w:val="left" w:pos="2605"/>
                <w:tab w:val="left" w:pos="3828"/>
                <w:tab w:val="left" w:pos="4713"/>
                <w:tab w:val="left" w:pos="6148"/>
              </w:tabs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Основы н</w:t>
            </w:r>
            <w:r w:rsidR="008F1259" w:rsidRPr="00A547F6">
              <w:rPr>
                <w:sz w:val="24"/>
                <w:szCs w:val="24"/>
                <w:lang w:val="ru-RU"/>
              </w:rPr>
              <w:t>ормативно-правового регулирования перевозки грузов;</w:t>
            </w:r>
          </w:p>
          <w:p w:rsidR="008F1259" w:rsidRPr="00A547F6" w:rsidRDefault="003D4420" w:rsidP="003D4420">
            <w:pPr>
              <w:tabs>
                <w:tab w:val="left" w:pos="1150"/>
                <w:tab w:val="left" w:pos="2605"/>
                <w:tab w:val="left" w:pos="3828"/>
                <w:tab w:val="left" w:pos="4713"/>
                <w:tab w:val="left" w:pos="6148"/>
              </w:tabs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 xml:space="preserve">Порядок организации перевозки грузов различными </w:t>
            </w:r>
            <w:r w:rsidR="008F1259" w:rsidRPr="00A547F6">
              <w:rPr>
                <w:spacing w:val="-1"/>
                <w:sz w:val="24"/>
                <w:szCs w:val="24"/>
                <w:lang w:val="ru-RU"/>
              </w:rPr>
              <w:t>видами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транспорта,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F1259" w:rsidRPr="00A547F6">
              <w:rPr>
                <w:sz w:val="24"/>
                <w:szCs w:val="24"/>
                <w:lang w:val="ru-RU"/>
              </w:rPr>
              <w:t>т.ч</w:t>
            </w:r>
            <w:proofErr w:type="spellEnd"/>
            <w:r w:rsidR="008F1259" w:rsidRPr="00A547F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F1259" w:rsidRPr="00A547F6">
              <w:rPr>
                <w:sz w:val="24"/>
                <w:szCs w:val="24"/>
                <w:lang w:val="ru-RU"/>
              </w:rPr>
              <w:t>смешанных перевозок;</w:t>
            </w:r>
          </w:p>
          <w:p w:rsidR="008F1259" w:rsidRPr="00A547F6" w:rsidRDefault="003D4420" w:rsidP="003D4420">
            <w:pPr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Способы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расчета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стоимости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перевозки;</w:t>
            </w:r>
          </w:p>
          <w:p w:rsidR="008F1259" w:rsidRPr="00A547F6" w:rsidRDefault="003D4420" w:rsidP="003D4420">
            <w:pPr>
              <w:spacing w:line="233" w:lineRule="exact"/>
              <w:ind w:left="153" w:right="101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Виды,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типы и параметры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транспортных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средств;</w:t>
            </w:r>
          </w:p>
          <w:p w:rsidR="003F23AE" w:rsidRPr="00A547F6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Порядокразработкимаршрутовдвижениятра</w:t>
            </w:r>
            <w:r w:rsidR="003F23AE" w:rsidRPr="00A547F6">
              <w:rPr>
                <w:sz w:val="24"/>
                <w:szCs w:val="24"/>
                <w:lang w:val="ru-RU"/>
              </w:rPr>
              <w:t>нспортныхсредствпривнутреннихимеждународных перевозках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грузов;</w:t>
            </w:r>
          </w:p>
          <w:p w:rsidR="006D3201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Порядок и требования к заполнению транспортных документов;</w:t>
            </w:r>
          </w:p>
          <w:p w:rsidR="003F23AE" w:rsidRPr="00A547F6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Структуру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затрат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на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транспортировку,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направления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оптимизации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транспортных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расходов;</w:t>
            </w:r>
          </w:p>
          <w:p w:rsidR="006D3201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Содержание, задачи и принципы логистического сервис</w:t>
            </w:r>
            <w:r w:rsidR="003F23AE" w:rsidRPr="00A547F6">
              <w:rPr>
                <w:sz w:val="24"/>
                <w:szCs w:val="24"/>
                <w:lang w:val="ru-RU"/>
              </w:rPr>
              <w:t>а;</w:t>
            </w:r>
          </w:p>
          <w:p w:rsidR="003F23AE" w:rsidRPr="00A547F6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Классификацию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логистического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сервиса;</w:t>
            </w:r>
          </w:p>
          <w:p w:rsidR="003F23AE" w:rsidRPr="00A547F6" w:rsidRDefault="003D4420" w:rsidP="003D4420">
            <w:pPr>
              <w:spacing w:line="252" w:lineRule="exact"/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Роль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маркетинга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в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логистическом</w:t>
            </w:r>
            <w:r w:rsidR="006D3201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сервисе;</w:t>
            </w:r>
          </w:p>
          <w:p w:rsidR="006D3201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Экономические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параметры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организации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логистического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547F6">
              <w:rPr>
                <w:sz w:val="24"/>
                <w:szCs w:val="24"/>
                <w:lang w:val="ru-RU"/>
              </w:rPr>
              <w:t>сервиса;</w:t>
            </w:r>
          </w:p>
          <w:p w:rsidR="003F23AE" w:rsidRPr="00A547F6" w:rsidRDefault="003D4420" w:rsidP="003D4420">
            <w:pPr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A547F6">
              <w:rPr>
                <w:sz w:val="24"/>
                <w:szCs w:val="24"/>
                <w:lang w:val="ru-RU"/>
              </w:rPr>
              <w:t>Показатели,</w:t>
            </w:r>
            <w:r w:rsidR="009D6EB8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оценивающие</w:t>
            </w:r>
            <w:r w:rsidR="009D6EB8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качество</w:t>
            </w:r>
            <w:r w:rsidR="009D6EB8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логистического</w:t>
            </w:r>
            <w:r w:rsidR="009D6EB8">
              <w:rPr>
                <w:sz w:val="24"/>
                <w:szCs w:val="24"/>
                <w:lang w:val="ru-RU"/>
              </w:rPr>
              <w:t xml:space="preserve"> </w:t>
            </w:r>
            <w:r w:rsidR="003F23AE" w:rsidRPr="00A547F6">
              <w:rPr>
                <w:sz w:val="24"/>
                <w:szCs w:val="24"/>
                <w:lang w:val="ru-RU"/>
              </w:rPr>
              <w:t>сервиса;</w:t>
            </w:r>
          </w:p>
          <w:p w:rsidR="003F23AE" w:rsidRPr="00A547F6" w:rsidRDefault="003D4420" w:rsidP="003D4420">
            <w:pPr>
              <w:spacing w:line="233" w:lineRule="exact"/>
              <w:ind w:left="153" w:right="94"/>
              <w:jc w:val="both"/>
              <w:rPr>
                <w:sz w:val="24"/>
                <w:szCs w:val="24"/>
                <w:lang w:val="ru-RU"/>
              </w:rPr>
            </w:pPr>
            <w:r w:rsidRPr="00E07887">
              <w:rPr>
                <w:sz w:val="24"/>
                <w:szCs w:val="24"/>
                <w:lang w:val="ru-RU"/>
              </w:rPr>
              <w:t>Уровни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07887">
              <w:rPr>
                <w:sz w:val="24"/>
                <w:szCs w:val="24"/>
                <w:lang w:val="ru-RU"/>
              </w:rPr>
              <w:t>качества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07887">
              <w:rPr>
                <w:sz w:val="24"/>
                <w:szCs w:val="24"/>
                <w:lang w:val="ru-RU"/>
              </w:rPr>
              <w:t>логистического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07887">
              <w:rPr>
                <w:sz w:val="24"/>
                <w:szCs w:val="24"/>
                <w:lang w:val="ru-RU"/>
              </w:rPr>
              <w:t>сервиса</w:t>
            </w:r>
          </w:p>
        </w:tc>
      </w:tr>
    </w:tbl>
    <w:p w:rsidR="008F1259" w:rsidRPr="00A547F6" w:rsidRDefault="008F1259" w:rsidP="00D73D65">
      <w:pPr>
        <w:spacing w:before="10"/>
        <w:rPr>
          <w:sz w:val="24"/>
          <w:szCs w:val="24"/>
        </w:rPr>
      </w:pPr>
    </w:p>
    <w:p w:rsidR="008F1259" w:rsidRPr="00A547F6" w:rsidRDefault="008F1259" w:rsidP="000937D2">
      <w:pPr>
        <w:pStyle w:val="a5"/>
        <w:numPr>
          <w:ilvl w:val="1"/>
          <w:numId w:val="22"/>
        </w:numPr>
        <w:tabs>
          <w:tab w:val="left" w:pos="1247"/>
        </w:tabs>
        <w:outlineLvl w:val="1"/>
        <w:rPr>
          <w:b/>
          <w:bCs/>
          <w:sz w:val="24"/>
          <w:szCs w:val="24"/>
        </w:rPr>
      </w:pPr>
      <w:r w:rsidRPr="00A547F6">
        <w:rPr>
          <w:b/>
          <w:bCs/>
          <w:sz w:val="24"/>
          <w:szCs w:val="24"/>
        </w:rPr>
        <w:t>Количество</w:t>
      </w:r>
      <w:r w:rsidR="00217BD2">
        <w:rPr>
          <w:b/>
          <w:bCs/>
          <w:sz w:val="24"/>
          <w:szCs w:val="24"/>
        </w:rPr>
        <w:t xml:space="preserve"> </w:t>
      </w:r>
      <w:r w:rsidRPr="00A547F6">
        <w:rPr>
          <w:b/>
          <w:bCs/>
          <w:sz w:val="24"/>
          <w:szCs w:val="24"/>
        </w:rPr>
        <w:t>часов, отводимое</w:t>
      </w:r>
      <w:r w:rsidR="00217BD2">
        <w:rPr>
          <w:b/>
          <w:bCs/>
          <w:sz w:val="24"/>
          <w:szCs w:val="24"/>
        </w:rPr>
        <w:t xml:space="preserve"> </w:t>
      </w:r>
      <w:r w:rsidRPr="00A547F6">
        <w:rPr>
          <w:b/>
          <w:bCs/>
          <w:sz w:val="24"/>
          <w:szCs w:val="24"/>
        </w:rPr>
        <w:t>на</w:t>
      </w:r>
      <w:r w:rsidR="00217BD2">
        <w:rPr>
          <w:b/>
          <w:bCs/>
          <w:sz w:val="24"/>
          <w:szCs w:val="24"/>
        </w:rPr>
        <w:t xml:space="preserve"> </w:t>
      </w:r>
      <w:r w:rsidRPr="00A547F6">
        <w:rPr>
          <w:b/>
          <w:bCs/>
          <w:sz w:val="24"/>
          <w:szCs w:val="24"/>
        </w:rPr>
        <w:t>освоение</w:t>
      </w:r>
      <w:r w:rsidR="00217BD2">
        <w:rPr>
          <w:b/>
          <w:bCs/>
          <w:sz w:val="24"/>
          <w:szCs w:val="24"/>
        </w:rPr>
        <w:t xml:space="preserve"> </w:t>
      </w:r>
      <w:r w:rsidRPr="00A547F6">
        <w:rPr>
          <w:b/>
          <w:bCs/>
          <w:sz w:val="24"/>
          <w:szCs w:val="24"/>
        </w:rPr>
        <w:t>профессионального</w:t>
      </w:r>
      <w:r w:rsidR="00217BD2">
        <w:rPr>
          <w:b/>
          <w:bCs/>
          <w:sz w:val="24"/>
          <w:szCs w:val="24"/>
        </w:rPr>
        <w:t xml:space="preserve"> </w:t>
      </w:r>
      <w:r w:rsidRPr="00A547F6">
        <w:rPr>
          <w:b/>
          <w:bCs/>
          <w:sz w:val="24"/>
          <w:szCs w:val="24"/>
        </w:rPr>
        <w:t>модуля</w:t>
      </w:r>
    </w:p>
    <w:p w:rsidR="000937D2" w:rsidRDefault="000937D2" w:rsidP="00AB0D75">
      <w:pPr>
        <w:tabs>
          <w:tab w:val="left" w:pos="1347"/>
        </w:tabs>
        <w:outlineLvl w:val="1"/>
        <w:rPr>
          <w:bCs/>
          <w:sz w:val="24"/>
          <w:szCs w:val="24"/>
        </w:rPr>
      </w:pPr>
    </w:p>
    <w:p w:rsidR="00AB0D75" w:rsidRPr="00A547F6" w:rsidRDefault="00265B36" w:rsidP="00AB0D75">
      <w:pPr>
        <w:tabs>
          <w:tab w:val="left" w:pos="1347"/>
        </w:tabs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>Всего – 366</w:t>
      </w:r>
      <w:r w:rsidR="00AB0D75" w:rsidRPr="00A547F6">
        <w:rPr>
          <w:bCs/>
          <w:sz w:val="24"/>
          <w:szCs w:val="24"/>
        </w:rPr>
        <w:t xml:space="preserve"> часов, в том числе:</w:t>
      </w:r>
    </w:p>
    <w:p w:rsidR="00AB0D75" w:rsidRPr="00A547F6" w:rsidRDefault="00AB0D75" w:rsidP="00AB0D75">
      <w:pPr>
        <w:tabs>
          <w:tab w:val="left" w:pos="1347"/>
        </w:tabs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>в фо</w:t>
      </w:r>
      <w:r w:rsidR="00265B36" w:rsidRPr="00A547F6">
        <w:rPr>
          <w:bCs/>
          <w:sz w:val="24"/>
          <w:szCs w:val="24"/>
        </w:rPr>
        <w:t>рме практической подготовки -2</w:t>
      </w:r>
      <w:r w:rsidR="00A547F6">
        <w:rPr>
          <w:bCs/>
          <w:sz w:val="24"/>
          <w:szCs w:val="24"/>
        </w:rPr>
        <w:t>60</w:t>
      </w:r>
      <w:r w:rsidR="00265B36" w:rsidRPr="00A547F6">
        <w:rPr>
          <w:bCs/>
          <w:sz w:val="24"/>
          <w:szCs w:val="24"/>
        </w:rPr>
        <w:t xml:space="preserve"> часов.</w:t>
      </w:r>
    </w:p>
    <w:p w:rsidR="00AB0D75" w:rsidRPr="00A547F6" w:rsidRDefault="00AB0D75" w:rsidP="00AB0D75">
      <w:pPr>
        <w:tabs>
          <w:tab w:val="left" w:pos="1347"/>
        </w:tabs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 xml:space="preserve">во взаимодействие с преподавателем: </w:t>
      </w:r>
    </w:p>
    <w:p w:rsidR="00AB0D75" w:rsidRPr="00A547F6" w:rsidRDefault="00265B36" w:rsidP="00C02E1E">
      <w:pPr>
        <w:tabs>
          <w:tab w:val="left" w:pos="1347"/>
        </w:tabs>
        <w:ind w:firstLine="567"/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>- теоретическое обучение – 196</w:t>
      </w:r>
      <w:r w:rsidR="00AB0D75" w:rsidRPr="00A547F6">
        <w:rPr>
          <w:bCs/>
          <w:sz w:val="24"/>
          <w:szCs w:val="24"/>
        </w:rPr>
        <w:t xml:space="preserve"> часа; </w:t>
      </w:r>
    </w:p>
    <w:p w:rsidR="00AB0D75" w:rsidRPr="00A547F6" w:rsidRDefault="002C0B37" w:rsidP="00C02E1E">
      <w:pPr>
        <w:tabs>
          <w:tab w:val="left" w:pos="1347"/>
        </w:tabs>
        <w:ind w:firstLine="567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- практические занятия – 28</w:t>
      </w:r>
      <w:r w:rsidR="00AB0D75" w:rsidRPr="00A547F6">
        <w:rPr>
          <w:bCs/>
          <w:sz w:val="24"/>
          <w:szCs w:val="24"/>
        </w:rPr>
        <w:t xml:space="preserve"> часа; </w:t>
      </w:r>
    </w:p>
    <w:p w:rsidR="00C02E1E" w:rsidRDefault="00265B36" w:rsidP="00C02E1E">
      <w:pPr>
        <w:tabs>
          <w:tab w:val="left" w:pos="1347"/>
        </w:tabs>
        <w:ind w:firstLine="567"/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>- производственная практика – 108 часа;</w:t>
      </w:r>
    </w:p>
    <w:p w:rsidR="00AB0D75" w:rsidRPr="00A547F6" w:rsidRDefault="00C02E1E" w:rsidP="00C02E1E">
      <w:pPr>
        <w:tabs>
          <w:tab w:val="left" w:pos="1347"/>
        </w:tabs>
        <w:ind w:firstLine="567"/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 xml:space="preserve">- консультации -  8 часов; </w:t>
      </w:r>
    </w:p>
    <w:p w:rsidR="00C02E1E" w:rsidRPr="00A547F6" w:rsidRDefault="00C02E1E" w:rsidP="00C02E1E">
      <w:pPr>
        <w:tabs>
          <w:tab w:val="left" w:pos="1347"/>
        </w:tabs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 xml:space="preserve">промежуточная аттестация – 10 часов; </w:t>
      </w:r>
    </w:p>
    <w:p w:rsidR="00AB0D75" w:rsidRPr="00A547F6" w:rsidRDefault="00AB0D75" w:rsidP="00AB0D75">
      <w:pPr>
        <w:tabs>
          <w:tab w:val="left" w:pos="1347"/>
        </w:tabs>
        <w:outlineLvl w:val="1"/>
        <w:rPr>
          <w:bCs/>
          <w:sz w:val="24"/>
          <w:szCs w:val="24"/>
        </w:rPr>
      </w:pPr>
      <w:r w:rsidRPr="00A547F6">
        <w:rPr>
          <w:bCs/>
          <w:sz w:val="24"/>
          <w:szCs w:val="24"/>
        </w:rPr>
        <w:t xml:space="preserve">самостоятельная </w:t>
      </w:r>
      <w:r w:rsidR="00265B36" w:rsidRPr="00A547F6">
        <w:rPr>
          <w:bCs/>
          <w:sz w:val="24"/>
          <w:szCs w:val="24"/>
        </w:rPr>
        <w:t>работа студента – 1</w:t>
      </w:r>
      <w:r w:rsidRPr="00A547F6">
        <w:rPr>
          <w:bCs/>
          <w:sz w:val="24"/>
          <w:szCs w:val="24"/>
        </w:rPr>
        <w:t>6 часов</w:t>
      </w:r>
    </w:p>
    <w:p w:rsidR="008F1259" w:rsidRPr="009A49BA" w:rsidRDefault="008F1259" w:rsidP="00D73D65">
      <w:pPr>
        <w:rPr>
          <w:sz w:val="28"/>
          <w:szCs w:val="24"/>
        </w:rPr>
        <w:sectPr w:rsidR="008F1259" w:rsidRPr="009A49BA">
          <w:pgSz w:w="11910" w:h="16850"/>
          <w:pgMar w:top="1140" w:right="620" w:bottom="1080" w:left="1300" w:header="0" w:footer="815" w:gutter="0"/>
          <w:cols w:space="720"/>
        </w:sectPr>
      </w:pPr>
    </w:p>
    <w:p w:rsidR="00364CC9" w:rsidRPr="009A49BA" w:rsidRDefault="00364CC9" w:rsidP="00CD24C1">
      <w:pPr>
        <w:ind w:left="2605"/>
        <w:rPr>
          <w:b/>
          <w:sz w:val="4"/>
          <w:szCs w:val="24"/>
        </w:rPr>
      </w:pPr>
    </w:p>
    <w:p w:rsidR="00364CC9" w:rsidRPr="00DC6C33" w:rsidRDefault="00364CC9" w:rsidP="00DC6C33">
      <w:pPr>
        <w:pStyle w:val="a5"/>
        <w:numPr>
          <w:ilvl w:val="0"/>
          <w:numId w:val="24"/>
        </w:numPr>
        <w:jc w:val="center"/>
        <w:outlineLvl w:val="1"/>
        <w:rPr>
          <w:b/>
          <w:bCs/>
          <w:sz w:val="28"/>
          <w:szCs w:val="24"/>
        </w:rPr>
      </w:pPr>
      <w:r w:rsidRPr="00DC6C33">
        <w:rPr>
          <w:b/>
          <w:bCs/>
          <w:sz w:val="28"/>
          <w:szCs w:val="24"/>
        </w:rPr>
        <w:t>СТРУКТУРАИСОДЕРЖАНИЕПРОФЕССИОНАЛЬНОГОМОДУЛЯ</w:t>
      </w:r>
    </w:p>
    <w:p w:rsidR="00364CC9" w:rsidRPr="009A49BA" w:rsidRDefault="00364CC9" w:rsidP="005128E1">
      <w:pPr>
        <w:numPr>
          <w:ilvl w:val="1"/>
          <w:numId w:val="10"/>
        </w:numPr>
        <w:tabs>
          <w:tab w:val="left" w:pos="1491"/>
        </w:tabs>
        <w:spacing w:before="240"/>
        <w:ind w:left="0" w:firstLine="0"/>
        <w:rPr>
          <w:b/>
          <w:sz w:val="28"/>
        </w:rPr>
      </w:pPr>
      <w:r w:rsidRPr="009A49BA">
        <w:rPr>
          <w:b/>
          <w:sz w:val="28"/>
        </w:rPr>
        <w:t>Тематический план профессионального модуля</w:t>
      </w:r>
    </w:p>
    <w:tbl>
      <w:tblPr>
        <w:tblW w:w="5123" w:type="pct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591"/>
        <w:gridCol w:w="1295"/>
        <w:gridCol w:w="1145"/>
        <w:gridCol w:w="1007"/>
        <w:gridCol w:w="1581"/>
        <w:gridCol w:w="1164"/>
        <w:gridCol w:w="856"/>
        <w:gridCol w:w="1157"/>
        <w:gridCol w:w="859"/>
        <w:gridCol w:w="1041"/>
        <w:gridCol w:w="1148"/>
      </w:tblGrid>
      <w:tr w:rsidR="00C0232A" w:rsidRPr="00DC6C33" w:rsidTr="000D523E">
        <w:trPr>
          <w:trHeight w:val="435"/>
        </w:trPr>
        <w:tc>
          <w:tcPr>
            <w:tcW w:w="586" w:type="pct"/>
            <w:vMerge w:val="restart"/>
            <w:shd w:val="clear" w:color="auto" w:fill="auto"/>
            <w:vAlign w:val="center"/>
          </w:tcPr>
          <w:p w:rsidR="00C0232A" w:rsidRPr="00DC6C33" w:rsidRDefault="00C0232A" w:rsidP="000D523E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</w:rPr>
            </w:pPr>
            <w:r w:rsidRPr="00DC6C33">
              <w:rPr>
                <w:b/>
                <w:sz w:val="22"/>
              </w:rPr>
              <w:t>Коды</w:t>
            </w:r>
            <w:r w:rsidR="00DC6C33" w:rsidRPr="00DC6C33">
              <w:rPr>
                <w:b/>
                <w:sz w:val="22"/>
              </w:rPr>
              <w:t xml:space="preserve"> </w:t>
            </w:r>
            <w:r w:rsidRPr="00DC6C33">
              <w:rPr>
                <w:b/>
                <w:sz w:val="22"/>
              </w:rPr>
              <w:t>профессиональных</w:t>
            </w:r>
            <w:r w:rsidR="00DC6C33" w:rsidRPr="00DC6C33">
              <w:rPr>
                <w:b/>
                <w:sz w:val="22"/>
              </w:rPr>
              <w:t xml:space="preserve"> </w:t>
            </w:r>
            <w:r w:rsidRPr="00DC6C33">
              <w:rPr>
                <w:b/>
                <w:sz w:val="22"/>
              </w:rPr>
              <w:t>компетенций</w:t>
            </w:r>
          </w:p>
        </w:tc>
        <w:tc>
          <w:tcPr>
            <w:tcW w:w="826" w:type="pct"/>
            <w:vMerge w:val="restart"/>
            <w:shd w:val="clear" w:color="auto" w:fill="auto"/>
            <w:vAlign w:val="center"/>
          </w:tcPr>
          <w:p w:rsidR="005F1E21" w:rsidRPr="00DC6C33" w:rsidRDefault="00C0232A" w:rsidP="000D523E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</w:rPr>
            </w:pPr>
            <w:r w:rsidRPr="00DC6C33">
              <w:rPr>
                <w:b/>
                <w:sz w:val="22"/>
              </w:rPr>
              <w:t>Наименования разделов профессионального модуля</w:t>
            </w:r>
            <w:r w:rsidR="005F1E21" w:rsidRPr="00DC6C33">
              <w:rPr>
                <w:rStyle w:val="af3"/>
                <w:b/>
                <w:sz w:val="22"/>
              </w:rPr>
              <w:endnoteReference w:customMarkFollows="1" w:id="1"/>
              <w:t>*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:rsidR="00C0232A" w:rsidRPr="00DC6C33" w:rsidRDefault="00C0232A" w:rsidP="000D523E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2"/>
              </w:rPr>
            </w:pPr>
            <w:r w:rsidRPr="00DC6C33">
              <w:rPr>
                <w:b/>
                <w:sz w:val="22"/>
              </w:rPr>
              <w:t xml:space="preserve">Суммарный объем нагрузки, </w:t>
            </w:r>
            <w:r w:rsidRPr="00DC6C33">
              <w:rPr>
                <w:sz w:val="22"/>
              </w:rPr>
              <w:t>час</w:t>
            </w:r>
          </w:p>
        </w:tc>
        <w:tc>
          <w:tcPr>
            <w:tcW w:w="365" w:type="pct"/>
            <w:vMerge w:val="restart"/>
            <w:vAlign w:val="center"/>
          </w:tcPr>
          <w:p w:rsidR="00C0232A" w:rsidRPr="00C0232A" w:rsidRDefault="00C0232A" w:rsidP="000D5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DC6C33">
              <w:rPr>
                <w:b/>
                <w:sz w:val="22"/>
              </w:rPr>
              <w:t xml:space="preserve">в </w:t>
            </w:r>
            <w:proofErr w:type="spellStart"/>
            <w:r w:rsidRPr="00DC6C33">
              <w:rPr>
                <w:b/>
                <w:sz w:val="22"/>
              </w:rPr>
              <w:t>т.ч</w:t>
            </w:r>
            <w:proofErr w:type="spellEnd"/>
            <w:r w:rsidRPr="00DC6C33">
              <w:rPr>
                <w:b/>
                <w:sz w:val="22"/>
              </w:rPr>
              <w:t>. в форме практической подготовки</w:t>
            </w:r>
          </w:p>
        </w:tc>
        <w:tc>
          <w:tcPr>
            <w:tcW w:w="2444" w:type="pct"/>
            <w:gridSpan w:val="7"/>
            <w:shd w:val="clear" w:color="auto" w:fill="auto"/>
            <w:vAlign w:val="center"/>
          </w:tcPr>
          <w:p w:rsidR="00C0232A" w:rsidRPr="00C0232A" w:rsidRDefault="00C0232A" w:rsidP="000D523E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C0232A">
              <w:rPr>
                <w:b/>
                <w:iCs/>
              </w:rPr>
              <w:t xml:space="preserve">Во взаимодействии с преподавателем, </w:t>
            </w:r>
            <w:r w:rsidRPr="00C0232A">
              <w:rPr>
                <w:iCs/>
              </w:rPr>
              <w:t>час</w:t>
            </w:r>
          </w:p>
        </w:tc>
        <w:tc>
          <w:tcPr>
            <w:tcW w:w="366" w:type="pct"/>
            <w:vMerge w:val="restart"/>
            <w:vAlign w:val="center"/>
          </w:tcPr>
          <w:p w:rsidR="00C0232A" w:rsidRPr="00DC6C33" w:rsidRDefault="00C0232A" w:rsidP="000D523E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18"/>
              </w:rPr>
            </w:pPr>
            <w:r w:rsidRPr="00DC6C33">
              <w:rPr>
                <w:b/>
                <w:iCs/>
                <w:sz w:val="18"/>
              </w:rPr>
              <w:t>Самостоятельная работа</w:t>
            </w:r>
          </w:p>
        </w:tc>
      </w:tr>
      <w:tr w:rsidR="00C0232A" w:rsidRPr="00DC6C33" w:rsidTr="00DC6C33">
        <w:trPr>
          <w:trHeight w:val="72"/>
        </w:trPr>
        <w:tc>
          <w:tcPr>
            <w:tcW w:w="586" w:type="pct"/>
            <w:vMerge/>
            <w:shd w:val="clear" w:color="auto" w:fill="auto"/>
          </w:tcPr>
          <w:p w:rsidR="00C0232A" w:rsidRPr="00C0232A" w:rsidRDefault="00C0232A" w:rsidP="00CD24C1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C0232A" w:rsidRPr="00C0232A" w:rsidRDefault="00C0232A" w:rsidP="00CD24C1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C0232A" w:rsidRPr="00C0232A" w:rsidRDefault="00C0232A" w:rsidP="00CD24C1">
            <w:pPr>
              <w:pStyle w:val="2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365" w:type="pct"/>
            <w:vMerge/>
          </w:tcPr>
          <w:p w:rsidR="00C0232A" w:rsidRPr="00C0232A" w:rsidRDefault="00C0232A" w:rsidP="00CD24C1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38" w:type="pct"/>
            <w:gridSpan w:val="5"/>
            <w:shd w:val="clear" w:color="auto" w:fill="auto"/>
          </w:tcPr>
          <w:p w:rsidR="00C0232A" w:rsidRPr="00C0232A" w:rsidRDefault="00C0232A" w:rsidP="00CD24C1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0232A">
              <w:rPr>
                <w:b/>
                <w:iCs/>
              </w:rPr>
              <w:t>Обучение по МДК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232A" w:rsidRPr="00C0232A" w:rsidRDefault="00C0232A" w:rsidP="00CD24C1">
            <w:pPr>
              <w:pStyle w:val="22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  <w:r w:rsidRPr="00C0232A">
              <w:rPr>
                <w:b/>
                <w:iCs/>
              </w:rPr>
              <w:t>Практики</w:t>
            </w:r>
          </w:p>
        </w:tc>
        <w:tc>
          <w:tcPr>
            <w:tcW w:w="366" w:type="pct"/>
            <w:vMerge/>
          </w:tcPr>
          <w:p w:rsidR="00C0232A" w:rsidRPr="00DC6C33" w:rsidRDefault="00C0232A" w:rsidP="00CD24C1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18"/>
              </w:rPr>
            </w:pPr>
          </w:p>
        </w:tc>
      </w:tr>
      <w:tr w:rsidR="00C0232A" w:rsidRPr="00DC6C33" w:rsidTr="00DC6C33">
        <w:trPr>
          <w:trHeight w:val="72"/>
        </w:trPr>
        <w:tc>
          <w:tcPr>
            <w:tcW w:w="586" w:type="pct"/>
            <w:vMerge/>
            <w:shd w:val="clear" w:color="auto" w:fill="auto"/>
          </w:tcPr>
          <w:p w:rsidR="00C0232A" w:rsidRPr="00C0232A" w:rsidRDefault="00C0232A" w:rsidP="00C02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C0232A" w:rsidRPr="00C0232A" w:rsidRDefault="00C0232A" w:rsidP="00C02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C0232A" w:rsidRPr="00C0232A" w:rsidRDefault="00C0232A" w:rsidP="00C02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</w:tcPr>
          <w:p w:rsidR="00C0232A" w:rsidRPr="00C0232A" w:rsidRDefault="00C0232A" w:rsidP="00C0232A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C0232A" w:rsidRPr="00C0232A" w:rsidRDefault="00C0232A" w:rsidP="00C0232A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C0232A">
              <w:rPr>
                <w:b/>
              </w:rPr>
              <w:t>Всего</w:t>
            </w:r>
          </w:p>
        </w:tc>
        <w:tc>
          <w:tcPr>
            <w:tcW w:w="1517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0232A" w:rsidRPr="00C0232A" w:rsidRDefault="00C0232A" w:rsidP="00C0232A">
            <w:pPr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C0232A">
              <w:rPr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232A" w:rsidRPr="00DC6C33" w:rsidRDefault="00C0232A" w:rsidP="00DC6C33">
            <w:pPr>
              <w:jc w:val="center"/>
              <w:rPr>
                <w:sz w:val="18"/>
                <w:szCs w:val="24"/>
              </w:rPr>
            </w:pPr>
            <w:r w:rsidRPr="00DC6C33">
              <w:rPr>
                <w:sz w:val="18"/>
                <w:szCs w:val="24"/>
              </w:rPr>
              <w:t>учебная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0232A" w:rsidRPr="00DC6C33" w:rsidRDefault="00C0232A" w:rsidP="00DC6C33">
            <w:pPr>
              <w:jc w:val="center"/>
              <w:rPr>
                <w:sz w:val="18"/>
                <w:szCs w:val="24"/>
              </w:rPr>
            </w:pPr>
            <w:r w:rsidRPr="00DC6C33">
              <w:rPr>
                <w:sz w:val="18"/>
                <w:szCs w:val="24"/>
              </w:rPr>
              <w:t>производственная</w:t>
            </w:r>
          </w:p>
        </w:tc>
        <w:tc>
          <w:tcPr>
            <w:tcW w:w="366" w:type="pct"/>
            <w:vMerge/>
          </w:tcPr>
          <w:p w:rsidR="00C0232A" w:rsidRPr="00DC6C33" w:rsidRDefault="00C0232A" w:rsidP="00C0232A">
            <w:pPr>
              <w:pStyle w:val="22"/>
              <w:widowControl w:val="0"/>
              <w:ind w:left="72" w:firstLine="0"/>
              <w:jc w:val="center"/>
              <w:rPr>
                <w:i/>
                <w:iCs/>
                <w:sz w:val="18"/>
              </w:rPr>
            </w:pPr>
          </w:p>
        </w:tc>
      </w:tr>
      <w:tr w:rsidR="000D523E" w:rsidRPr="00DC6C33" w:rsidTr="000D523E">
        <w:trPr>
          <w:trHeight w:val="785"/>
        </w:trPr>
        <w:tc>
          <w:tcPr>
            <w:tcW w:w="586" w:type="pct"/>
            <w:vMerge/>
            <w:shd w:val="clear" w:color="auto" w:fill="auto"/>
          </w:tcPr>
          <w:p w:rsidR="00C0232A" w:rsidRPr="00C0232A" w:rsidRDefault="00C0232A" w:rsidP="00C02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C0232A" w:rsidRPr="00C0232A" w:rsidRDefault="00C0232A" w:rsidP="00C02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C0232A" w:rsidRPr="00C0232A" w:rsidRDefault="00C0232A" w:rsidP="00C02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</w:tcPr>
          <w:p w:rsidR="00C0232A" w:rsidRPr="00C0232A" w:rsidRDefault="00C0232A" w:rsidP="00C0232A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C0232A" w:rsidRPr="00C0232A" w:rsidRDefault="00C0232A" w:rsidP="00C0232A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</w:tcPr>
          <w:p w:rsidR="00C0232A" w:rsidRPr="00DC6C33" w:rsidRDefault="00C0232A" w:rsidP="00DC6C33">
            <w:pPr>
              <w:jc w:val="center"/>
              <w:rPr>
                <w:sz w:val="18"/>
                <w:szCs w:val="24"/>
              </w:rPr>
            </w:pPr>
            <w:r w:rsidRPr="00DC6C33">
              <w:rPr>
                <w:sz w:val="18"/>
                <w:szCs w:val="24"/>
              </w:rPr>
              <w:t>лабораторные работы и практические занятия</w:t>
            </w:r>
          </w:p>
        </w:tc>
        <w:tc>
          <w:tcPr>
            <w:tcW w:w="37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0232A" w:rsidRPr="00DC6C33" w:rsidRDefault="00C0232A" w:rsidP="00DC6C33">
            <w:pPr>
              <w:jc w:val="center"/>
              <w:rPr>
                <w:sz w:val="18"/>
                <w:szCs w:val="24"/>
              </w:rPr>
            </w:pPr>
            <w:r w:rsidRPr="00DC6C33">
              <w:rPr>
                <w:sz w:val="18"/>
                <w:szCs w:val="24"/>
              </w:rPr>
              <w:t>курсовая работа (проект)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32A" w:rsidRPr="00DC6C33" w:rsidRDefault="00C0232A" w:rsidP="00DC6C33">
            <w:pPr>
              <w:jc w:val="center"/>
              <w:rPr>
                <w:sz w:val="18"/>
                <w:szCs w:val="24"/>
              </w:rPr>
            </w:pPr>
            <w:r w:rsidRPr="00DC6C33">
              <w:rPr>
                <w:sz w:val="18"/>
                <w:szCs w:val="24"/>
              </w:rPr>
              <w:t>консультации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0232A" w:rsidRPr="00DC6C33" w:rsidRDefault="00C0232A" w:rsidP="00DC6C33">
            <w:pPr>
              <w:jc w:val="center"/>
              <w:rPr>
                <w:sz w:val="18"/>
                <w:szCs w:val="24"/>
              </w:rPr>
            </w:pPr>
            <w:r w:rsidRPr="00DC6C33">
              <w:rPr>
                <w:sz w:val="18"/>
                <w:szCs w:val="24"/>
              </w:rPr>
              <w:t>промежуточная аттестация</w:t>
            </w:r>
          </w:p>
        </w:tc>
        <w:tc>
          <w:tcPr>
            <w:tcW w:w="274" w:type="pct"/>
            <w:vMerge/>
            <w:shd w:val="clear" w:color="auto" w:fill="auto"/>
          </w:tcPr>
          <w:p w:rsidR="00C0232A" w:rsidRPr="00C0232A" w:rsidRDefault="00C0232A" w:rsidP="00C0232A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0232A" w:rsidRPr="00C0232A" w:rsidRDefault="00C0232A" w:rsidP="00C0232A">
            <w:pPr>
              <w:pStyle w:val="22"/>
              <w:widowControl w:val="0"/>
              <w:ind w:left="72" w:firstLine="0"/>
              <w:jc w:val="center"/>
              <w:rPr>
                <w:i/>
                <w:iCs/>
              </w:rPr>
            </w:pPr>
          </w:p>
        </w:tc>
        <w:tc>
          <w:tcPr>
            <w:tcW w:w="366" w:type="pct"/>
            <w:vMerge/>
          </w:tcPr>
          <w:p w:rsidR="00C0232A" w:rsidRPr="00DC6C33" w:rsidRDefault="00C0232A" w:rsidP="00C0232A">
            <w:pPr>
              <w:pStyle w:val="22"/>
              <w:widowControl w:val="0"/>
              <w:ind w:left="72" w:firstLine="0"/>
              <w:jc w:val="center"/>
              <w:rPr>
                <w:i/>
                <w:iCs/>
                <w:sz w:val="18"/>
              </w:rPr>
            </w:pPr>
          </w:p>
        </w:tc>
      </w:tr>
      <w:tr w:rsidR="00E07887" w:rsidRPr="009A49BA" w:rsidTr="00DB78B0">
        <w:trPr>
          <w:trHeight w:val="949"/>
        </w:trPr>
        <w:tc>
          <w:tcPr>
            <w:tcW w:w="586" w:type="pct"/>
            <w:shd w:val="clear" w:color="auto" w:fill="auto"/>
          </w:tcPr>
          <w:p w:rsidR="00E07887" w:rsidRPr="00DC6C33" w:rsidRDefault="00E07887" w:rsidP="00364CC9">
            <w:pPr>
              <w:spacing w:line="251" w:lineRule="exact"/>
            </w:pPr>
            <w:r w:rsidRPr="00DC6C33">
              <w:t>ПК3.1.</w:t>
            </w:r>
          </w:p>
          <w:p w:rsidR="00E07887" w:rsidRPr="00DC6C33" w:rsidRDefault="00E07887" w:rsidP="00364CC9">
            <w:pPr>
              <w:spacing w:before="1" w:line="252" w:lineRule="exact"/>
            </w:pPr>
            <w:r w:rsidRPr="00DC6C33">
              <w:t>ОК01. ОК02.</w:t>
            </w:r>
          </w:p>
          <w:p w:rsidR="00E07887" w:rsidRPr="00DC6C33" w:rsidRDefault="00E07887" w:rsidP="00364CC9">
            <w:pPr>
              <w:spacing w:before="2" w:line="252" w:lineRule="exact"/>
            </w:pPr>
            <w:r w:rsidRPr="00DC6C33">
              <w:t>ОК03. ОК04.</w:t>
            </w:r>
          </w:p>
          <w:p w:rsidR="00E07887" w:rsidRPr="00DC6C33" w:rsidRDefault="00E07887" w:rsidP="00364CC9">
            <w:pPr>
              <w:spacing w:line="252" w:lineRule="exact"/>
            </w:pPr>
            <w:r w:rsidRPr="00DC6C33">
              <w:t>ОК05. ОК09.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E07887" w:rsidRPr="00DC6C33" w:rsidRDefault="00E07887" w:rsidP="000D523E">
            <w:r w:rsidRPr="00DC6C33">
              <w:t>Раздел 1. Транспортная логистика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138</w:t>
            </w:r>
          </w:p>
        </w:tc>
        <w:tc>
          <w:tcPr>
            <w:tcW w:w="365" w:type="pct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DC6C33">
              <w:rPr>
                <w:sz w:val="22"/>
                <w:szCs w:val="22"/>
              </w:rPr>
              <w:t>16</w:t>
            </w:r>
          </w:p>
        </w:tc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tabs>
                <w:tab w:val="left" w:pos="706"/>
                <w:tab w:val="center" w:pos="774"/>
              </w:tabs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tabs>
                <w:tab w:val="left" w:pos="706"/>
                <w:tab w:val="center" w:pos="774"/>
              </w:tabs>
              <w:ind w:left="472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tabs>
                <w:tab w:val="left" w:pos="706"/>
                <w:tab w:val="center" w:pos="77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66" w:type="pct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C6C33">
              <w:rPr>
                <w:b/>
                <w:i/>
                <w:iCs/>
                <w:sz w:val="22"/>
                <w:szCs w:val="22"/>
              </w:rPr>
              <w:t>16</w:t>
            </w:r>
          </w:p>
        </w:tc>
      </w:tr>
      <w:tr w:rsidR="00E07887" w:rsidRPr="009A49BA" w:rsidTr="00DB78B0">
        <w:tc>
          <w:tcPr>
            <w:tcW w:w="586" w:type="pct"/>
            <w:shd w:val="clear" w:color="auto" w:fill="auto"/>
          </w:tcPr>
          <w:p w:rsidR="00E07887" w:rsidRPr="00DC6C33" w:rsidRDefault="00E07887" w:rsidP="00364CC9">
            <w:pPr>
              <w:spacing w:line="251" w:lineRule="exact"/>
            </w:pPr>
            <w:r w:rsidRPr="00DC6C33">
              <w:t>ПК3.2. ПК3.3.</w:t>
            </w:r>
          </w:p>
          <w:p w:rsidR="00E07887" w:rsidRPr="00DC6C33" w:rsidRDefault="00E07887" w:rsidP="00364CC9">
            <w:pPr>
              <w:spacing w:line="252" w:lineRule="exact"/>
            </w:pPr>
            <w:r w:rsidRPr="00DC6C33">
              <w:t>ОК01. ОК02.</w:t>
            </w:r>
          </w:p>
          <w:p w:rsidR="00E07887" w:rsidRPr="00DC6C33" w:rsidRDefault="00E07887" w:rsidP="00364CC9">
            <w:pPr>
              <w:spacing w:line="252" w:lineRule="exact"/>
            </w:pPr>
            <w:r w:rsidRPr="00DC6C33">
              <w:t>ОК03. ОК04.</w:t>
            </w:r>
          </w:p>
          <w:p w:rsidR="00E07887" w:rsidRPr="00DC6C33" w:rsidRDefault="00E07887" w:rsidP="00364CC9">
            <w:pPr>
              <w:spacing w:line="252" w:lineRule="exact"/>
            </w:pPr>
            <w:r w:rsidRPr="00DC6C33">
              <w:t>ОК05. ОК09.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E07887" w:rsidRPr="00DC6C33" w:rsidRDefault="00E07887" w:rsidP="000D523E">
            <w:r w:rsidRPr="00DC6C33">
              <w:t>Раздел 2. Логистика сервисного обслуживания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365" w:type="pct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DC6C33">
              <w:rPr>
                <w:sz w:val="22"/>
                <w:szCs w:val="22"/>
              </w:rPr>
              <w:t>12</w:t>
            </w:r>
          </w:p>
        </w:tc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C6C3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66" w:type="pct"/>
            <w:vAlign w:val="center"/>
          </w:tcPr>
          <w:p w:rsidR="00E07887" w:rsidRPr="00DC6C33" w:rsidRDefault="00E07887" w:rsidP="00DB78B0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C6C33">
              <w:rPr>
                <w:b/>
                <w:i/>
                <w:iCs/>
                <w:sz w:val="22"/>
                <w:szCs w:val="22"/>
              </w:rPr>
              <w:t>-</w:t>
            </w:r>
          </w:p>
        </w:tc>
      </w:tr>
      <w:tr w:rsidR="000D523E" w:rsidRPr="009A49BA" w:rsidTr="00E07887">
        <w:trPr>
          <w:trHeight w:val="207"/>
        </w:trPr>
        <w:tc>
          <w:tcPr>
            <w:tcW w:w="586" w:type="pct"/>
            <w:shd w:val="clear" w:color="auto" w:fill="auto"/>
          </w:tcPr>
          <w:p w:rsidR="00C0232A" w:rsidRPr="00DC6C33" w:rsidRDefault="00C0232A" w:rsidP="00C0232A">
            <w:pPr>
              <w:pStyle w:val="22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C0232A" w:rsidRPr="00DC6C33" w:rsidRDefault="00C0232A" w:rsidP="000D523E">
            <w:pPr>
              <w:rPr>
                <w:b/>
              </w:rPr>
            </w:pPr>
            <w:r w:rsidRPr="00DC6C33">
              <w:rPr>
                <w:b/>
              </w:rPr>
              <w:t xml:space="preserve">Производственная практика (по профилю специальности) </w:t>
            </w:r>
            <w:r w:rsidRPr="00DC6C33">
              <w:t>часов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0232A" w:rsidRPr="00DC6C33" w:rsidRDefault="000D523E" w:rsidP="00DB78B0">
            <w:pPr>
              <w:jc w:val="center"/>
              <w:rPr>
                <w:b/>
              </w:rPr>
            </w:pPr>
            <w:r w:rsidRPr="00DC6C33">
              <w:rPr>
                <w:b/>
              </w:rPr>
              <w:t>108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232A" w:rsidRPr="00DC6C33" w:rsidRDefault="00E07887" w:rsidP="00DB78B0">
            <w:pPr>
              <w:jc w:val="center"/>
              <w:rPr>
                <w:b/>
              </w:rPr>
            </w:pPr>
            <w:r w:rsidRPr="00DC6C33">
              <w:rPr>
                <w:b/>
              </w:rPr>
              <w:t>108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C0232A" w:rsidRPr="00DC6C33" w:rsidRDefault="00C0232A" w:rsidP="00DB78B0">
            <w:pPr>
              <w:jc w:val="center"/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0232A" w:rsidRPr="00DC6C33" w:rsidRDefault="00C0232A" w:rsidP="00DB78B0">
            <w:pPr>
              <w:jc w:val="center"/>
            </w:pPr>
          </w:p>
        </w:tc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0232A" w:rsidRPr="00DC6C33" w:rsidRDefault="00C0232A" w:rsidP="00DB78B0">
            <w:pPr>
              <w:jc w:val="center"/>
            </w:pPr>
          </w:p>
        </w:tc>
        <w:tc>
          <w:tcPr>
            <w:tcW w:w="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32A" w:rsidRPr="00DC6C33" w:rsidRDefault="00C0232A" w:rsidP="00DB78B0">
            <w:pPr>
              <w:jc w:val="center"/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32A" w:rsidRPr="00DC6C33" w:rsidRDefault="00C0232A" w:rsidP="00DB78B0">
            <w:pPr>
              <w:jc w:val="center"/>
            </w:pPr>
          </w:p>
        </w:tc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</w:pPr>
            <w:r w:rsidRPr="00DC6C33"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108</w:t>
            </w:r>
          </w:p>
        </w:tc>
        <w:tc>
          <w:tcPr>
            <w:tcW w:w="366" w:type="pct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-</w:t>
            </w:r>
          </w:p>
        </w:tc>
      </w:tr>
      <w:tr w:rsidR="00E07887" w:rsidRPr="009A49BA" w:rsidTr="00E07887">
        <w:trPr>
          <w:trHeight w:val="207"/>
        </w:trPr>
        <w:tc>
          <w:tcPr>
            <w:tcW w:w="586" w:type="pct"/>
            <w:shd w:val="clear" w:color="auto" w:fill="auto"/>
          </w:tcPr>
          <w:p w:rsidR="00E07887" w:rsidRPr="00DC6C33" w:rsidRDefault="00E07887" w:rsidP="00C0232A">
            <w:pPr>
              <w:pStyle w:val="22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E07887" w:rsidRPr="00DC6C33" w:rsidRDefault="00E07887" w:rsidP="000D523E">
            <w:pPr>
              <w:rPr>
                <w:b/>
              </w:rPr>
            </w:pPr>
            <w:proofErr w:type="spellStart"/>
            <w:r w:rsidRPr="00DC6C33">
              <w:rPr>
                <w:b/>
              </w:rPr>
              <w:t>Промежеточная</w:t>
            </w:r>
            <w:proofErr w:type="spellEnd"/>
            <w:r w:rsidRPr="00DC6C33">
              <w:rPr>
                <w:b/>
              </w:rPr>
              <w:t xml:space="preserve"> аттестация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07887" w:rsidRPr="00DC6C33" w:rsidRDefault="00E07887" w:rsidP="00DB78B0">
            <w:pPr>
              <w:jc w:val="center"/>
              <w:rPr>
                <w:b/>
              </w:rPr>
            </w:pPr>
            <w:r w:rsidRPr="00DC6C33">
              <w:rPr>
                <w:b/>
              </w:rPr>
              <w:t>18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E07887" w:rsidRPr="00DC6C33" w:rsidRDefault="00E07887" w:rsidP="00DB78B0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E07887" w:rsidRPr="00DC6C33" w:rsidRDefault="00E07887" w:rsidP="00DB78B0">
            <w:pPr>
              <w:jc w:val="center"/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07887" w:rsidRPr="00DC6C33" w:rsidRDefault="00E07887" w:rsidP="00DB78B0">
            <w:pPr>
              <w:jc w:val="center"/>
            </w:pPr>
          </w:p>
        </w:tc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07887" w:rsidRPr="00DC6C33" w:rsidRDefault="00E07887" w:rsidP="00DB78B0">
            <w:pPr>
              <w:jc w:val="center"/>
            </w:pPr>
          </w:p>
        </w:tc>
        <w:tc>
          <w:tcPr>
            <w:tcW w:w="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jc w:val="center"/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jc w:val="center"/>
            </w:pPr>
          </w:p>
        </w:tc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887" w:rsidRPr="00DC6C33" w:rsidRDefault="00E07887" w:rsidP="00DB78B0">
            <w:pPr>
              <w:jc w:val="center"/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E07887" w:rsidRPr="00DC6C33" w:rsidRDefault="00E07887" w:rsidP="00DB78B0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366" w:type="pct"/>
            <w:vAlign w:val="center"/>
          </w:tcPr>
          <w:p w:rsidR="00E07887" w:rsidRPr="00DC6C33" w:rsidRDefault="00E07887" w:rsidP="00DB78B0">
            <w:pPr>
              <w:jc w:val="center"/>
              <w:rPr>
                <w:b/>
                <w:i/>
                <w:iCs/>
              </w:rPr>
            </w:pPr>
          </w:p>
        </w:tc>
      </w:tr>
      <w:tr w:rsidR="000D523E" w:rsidRPr="009A49BA" w:rsidTr="00DB78B0">
        <w:tc>
          <w:tcPr>
            <w:tcW w:w="586" w:type="pct"/>
            <w:shd w:val="clear" w:color="auto" w:fill="auto"/>
          </w:tcPr>
          <w:p w:rsidR="00C0232A" w:rsidRPr="00DC6C33" w:rsidRDefault="00C0232A" w:rsidP="00CD24C1">
            <w:pPr>
              <w:pStyle w:val="2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26" w:type="pct"/>
            <w:shd w:val="clear" w:color="auto" w:fill="auto"/>
          </w:tcPr>
          <w:p w:rsidR="00C0232A" w:rsidRPr="00DC6C33" w:rsidRDefault="00C0232A" w:rsidP="00CD24C1">
            <w:pPr>
              <w:pStyle w:val="2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  <w:r w:rsidRPr="00DC6C33">
              <w:rPr>
                <w:b/>
                <w:i/>
                <w:iCs/>
                <w:sz w:val="22"/>
                <w:szCs w:val="22"/>
              </w:rPr>
              <w:t>Всего: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C0232A" w:rsidRPr="00DC6C33" w:rsidRDefault="000D523E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366</w:t>
            </w:r>
          </w:p>
        </w:tc>
        <w:tc>
          <w:tcPr>
            <w:tcW w:w="365" w:type="pct"/>
            <w:vAlign w:val="center"/>
          </w:tcPr>
          <w:p w:rsidR="00C0232A" w:rsidRPr="00DC6C33" w:rsidRDefault="00A547F6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260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196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i/>
                <w:iCs/>
              </w:rPr>
            </w:pPr>
            <w:r w:rsidRPr="00DC6C33">
              <w:rPr>
                <w:i/>
                <w:iCs/>
              </w:rPr>
              <w:t>28</w:t>
            </w:r>
          </w:p>
        </w:tc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-</w:t>
            </w:r>
          </w:p>
        </w:tc>
        <w:tc>
          <w:tcPr>
            <w:tcW w:w="2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8</w:t>
            </w: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10</w:t>
            </w:r>
          </w:p>
        </w:tc>
        <w:tc>
          <w:tcPr>
            <w:tcW w:w="27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108</w:t>
            </w:r>
          </w:p>
        </w:tc>
        <w:tc>
          <w:tcPr>
            <w:tcW w:w="366" w:type="pct"/>
            <w:vAlign w:val="center"/>
          </w:tcPr>
          <w:p w:rsidR="00C0232A" w:rsidRPr="00DC6C33" w:rsidRDefault="00DB78B0" w:rsidP="00DB78B0">
            <w:pPr>
              <w:jc w:val="center"/>
              <w:rPr>
                <w:b/>
                <w:i/>
                <w:iCs/>
              </w:rPr>
            </w:pPr>
            <w:r w:rsidRPr="00DC6C33">
              <w:rPr>
                <w:b/>
                <w:i/>
                <w:iCs/>
              </w:rPr>
              <w:t>16</w:t>
            </w:r>
          </w:p>
        </w:tc>
      </w:tr>
    </w:tbl>
    <w:p w:rsidR="008F1259" w:rsidRPr="009A49BA" w:rsidRDefault="008F1259" w:rsidP="00D73D65">
      <w:pPr>
        <w:spacing w:line="233" w:lineRule="exact"/>
        <w:jc w:val="center"/>
        <w:rPr>
          <w:sz w:val="28"/>
          <w:szCs w:val="24"/>
        </w:rPr>
        <w:sectPr w:rsidR="008F1259" w:rsidRPr="009A49BA">
          <w:footerReference w:type="default" r:id="rId9"/>
          <w:pgSz w:w="16850" w:h="11910" w:orient="landscape"/>
          <w:pgMar w:top="1100" w:right="560" w:bottom="1000" w:left="1200" w:header="0" w:footer="813" w:gutter="0"/>
          <w:cols w:space="720"/>
        </w:sectPr>
      </w:pPr>
    </w:p>
    <w:p w:rsidR="00752A41" w:rsidRPr="007B1925" w:rsidRDefault="00752A41" w:rsidP="005128E1">
      <w:pPr>
        <w:pStyle w:val="a5"/>
        <w:numPr>
          <w:ilvl w:val="1"/>
          <w:numId w:val="10"/>
        </w:numPr>
        <w:ind w:left="142" w:firstLine="0"/>
        <w:jc w:val="left"/>
        <w:outlineLvl w:val="1"/>
        <w:rPr>
          <w:b/>
          <w:bCs/>
          <w:szCs w:val="24"/>
        </w:rPr>
      </w:pPr>
      <w:r w:rsidRPr="007B1925">
        <w:rPr>
          <w:b/>
          <w:bCs/>
          <w:szCs w:val="24"/>
        </w:rPr>
        <w:lastRenderedPageBreak/>
        <w:t>Содержание обучения по профессиональному модулю (ПМ)</w:t>
      </w:r>
    </w:p>
    <w:tbl>
      <w:tblPr>
        <w:tblStyle w:val="TableNormal"/>
        <w:tblW w:w="1516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20"/>
        <w:gridCol w:w="406"/>
        <w:gridCol w:w="20"/>
        <w:gridCol w:w="9760"/>
        <w:gridCol w:w="1681"/>
      </w:tblGrid>
      <w:tr w:rsidR="005F1E21" w:rsidRPr="009A49BA" w:rsidTr="005F1E21">
        <w:trPr>
          <w:trHeight w:val="989"/>
        </w:trPr>
        <w:tc>
          <w:tcPr>
            <w:tcW w:w="3302" w:type="dxa"/>
            <w:gridSpan w:val="2"/>
            <w:vAlign w:val="center"/>
          </w:tcPr>
          <w:p w:rsidR="005F1E21" w:rsidRPr="007B1925" w:rsidRDefault="005F1E21" w:rsidP="005F1E21">
            <w:pPr>
              <w:jc w:val="center"/>
              <w:rPr>
                <w:b/>
                <w:szCs w:val="24"/>
                <w:lang w:val="ru-RU"/>
              </w:rPr>
            </w:pPr>
            <w:r w:rsidRPr="007B1925">
              <w:rPr>
                <w:b/>
                <w:szCs w:val="24"/>
                <w:lang w:val="ru-RU"/>
              </w:rPr>
              <w:t>Наименование разделов профессионального модуля (ПМ), междисциплинарных курсов (МДК), темы</w:t>
            </w:r>
          </w:p>
        </w:tc>
        <w:tc>
          <w:tcPr>
            <w:tcW w:w="10186" w:type="dxa"/>
            <w:gridSpan w:val="3"/>
            <w:vAlign w:val="center"/>
          </w:tcPr>
          <w:p w:rsidR="005F1E21" w:rsidRPr="007B1925" w:rsidRDefault="005F1E21" w:rsidP="005F1E21">
            <w:pPr>
              <w:jc w:val="center"/>
              <w:rPr>
                <w:b/>
                <w:szCs w:val="24"/>
                <w:lang w:val="ru-RU"/>
              </w:rPr>
            </w:pPr>
            <w:r w:rsidRPr="007B1925">
              <w:rPr>
                <w:b/>
                <w:szCs w:val="24"/>
                <w:lang w:val="ru-RU"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681" w:type="dxa"/>
            <w:vAlign w:val="center"/>
          </w:tcPr>
          <w:p w:rsidR="005F1E21" w:rsidRPr="007B1925" w:rsidRDefault="005F1E21" w:rsidP="005F1E21">
            <w:pPr>
              <w:jc w:val="center"/>
              <w:rPr>
                <w:b/>
                <w:szCs w:val="24"/>
                <w:lang w:val="ru-RU"/>
              </w:rPr>
            </w:pPr>
            <w:r w:rsidRPr="007B1925">
              <w:rPr>
                <w:b/>
                <w:szCs w:val="24"/>
                <w:lang w:val="ru-RU"/>
              </w:rPr>
              <w:t xml:space="preserve">Объем часов/в </w:t>
            </w:r>
            <w:proofErr w:type="spellStart"/>
            <w:r w:rsidRPr="007B1925">
              <w:rPr>
                <w:b/>
                <w:szCs w:val="24"/>
                <w:lang w:val="ru-RU"/>
              </w:rPr>
              <w:t>т.ч</w:t>
            </w:r>
            <w:proofErr w:type="spellEnd"/>
            <w:r w:rsidRPr="007B1925">
              <w:rPr>
                <w:b/>
                <w:szCs w:val="24"/>
                <w:lang w:val="ru-RU"/>
              </w:rPr>
              <w:t>. в форме практической подготовки</w:t>
            </w:r>
          </w:p>
        </w:tc>
      </w:tr>
      <w:tr w:rsidR="005F1E21" w:rsidRPr="009A49BA" w:rsidTr="005F1E21">
        <w:trPr>
          <w:trHeight w:val="172"/>
        </w:trPr>
        <w:tc>
          <w:tcPr>
            <w:tcW w:w="13488" w:type="dxa"/>
            <w:gridSpan w:val="5"/>
            <w:vAlign w:val="center"/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  <w:proofErr w:type="spellStart"/>
            <w:r w:rsidRPr="005F1E21">
              <w:rPr>
                <w:b/>
                <w:sz w:val="24"/>
                <w:szCs w:val="24"/>
              </w:rPr>
              <w:t>Раздел</w:t>
            </w:r>
            <w:proofErr w:type="spellEnd"/>
            <w:r w:rsidR="00964BCE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</w:rPr>
              <w:t xml:space="preserve">1. </w:t>
            </w:r>
            <w:proofErr w:type="spellStart"/>
            <w:r w:rsidRPr="005F1E21">
              <w:rPr>
                <w:b/>
                <w:sz w:val="24"/>
                <w:szCs w:val="24"/>
              </w:rPr>
              <w:t>Транспортная</w:t>
            </w:r>
            <w:proofErr w:type="spellEnd"/>
            <w:r w:rsidR="00964BCE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b/>
                <w:sz w:val="24"/>
                <w:szCs w:val="24"/>
              </w:rPr>
              <w:t>логистика</w:t>
            </w:r>
            <w:proofErr w:type="spellEnd"/>
          </w:p>
        </w:tc>
        <w:tc>
          <w:tcPr>
            <w:tcW w:w="1681" w:type="dxa"/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138/</w:t>
            </w:r>
            <w:r w:rsidRPr="005F1E21">
              <w:rPr>
                <w:b/>
                <w:sz w:val="24"/>
                <w:szCs w:val="24"/>
              </w:rPr>
              <w:t>86</w:t>
            </w:r>
          </w:p>
        </w:tc>
      </w:tr>
      <w:tr w:rsidR="005F1E21" w:rsidRPr="009A49BA" w:rsidTr="005F1E21">
        <w:trPr>
          <w:trHeight w:val="76"/>
        </w:trPr>
        <w:tc>
          <w:tcPr>
            <w:tcW w:w="13488" w:type="dxa"/>
            <w:gridSpan w:val="5"/>
            <w:vAlign w:val="center"/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</w:rPr>
              <w:t>МДК.03.01Транспортная</w:t>
            </w:r>
            <w:r w:rsidR="00964BCE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b/>
                <w:sz w:val="24"/>
                <w:szCs w:val="24"/>
              </w:rPr>
              <w:t>логистика</w:t>
            </w:r>
            <w:proofErr w:type="spellEnd"/>
          </w:p>
        </w:tc>
        <w:tc>
          <w:tcPr>
            <w:tcW w:w="1681" w:type="dxa"/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138/86</w:t>
            </w:r>
          </w:p>
        </w:tc>
      </w:tr>
      <w:tr w:rsidR="005F1E21" w:rsidRPr="009A49BA" w:rsidTr="005F1E21">
        <w:trPr>
          <w:trHeight w:val="86"/>
        </w:trPr>
        <w:tc>
          <w:tcPr>
            <w:tcW w:w="3302" w:type="dxa"/>
            <w:gridSpan w:val="2"/>
            <w:vMerge w:val="restart"/>
            <w:vAlign w:val="center"/>
          </w:tcPr>
          <w:p w:rsidR="005F1E21" w:rsidRPr="005F1E21" w:rsidRDefault="005F1E21" w:rsidP="00C061C1">
            <w:pPr>
              <w:ind w:left="167" w:right="135"/>
              <w:jc w:val="center"/>
              <w:rPr>
                <w:b/>
                <w:sz w:val="24"/>
                <w:szCs w:val="24"/>
              </w:rPr>
            </w:pPr>
            <w:proofErr w:type="spellStart"/>
            <w:r w:rsidRPr="005F1E21">
              <w:rPr>
                <w:b/>
                <w:sz w:val="24"/>
                <w:szCs w:val="24"/>
              </w:rPr>
              <w:t>Тема</w:t>
            </w:r>
            <w:proofErr w:type="spellEnd"/>
            <w:r w:rsidRPr="005F1E21">
              <w:rPr>
                <w:b/>
                <w:sz w:val="24"/>
                <w:szCs w:val="24"/>
              </w:rPr>
              <w:t xml:space="preserve"> 1.1.</w:t>
            </w:r>
            <w:r w:rsidR="00C061C1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b/>
                <w:sz w:val="24"/>
                <w:szCs w:val="24"/>
              </w:rPr>
              <w:t>Основы</w:t>
            </w:r>
            <w:proofErr w:type="spellEnd"/>
            <w:r w:rsidR="00C061C1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b/>
                <w:sz w:val="24"/>
                <w:szCs w:val="24"/>
              </w:rPr>
              <w:t>транспортной</w:t>
            </w:r>
            <w:proofErr w:type="spellEnd"/>
            <w:r w:rsidR="00C061C1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b/>
                <w:sz w:val="24"/>
                <w:szCs w:val="24"/>
              </w:rPr>
              <w:t>логистики</w:t>
            </w:r>
            <w:proofErr w:type="spellEnd"/>
          </w:p>
        </w:tc>
        <w:tc>
          <w:tcPr>
            <w:tcW w:w="10186" w:type="dxa"/>
            <w:gridSpan w:val="3"/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  <w:proofErr w:type="spellStart"/>
            <w:r w:rsidRPr="005F1E21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681" w:type="dxa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52</w:t>
            </w:r>
            <w:r>
              <w:rPr>
                <w:b/>
                <w:sz w:val="24"/>
                <w:szCs w:val="24"/>
                <w:lang w:val="ru-RU"/>
              </w:rPr>
              <w:t>/6</w:t>
            </w:r>
          </w:p>
        </w:tc>
      </w:tr>
      <w:tr w:rsidR="005F1E21" w:rsidRPr="009A49BA" w:rsidTr="005F1E21">
        <w:trPr>
          <w:trHeight w:val="217"/>
        </w:trPr>
        <w:tc>
          <w:tcPr>
            <w:tcW w:w="3302" w:type="dxa"/>
            <w:gridSpan w:val="2"/>
            <w:vMerge/>
            <w:vAlign w:val="center"/>
          </w:tcPr>
          <w:p w:rsidR="005F1E21" w:rsidRPr="005F1E21" w:rsidRDefault="005F1E21" w:rsidP="005A1FD6">
            <w:pPr>
              <w:ind w:left="167" w:right="1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Место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транспортной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логистики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в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логистической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системе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компании.</w:t>
            </w:r>
          </w:p>
        </w:tc>
        <w:tc>
          <w:tcPr>
            <w:tcW w:w="1681" w:type="dxa"/>
            <w:vMerge w:val="restart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964BCE">
        <w:trPr>
          <w:trHeight w:val="114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Роль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транспорта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в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цепи поставок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товара.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964BCE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Необходимость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применения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принципов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логистики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в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работе</w:t>
            </w:r>
            <w:r w:rsidR="00964BCE" w:rsidRP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транспорта.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Влияние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организации и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технологии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работы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транспорта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на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результативность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системы товародвижения.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Основные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задачи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транспортного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обеспечения</w:t>
            </w:r>
            <w:r w:rsidR="00964BCE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логистики.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Основы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нормативно-правового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регулирования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перевозки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грузов.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</w:rPr>
            </w:pPr>
            <w:r w:rsidRPr="00964BCE">
              <w:rPr>
                <w:szCs w:val="24"/>
                <w:lang w:val="ru-RU"/>
              </w:rPr>
              <w:t>Виды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транспортных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перевозок.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Выбор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вида транспорта.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Преимущества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и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недостатки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различных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видов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транспорта.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5844F9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Сфера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использования видов</w:t>
            </w:r>
            <w:r w:rsidR="005844F9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транспорта.</w:t>
            </w:r>
          </w:p>
        </w:tc>
        <w:tc>
          <w:tcPr>
            <w:tcW w:w="1681" w:type="dxa"/>
            <w:vMerge/>
          </w:tcPr>
          <w:p w:rsidR="005F1E21" w:rsidRPr="005844F9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5844F9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Правовое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регулирование перевозок.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5844F9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Применение условий</w:t>
            </w:r>
            <w:r w:rsidRPr="00964BCE">
              <w:rPr>
                <w:szCs w:val="24"/>
              </w:rPr>
              <w:t>Incoterms</w:t>
            </w:r>
            <w:r w:rsidRPr="00964BCE">
              <w:rPr>
                <w:szCs w:val="24"/>
                <w:lang w:val="ru-RU"/>
              </w:rPr>
              <w:t>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</w:rPr>
            </w:pPr>
            <w:r w:rsidRPr="00964BCE">
              <w:rPr>
                <w:szCs w:val="24"/>
                <w:lang w:val="ru-RU"/>
              </w:rPr>
              <w:t>Классификации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грузов.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9760" w:type="dxa"/>
            <w:tcBorders>
              <w:top w:val="nil"/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Способы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осуществления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погрузо-разгрузочных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работ.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202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b/>
                <w:szCs w:val="24"/>
              </w:rPr>
            </w:pPr>
            <w:proofErr w:type="spellStart"/>
            <w:r w:rsidRPr="00964BCE">
              <w:rPr>
                <w:szCs w:val="24"/>
              </w:rPr>
              <w:t>Тара</w:t>
            </w:r>
            <w:proofErr w:type="spellEnd"/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</w:rPr>
              <w:t>и</w:t>
            </w:r>
            <w:r w:rsidR="00FB19E1">
              <w:rPr>
                <w:szCs w:val="24"/>
                <w:lang w:val="ru-RU"/>
              </w:rPr>
              <w:t xml:space="preserve"> </w:t>
            </w:r>
            <w:proofErr w:type="spellStart"/>
            <w:r w:rsidRPr="00964BCE">
              <w:rPr>
                <w:szCs w:val="24"/>
              </w:rPr>
              <w:t>упаковка</w:t>
            </w:r>
            <w:proofErr w:type="spellEnd"/>
            <w:r w:rsidRPr="00964BCE">
              <w:rPr>
                <w:szCs w:val="24"/>
              </w:rPr>
              <w:t>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92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964BCE" w:rsidRDefault="005F1E21" w:rsidP="005A1FD6">
            <w:pPr>
              <w:ind w:left="16" w:right="135"/>
              <w:rPr>
                <w:b/>
                <w:szCs w:val="24"/>
                <w:lang w:val="ru-RU"/>
              </w:rPr>
            </w:pPr>
            <w:r w:rsidRPr="00964BCE">
              <w:rPr>
                <w:szCs w:val="24"/>
                <w:lang w:val="ru-RU"/>
              </w:rPr>
              <w:t>Условия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перевозки,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хранения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грузов.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Опасные</w:t>
            </w:r>
            <w:r w:rsidR="00FB19E1">
              <w:rPr>
                <w:szCs w:val="24"/>
                <w:lang w:val="ru-RU"/>
              </w:rPr>
              <w:t xml:space="preserve"> </w:t>
            </w:r>
            <w:r w:rsidRPr="00964BCE">
              <w:rPr>
                <w:szCs w:val="24"/>
                <w:lang w:val="ru-RU"/>
              </w:rPr>
              <w:t>грузы.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0186" w:type="dxa"/>
            <w:gridSpan w:val="3"/>
          </w:tcPr>
          <w:p w:rsidR="005F1E21" w:rsidRPr="005F1E21" w:rsidRDefault="00183ED7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Практические</w:t>
            </w:r>
            <w:r w:rsidR="00FB19E1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681" w:type="dxa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5F1E21" w:rsidRPr="009A49BA" w:rsidTr="005F1E21">
        <w:trPr>
          <w:trHeight w:val="473"/>
        </w:trPr>
        <w:tc>
          <w:tcPr>
            <w:tcW w:w="3302" w:type="dxa"/>
            <w:gridSpan w:val="2"/>
            <w:vMerge/>
            <w:tcBorders>
              <w:bottom w:val="single" w:sz="4" w:space="0" w:color="000000"/>
            </w:tcBorders>
          </w:tcPr>
          <w:p w:rsidR="005F1E21" w:rsidRPr="00FB19E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760" w:type="dxa"/>
            <w:tcBorders>
              <w:left w:val="single" w:sz="4" w:space="0" w:color="auto"/>
              <w:bottom w:val="single" w:sz="4" w:space="0" w:color="000000"/>
            </w:tcBorders>
          </w:tcPr>
          <w:p w:rsidR="005F1E21" w:rsidRPr="00FB19E1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Выбор</w:t>
            </w:r>
            <w:r w:rsidR="00C061C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транспортного средства для перевозки груза. Выбор тары и упаковки. Выбор погрузочно-разгрузочных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механизмов.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Размещение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груза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в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транспортном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средстве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4</w:t>
            </w:r>
          </w:p>
        </w:tc>
      </w:tr>
      <w:tr w:rsidR="005F1E21" w:rsidRPr="009A49BA" w:rsidTr="005F1E21">
        <w:trPr>
          <w:trHeight w:val="180"/>
        </w:trPr>
        <w:tc>
          <w:tcPr>
            <w:tcW w:w="3302" w:type="dxa"/>
            <w:gridSpan w:val="2"/>
            <w:vMerge/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760" w:type="dxa"/>
            <w:tcBorders>
              <w:left w:val="single" w:sz="4" w:space="0" w:color="auto"/>
              <w:bottom w:val="single" w:sz="4" w:space="0" w:color="auto"/>
            </w:tcBorders>
          </w:tcPr>
          <w:p w:rsidR="005F1E21" w:rsidRPr="00FB19E1" w:rsidRDefault="005F1E21" w:rsidP="005A1FD6">
            <w:pPr>
              <w:ind w:left="16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Построение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маршрута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перевозки</w:t>
            </w:r>
            <w:r w:rsidR="009829C2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груза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5F1E21">
        <w:trPr>
          <w:trHeight w:val="88"/>
        </w:trPr>
        <w:tc>
          <w:tcPr>
            <w:tcW w:w="3302" w:type="dxa"/>
            <w:gridSpan w:val="2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F1E21" w:rsidRPr="00C061C1" w:rsidRDefault="005F1E21" w:rsidP="005A1FD6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 w:rsidRPr="00C061C1">
              <w:rPr>
                <w:b/>
                <w:sz w:val="24"/>
                <w:szCs w:val="24"/>
                <w:lang w:val="ru-RU"/>
              </w:rPr>
              <w:t>Тема1.2.</w:t>
            </w:r>
            <w:r w:rsidR="00C061C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061C1">
              <w:rPr>
                <w:b/>
                <w:sz w:val="24"/>
                <w:szCs w:val="24"/>
                <w:lang w:val="ru-RU"/>
              </w:rPr>
              <w:t>Оптимизация</w:t>
            </w:r>
            <w:r w:rsidR="00C061C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061C1">
              <w:rPr>
                <w:b/>
                <w:sz w:val="24"/>
                <w:szCs w:val="24"/>
                <w:lang w:val="ru-RU"/>
              </w:rPr>
              <w:t>транспортной</w:t>
            </w:r>
            <w:r w:rsidR="00C061C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061C1">
              <w:rPr>
                <w:b/>
                <w:sz w:val="24"/>
                <w:szCs w:val="24"/>
                <w:lang w:val="ru-RU"/>
              </w:rPr>
              <w:t>логистики</w:t>
            </w:r>
          </w:p>
        </w:tc>
        <w:tc>
          <w:tcPr>
            <w:tcW w:w="101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5F1E21" w:rsidRPr="00C061C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  <w:r w:rsidRPr="00C061C1">
              <w:rPr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681" w:type="dxa"/>
            <w:tcBorders>
              <w:top w:val="single" w:sz="8" w:space="0" w:color="000000"/>
              <w:bottom w:val="single" w:sz="4" w:space="0" w:color="auto"/>
            </w:tcBorders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70</w:t>
            </w:r>
            <w:r>
              <w:rPr>
                <w:b/>
                <w:sz w:val="24"/>
                <w:szCs w:val="24"/>
                <w:lang w:val="ru-RU"/>
              </w:rPr>
              <w:t>/10</w:t>
            </w: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C061C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8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Организация и планирование перевозок. Системы планирования перевозок.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</w:tcBorders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83" w:right="135"/>
              <w:rPr>
                <w:szCs w:val="24"/>
              </w:rPr>
            </w:pPr>
            <w:r w:rsidRPr="00FB19E1">
              <w:rPr>
                <w:szCs w:val="24"/>
                <w:lang w:val="ru-RU"/>
              </w:rPr>
              <w:t>Организация внутренних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перевозок.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83" w:right="135"/>
              <w:rPr>
                <w:szCs w:val="24"/>
              </w:rPr>
            </w:pPr>
            <w:r w:rsidRPr="00FB19E1">
              <w:rPr>
                <w:szCs w:val="24"/>
                <w:lang w:val="ru-RU"/>
              </w:rPr>
              <w:t>Терминальные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перевозки.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8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Виды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маршрутов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для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перевозки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грузов: маятниковые,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веерные,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кольцевые.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83" w:right="135"/>
              <w:rPr>
                <w:szCs w:val="24"/>
              </w:rPr>
            </w:pPr>
            <w:r w:rsidRPr="00FB19E1">
              <w:rPr>
                <w:szCs w:val="24"/>
                <w:lang w:val="ru-RU"/>
              </w:rPr>
              <w:t>Выбор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маршрута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транспортировки.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Порядок выполнения погрузочно-разгрузочных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работ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Этапы планирования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перевозок: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 xml:space="preserve">технико-экономическое планирование, календарное планирование, </w:t>
            </w:r>
            <w:proofErr w:type="spellStart"/>
            <w:r w:rsidRPr="00FB19E1">
              <w:rPr>
                <w:szCs w:val="24"/>
                <w:lang w:val="ru-RU"/>
              </w:rPr>
              <w:t>диспетчирование</w:t>
            </w:r>
            <w:proofErr w:type="spellEnd"/>
            <w:r w:rsidRPr="00FB19E1">
              <w:rPr>
                <w:szCs w:val="24"/>
                <w:lang w:val="ru-RU"/>
              </w:rPr>
              <w:t>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</w:rPr>
            </w:pPr>
            <w:r w:rsidRPr="00FB19E1">
              <w:rPr>
                <w:szCs w:val="24"/>
                <w:lang w:val="ru-RU"/>
              </w:rPr>
              <w:t>Терминальные перевозки.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Логистическаяконцепцияпостроениямоделитранспортногообслуживания.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</w:rPr>
            </w:pPr>
            <w:proofErr w:type="spellStart"/>
            <w:r w:rsidRPr="00FB19E1">
              <w:rPr>
                <w:szCs w:val="24"/>
              </w:rPr>
              <w:t>Оптимизация</w:t>
            </w:r>
            <w:proofErr w:type="spellEnd"/>
            <w:r w:rsidRPr="00FB19E1">
              <w:rPr>
                <w:szCs w:val="24"/>
                <w:lang w:val="ru-RU"/>
              </w:rPr>
              <w:t xml:space="preserve"> транспортных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процессов.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52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Определение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логистических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расходов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на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транспорте.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203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Определение понятий: тариф, фрахт. Транспортные тарифы. Виды тарифов и их классификация.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Транспортные операции, включаемые в состав провозной платы.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Тарифные правила перевозок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различными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видами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транспорта.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Порядок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и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требования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к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заполнению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транспортных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документов.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</w:rPr>
            </w:pPr>
            <w:r w:rsidRPr="00FB19E1">
              <w:rPr>
                <w:szCs w:val="24"/>
                <w:lang w:val="ru-RU"/>
              </w:rPr>
              <w:t>Методы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оптимизации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транспортных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процессов.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Оптимизация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затрат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в транспортной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логистике.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77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</w:rPr>
            </w:pPr>
            <w:r w:rsidRPr="00FB19E1">
              <w:rPr>
                <w:szCs w:val="24"/>
                <w:lang w:val="ru-RU"/>
              </w:rPr>
              <w:t>Транспортно-логические</w:t>
            </w:r>
            <w:r w:rsidR="00FB19E1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цепочки.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4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0186" w:type="dxa"/>
            <w:gridSpan w:val="3"/>
            <w:tcBorders>
              <w:left w:val="single" w:sz="4" w:space="0" w:color="auto"/>
            </w:tcBorders>
            <w:vAlign w:val="center"/>
          </w:tcPr>
          <w:p w:rsidR="005F1E21" w:rsidRPr="005F1E21" w:rsidRDefault="00183ED7" w:rsidP="00FB19E1">
            <w:pPr>
              <w:ind w:left="271" w:right="1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Практические</w:t>
            </w:r>
            <w:r w:rsidR="00FB19E1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681" w:type="dxa"/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5F1E21" w:rsidRPr="009A49BA" w:rsidTr="005F1E21">
        <w:trPr>
          <w:trHeight w:val="114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Организация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перевозки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груза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в международном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сообщении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4</w:t>
            </w:r>
          </w:p>
        </w:tc>
      </w:tr>
      <w:tr w:rsidR="005F1E21" w:rsidRPr="009A49BA" w:rsidTr="005F1E21">
        <w:trPr>
          <w:trHeight w:val="118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Расчет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затрат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на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перевозку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груза различными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видами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транспорта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4</w:t>
            </w:r>
          </w:p>
        </w:tc>
      </w:tr>
      <w:tr w:rsidR="005F1E21" w:rsidRPr="009A49BA" w:rsidTr="005F1E21">
        <w:trPr>
          <w:trHeight w:val="191"/>
        </w:trPr>
        <w:tc>
          <w:tcPr>
            <w:tcW w:w="3302" w:type="dxa"/>
            <w:gridSpan w:val="2"/>
            <w:vMerge/>
            <w:tcBorders>
              <w:right w:val="single" w:sz="4" w:space="0" w:color="auto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righ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760" w:type="dxa"/>
            <w:tcBorders>
              <w:left w:val="single" w:sz="4" w:space="0" w:color="auto"/>
            </w:tcBorders>
          </w:tcPr>
          <w:p w:rsidR="005F1E21" w:rsidRPr="00FB19E1" w:rsidRDefault="005F1E21" w:rsidP="005A1FD6">
            <w:pPr>
              <w:ind w:left="33" w:right="135"/>
              <w:rPr>
                <w:szCs w:val="24"/>
                <w:lang w:val="ru-RU"/>
              </w:rPr>
            </w:pPr>
            <w:r w:rsidRPr="00FB19E1">
              <w:rPr>
                <w:szCs w:val="24"/>
                <w:lang w:val="ru-RU"/>
              </w:rPr>
              <w:t>Заполнение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транспортной</w:t>
            </w:r>
            <w:r w:rsidR="0037683E" w:rsidRPr="00FB19E1">
              <w:rPr>
                <w:szCs w:val="24"/>
                <w:lang w:val="ru-RU"/>
              </w:rPr>
              <w:t xml:space="preserve"> </w:t>
            </w:r>
            <w:r w:rsidRPr="00FB19E1">
              <w:rPr>
                <w:szCs w:val="24"/>
                <w:lang w:val="ru-RU"/>
              </w:rPr>
              <w:t>документации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5F1E21">
        <w:trPr>
          <w:trHeight w:val="2364"/>
        </w:trPr>
        <w:tc>
          <w:tcPr>
            <w:tcW w:w="13488" w:type="dxa"/>
            <w:gridSpan w:val="5"/>
          </w:tcPr>
          <w:p w:rsidR="005F1E21" w:rsidRPr="005F1E21" w:rsidRDefault="005F1E21" w:rsidP="005A1FD6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</w:t>
            </w:r>
            <w:r w:rsidRPr="005F1E21">
              <w:rPr>
                <w:b/>
                <w:sz w:val="24"/>
                <w:szCs w:val="24"/>
                <w:lang w:val="ru-RU"/>
              </w:rPr>
              <w:t>амостоятельн</w:t>
            </w:r>
            <w:r>
              <w:rPr>
                <w:b/>
                <w:sz w:val="24"/>
                <w:szCs w:val="24"/>
                <w:lang w:val="ru-RU"/>
              </w:rPr>
              <w:t xml:space="preserve">ая </w:t>
            </w:r>
            <w:r w:rsidRPr="005F1E21">
              <w:rPr>
                <w:b/>
                <w:sz w:val="24"/>
                <w:szCs w:val="24"/>
                <w:lang w:val="ru-RU"/>
              </w:rPr>
              <w:t>работ</w:t>
            </w:r>
            <w:r>
              <w:rPr>
                <w:b/>
                <w:sz w:val="24"/>
                <w:szCs w:val="24"/>
                <w:lang w:val="ru-RU"/>
              </w:rPr>
              <w:t xml:space="preserve">а </w:t>
            </w:r>
            <w:r w:rsidRPr="005F1E21">
              <w:rPr>
                <w:b/>
                <w:sz w:val="24"/>
                <w:szCs w:val="24"/>
                <w:lang w:val="ru-RU"/>
              </w:rPr>
              <w:t>раздела1</w:t>
            </w:r>
          </w:p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Систематическая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проработка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конспектов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занятий,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учебной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специальной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экономической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литературы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(по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вопросам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к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параграфам,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главам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учебных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пособий, составленных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преподавателем),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выполнение домашних</w:t>
            </w:r>
            <w:r w:rsidR="00FB19E1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заданий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по темам:</w:t>
            </w:r>
          </w:p>
          <w:p w:rsidR="005F1E21" w:rsidRPr="005F1E21" w:rsidRDefault="00FB19E1" w:rsidP="005A1FD6">
            <w:pPr>
              <w:numPr>
                <w:ilvl w:val="0"/>
                <w:numId w:val="7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</w:rPr>
            </w:pPr>
            <w:proofErr w:type="spellStart"/>
            <w:r w:rsidRPr="005F1E21">
              <w:rPr>
                <w:sz w:val="24"/>
                <w:szCs w:val="24"/>
              </w:rPr>
              <w:t>С</w:t>
            </w:r>
            <w:r w:rsidR="005F1E21" w:rsidRPr="005F1E21">
              <w:rPr>
                <w:sz w:val="24"/>
                <w:szCs w:val="24"/>
              </w:rPr>
              <w:t>амостоятельное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изучение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нормативной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документации</w:t>
            </w:r>
            <w:proofErr w:type="spellEnd"/>
            <w:r w:rsidR="005F1E21" w:rsidRPr="005F1E21">
              <w:rPr>
                <w:sz w:val="24"/>
                <w:szCs w:val="24"/>
              </w:rPr>
              <w:t>.</w:t>
            </w:r>
          </w:p>
          <w:p w:rsidR="005F1E21" w:rsidRPr="005F1E21" w:rsidRDefault="00FB19E1" w:rsidP="005A1FD6">
            <w:pPr>
              <w:numPr>
                <w:ilvl w:val="0"/>
                <w:numId w:val="7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С</w:t>
            </w:r>
            <w:r w:rsidR="005F1E21" w:rsidRPr="005F1E21">
              <w:rPr>
                <w:sz w:val="24"/>
                <w:szCs w:val="24"/>
                <w:lang w:val="ru-RU"/>
              </w:rPr>
              <w:t>оставление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кроссвордов,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ребусов,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тестов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темам</w:t>
            </w:r>
          </w:p>
          <w:p w:rsidR="005F1E21" w:rsidRPr="005F1E21" w:rsidRDefault="00FB19E1" w:rsidP="005A1FD6">
            <w:pPr>
              <w:numPr>
                <w:ilvl w:val="0"/>
                <w:numId w:val="7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</w:rPr>
            </w:pPr>
            <w:proofErr w:type="spellStart"/>
            <w:r w:rsidRPr="005F1E21">
              <w:rPr>
                <w:sz w:val="24"/>
                <w:szCs w:val="24"/>
              </w:rPr>
              <w:t>Р</w:t>
            </w:r>
            <w:r w:rsidR="005F1E21" w:rsidRPr="005F1E21">
              <w:rPr>
                <w:sz w:val="24"/>
                <w:szCs w:val="24"/>
              </w:rPr>
              <w:t>ешение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задач</w:t>
            </w:r>
            <w:proofErr w:type="spellEnd"/>
            <w:r w:rsidR="005F1E21" w:rsidRPr="005F1E21">
              <w:rPr>
                <w:sz w:val="24"/>
                <w:szCs w:val="24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по</w:t>
            </w:r>
            <w:proofErr w:type="spellEnd"/>
            <w:r w:rsidR="005F1E21" w:rsidRPr="005F1E21">
              <w:rPr>
                <w:sz w:val="24"/>
                <w:szCs w:val="24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темам</w:t>
            </w:r>
            <w:proofErr w:type="spellEnd"/>
          </w:p>
          <w:p w:rsidR="005F1E21" w:rsidRPr="005F1E21" w:rsidRDefault="00FB19E1" w:rsidP="005A1FD6">
            <w:pPr>
              <w:numPr>
                <w:ilvl w:val="0"/>
                <w:numId w:val="7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</w:rPr>
            </w:pPr>
            <w:proofErr w:type="spellStart"/>
            <w:r w:rsidRPr="005F1E21">
              <w:rPr>
                <w:sz w:val="24"/>
                <w:szCs w:val="24"/>
              </w:rPr>
              <w:t>З</w:t>
            </w:r>
            <w:r w:rsidR="005F1E21" w:rsidRPr="005F1E21">
              <w:rPr>
                <w:sz w:val="24"/>
                <w:szCs w:val="24"/>
              </w:rPr>
              <w:t>аполнение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1E21" w:rsidRPr="005F1E21">
              <w:rPr>
                <w:sz w:val="24"/>
                <w:szCs w:val="24"/>
              </w:rPr>
              <w:t>документации</w:t>
            </w:r>
            <w:proofErr w:type="spellEnd"/>
          </w:p>
          <w:p w:rsidR="005F1E21" w:rsidRPr="005F1E21" w:rsidRDefault="00FB19E1" w:rsidP="005A1FD6">
            <w:pPr>
              <w:numPr>
                <w:ilvl w:val="0"/>
                <w:numId w:val="7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Р</w:t>
            </w:r>
            <w:r w:rsidR="005F1E21" w:rsidRPr="005F1E21">
              <w:rPr>
                <w:sz w:val="24"/>
                <w:szCs w:val="24"/>
                <w:lang w:val="ru-RU"/>
              </w:rPr>
              <w:t>азработка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схем-конспектов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для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закрепления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материала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упорядочения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информации</w:t>
            </w:r>
          </w:p>
          <w:p w:rsidR="005F1E21" w:rsidRPr="005F1E21" w:rsidRDefault="00FB19E1" w:rsidP="00814F19">
            <w:pPr>
              <w:numPr>
                <w:ilvl w:val="0"/>
                <w:numId w:val="7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П</w:t>
            </w:r>
            <w:r w:rsidR="005F1E21" w:rsidRPr="005F1E21">
              <w:rPr>
                <w:sz w:val="24"/>
                <w:szCs w:val="24"/>
                <w:lang w:val="ru-RU"/>
              </w:rPr>
              <w:t>одготовка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практическим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14F19">
              <w:rPr>
                <w:sz w:val="24"/>
                <w:szCs w:val="24"/>
                <w:lang w:val="ru-RU"/>
              </w:rPr>
              <w:t>занятиям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использованием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методических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рекомендаций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преподавателя,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оформление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практических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F1E21" w:rsidRPr="005F1E21">
              <w:rPr>
                <w:sz w:val="24"/>
                <w:szCs w:val="24"/>
                <w:lang w:val="ru-RU"/>
              </w:rPr>
              <w:t>работ к их защите.</w:t>
            </w:r>
          </w:p>
        </w:tc>
        <w:tc>
          <w:tcPr>
            <w:tcW w:w="1681" w:type="dxa"/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</w:rPr>
              <w:t>16</w:t>
            </w:r>
          </w:p>
        </w:tc>
      </w:tr>
      <w:tr w:rsidR="005F1E21" w:rsidRPr="009A49BA" w:rsidTr="005F1E21">
        <w:trPr>
          <w:trHeight w:val="1399"/>
        </w:trPr>
        <w:tc>
          <w:tcPr>
            <w:tcW w:w="13488" w:type="dxa"/>
            <w:gridSpan w:val="5"/>
          </w:tcPr>
          <w:p w:rsidR="005F1E21" w:rsidRPr="005F1E21" w:rsidRDefault="005F1E21" w:rsidP="005A1FD6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Производственная практика раздела 1</w:t>
            </w:r>
          </w:p>
          <w:p w:rsidR="005F1E21" w:rsidRPr="005F1E21" w:rsidRDefault="005F1E21" w:rsidP="005A1FD6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Виды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работ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Ознакомиться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исторической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справкой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об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организации,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ее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организационно-правовой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собственности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специализацией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деятельности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Ознакомиться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со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структурой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аппарата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управления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логистических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отделов,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должностными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инструкциями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специалистов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по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логистике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Составить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схему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логистической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структуры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на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предприятии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Ознакомиться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графиком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документооборота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доставки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груза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lastRenderedPageBreak/>
              <w:t>Принять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участие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в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проверке,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обработке 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заполнении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документов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по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транспортировке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груза</w:t>
            </w:r>
          </w:p>
          <w:p w:rsidR="005F1E21" w:rsidRPr="008D7780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Изучить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нормативно-инструктивный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материал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по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транспортной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деятельности.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sz w:val="24"/>
                <w:szCs w:val="24"/>
                <w:lang w:val="ru-RU"/>
              </w:rPr>
              <w:t>Заполнить транспортные документы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</w:rPr>
            </w:pPr>
            <w:proofErr w:type="spellStart"/>
            <w:r w:rsidRPr="005F1E21">
              <w:rPr>
                <w:sz w:val="24"/>
                <w:szCs w:val="24"/>
              </w:rPr>
              <w:t>Составить</w:t>
            </w:r>
            <w:proofErr w:type="spellEnd"/>
            <w:r w:rsidR="008D77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sz w:val="24"/>
                <w:szCs w:val="24"/>
              </w:rPr>
              <w:t>маршрут</w:t>
            </w:r>
            <w:proofErr w:type="spellEnd"/>
            <w:r w:rsidR="008D77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sz w:val="24"/>
                <w:szCs w:val="24"/>
              </w:rPr>
              <w:t>движения</w:t>
            </w:r>
            <w:proofErr w:type="spellEnd"/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Рассчитать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затраты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на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перевозку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груза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предложить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их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оптимизацию</w:t>
            </w:r>
          </w:p>
          <w:p w:rsidR="005F1E21" w:rsidRPr="005F1E21" w:rsidRDefault="005F1E21" w:rsidP="005A1FD6">
            <w:pPr>
              <w:numPr>
                <w:ilvl w:val="0"/>
                <w:numId w:val="6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Принять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участие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в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процесса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перевозки</w:t>
            </w:r>
            <w:r w:rsidR="008D7780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грузов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</w:rPr>
              <w:lastRenderedPageBreak/>
              <w:t>54</w:t>
            </w:r>
          </w:p>
        </w:tc>
      </w:tr>
      <w:tr w:rsidR="005F1E21" w:rsidRPr="009A49BA" w:rsidTr="005F1E21">
        <w:trPr>
          <w:trHeight w:val="60"/>
        </w:trPr>
        <w:tc>
          <w:tcPr>
            <w:tcW w:w="13488" w:type="dxa"/>
            <w:gridSpan w:val="5"/>
            <w:vAlign w:val="center"/>
          </w:tcPr>
          <w:p w:rsidR="005F1E21" w:rsidRPr="008D7780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  <w:r w:rsidRPr="008D7780">
              <w:rPr>
                <w:b/>
                <w:sz w:val="24"/>
                <w:szCs w:val="24"/>
                <w:lang w:val="ru-RU"/>
              </w:rPr>
              <w:lastRenderedPageBreak/>
              <w:t>Раздел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2.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Логистика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сервисного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обслуживания</w:t>
            </w:r>
          </w:p>
        </w:tc>
        <w:tc>
          <w:tcPr>
            <w:tcW w:w="1681" w:type="dxa"/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102/66</w:t>
            </w:r>
          </w:p>
        </w:tc>
      </w:tr>
      <w:tr w:rsidR="005F1E21" w:rsidRPr="009A49BA" w:rsidTr="005F1E21">
        <w:trPr>
          <w:trHeight w:val="60"/>
        </w:trPr>
        <w:tc>
          <w:tcPr>
            <w:tcW w:w="13488" w:type="dxa"/>
            <w:gridSpan w:val="5"/>
            <w:vAlign w:val="center"/>
          </w:tcPr>
          <w:p w:rsidR="005F1E21" w:rsidRPr="008D7780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  <w:r w:rsidRPr="008D7780">
              <w:rPr>
                <w:b/>
                <w:sz w:val="24"/>
                <w:szCs w:val="24"/>
                <w:lang w:val="ru-RU"/>
              </w:rPr>
              <w:t>МДК.03.02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Логистика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сервисного</w:t>
            </w:r>
            <w:r w:rsidR="008D778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7780">
              <w:rPr>
                <w:b/>
                <w:sz w:val="24"/>
                <w:szCs w:val="24"/>
                <w:lang w:val="ru-RU"/>
              </w:rPr>
              <w:t>обслуживания</w:t>
            </w:r>
          </w:p>
        </w:tc>
        <w:tc>
          <w:tcPr>
            <w:tcW w:w="1681" w:type="dxa"/>
            <w:vAlign w:val="center"/>
          </w:tcPr>
          <w:p w:rsidR="005F1E21" w:rsidRPr="008D7780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102/66</w:t>
            </w:r>
          </w:p>
        </w:tc>
      </w:tr>
      <w:tr w:rsidR="005F1E21" w:rsidRPr="009A49BA" w:rsidTr="005F1E21">
        <w:trPr>
          <w:trHeight w:val="261"/>
        </w:trPr>
        <w:tc>
          <w:tcPr>
            <w:tcW w:w="3282" w:type="dxa"/>
            <w:vMerge w:val="restart"/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Тема 2.1. Основы</w:t>
            </w:r>
            <w:r w:rsidR="00B8798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логистики сервисного</w:t>
            </w:r>
            <w:r w:rsidR="00B8798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обслуживания</w:t>
            </w:r>
          </w:p>
        </w:tc>
        <w:tc>
          <w:tcPr>
            <w:tcW w:w="10206" w:type="dxa"/>
            <w:gridSpan w:val="4"/>
          </w:tcPr>
          <w:p w:rsidR="005F1E21" w:rsidRPr="008D7780" w:rsidRDefault="005F1E21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  <w:r w:rsidRPr="008D7780">
              <w:rPr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681" w:type="dxa"/>
          </w:tcPr>
          <w:p w:rsidR="005F1E21" w:rsidRPr="005F1E21" w:rsidRDefault="005F1E21" w:rsidP="00AB1E18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8D7780">
              <w:rPr>
                <w:b/>
                <w:sz w:val="24"/>
                <w:szCs w:val="24"/>
                <w:lang w:val="ru-RU"/>
              </w:rPr>
              <w:t>4</w:t>
            </w:r>
            <w:r w:rsidRPr="005F1E21">
              <w:rPr>
                <w:b/>
                <w:sz w:val="24"/>
                <w:szCs w:val="24"/>
                <w:lang w:val="ru-RU"/>
              </w:rPr>
              <w:t>6</w:t>
            </w:r>
            <w:r w:rsidR="007D3834">
              <w:rPr>
                <w:b/>
                <w:sz w:val="24"/>
                <w:szCs w:val="24"/>
                <w:lang w:val="ru-RU"/>
              </w:rPr>
              <w:t>/4</w:t>
            </w:r>
          </w:p>
        </w:tc>
      </w:tr>
      <w:tr w:rsidR="005F1E21" w:rsidRPr="009A49BA" w:rsidTr="005F1E21">
        <w:trPr>
          <w:trHeight w:val="77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8D7780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8D7780" w:rsidRDefault="005F1E21" w:rsidP="00195BB8">
            <w:pPr>
              <w:jc w:val="center"/>
              <w:rPr>
                <w:sz w:val="24"/>
                <w:szCs w:val="24"/>
                <w:lang w:val="ru-RU"/>
              </w:rPr>
            </w:pPr>
            <w:r w:rsidRPr="008D778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1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Определение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сервисного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обслуживания.</w:t>
            </w:r>
          </w:p>
        </w:tc>
        <w:tc>
          <w:tcPr>
            <w:tcW w:w="1681" w:type="dxa"/>
            <w:vMerge w:val="restart"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</w:rPr>
            </w:pPr>
          </w:p>
        </w:tc>
      </w:tr>
      <w:tr w:rsidR="005F1E21" w:rsidRPr="009A49BA" w:rsidTr="005F1E21">
        <w:trPr>
          <w:trHeight w:val="120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jc w:val="center"/>
              <w:rPr>
                <w:sz w:val="24"/>
                <w:szCs w:val="24"/>
              </w:rPr>
            </w:pPr>
            <w:r w:rsidRPr="005F1E21">
              <w:rPr>
                <w:sz w:val="24"/>
                <w:szCs w:val="24"/>
              </w:rPr>
              <w:t>2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1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Управление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заказами.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Интегрированный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подход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к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управлению заказами.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0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1E21" w:rsidRPr="00130E04" w:rsidRDefault="005F1E21" w:rsidP="00195BB8">
            <w:pPr>
              <w:jc w:val="center"/>
              <w:rPr>
                <w:sz w:val="24"/>
                <w:szCs w:val="24"/>
                <w:lang w:val="ru-RU"/>
              </w:rPr>
            </w:pPr>
            <w:r w:rsidRPr="00130E0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1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Планирование заказов.</w:t>
            </w:r>
          </w:p>
        </w:tc>
        <w:tc>
          <w:tcPr>
            <w:tcW w:w="1681" w:type="dxa"/>
            <w:vMerge/>
          </w:tcPr>
          <w:p w:rsidR="005F1E21" w:rsidRPr="00130E04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0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130E04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130E04" w:rsidRDefault="005F1E21" w:rsidP="00195BB8">
            <w:pPr>
              <w:jc w:val="center"/>
              <w:rPr>
                <w:sz w:val="24"/>
                <w:szCs w:val="24"/>
                <w:lang w:val="ru-RU"/>
              </w:rPr>
            </w:pPr>
            <w:r w:rsidRPr="00130E0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18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Передача заказов. Обработка заказов. Выполнение заказов.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0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130E04" w:rsidRDefault="005F1E21" w:rsidP="00195BB8">
            <w:pPr>
              <w:jc w:val="center"/>
              <w:rPr>
                <w:sz w:val="24"/>
                <w:szCs w:val="24"/>
                <w:lang w:val="ru-RU"/>
              </w:rPr>
            </w:pPr>
            <w:r w:rsidRPr="00130E0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42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Циклы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заказов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их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характеристики.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0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jc w:val="center"/>
              <w:rPr>
                <w:sz w:val="24"/>
                <w:szCs w:val="24"/>
              </w:rPr>
            </w:pPr>
            <w:r w:rsidRPr="005F1E21">
              <w:rPr>
                <w:sz w:val="24"/>
                <w:szCs w:val="24"/>
              </w:rPr>
              <w:t>6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42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Участники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системы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сервиса.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Логистический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его</w:t>
            </w:r>
            <w:r w:rsidR="00130E04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составляющие.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337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jc w:val="center"/>
              <w:rPr>
                <w:sz w:val="24"/>
                <w:szCs w:val="24"/>
              </w:rPr>
            </w:pPr>
            <w:r w:rsidRPr="005F1E21">
              <w:rPr>
                <w:sz w:val="24"/>
                <w:szCs w:val="24"/>
              </w:rPr>
              <w:t>7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42" w:right="135"/>
              <w:jc w:val="both"/>
              <w:rPr>
                <w:spacing w:val="43"/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Взаимодействие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логистики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маркетинга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при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формировании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политики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клиента.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Стратегия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0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jc w:val="center"/>
              <w:rPr>
                <w:sz w:val="24"/>
                <w:szCs w:val="24"/>
              </w:rPr>
            </w:pPr>
            <w:r w:rsidRPr="005F1E21">
              <w:rPr>
                <w:sz w:val="24"/>
                <w:szCs w:val="24"/>
              </w:rPr>
              <w:t>8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42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Влияние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внешней среды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на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стратегию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124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jc w:val="center"/>
              <w:rPr>
                <w:sz w:val="24"/>
                <w:szCs w:val="24"/>
              </w:rPr>
            </w:pPr>
            <w:r w:rsidRPr="005F1E21">
              <w:rPr>
                <w:sz w:val="24"/>
                <w:szCs w:val="24"/>
              </w:rPr>
              <w:t>9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42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Формирование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системы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услуг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сервиса.</w:t>
            </w:r>
          </w:p>
        </w:tc>
        <w:tc>
          <w:tcPr>
            <w:tcW w:w="1681" w:type="dxa"/>
            <w:vMerge/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F1E21" w:rsidRPr="009A49BA" w:rsidTr="005F1E21">
        <w:trPr>
          <w:trHeight w:val="217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06" w:type="dxa"/>
            <w:gridSpan w:val="4"/>
            <w:tcBorders>
              <w:bottom w:val="single" w:sz="4" w:space="0" w:color="auto"/>
            </w:tcBorders>
          </w:tcPr>
          <w:p w:rsidR="005F1E21" w:rsidRPr="005F1E21" w:rsidRDefault="00183ED7" w:rsidP="005A1FD6">
            <w:pPr>
              <w:ind w:left="167" w:right="1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Практические</w:t>
            </w:r>
            <w:r w:rsidR="00130E04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</w:rPr>
              <w:t>4</w:t>
            </w:r>
          </w:p>
        </w:tc>
      </w:tr>
      <w:tr w:rsidR="005F1E21" w:rsidRPr="009A49BA" w:rsidTr="005F1E21">
        <w:trPr>
          <w:trHeight w:val="108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ind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17" w:right="135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Оптимизация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параметров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выполнения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заказа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5F1E21">
        <w:trPr>
          <w:trHeight w:val="156"/>
        </w:trPr>
        <w:tc>
          <w:tcPr>
            <w:tcW w:w="3282" w:type="dxa"/>
            <w:vMerge/>
            <w:tcBorders>
              <w:top w:val="nil"/>
            </w:tcBorders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5F1E21" w:rsidP="00195BB8">
            <w:pPr>
              <w:ind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17" w:right="135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Определение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основных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параметров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их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оценка</w:t>
            </w:r>
          </w:p>
        </w:tc>
        <w:tc>
          <w:tcPr>
            <w:tcW w:w="1681" w:type="dxa"/>
            <w:tcBorders>
              <w:top w:val="single" w:sz="4" w:space="0" w:color="auto"/>
            </w:tcBorders>
          </w:tcPr>
          <w:p w:rsidR="005F1E21" w:rsidRPr="005F1E21" w:rsidRDefault="005F1E21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5F1E21">
        <w:trPr>
          <w:trHeight w:val="292"/>
        </w:trPr>
        <w:tc>
          <w:tcPr>
            <w:tcW w:w="3282" w:type="dxa"/>
            <w:vMerge w:val="restart"/>
            <w:vAlign w:val="center"/>
          </w:tcPr>
          <w:p w:rsidR="005F1E21" w:rsidRPr="005F1E21" w:rsidRDefault="005F1E21" w:rsidP="00996FBC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Тема2.2.</w:t>
            </w:r>
            <w:r w:rsidR="00B8798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Формирование</w:t>
            </w:r>
            <w:r w:rsidR="00B8798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системы</w:t>
            </w:r>
            <w:r w:rsidR="00B8798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логистического</w:t>
            </w:r>
            <w:r w:rsidR="00B8798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сервиса</w:t>
            </w:r>
          </w:p>
        </w:tc>
        <w:tc>
          <w:tcPr>
            <w:tcW w:w="10206" w:type="dxa"/>
            <w:gridSpan w:val="4"/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  <w:proofErr w:type="spellStart"/>
            <w:r w:rsidRPr="005F1E21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681" w:type="dxa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56</w:t>
            </w:r>
            <w:r w:rsidR="007D3834">
              <w:rPr>
                <w:b/>
                <w:sz w:val="24"/>
                <w:szCs w:val="24"/>
                <w:lang w:val="ru-RU"/>
              </w:rPr>
              <w:t>/8</w:t>
            </w:r>
          </w:p>
        </w:tc>
      </w:tr>
      <w:tr w:rsidR="007D3834" w:rsidRPr="009A49BA" w:rsidTr="005F1E21">
        <w:trPr>
          <w:trHeight w:val="68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Оценка качества логистического обслуживания.</w:t>
            </w:r>
          </w:p>
        </w:tc>
        <w:tc>
          <w:tcPr>
            <w:tcW w:w="1681" w:type="dxa"/>
            <w:vMerge w:val="restart"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Управление логистическим сервисом.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Уровень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клиентов.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Система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сбалансированных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показателей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при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логистическом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потребителей.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Критерии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оценки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уровня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поставщика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товаров.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Общие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показатели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эффективности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сервисной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деятельности.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Показатели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состояния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основных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компетенций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логистики.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Показатели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надежности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качества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Логистические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услуги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предпродажного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обслуживания.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Логистические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услуги,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оказываемые</w:t>
            </w:r>
            <w:r w:rsidR="00256DF1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в процессе</w:t>
            </w:r>
            <w:r w:rsidR="00256DF1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реализации</w:t>
            </w:r>
            <w:r w:rsidR="00256DF1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товаров.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r w:rsidRPr="00130E04">
              <w:rPr>
                <w:szCs w:val="24"/>
                <w:lang w:val="ru-RU"/>
              </w:rPr>
              <w:t>Послепродажное</w:t>
            </w:r>
            <w:r w:rsid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обслуживание.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</w:rPr>
            </w:pPr>
            <w:proofErr w:type="spellStart"/>
            <w:r w:rsidRPr="00130E04">
              <w:rPr>
                <w:szCs w:val="24"/>
              </w:rPr>
              <w:t>Возвратная</w:t>
            </w:r>
            <w:proofErr w:type="spellEnd"/>
            <w:r w:rsidR="00130E04">
              <w:rPr>
                <w:szCs w:val="24"/>
                <w:lang w:val="ru-RU"/>
              </w:rPr>
              <w:t xml:space="preserve"> </w:t>
            </w:r>
            <w:proofErr w:type="spellStart"/>
            <w:r w:rsidRPr="00130E04">
              <w:rPr>
                <w:szCs w:val="24"/>
              </w:rPr>
              <w:t>логистика</w:t>
            </w:r>
            <w:proofErr w:type="spellEnd"/>
            <w:r w:rsidRPr="00130E04">
              <w:rPr>
                <w:szCs w:val="24"/>
                <w:lang w:val="ru-RU"/>
              </w:rPr>
              <w:t>.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D3834" w:rsidRPr="009A49BA" w:rsidTr="005F1E21">
        <w:trPr>
          <w:trHeight w:val="60"/>
        </w:trPr>
        <w:tc>
          <w:tcPr>
            <w:tcW w:w="3282" w:type="dxa"/>
            <w:vMerge/>
            <w:tcBorders>
              <w:top w:val="nil"/>
            </w:tcBorders>
          </w:tcPr>
          <w:p w:rsidR="007D3834" w:rsidRPr="005F1E21" w:rsidRDefault="007D3834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7D3834" w:rsidRPr="007D3834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7D3834" w:rsidRPr="00130E04" w:rsidRDefault="007D3834" w:rsidP="00195BB8">
            <w:pPr>
              <w:ind w:left="67" w:right="135"/>
              <w:jc w:val="both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Дифференцированный зачет (</w:t>
            </w:r>
            <w:proofErr w:type="spellStart"/>
            <w:r w:rsidRPr="00130E04">
              <w:rPr>
                <w:szCs w:val="24"/>
                <w:lang w:val="ru-RU"/>
              </w:rPr>
              <w:t>комлексный</w:t>
            </w:r>
            <w:proofErr w:type="spellEnd"/>
            <w:r w:rsidRPr="00130E04">
              <w:rPr>
                <w:szCs w:val="24"/>
                <w:lang w:val="ru-RU"/>
              </w:rPr>
              <w:t>)</w:t>
            </w:r>
          </w:p>
        </w:tc>
        <w:tc>
          <w:tcPr>
            <w:tcW w:w="1681" w:type="dxa"/>
            <w:vMerge/>
          </w:tcPr>
          <w:p w:rsidR="007D3834" w:rsidRPr="005F1E21" w:rsidRDefault="007D3834" w:rsidP="005A1FD6">
            <w:pPr>
              <w:ind w:left="1"/>
              <w:jc w:val="center"/>
              <w:rPr>
                <w:sz w:val="24"/>
                <w:szCs w:val="24"/>
              </w:rPr>
            </w:pPr>
          </w:p>
        </w:tc>
      </w:tr>
      <w:tr w:rsidR="005F1E21" w:rsidRPr="009A49BA" w:rsidTr="005F1E21">
        <w:trPr>
          <w:trHeight w:val="215"/>
        </w:trPr>
        <w:tc>
          <w:tcPr>
            <w:tcW w:w="3282" w:type="dxa"/>
            <w:vMerge/>
            <w:tcBorders>
              <w:top w:val="nil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0206" w:type="dxa"/>
            <w:gridSpan w:val="4"/>
          </w:tcPr>
          <w:p w:rsidR="005F1E21" w:rsidRPr="005F1E21" w:rsidRDefault="00183ED7" w:rsidP="00256DF1">
            <w:pPr>
              <w:ind w:left="146" w:right="-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Практически</w:t>
            </w:r>
            <w:r w:rsidR="00256DF1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езанятия</w:t>
            </w:r>
            <w:proofErr w:type="spellEnd"/>
          </w:p>
        </w:tc>
        <w:tc>
          <w:tcPr>
            <w:tcW w:w="1681" w:type="dxa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</w:rPr>
              <w:t>8</w:t>
            </w:r>
          </w:p>
        </w:tc>
      </w:tr>
      <w:tr w:rsidR="005F1E21" w:rsidRPr="009A49BA" w:rsidTr="007D3834">
        <w:trPr>
          <w:trHeight w:val="192"/>
        </w:trPr>
        <w:tc>
          <w:tcPr>
            <w:tcW w:w="3282" w:type="dxa"/>
            <w:vMerge/>
            <w:tcBorders>
              <w:top w:val="nil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67" w:right="135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Формирование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5F1E21" w:rsidRPr="007D3834" w:rsidRDefault="007D3834" w:rsidP="007D3834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7D3834">
        <w:trPr>
          <w:trHeight w:val="152"/>
        </w:trPr>
        <w:tc>
          <w:tcPr>
            <w:tcW w:w="3282" w:type="dxa"/>
            <w:vMerge/>
            <w:tcBorders>
              <w:top w:val="nil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53E90">
            <w:pPr>
              <w:ind w:left="67" w:right="135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Оценка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посредством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системы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сбалансированных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показателей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E21" w:rsidRPr="005F1E21" w:rsidRDefault="007D3834" w:rsidP="007D3834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7D3834">
        <w:trPr>
          <w:trHeight w:val="198"/>
        </w:trPr>
        <w:tc>
          <w:tcPr>
            <w:tcW w:w="3282" w:type="dxa"/>
            <w:vMerge/>
            <w:tcBorders>
              <w:top w:val="nil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67" w:right="135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Расчет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затрат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на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создание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и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поддержание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E21" w:rsidRPr="005F1E21" w:rsidRDefault="007D3834" w:rsidP="007D3834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7D3834">
        <w:trPr>
          <w:trHeight w:val="102"/>
        </w:trPr>
        <w:tc>
          <w:tcPr>
            <w:tcW w:w="3282" w:type="dxa"/>
            <w:vMerge/>
            <w:tcBorders>
              <w:top w:val="nil"/>
            </w:tcBorders>
          </w:tcPr>
          <w:p w:rsidR="005F1E21" w:rsidRPr="005F1E21" w:rsidRDefault="005F1E21" w:rsidP="005A1FD6">
            <w:pPr>
              <w:ind w:left="167" w:righ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  <w:vAlign w:val="center"/>
          </w:tcPr>
          <w:p w:rsidR="005F1E21" w:rsidRPr="005F1E21" w:rsidRDefault="007D3834" w:rsidP="00195BB8">
            <w:pPr>
              <w:ind w:left="14" w:right="-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780" w:type="dxa"/>
            <w:gridSpan w:val="2"/>
            <w:tcBorders>
              <w:left w:val="single" w:sz="4" w:space="0" w:color="auto"/>
            </w:tcBorders>
          </w:tcPr>
          <w:p w:rsidR="005F1E21" w:rsidRPr="00130E04" w:rsidRDefault="005F1E21" w:rsidP="00195BB8">
            <w:pPr>
              <w:ind w:left="67" w:right="135"/>
              <w:rPr>
                <w:szCs w:val="24"/>
                <w:lang w:val="ru-RU"/>
              </w:rPr>
            </w:pPr>
            <w:r w:rsidRPr="00130E04">
              <w:rPr>
                <w:szCs w:val="24"/>
                <w:lang w:val="ru-RU"/>
              </w:rPr>
              <w:t>Оценка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уровня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логистического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сервиса</w:t>
            </w:r>
            <w:r w:rsidR="00F4745F" w:rsidRPr="00130E04">
              <w:rPr>
                <w:szCs w:val="24"/>
                <w:lang w:val="ru-RU"/>
              </w:rPr>
              <w:t xml:space="preserve"> </w:t>
            </w:r>
            <w:r w:rsidRPr="00130E04">
              <w:rPr>
                <w:szCs w:val="24"/>
                <w:lang w:val="ru-RU"/>
              </w:rPr>
              <w:t>поставщиков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vAlign w:val="center"/>
          </w:tcPr>
          <w:p w:rsidR="005F1E21" w:rsidRPr="005F1E21" w:rsidRDefault="007D3834" w:rsidP="007D3834">
            <w:pPr>
              <w:ind w:left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5F1E21" w:rsidRPr="009A49BA" w:rsidTr="005F1E21">
        <w:trPr>
          <w:trHeight w:val="279"/>
        </w:trPr>
        <w:tc>
          <w:tcPr>
            <w:tcW w:w="13488" w:type="dxa"/>
            <w:gridSpan w:val="5"/>
          </w:tcPr>
          <w:p w:rsidR="005F1E21" w:rsidRPr="005F1E21" w:rsidRDefault="005F1E21" w:rsidP="005A1FD6">
            <w:pPr>
              <w:ind w:left="167" w:right="135"/>
              <w:jc w:val="center"/>
              <w:rPr>
                <w:b/>
                <w:spacing w:val="-52"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Производственная практика раздела 2</w:t>
            </w:r>
          </w:p>
          <w:p w:rsidR="005F1E21" w:rsidRPr="005F1E21" w:rsidRDefault="005F1E21" w:rsidP="005A1FD6">
            <w:pPr>
              <w:ind w:left="167" w:right="135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Виды</w:t>
            </w:r>
            <w:r w:rsidR="00256DF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b/>
                <w:sz w:val="24"/>
                <w:szCs w:val="24"/>
                <w:lang w:val="ru-RU"/>
              </w:rPr>
              <w:t>работ</w:t>
            </w:r>
          </w:p>
          <w:p w:rsidR="005F1E21" w:rsidRPr="005F1E21" w:rsidRDefault="005F1E21" w:rsidP="005A1FD6">
            <w:pPr>
              <w:numPr>
                <w:ilvl w:val="0"/>
                <w:numId w:val="5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Ознакомиться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исторической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справкой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об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организации,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ее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организационно-правовой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собственности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специализацией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деятельности</w:t>
            </w:r>
          </w:p>
          <w:p w:rsidR="005F1E21" w:rsidRPr="005F1E21" w:rsidRDefault="005F1E21" w:rsidP="005A1FD6">
            <w:pPr>
              <w:numPr>
                <w:ilvl w:val="0"/>
                <w:numId w:val="5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Ознакомиться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структурой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аппарата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управления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логистических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отделов,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должностными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инструкциями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специалистов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логистике</w:t>
            </w:r>
          </w:p>
          <w:p w:rsidR="005F1E21" w:rsidRPr="005F1E21" w:rsidRDefault="005F1E21" w:rsidP="005A1FD6">
            <w:pPr>
              <w:numPr>
                <w:ilvl w:val="0"/>
                <w:numId w:val="5"/>
              </w:numPr>
              <w:tabs>
                <w:tab w:val="left" w:pos="817"/>
              </w:tabs>
              <w:ind w:left="159" w:right="135" w:hanging="8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Составить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схему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сервисного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обслуживания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на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предприятии</w:t>
            </w:r>
          </w:p>
          <w:p w:rsidR="005F1E21" w:rsidRPr="005F1E21" w:rsidRDefault="005F1E21" w:rsidP="005A1FD6">
            <w:pPr>
              <w:numPr>
                <w:ilvl w:val="0"/>
                <w:numId w:val="4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</w:rPr>
            </w:pPr>
            <w:proofErr w:type="spellStart"/>
            <w:r w:rsidRPr="005F1E21">
              <w:rPr>
                <w:sz w:val="24"/>
                <w:szCs w:val="24"/>
              </w:rPr>
              <w:t>Изучить</w:t>
            </w:r>
            <w:proofErr w:type="spellEnd"/>
            <w:r w:rsidR="00326E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sz w:val="24"/>
                <w:szCs w:val="24"/>
              </w:rPr>
              <w:t>работу</w:t>
            </w:r>
            <w:proofErr w:type="spellEnd"/>
            <w:r w:rsidR="00326E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sz w:val="24"/>
                <w:szCs w:val="24"/>
              </w:rPr>
              <w:t>сервисов</w:t>
            </w:r>
            <w:proofErr w:type="spellEnd"/>
            <w:r w:rsidR="00326E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sz w:val="24"/>
                <w:szCs w:val="24"/>
              </w:rPr>
              <w:t>предприятия</w:t>
            </w:r>
            <w:proofErr w:type="spellEnd"/>
          </w:p>
          <w:p w:rsidR="005F1E21" w:rsidRPr="00326EF9" w:rsidRDefault="005F1E21" w:rsidP="005A1FD6">
            <w:pPr>
              <w:numPr>
                <w:ilvl w:val="0"/>
                <w:numId w:val="4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326EF9">
              <w:rPr>
                <w:sz w:val="24"/>
                <w:szCs w:val="24"/>
                <w:lang w:val="ru-RU"/>
              </w:rPr>
              <w:t>Провести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анализ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системы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сервисного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обслуживания</w:t>
            </w:r>
          </w:p>
          <w:p w:rsidR="005F1E21" w:rsidRPr="00326EF9" w:rsidRDefault="005F1E21" w:rsidP="005A1FD6">
            <w:pPr>
              <w:numPr>
                <w:ilvl w:val="0"/>
                <w:numId w:val="4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326EF9">
              <w:rPr>
                <w:sz w:val="24"/>
                <w:szCs w:val="24"/>
                <w:lang w:val="ru-RU"/>
              </w:rPr>
              <w:t>Рассчитать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затраты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на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сервисное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326EF9">
              <w:rPr>
                <w:sz w:val="24"/>
                <w:szCs w:val="24"/>
                <w:lang w:val="ru-RU"/>
              </w:rPr>
              <w:t>обслуживание</w:t>
            </w:r>
          </w:p>
          <w:p w:rsidR="005F1E21" w:rsidRPr="005F1E21" w:rsidRDefault="005F1E21" w:rsidP="005A1FD6">
            <w:pPr>
              <w:numPr>
                <w:ilvl w:val="0"/>
                <w:numId w:val="4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Оценить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качество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логистического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сервиса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на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предприятии</w:t>
            </w:r>
          </w:p>
          <w:p w:rsidR="005F1E21" w:rsidRPr="005F1E21" w:rsidRDefault="005F1E21" w:rsidP="005A1FD6">
            <w:pPr>
              <w:numPr>
                <w:ilvl w:val="0"/>
                <w:numId w:val="4"/>
              </w:numPr>
              <w:tabs>
                <w:tab w:val="left" w:pos="817"/>
              </w:tabs>
              <w:ind w:left="167" w:right="135" w:firstLine="0"/>
              <w:rPr>
                <w:sz w:val="24"/>
                <w:szCs w:val="24"/>
                <w:lang w:val="ru-RU"/>
              </w:rPr>
            </w:pPr>
            <w:r w:rsidRPr="005F1E21">
              <w:rPr>
                <w:sz w:val="24"/>
                <w:szCs w:val="24"/>
                <w:lang w:val="ru-RU"/>
              </w:rPr>
              <w:t>Принять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участие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в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маркетинговом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1E21">
              <w:rPr>
                <w:sz w:val="24"/>
                <w:szCs w:val="24"/>
                <w:lang w:val="ru-RU"/>
              </w:rPr>
              <w:t>исследованиии</w:t>
            </w:r>
            <w:proofErr w:type="spellEnd"/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оформлении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его</w:t>
            </w:r>
            <w:r w:rsidR="00326EF9">
              <w:rPr>
                <w:sz w:val="24"/>
                <w:szCs w:val="24"/>
                <w:lang w:val="ru-RU"/>
              </w:rPr>
              <w:t xml:space="preserve"> </w:t>
            </w:r>
            <w:r w:rsidRPr="005F1E21">
              <w:rPr>
                <w:sz w:val="24"/>
                <w:szCs w:val="24"/>
                <w:lang w:val="ru-RU"/>
              </w:rPr>
              <w:t>результатов</w:t>
            </w:r>
          </w:p>
        </w:tc>
        <w:tc>
          <w:tcPr>
            <w:tcW w:w="1681" w:type="dxa"/>
            <w:vAlign w:val="center"/>
          </w:tcPr>
          <w:p w:rsidR="005F1E21" w:rsidRPr="005F1E21" w:rsidRDefault="005F1E21" w:rsidP="005A1FD6">
            <w:pPr>
              <w:ind w:left="1"/>
              <w:jc w:val="center"/>
              <w:rPr>
                <w:b/>
                <w:sz w:val="24"/>
                <w:szCs w:val="24"/>
              </w:rPr>
            </w:pPr>
            <w:r w:rsidRPr="005F1E21">
              <w:rPr>
                <w:b/>
                <w:sz w:val="24"/>
                <w:szCs w:val="24"/>
              </w:rPr>
              <w:t>54</w:t>
            </w:r>
          </w:p>
        </w:tc>
      </w:tr>
      <w:tr w:rsidR="005F1E21" w:rsidRPr="009A49BA" w:rsidTr="005F1E21">
        <w:trPr>
          <w:trHeight w:val="84"/>
        </w:trPr>
        <w:tc>
          <w:tcPr>
            <w:tcW w:w="13488" w:type="dxa"/>
            <w:gridSpan w:val="5"/>
          </w:tcPr>
          <w:p w:rsidR="005F1E21" w:rsidRPr="005F1E21" w:rsidRDefault="004A5D60" w:rsidP="00326EF9">
            <w:pPr>
              <w:ind w:left="1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681" w:type="dxa"/>
          </w:tcPr>
          <w:p w:rsidR="005F1E21" w:rsidRPr="007D3834" w:rsidRDefault="005F1E21" w:rsidP="00937517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7D3834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5F1E21" w:rsidRPr="009A49BA" w:rsidTr="005F1E21">
        <w:trPr>
          <w:trHeight w:val="84"/>
        </w:trPr>
        <w:tc>
          <w:tcPr>
            <w:tcW w:w="13488" w:type="dxa"/>
            <w:gridSpan w:val="5"/>
          </w:tcPr>
          <w:p w:rsidR="005F1E21" w:rsidRPr="005F1E21" w:rsidRDefault="005F1E21" w:rsidP="00326EF9">
            <w:pPr>
              <w:ind w:left="167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 xml:space="preserve">Промежуточная аттестация в </w:t>
            </w:r>
            <w:r w:rsidR="00183ED7">
              <w:rPr>
                <w:b/>
                <w:sz w:val="24"/>
                <w:szCs w:val="24"/>
                <w:lang w:val="ru-RU"/>
              </w:rPr>
              <w:t>форме</w:t>
            </w:r>
            <w:r w:rsidRPr="005F1E21">
              <w:rPr>
                <w:b/>
                <w:sz w:val="24"/>
                <w:szCs w:val="24"/>
                <w:lang w:val="ru-RU"/>
              </w:rPr>
              <w:t xml:space="preserve"> экзамена</w:t>
            </w:r>
          </w:p>
        </w:tc>
        <w:tc>
          <w:tcPr>
            <w:tcW w:w="1681" w:type="dxa"/>
          </w:tcPr>
          <w:p w:rsidR="005F1E21" w:rsidRPr="007D3834" w:rsidRDefault="005F1E21" w:rsidP="00937517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7D3834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5F1E21" w:rsidRPr="009A49BA" w:rsidTr="005F1E21">
        <w:trPr>
          <w:trHeight w:val="84"/>
        </w:trPr>
        <w:tc>
          <w:tcPr>
            <w:tcW w:w="13488" w:type="dxa"/>
            <w:gridSpan w:val="5"/>
          </w:tcPr>
          <w:p w:rsidR="005F1E21" w:rsidRPr="005F1E21" w:rsidRDefault="005F1E21" w:rsidP="005A1FD6">
            <w:pPr>
              <w:ind w:left="167" w:right="135"/>
              <w:rPr>
                <w:b/>
                <w:sz w:val="24"/>
                <w:szCs w:val="24"/>
              </w:rPr>
            </w:pPr>
            <w:proofErr w:type="spellStart"/>
            <w:r w:rsidRPr="005F1E21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81" w:type="dxa"/>
          </w:tcPr>
          <w:p w:rsidR="005F1E21" w:rsidRPr="005F1E21" w:rsidRDefault="005F1E21" w:rsidP="003F2657">
            <w:pPr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5F1E21">
              <w:rPr>
                <w:b/>
                <w:sz w:val="24"/>
                <w:szCs w:val="24"/>
                <w:lang w:val="ru-RU"/>
              </w:rPr>
              <w:t>366</w:t>
            </w:r>
          </w:p>
        </w:tc>
      </w:tr>
    </w:tbl>
    <w:p w:rsidR="008F1259" w:rsidRPr="009A49BA" w:rsidRDefault="008F1259" w:rsidP="00D73D65">
      <w:pPr>
        <w:jc w:val="center"/>
        <w:rPr>
          <w:sz w:val="28"/>
          <w:szCs w:val="24"/>
        </w:rPr>
        <w:sectPr w:rsidR="008F1259" w:rsidRPr="009A49BA">
          <w:pgSz w:w="16850" w:h="11910" w:orient="landscape"/>
          <w:pgMar w:top="1100" w:right="560" w:bottom="1000" w:left="1200" w:header="0" w:footer="813" w:gutter="0"/>
          <w:cols w:space="720"/>
        </w:sectPr>
      </w:pPr>
    </w:p>
    <w:p w:rsidR="008F1259" w:rsidRPr="009A49BA" w:rsidRDefault="008F1259" w:rsidP="00571F83">
      <w:pPr>
        <w:pStyle w:val="a5"/>
        <w:numPr>
          <w:ilvl w:val="0"/>
          <w:numId w:val="3"/>
        </w:numPr>
        <w:tabs>
          <w:tab w:val="left" w:pos="1434"/>
        </w:tabs>
        <w:spacing w:before="73"/>
        <w:jc w:val="center"/>
        <w:rPr>
          <w:b/>
          <w:sz w:val="28"/>
          <w:szCs w:val="24"/>
        </w:rPr>
      </w:pPr>
      <w:r w:rsidRPr="009A49BA">
        <w:rPr>
          <w:b/>
          <w:sz w:val="28"/>
          <w:szCs w:val="24"/>
        </w:rPr>
        <w:lastRenderedPageBreak/>
        <w:t>УСЛОВИЯРЕАЛИЗАЦИИПРОФЕССИОНАЛЬНОГОМОДУЛЯ</w:t>
      </w:r>
    </w:p>
    <w:p w:rsidR="008F1259" w:rsidRPr="009A49BA" w:rsidRDefault="008F1259" w:rsidP="0092407C">
      <w:pPr>
        <w:spacing w:before="4"/>
        <w:rPr>
          <w:b/>
          <w:sz w:val="28"/>
          <w:szCs w:val="24"/>
        </w:rPr>
      </w:pPr>
    </w:p>
    <w:p w:rsidR="008F1259" w:rsidRPr="00183ED7" w:rsidRDefault="008F1259" w:rsidP="0092407C">
      <w:pPr>
        <w:numPr>
          <w:ilvl w:val="1"/>
          <w:numId w:val="3"/>
        </w:numPr>
        <w:tabs>
          <w:tab w:val="left" w:pos="426"/>
        </w:tabs>
        <w:spacing w:after="240"/>
        <w:ind w:left="0" w:firstLine="0"/>
        <w:jc w:val="both"/>
        <w:outlineLvl w:val="1"/>
        <w:rPr>
          <w:b/>
          <w:bCs/>
          <w:sz w:val="24"/>
          <w:szCs w:val="24"/>
        </w:rPr>
      </w:pPr>
      <w:r w:rsidRPr="00183ED7">
        <w:rPr>
          <w:b/>
          <w:bCs/>
          <w:sz w:val="24"/>
          <w:szCs w:val="24"/>
        </w:rPr>
        <w:t>Дляреализациипрограммыпрофессиональногомодуляпредусмотреныследующиеспециальныепомещения:</w:t>
      </w:r>
    </w:p>
    <w:p w:rsidR="0092407C" w:rsidRPr="00F90E62" w:rsidRDefault="0092407C" w:rsidP="00F90E62">
      <w:pPr>
        <w:ind w:right="227" w:firstLine="567"/>
        <w:jc w:val="both"/>
        <w:rPr>
          <w:sz w:val="24"/>
          <w:szCs w:val="24"/>
        </w:rPr>
      </w:pPr>
      <w:r w:rsidRPr="00F90E62">
        <w:rPr>
          <w:bCs/>
          <w:sz w:val="24"/>
          <w:szCs w:val="24"/>
        </w:rPr>
        <w:t>Реализация программы модуля проходит в учебном к</w:t>
      </w:r>
      <w:r w:rsidRPr="00F90E62">
        <w:rPr>
          <w:sz w:val="24"/>
          <w:szCs w:val="24"/>
        </w:rPr>
        <w:t>абинете «Анализа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логистической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деятельности».</w:t>
      </w:r>
    </w:p>
    <w:p w:rsidR="0092407C" w:rsidRPr="00F90E62" w:rsidRDefault="0092407C" w:rsidP="00F90E62">
      <w:pPr>
        <w:tabs>
          <w:tab w:val="left" w:pos="567"/>
        </w:tabs>
        <w:spacing w:before="40"/>
        <w:ind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Оборудование</w:t>
      </w:r>
      <w:r w:rsidRPr="00F90E62">
        <w:rPr>
          <w:sz w:val="24"/>
          <w:szCs w:val="24"/>
        </w:rPr>
        <w:tab/>
        <w:t>учебного кабинета:</w:t>
      </w:r>
    </w:p>
    <w:p w:rsidR="0092407C" w:rsidRPr="00F90E62" w:rsidRDefault="00326EF9" w:rsidP="00F90E62">
      <w:pPr>
        <w:numPr>
          <w:ilvl w:val="0"/>
          <w:numId w:val="15"/>
        </w:numPr>
        <w:tabs>
          <w:tab w:val="left" w:pos="567"/>
        </w:tabs>
        <w:spacing w:before="43"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Д</w:t>
      </w:r>
      <w:r w:rsidR="0092407C" w:rsidRPr="00F90E62">
        <w:rPr>
          <w:sz w:val="24"/>
          <w:szCs w:val="24"/>
        </w:rPr>
        <w:t>оска</w:t>
      </w:r>
      <w:r w:rsidRPr="00F90E62">
        <w:rPr>
          <w:sz w:val="24"/>
          <w:szCs w:val="24"/>
        </w:rPr>
        <w:t xml:space="preserve"> </w:t>
      </w:r>
      <w:r w:rsidR="0092407C" w:rsidRPr="00F90E62">
        <w:rPr>
          <w:sz w:val="24"/>
          <w:szCs w:val="24"/>
        </w:rPr>
        <w:t>учебная;</w:t>
      </w:r>
    </w:p>
    <w:p w:rsidR="0092407C" w:rsidRPr="00F90E62" w:rsidRDefault="00326EF9" w:rsidP="00F90E62">
      <w:pPr>
        <w:numPr>
          <w:ilvl w:val="0"/>
          <w:numId w:val="15"/>
        </w:numPr>
        <w:tabs>
          <w:tab w:val="left" w:pos="567"/>
        </w:tabs>
        <w:spacing w:before="42"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Р</w:t>
      </w:r>
      <w:r w:rsidR="0092407C" w:rsidRPr="00F90E62">
        <w:rPr>
          <w:sz w:val="24"/>
          <w:szCs w:val="24"/>
        </w:rPr>
        <w:t>абочее</w:t>
      </w:r>
      <w:r w:rsidRPr="00F90E62">
        <w:rPr>
          <w:sz w:val="24"/>
          <w:szCs w:val="24"/>
        </w:rPr>
        <w:t xml:space="preserve"> </w:t>
      </w:r>
      <w:r w:rsidR="0092407C" w:rsidRPr="00F90E62">
        <w:rPr>
          <w:sz w:val="24"/>
          <w:szCs w:val="24"/>
        </w:rPr>
        <w:t>место</w:t>
      </w:r>
      <w:r w:rsidRPr="00F90E62">
        <w:rPr>
          <w:sz w:val="24"/>
          <w:szCs w:val="24"/>
        </w:rPr>
        <w:t xml:space="preserve"> </w:t>
      </w:r>
      <w:r w:rsidR="0092407C" w:rsidRPr="00F90E62">
        <w:rPr>
          <w:sz w:val="24"/>
          <w:szCs w:val="24"/>
        </w:rPr>
        <w:t>преподавателя;</w:t>
      </w:r>
    </w:p>
    <w:p w:rsidR="0092407C" w:rsidRPr="00F90E62" w:rsidRDefault="0092407C" w:rsidP="00F90E62">
      <w:pPr>
        <w:numPr>
          <w:ilvl w:val="0"/>
          <w:numId w:val="15"/>
        </w:numPr>
        <w:tabs>
          <w:tab w:val="left" w:pos="567"/>
        </w:tabs>
        <w:spacing w:before="39"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столы,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стулья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(по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числу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обучающихся);</w:t>
      </w:r>
    </w:p>
    <w:p w:rsidR="0092407C" w:rsidRPr="00F90E62" w:rsidRDefault="0092407C" w:rsidP="00F90E62">
      <w:pPr>
        <w:tabs>
          <w:tab w:val="left" w:pos="567"/>
        </w:tabs>
        <w:spacing w:before="39"/>
        <w:ind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Технические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средства</w:t>
      </w:r>
    </w:p>
    <w:p w:rsidR="0092407C" w:rsidRPr="00F90E62" w:rsidRDefault="0092407C" w:rsidP="00F90E62">
      <w:pPr>
        <w:numPr>
          <w:ilvl w:val="0"/>
          <w:numId w:val="15"/>
        </w:numPr>
        <w:tabs>
          <w:tab w:val="left" w:pos="567"/>
        </w:tabs>
        <w:spacing w:before="39"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компьютер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с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доступом</w:t>
      </w:r>
      <w:r w:rsidR="00326EF9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к</w:t>
      </w:r>
      <w:r w:rsidR="00326EF9" w:rsidRPr="00F90E62">
        <w:rPr>
          <w:sz w:val="24"/>
          <w:szCs w:val="24"/>
        </w:rPr>
        <w:t xml:space="preserve"> </w:t>
      </w:r>
      <w:proofErr w:type="spellStart"/>
      <w:r w:rsidRPr="00F90E62">
        <w:rPr>
          <w:sz w:val="24"/>
          <w:szCs w:val="24"/>
        </w:rPr>
        <w:t>интернет-ресурсам</w:t>
      </w:r>
      <w:proofErr w:type="spellEnd"/>
    </w:p>
    <w:p w:rsidR="0092407C" w:rsidRPr="00F90E62" w:rsidRDefault="0092407C" w:rsidP="00F90E62">
      <w:pPr>
        <w:numPr>
          <w:ilvl w:val="0"/>
          <w:numId w:val="15"/>
        </w:numPr>
        <w:tabs>
          <w:tab w:val="left" w:pos="567"/>
        </w:tabs>
        <w:spacing w:before="39"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средства визуализации,</w:t>
      </w:r>
    </w:p>
    <w:p w:rsidR="0092407C" w:rsidRPr="00F90E62" w:rsidRDefault="0092407C" w:rsidP="00F90E62">
      <w:pPr>
        <w:numPr>
          <w:ilvl w:val="0"/>
          <w:numId w:val="14"/>
        </w:numPr>
        <w:tabs>
          <w:tab w:val="left" w:pos="567"/>
        </w:tabs>
        <w:spacing w:before="46"/>
        <w:ind w:left="0" w:right="228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телевизор</w:t>
      </w:r>
    </w:p>
    <w:p w:rsidR="0092407C" w:rsidRPr="00F90E62" w:rsidRDefault="0092407C" w:rsidP="00F90E62">
      <w:pPr>
        <w:tabs>
          <w:tab w:val="left" w:pos="567"/>
        </w:tabs>
        <w:spacing w:before="40"/>
        <w:ind w:firstLine="567"/>
        <w:jc w:val="both"/>
        <w:rPr>
          <w:sz w:val="24"/>
          <w:szCs w:val="24"/>
        </w:rPr>
      </w:pPr>
    </w:p>
    <w:p w:rsidR="0092407C" w:rsidRPr="00F90E62" w:rsidRDefault="0092407C" w:rsidP="00F90E62">
      <w:pPr>
        <w:tabs>
          <w:tab w:val="left" w:pos="567"/>
        </w:tabs>
        <w:spacing w:before="40"/>
        <w:ind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>Лаборатория «Планирования</w:t>
      </w:r>
      <w:r w:rsidR="00F90E62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и</w:t>
      </w:r>
      <w:r w:rsidR="00F90E62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организации</w:t>
      </w:r>
      <w:r w:rsidR="00F90E62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логистических</w:t>
      </w:r>
      <w:r w:rsidR="00F90E62" w:rsidRPr="00F90E62">
        <w:rPr>
          <w:sz w:val="24"/>
          <w:szCs w:val="24"/>
        </w:rPr>
        <w:t xml:space="preserve"> </w:t>
      </w:r>
      <w:r w:rsidRPr="00F90E62">
        <w:rPr>
          <w:sz w:val="24"/>
          <w:szCs w:val="24"/>
        </w:rPr>
        <w:t>процессов»</w:t>
      </w:r>
    </w:p>
    <w:p w:rsidR="0092407C" w:rsidRPr="00F90E62" w:rsidRDefault="0092407C" w:rsidP="00F90E62">
      <w:pPr>
        <w:widowControl/>
        <w:numPr>
          <w:ilvl w:val="0"/>
          <w:numId w:val="23"/>
        </w:numPr>
        <w:suppressAutoHyphens/>
        <w:autoSpaceDE/>
        <w:autoSpaceDN/>
        <w:ind w:left="0" w:firstLine="567"/>
        <w:jc w:val="both"/>
        <w:rPr>
          <w:sz w:val="24"/>
          <w:szCs w:val="24"/>
        </w:rPr>
      </w:pPr>
      <w:r w:rsidRPr="00F90E62">
        <w:rPr>
          <w:color w:val="000000"/>
          <w:sz w:val="24"/>
          <w:szCs w:val="24"/>
          <w:shd w:val="clear" w:color="auto" w:fill="FFFFFF"/>
        </w:rPr>
        <w:t xml:space="preserve">автоматизированными рабочими местами с доступом к </w:t>
      </w:r>
      <w:proofErr w:type="spellStart"/>
      <w:r w:rsidRPr="00F90E62">
        <w:rPr>
          <w:color w:val="000000"/>
          <w:sz w:val="24"/>
          <w:szCs w:val="24"/>
          <w:shd w:val="clear" w:color="auto" w:fill="FFFFFF"/>
        </w:rPr>
        <w:t>интернет-ресурсам</w:t>
      </w:r>
      <w:proofErr w:type="spellEnd"/>
      <w:r w:rsidRPr="00F90E62">
        <w:rPr>
          <w:color w:val="000000"/>
          <w:sz w:val="24"/>
          <w:szCs w:val="24"/>
          <w:shd w:val="clear" w:color="auto" w:fill="FFFFFF"/>
        </w:rPr>
        <w:t xml:space="preserve"> </w:t>
      </w:r>
      <w:r w:rsidRPr="00F90E62">
        <w:rPr>
          <w:sz w:val="24"/>
          <w:szCs w:val="24"/>
        </w:rPr>
        <w:t xml:space="preserve">по количеству обучающихся; </w:t>
      </w:r>
    </w:p>
    <w:p w:rsidR="0092407C" w:rsidRPr="00F90E62" w:rsidRDefault="0092407C" w:rsidP="00F90E62">
      <w:pPr>
        <w:widowControl/>
        <w:numPr>
          <w:ilvl w:val="0"/>
          <w:numId w:val="23"/>
        </w:numPr>
        <w:suppressAutoHyphens/>
        <w:autoSpaceDE/>
        <w:autoSpaceDN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 xml:space="preserve">рабочим местом преподавателя, оснащенным мультимедийным оборудованием; </w:t>
      </w:r>
    </w:p>
    <w:p w:rsidR="0092407C" w:rsidRPr="00F90E62" w:rsidRDefault="0092407C" w:rsidP="00F90E62">
      <w:pPr>
        <w:widowControl/>
        <w:numPr>
          <w:ilvl w:val="0"/>
          <w:numId w:val="23"/>
        </w:numPr>
        <w:suppressAutoHyphens/>
        <w:autoSpaceDE/>
        <w:autoSpaceDN/>
        <w:ind w:left="0" w:firstLine="567"/>
        <w:jc w:val="both"/>
        <w:rPr>
          <w:sz w:val="24"/>
          <w:szCs w:val="24"/>
        </w:rPr>
      </w:pPr>
      <w:r w:rsidRPr="00F90E62">
        <w:rPr>
          <w:sz w:val="24"/>
          <w:szCs w:val="24"/>
        </w:rPr>
        <w:t xml:space="preserve">доской для мела; </w:t>
      </w:r>
    </w:p>
    <w:p w:rsidR="0092407C" w:rsidRPr="00F90E62" w:rsidRDefault="0092407C" w:rsidP="00F90E62">
      <w:pPr>
        <w:pStyle w:val="af4"/>
        <w:numPr>
          <w:ilvl w:val="0"/>
          <w:numId w:val="23"/>
        </w:numPr>
        <w:spacing w:line="240" w:lineRule="auto"/>
        <w:ind w:left="0" w:firstLine="567"/>
        <w:rPr>
          <w:szCs w:val="24"/>
        </w:rPr>
      </w:pPr>
      <w:r w:rsidRPr="00F90E62">
        <w:rPr>
          <w:szCs w:val="24"/>
        </w:rPr>
        <w:t xml:space="preserve">программным обеспечением: операционной системой; </w:t>
      </w:r>
    </w:p>
    <w:p w:rsidR="0092407C" w:rsidRPr="00F90E62" w:rsidRDefault="0092407C" w:rsidP="00F90E62">
      <w:pPr>
        <w:pStyle w:val="af4"/>
        <w:numPr>
          <w:ilvl w:val="0"/>
          <w:numId w:val="23"/>
        </w:numPr>
        <w:spacing w:line="240" w:lineRule="auto"/>
        <w:ind w:left="0" w:firstLine="567"/>
        <w:rPr>
          <w:szCs w:val="24"/>
        </w:rPr>
      </w:pPr>
      <w:r w:rsidRPr="00F90E62">
        <w:rPr>
          <w:szCs w:val="24"/>
        </w:rPr>
        <w:t>пакетами лицензионных программ для осуществл</w:t>
      </w:r>
      <w:r w:rsidR="00F90E62" w:rsidRPr="00F90E62">
        <w:rPr>
          <w:szCs w:val="24"/>
        </w:rPr>
        <w:t>ения логистической деятельности</w:t>
      </w:r>
      <w:r w:rsidRPr="00F90E62">
        <w:rPr>
          <w:szCs w:val="24"/>
        </w:rPr>
        <w:t>;</w:t>
      </w:r>
    </w:p>
    <w:p w:rsidR="0092407C" w:rsidRPr="00F90E62" w:rsidRDefault="0092407C" w:rsidP="00F90E62">
      <w:pPr>
        <w:pStyle w:val="af4"/>
        <w:numPr>
          <w:ilvl w:val="0"/>
          <w:numId w:val="23"/>
        </w:numPr>
        <w:spacing w:line="240" w:lineRule="auto"/>
        <w:ind w:left="0" w:firstLine="567"/>
        <w:rPr>
          <w:szCs w:val="24"/>
        </w:rPr>
      </w:pPr>
      <w:r w:rsidRPr="00F90E62">
        <w:rPr>
          <w:szCs w:val="24"/>
        </w:rPr>
        <w:t>комплектом учебно-методической документации.</w:t>
      </w:r>
    </w:p>
    <w:p w:rsidR="0092407C" w:rsidRPr="00F90E62" w:rsidRDefault="0092407C" w:rsidP="00F90E62">
      <w:pPr>
        <w:pStyle w:val="a5"/>
        <w:numPr>
          <w:ilvl w:val="0"/>
          <w:numId w:val="23"/>
        </w:numPr>
        <w:tabs>
          <w:tab w:val="left" w:pos="426"/>
        </w:tabs>
        <w:ind w:left="0" w:firstLine="567"/>
        <w:rPr>
          <w:sz w:val="24"/>
          <w:szCs w:val="24"/>
        </w:rPr>
      </w:pPr>
      <w:r w:rsidRPr="00F90E62">
        <w:rPr>
          <w:sz w:val="24"/>
          <w:szCs w:val="24"/>
        </w:rPr>
        <w:t>Реализация программы модуля предполагает обязате</w:t>
      </w:r>
      <w:r w:rsidR="00F90E62" w:rsidRPr="00F90E62">
        <w:rPr>
          <w:sz w:val="24"/>
          <w:szCs w:val="24"/>
        </w:rPr>
        <w:t>льную производственную практику</w:t>
      </w:r>
      <w:r w:rsidRPr="00F90E62">
        <w:rPr>
          <w:sz w:val="24"/>
          <w:szCs w:val="24"/>
        </w:rPr>
        <w:t>.</w:t>
      </w:r>
    </w:p>
    <w:p w:rsidR="0092407C" w:rsidRPr="00F90E62" w:rsidRDefault="0092407C" w:rsidP="00F90E62">
      <w:pPr>
        <w:pStyle w:val="a5"/>
        <w:numPr>
          <w:ilvl w:val="0"/>
          <w:numId w:val="23"/>
        </w:numPr>
        <w:ind w:left="0" w:firstLine="567"/>
        <w:rPr>
          <w:sz w:val="24"/>
          <w:szCs w:val="24"/>
        </w:rPr>
      </w:pPr>
      <w:r w:rsidRPr="00F90E62">
        <w:rPr>
          <w:sz w:val="24"/>
          <w:szCs w:val="24"/>
        </w:rPr>
        <w:t xml:space="preserve">Производственная практика реализуется в организациях, осуществляющих деятельность логистического профиля, обеспечивающих деятельность обучающихся в профессиональной области 08 Финансы и экономика. </w:t>
      </w:r>
    </w:p>
    <w:p w:rsidR="0092407C" w:rsidRPr="00F90E62" w:rsidRDefault="0092407C" w:rsidP="00F90E62">
      <w:pPr>
        <w:pStyle w:val="a5"/>
        <w:numPr>
          <w:ilvl w:val="0"/>
          <w:numId w:val="23"/>
        </w:numPr>
        <w:ind w:left="0" w:firstLine="567"/>
        <w:rPr>
          <w:sz w:val="24"/>
          <w:szCs w:val="24"/>
        </w:rPr>
      </w:pPr>
      <w:r w:rsidRPr="00F90E62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92407C" w:rsidRPr="0092407C" w:rsidRDefault="0092407C" w:rsidP="00F90E62">
      <w:pPr>
        <w:pStyle w:val="a5"/>
        <w:ind w:left="0" w:firstLine="567"/>
        <w:rPr>
          <w:sz w:val="24"/>
          <w:szCs w:val="24"/>
        </w:rPr>
      </w:pPr>
      <w:r w:rsidRPr="00F90E62">
        <w:rPr>
          <w:sz w:val="24"/>
          <w:szCs w:val="24"/>
        </w:rPr>
        <w:t>Допускается замена оборудования</w:t>
      </w:r>
      <w:r w:rsidRPr="0092407C">
        <w:rPr>
          <w:sz w:val="24"/>
          <w:szCs w:val="24"/>
        </w:rPr>
        <w:t xml:space="preserve"> его виртуальными аналогами.</w:t>
      </w:r>
    </w:p>
    <w:p w:rsidR="008F1259" w:rsidRPr="00183ED7" w:rsidRDefault="008F1259" w:rsidP="00183ED7">
      <w:pPr>
        <w:tabs>
          <w:tab w:val="left" w:pos="426"/>
        </w:tabs>
        <w:spacing w:before="8"/>
        <w:rPr>
          <w:sz w:val="24"/>
          <w:szCs w:val="24"/>
        </w:rPr>
      </w:pPr>
    </w:p>
    <w:p w:rsidR="008F1259" w:rsidRPr="00183ED7" w:rsidRDefault="00F90E62" w:rsidP="00183ED7">
      <w:pPr>
        <w:numPr>
          <w:ilvl w:val="1"/>
          <w:numId w:val="3"/>
        </w:numPr>
        <w:tabs>
          <w:tab w:val="left" w:pos="426"/>
          <w:tab w:val="left" w:pos="1247"/>
        </w:tabs>
        <w:spacing w:after="240"/>
        <w:ind w:left="0" w:firstLine="0"/>
        <w:jc w:val="both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8F1259" w:rsidRPr="00183ED7">
        <w:rPr>
          <w:b/>
          <w:bCs/>
          <w:sz w:val="24"/>
          <w:szCs w:val="24"/>
        </w:rPr>
        <w:t>Информационное</w:t>
      </w:r>
      <w:r>
        <w:rPr>
          <w:b/>
          <w:bCs/>
          <w:sz w:val="24"/>
          <w:szCs w:val="24"/>
        </w:rPr>
        <w:t xml:space="preserve"> </w:t>
      </w:r>
      <w:r w:rsidR="008F1259" w:rsidRPr="00183ED7">
        <w:rPr>
          <w:b/>
          <w:bCs/>
          <w:sz w:val="24"/>
          <w:szCs w:val="24"/>
        </w:rPr>
        <w:t>обеспечение</w:t>
      </w:r>
      <w:r>
        <w:rPr>
          <w:b/>
          <w:bCs/>
          <w:sz w:val="24"/>
          <w:szCs w:val="24"/>
        </w:rPr>
        <w:t xml:space="preserve"> </w:t>
      </w:r>
      <w:r w:rsidR="008F1259" w:rsidRPr="00183ED7">
        <w:rPr>
          <w:b/>
          <w:bCs/>
          <w:sz w:val="24"/>
          <w:szCs w:val="24"/>
        </w:rPr>
        <w:t>реализации</w:t>
      </w:r>
      <w:r>
        <w:rPr>
          <w:b/>
          <w:bCs/>
          <w:sz w:val="24"/>
          <w:szCs w:val="24"/>
        </w:rPr>
        <w:t xml:space="preserve"> </w:t>
      </w:r>
      <w:r w:rsidR="008F1259" w:rsidRPr="00183ED7">
        <w:rPr>
          <w:b/>
          <w:bCs/>
          <w:sz w:val="24"/>
          <w:szCs w:val="24"/>
        </w:rPr>
        <w:t>программы</w:t>
      </w:r>
    </w:p>
    <w:p w:rsidR="008F1259" w:rsidRPr="00183ED7" w:rsidRDefault="007D3834" w:rsidP="00F90E62">
      <w:pPr>
        <w:tabs>
          <w:tab w:val="left" w:pos="426"/>
        </w:tabs>
        <w:spacing w:before="7"/>
        <w:ind w:firstLine="567"/>
        <w:jc w:val="both"/>
        <w:rPr>
          <w:sz w:val="24"/>
          <w:szCs w:val="24"/>
        </w:rPr>
      </w:pPr>
      <w:r w:rsidRPr="00183ED7">
        <w:rPr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7D3834" w:rsidRPr="00183ED7" w:rsidRDefault="007D3834" w:rsidP="00183ED7">
      <w:pPr>
        <w:tabs>
          <w:tab w:val="left" w:pos="426"/>
        </w:tabs>
        <w:spacing w:before="7"/>
        <w:rPr>
          <w:sz w:val="24"/>
          <w:szCs w:val="24"/>
        </w:rPr>
      </w:pPr>
    </w:p>
    <w:p w:rsidR="00183ED7" w:rsidRPr="00183ED7" w:rsidRDefault="00183ED7" w:rsidP="00183ED7">
      <w:pPr>
        <w:pStyle w:val="a5"/>
        <w:numPr>
          <w:ilvl w:val="2"/>
          <w:numId w:val="3"/>
        </w:numPr>
        <w:tabs>
          <w:tab w:val="left" w:pos="426"/>
          <w:tab w:val="left" w:pos="567"/>
        </w:tabs>
        <w:spacing w:after="240"/>
        <w:ind w:left="0" w:firstLine="0"/>
        <w:outlineLvl w:val="1"/>
        <w:rPr>
          <w:bCs/>
          <w:sz w:val="24"/>
          <w:szCs w:val="24"/>
        </w:rPr>
      </w:pPr>
      <w:r w:rsidRPr="00183ED7">
        <w:rPr>
          <w:b/>
          <w:bCs/>
          <w:sz w:val="24"/>
          <w:szCs w:val="24"/>
        </w:rPr>
        <w:t>Основные печатные и электронные издания</w:t>
      </w:r>
    </w:p>
    <w:p w:rsidR="00C17D23" w:rsidRDefault="00C17D23" w:rsidP="00183ED7">
      <w:pPr>
        <w:pStyle w:val="a5"/>
        <w:numPr>
          <w:ilvl w:val="0"/>
          <w:numId w:val="20"/>
        </w:numPr>
        <w:tabs>
          <w:tab w:val="left" w:pos="426"/>
          <w:tab w:val="left" w:pos="567"/>
        </w:tabs>
        <w:ind w:left="0" w:firstLine="0"/>
        <w:rPr>
          <w:bCs/>
          <w:sz w:val="24"/>
          <w:szCs w:val="24"/>
        </w:rPr>
      </w:pPr>
      <w:r w:rsidRPr="00183ED7">
        <w:rPr>
          <w:bCs/>
          <w:sz w:val="24"/>
          <w:szCs w:val="24"/>
        </w:rPr>
        <w:t xml:space="preserve">Логистика и управление цепями поставок: учебник для среднего профессионального образования / В. В. Щербаков [и др.]; под редакцией В. В. Щербакова. — Москва: Издательство </w:t>
      </w:r>
      <w:proofErr w:type="spellStart"/>
      <w:r w:rsidRPr="00183ED7">
        <w:rPr>
          <w:bCs/>
          <w:sz w:val="24"/>
          <w:szCs w:val="24"/>
        </w:rPr>
        <w:t>Юрайт</w:t>
      </w:r>
      <w:proofErr w:type="spellEnd"/>
      <w:r w:rsidRPr="00183ED7">
        <w:rPr>
          <w:bCs/>
          <w:sz w:val="24"/>
          <w:szCs w:val="24"/>
        </w:rPr>
        <w:t xml:space="preserve">, 2021. — 582 с. — (Профессиональное образование). — ISBN 978-5-534-11710-3. — Текст: электронный // Образовательная платформа </w:t>
      </w:r>
      <w:proofErr w:type="spellStart"/>
      <w:r w:rsidRPr="00183ED7">
        <w:rPr>
          <w:bCs/>
          <w:sz w:val="24"/>
          <w:szCs w:val="24"/>
        </w:rPr>
        <w:t>Юрайт</w:t>
      </w:r>
      <w:proofErr w:type="spellEnd"/>
      <w:r w:rsidRPr="00183ED7">
        <w:rPr>
          <w:bCs/>
          <w:sz w:val="24"/>
          <w:szCs w:val="24"/>
        </w:rPr>
        <w:t xml:space="preserve"> [сайт]. — URL: </w:t>
      </w:r>
    </w:p>
    <w:p w:rsidR="00C17D23" w:rsidRDefault="00C17D23" w:rsidP="00183ED7">
      <w:pPr>
        <w:pStyle w:val="a5"/>
        <w:numPr>
          <w:ilvl w:val="0"/>
          <w:numId w:val="20"/>
        </w:numPr>
        <w:tabs>
          <w:tab w:val="left" w:pos="426"/>
          <w:tab w:val="left" w:pos="567"/>
        </w:tabs>
        <w:ind w:left="0" w:firstLine="0"/>
        <w:rPr>
          <w:bCs/>
          <w:sz w:val="24"/>
          <w:szCs w:val="24"/>
        </w:rPr>
      </w:pPr>
      <w:proofErr w:type="spellStart"/>
      <w:r w:rsidRPr="00183ED7">
        <w:rPr>
          <w:bCs/>
          <w:sz w:val="24"/>
          <w:szCs w:val="24"/>
        </w:rPr>
        <w:t>Неруш</w:t>
      </w:r>
      <w:proofErr w:type="spellEnd"/>
      <w:r w:rsidRPr="00183ED7">
        <w:rPr>
          <w:bCs/>
          <w:sz w:val="24"/>
          <w:szCs w:val="24"/>
        </w:rPr>
        <w:t xml:space="preserve">, Ю. М. Логистика. Практикум: учебное пособие для среднего профессионального образования / Ю. М. </w:t>
      </w:r>
      <w:proofErr w:type="spellStart"/>
      <w:r w:rsidRPr="00183ED7">
        <w:rPr>
          <w:bCs/>
          <w:sz w:val="24"/>
          <w:szCs w:val="24"/>
        </w:rPr>
        <w:t>Неруш</w:t>
      </w:r>
      <w:proofErr w:type="spellEnd"/>
      <w:r w:rsidRPr="00183ED7">
        <w:rPr>
          <w:bCs/>
          <w:sz w:val="24"/>
          <w:szCs w:val="24"/>
        </w:rPr>
        <w:t xml:space="preserve">, А. Ю. </w:t>
      </w:r>
      <w:proofErr w:type="spellStart"/>
      <w:r w:rsidRPr="00183ED7">
        <w:rPr>
          <w:bCs/>
          <w:sz w:val="24"/>
          <w:szCs w:val="24"/>
        </w:rPr>
        <w:t>Неруш</w:t>
      </w:r>
      <w:proofErr w:type="spellEnd"/>
      <w:r w:rsidRPr="00183ED7">
        <w:rPr>
          <w:bCs/>
          <w:sz w:val="24"/>
          <w:szCs w:val="24"/>
        </w:rPr>
        <w:t xml:space="preserve">. — 2-е изд., </w:t>
      </w:r>
      <w:proofErr w:type="spellStart"/>
      <w:r w:rsidRPr="00183ED7">
        <w:rPr>
          <w:bCs/>
          <w:sz w:val="24"/>
          <w:szCs w:val="24"/>
        </w:rPr>
        <w:t>перераб</w:t>
      </w:r>
      <w:proofErr w:type="spellEnd"/>
      <w:proofErr w:type="gramStart"/>
      <w:r w:rsidRPr="00183ED7">
        <w:rPr>
          <w:bCs/>
          <w:sz w:val="24"/>
          <w:szCs w:val="24"/>
        </w:rPr>
        <w:t>.</w:t>
      </w:r>
      <w:proofErr w:type="gramEnd"/>
      <w:r w:rsidRPr="00183ED7">
        <w:rPr>
          <w:bCs/>
          <w:sz w:val="24"/>
          <w:szCs w:val="24"/>
        </w:rPr>
        <w:t xml:space="preserve"> и доп. — Москва: Издательство </w:t>
      </w:r>
      <w:proofErr w:type="spellStart"/>
      <w:r w:rsidRPr="00183ED7">
        <w:rPr>
          <w:bCs/>
          <w:sz w:val="24"/>
          <w:szCs w:val="24"/>
        </w:rPr>
        <w:t>Юрайт</w:t>
      </w:r>
      <w:proofErr w:type="spellEnd"/>
      <w:r w:rsidRPr="00183ED7">
        <w:rPr>
          <w:bCs/>
          <w:sz w:val="24"/>
          <w:szCs w:val="24"/>
        </w:rPr>
        <w:t xml:space="preserve">, 2021. — 221 с. — (Профессиональное образование). — ISBN 978-5-534-01263-7. — Текст: электронный // Образовательная платформа </w:t>
      </w:r>
      <w:proofErr w:type="spellStart"/>
      <w:r w:rsidRPr="00183ED7">
        <w:rPr>
          <w:bCs/>
          <w:sz w:val="24"/>
          <w:szCs w:val="24"/>
        </w:rPr>
        <w:t>Юрайт</w:t>
      </w:r>
      <w:proofErr w:type="spellEnd"/>
      <w:r w:rsidRPr="00183ED7">
        <w:rPr>
          <w:bCs/>
          <w:sz w:val="24"/>
          <w:szCs w:val="24"/>
        </w:rPr>
        <w:t xml:space="preserve"> [сайт]. — URL: </w:t>
      </w:r>
      <w:hyperlink r:id="rId10" w:history="1">
        <w:r w:rsidR="00183ED7" w:rsidRPr="000E7522">
          <w:rPr>
            <w:rStyle w:val="aa"/>
            <w:bCs/>
            <w:sz w:val="24"/>
            <w:szCs w:val="24"/>
          </w:rPr>
          <w:t>https://urait.ru/bcode/470001</w:t>
        </w:r>
      </w:hyperlink>
    </w:p>
    <w:p w:rsidR="00183ED7" w:rsidRDefault="00183ED7" w:rsidP="00183ED7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rPr>
          <w:sz w:val="24"/>
          <w:szCs w:val="24"/>
        </w:rPr>
      </w:pP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, Ю. М. Логистика: учебник и практикум для среднего профессионального образования / Ю. М. </w:t>
      </w: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, А. Ю. </w:t>
      </w: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. — 5-е изд., </w:t>
      </w:r>
      <w:proofErr w:type="spellStart"/>
      <w:r w:rsidRPr="00183ED7">
        <w:rPr>
          <w:sz w:val="24"/>
          <w:szCs w:val="24"/>
        </w:rPr>
        <w:t>перераб</w:t>
      </w:r>
      <w:proofErr w:type="spellEnd"/>
      <w:proofErr w:type="gramStart"/>
      <w:r w:rsidRPr="00183ED7">
        <w:rPr>
          <w:sz w:val="24"/>
          <w:szCs w:val="24"/>
        </w:rPr>
        <w:t>.</w:t>
      </w:r>
      <w:proofErr w:type="gramEnd"/>
      <w:r w:rsidRPr="00183ED7">
        <w:rPr>
          <w:sz w:val="24"/>
          <w:szCs w:val="24"/>
        </w:rPr>
        <w:t xml:space="preserve"> и доп. — Москва: Издательство </w:t>
      </w:r>
      <w:proofErr w:type="spellStart"/>
      <w:r w:rsidRPr="00183ED7">
        <w:rPr>
          <w:sz w:val="24"/>
          <w:szCs w:val="24"/>
        </w:rPr>
        <w:t>Юрайт</w:t>
      </w:r>
      <w:proofErr w:type="spellEnd"/>
      <w:r w:rsidRPr="00183ED7">
        <w:rPr>
          <w:sz w:val="24"/>
          <w:szCs w:val="24"/>
        </w:rPr>
        <w:t xml:space="preserve">, 2021. — 559 с. — (Профессиональное образование). — ISBN 978-5- 534-12456-9. — Текст: электронный // Образовательная платформа </w:t>
      </w:r>
      <w:proofErr w:type="spellStart"/>
      <w:r w:rsidRPr="00183ED7">
        <w:rPr>
          <w:sz w:val="24"/>
          <w:szCs w:val="24"/>
        </w:rPr>
        <w:t>Юрайт</w:t>
      </w:r>
      <w:proofErr w:type="spellEnd"/>
      <w:r w:rsidRPr="00183ED7">
        <w:rPr>
          <w:sz w:val="24"/>
          <w:szCs w:val="24"/>
        </w:rPr>
        <w:t xml:space="preserve"> [сайт]. — URL: </w:t>
      </w:r>
      <w:hyperlink r:id="rId11" w:history="1">
        <w:r w:rsidRPr="000E7522">
          <w:rPr>
            <w:rStyle w:val="aa"/>
            <w:sz w:val="24"/>
            <w:szCs w:val="24"/>
          </w:rPr>
          <w:t>https://urait.ru/bcode/469999</w:t>
        </w:r>
      </w:hyperlink>
    </w:p>
    <w:p w:rsidR="00183ED7" w:rsidRDefault="00183ED7" w:rsidP="00183ED7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rPr>
          <w:sz w:val="24"/>
          <w:szCs w:val="24"/>
        </w:rPr>
      </w:pP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, Ю. М. Логистика: учебник и практикум для среднего профессионального образования / Ю. М. </w:t>
      </w: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, А. Ю. </w:t>
      </w: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. — 5-е изд., </w:t>
      </w:r>
      <w:proofErr w:type="spellStart"/>
      <w:r w:rsidRPr="00183ED7">
        <w:rPr>
          <w:sz w:val="24"/>
          <w:szCs w:val="24"/>
        </w:rPr>
        <w:t>перераб</w:t>
      </w:r>
      <w:proofErr w:type="spellEnd"/>
      <w:proofErr w:type="gramStart"/>
      <w:r w:rsidRPr="00183ED7">
        <w:rPr>
          <w:sz w:val="24"/>
          <w:szCs w:val="24"/>
        </w:rPr>
        <w:t>.</w:t>
      </w:r>
      <w:proofErr w:type="gramEnd"/>
      <w:r w:rsidRPr="00183ED7">
        <w:rPr>
          <w:sz w:val="24"/>
          <w:szCs w:val="24"/>
        </w:rPr>
        <w:t xml:space="preserve"> и доп. — Москва: Издательство </w:t>
      </w:r>
      <w:proofErr w:type="spellStart"/>
      <w:r w:rsidRPr="00183ED7">
        <w:rPr>
          <w:sz w:val="24"/>
          <w:szCs w:val="24"/>
        </w:rPr>
        <w:t>Юрайт</w:t>
      </w:r>
      <w:proofErr w:type="spellEnd"/>
      <w:r w:rsidRPr="00183ED7">
        <w:rPr>
          <w:sz w:val="24"/>
          <w:szCs w:val="24"/>
        </w:rPr>
        <w:t xml:space="preserve">, 2023. — 559 с. — (Профессиональное образование). — ISBN 978-5-534-12456-9. — URL : </w:t>
      </w:r>
      <w:hyperlink r:id="rId12" w:history="1">
        <w:r w:rsidRPr="000E7522">
          <w:rPr>
            <w:rStyle w:val="aa"/>
            <w:sz w:val="24"/>
            <w:szCs w:val="24"/>
          </w:rPr>
          <w:t>https://urait.ru/bcode/512133</w:t>
        </w:r>
      </w:hyperlink>
    </w:p>
    <w:p w:rsidR="00183ED7" w:rsidRDefault="00183ED7" w:rsidP="00183ED7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rPr>
          <w:sz w:val="24"/>
          <w:szCs w:val="24"/>
        </w:rPr>
      </w:pP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, Ю. М. Транспортная логистика: учебник для среднего профессионального образования / Ю. М. </w:t>
      </w:r>
      <w:proofErr w:type="spellStart"/>
      <w:r w:rsidRPr="00183ED7">
        <w:rPr>
          <w:sz w:val="24"/>
          <w:szCs w:val="24"/>
        </w:rPr>
        <w:t>Неруш</w:t>
      </w:r>
      <w:proofErr w:type="spellEnd"/>
      <w:r w:rsidRPr="00183ED7">
        <w:rPr>
          <w:sz w:val="24"/>
          <w:szCs w:val="24"/>
        </w:rPr>
        <w:t xml:space="preserve">, С. В. Саркисов. — Москва: Издательство </w:t>
      </w:r>
      <w:proofErr w:type="spellStart"/>
      <w:r w:rsidRPr="00183ED7">
        <w:rPr>
          <w:sz w:val="24"/>
          <w:szCs w:val="24"/>
        </w:rPr>
        <w:t>Юрайт</w:t>
      </w:r>
      <w:proofErr w:type="spellEnd"/>
      <w:r w:rsidRPr="00183ED7">
        <w:rPr>
          <w:sz w:val="24"/>
          <w:szCs w:val="24"/>
        </w:rPr>
        <w:t xml:space="preserve">, 2023. — 351 с. — (Профессиональное образование). — ISBN 978-5-534-11697-7. — URL: </w:t>
      </w:r>
      <w:hyperlink r:id="rId13" w:history="1">
        <w:r w:rsidRPr="000E7522">
          <w:rPr>
            <w:rStyle w:val="aa"/>
            <w:sz w:val="24"/>
            <w:szCs w:val="24"/>
          </w:rPr>
          <w:t>https://urait.ru/bcode/518570</w:t>
        </w:r>
      </w:hyperlink>
    </w:p>
    <w:p w:rsidR="00183ED7" w:rsidRPr="00183ED7" w:rsidRDefault="00183ED7" w:rsidP="00183ED7">
      <w:pPr>
        <w:tabs>
          <w:tab w:val="left" w:pos="426"/>
        </w:tabs>
        <w:rPr>
          <w:sz w:val="24"/>
          <w:szCs w:val="24"/>
        </w:rPr>
      </w:pPr>
    </w:p>
    <w:p w:rsidR="008F1259" w:rsidRPr="00183ED7" w:rsidRDefault="008F1259" w:rsidP="00183ED7">
      <w:pPr>
        <w:tabs>
          <w:tab w:val="left" w:pos="426"/>
        </w:tabs>
        <w:spacing w:after="240"/>
        <w:outlineLvl w:val="1"/>
        <w:rPr>
          <w:b/>
          <w:bCs/>
          <w:sz w:val="24"/>
          <w:szCs w:val="24"/>
        </w:rPr>
      </w:pPr>
      <w:r w:rsidRPr="00183ED7">
        <w:rPr>
          <w:b/>
          <w:bCs/>
          <w:sz w:val="24"/>
          <w:szCs w:val="24"/>
        </w:rPr>
        <w:t>3.2.2</w:t>
      </w:r>
      <w:r w:rsidR="00F90E62">
        <w:rPr>
          <w:b/>
          <w:bCs/>
          <w:sz w:val="24"/>
          <w:szCs w:val="24"/>
        </w:rPr>
        <w:t xml:space="preserve"> </w:t>
      </w:r>
      <w:proofErr w:type="spellStart"/>
      <w:r w:rsidRPr="00183ED7">
        <w:rPr>
          <w:b/>
          <w:bCs/>
          <w:sz w:val="24"/>
          <w:szCs w:val="24"/>
        </w:rPr>
        <w:t>Дополнительныеисточники</w:t>
      </w:r>
      <w:proofErr w:type="spellEnd"/>
    </w:p>
    <w:p w:rsidR="008F1259" w:rsidRPr="00183ED7" w:rsidRDefault="008F1259" w:rsidP="00183ED7">
      <w:pPr>
        <w:numPr>
          <w:ilvl w:val="0"/>
          <w:numId w:val="1"/>
        </w:numPr>
        <w:tabs>
          <w:tab w:val="left" w:pos="426"/>
          <w:tab w:val="left" w:pos="1074"/>
        </w:tabs>
        <w:spacing w:before="41"/>
        <w:ind w:left="0" w:firstLine="0"/>
        <w:rPr>
          <w:sz w:val="24"/>
          <w:szCs w:val="24"/>
        </w:rPr>
      </w:pPr>
      <w:proofErr w:type="spellStart"/>
      <w:r w:rsidRPr="00183ED7">
        <w:rPr>
          <w:sz w:val="24"/>
          <w:szCs w:val="24"/>
        </w:rPr>
        <w:t>КонституцияРоссийскойФедерации</w:t>
      </w:r>
      <w:proofErr w:type="spellEnd"/>
    </w:p>
    <w:p w:rsidR="008F1259" w:rsidRPr="00183ED7" w:rsidRDefault="008F1259" w:rsidP="00183ED7">
      <w:pPr>
        <w:numPr>
          <w:ilvl w:val="0"/>
          <w:numId w:val="1"/>
        </w:numPr>
        <w:tabs>
          <w:tab w:val="left" w:pos="426"/>
          <w:tab w:val="left" w:pos="1074"/>
        </w:tabs>
        <w:spacing w:before="41"/>
        <w:ind w:left="0" w:firstLine="0"/>
        <w:rPr>
          <w:sz w:val="24"/>
          <w:szCs w:val="24"/>
        </w:rPr>
      </w:pPr>
      <w:proofErr w:type="gramStart"/>
      <w:r w:rsidRPr="00183ED7">
        <w:rPr>
          <w:sz w:val="24"/>
          <w:szCs w:val="24"/>
        </w:rPr>
        <w:t>ГражданскийкодексРоссийскойФедерации,ч.</w:t>
      </w:r>
      <w:proofErr w:type="gramEnd"/>
      <w:r w:rsidRPr="00183ED7">
        <w:rPr>
          <w:sz w:val="24"/>
          <w:szCs w:val="24"/>
        </w:rPr>
        <w:t>1,2,3,4(вдействующейредакции)</w:t>
      </w:r>
    </w:p>
    <w:p w:rsidR="008F1259" w:rsidRPr="00183ED7" w:rsidRDefault="008F1259" w:rsidP="00183ED7">
      <w:pPr>
        <w:numPr>
          <w:ilvl w:val="0"/>
          <w:numId w:val="1"/>
        </w:numPr>
        <w:tabs>
          <w:tab w:val="left" w:pos="426"/>
          <w:tab w:val="left" w:pos="1074"/>
        </w:tabs>
        <w:spacing w:before="41" w:line="276" w:lineRule="auto"/>
        <w:ind w:left="0" w:firstLine="0"/>
        <w:rPr>
          <w:sz w:val="24"/>
          <w:szCs w:val="24"/>
        </w:rPr>
      </w:pPr>
      <w:r w:rsidRPr="00183ED7">
        <w:rPr>
          <w:sz w:val="24"/>
          <w:szCs w:val="24"/>
        </w:rPr>
        <w:t>Федеральныйзаконот30июня2003г.N87-</w:t>
      </w:r>
      <w:proofErr w:type="gramStart"/>
      <w:r w:rsidRPr="00183ED7">
        <w:rPr>
          <w:sz w:val="24"/>
          <w:szCs w:val="24"/>
        </w:rPr>
        <w:t>ФЗ«</w:t>
      </w:r>
      <w:proofErr w:type="gramEnd"/>
      <w:r w:rsidRPr="00183ED7">
        <w:rPr>
          <w:sz w:val="24"/>
          <w:szCs w:val="24"/>
        </w:rPr>
        <w:t>Отранспортно-экспедиционнойдеятельности»(вдействующейредакции)</w:t>
      </w:r>
    </w:p>
    <w:p w:rsidR="008F1259" w:rsidRDefault="008F1259" w:rsidP="00183ED7">
      <w:pPr>
        <w:numPr>
          <w:ilvl w:val="0"/>
          <w:numId w:val="1"/>
        </w:numPr>
        <w:tabs>
          <w:tab w:val="left" w:pos="426"/>
          <w:tab w:val="left" w:pos="1074"/>
        </w:tabs>
        <w:spacing w:before="2" w:line="276" w:lineRule="auto"/>
        <w:ind w:left="0" w:firstLine="0"/>
        <w:rPr>
          <w:sz w:val="24"/>
          <w:szCs w:val="24"/>
        </w:rPr>
      </w:pPr>
      <w:r w:rsidRPr="00183ED7">
        <w:rPr>
          <w:sz w:val="24"/>
          <w:szCs w:val="24"/>
        </w:rPr>
        <w:t>Федеральныйзаконот27.11.2010№311-</w:t>
      </w:r>
      <w:proofErr w:type="gramStart"/>
      <w:r w:rsidRPr="00183ED7">
        <w:rPr>
          <w:sz w:val="24"/>
          <w:szCs w:val="24"/>
        </w:rPr>
        <w:t>ФЗ«</w:t>
      </w:r>
      <w:proofErr w:type="gramEnd"/>
      <w:r w:rsidRPr="00183ED7">
        <w:rPr>
          <w:sz w:val="24"/>
          <w:szCs w:val="24"/>
        </w:rPr>
        <w:t>Отаможенномрегулировании</w:t>
      </w:r>
      <w:r w:rsidRPr="004A5D60">
        <w:rPr>
          <w:sz w:val="24"/>
        </w:rPr>
        <w:t xml:space="preserve">в </w:t>
      </w:r>
      <w:proofErr w:type="spellStart"/>
      <w:r w:rsidRPr="00183ED7">
        <w:rPr>
          <w:sz w:val="24"/>
          <w:szCs w:val="24"/>
        </w:rPr>
        <w:t>РоссийскойФедерации</w:t>
      </w:r>
      <w:proofErr w:type="spellEnd"/>
      <w:r w:rsidRPr="00183ED7">
        <w:rPr>
          <w:sz w:val="24"/>
          <w:szCs w:val="24"/>
        </w:rPr>
        <w:t>»(</w:t>
      </w:r>
      <w:proofErr w:type="spellStart"/>
      <w:r w:rsidRPr="00183ED7">
        <w:rPr>
          <w:sz w:val="24"/>
          <w:szCs w:val="24"/>
        </w:rPr>
        <w:t>вдействующей</w:t>
      </w:r>
      <w:proofErr w:type="spellEnd"/>
      <w:r w:rsidRPr="00183ED7">
        <w:rPr>
          <w:sz w:val="24"/>
          <w:szCs w:val="24"/>
        </w:rPr>
        <w:t xml:space="preserve"> редакции)</w:t>
      </w:r>
    </w:p>
    <w:p w:rsidR="004A5D60" w:rsidRPr="004A5D60" w:rsidRDefault="004A5D60" w:rsidP="004A5D60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</w:rPr>
      </w:pP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Ю. М. Планирование и организация логистического процесса: учебник и практикум для среднего профессионального образования / Ю. М.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С. А. Панов, А. Ю.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. — Москва: Издательство </w:t>
      </w:r>
      <w:proofErr w:type="spellStart"/>
      <w:r w:rsidRPr="004A5D60">
        <w:rPr>
          <w:sz w:val="24"/>
          <w:szCs w:val="24"/>
        </w:rPr>
        <w:t>Юрайт</w:t>
      </w:r>
      <w:proofErr w:type="spellEnd"/>
      <w:r w:rsidRPr="004A5D60">
        <w:rPr>
          <w:sz w:val="24"/>
          <w:szCs w:val="24"/>
        </w:rPr>
        <w:t xml:space="preserve">, 2023. — 422 с. — (Профессиональное образование). — ISBN 978-5-534-13562-6. — </w:t>
      </w:r>
      <w:proofErr w:type="gramStart"/>
      <w:r w:rsidRPr="004A5D60">
        <w:rPr>
          <w:sz w:val="24"/>
          <w:szCs w:val="24"/>
        </w:rPr>
        <w:t>URL :</w:t>
      </w:r>
      <w:proofErr w:type="gramEnd"/>
      <w:r w:rsidRPr="004A5D60">
        <w:rPr>
          <w:sz w:val="24"/>
          <w:szCs w:val="24"/>
        </w:rPr>
        <w:t xml:space="preserve"> https://urait.ru/bcode/513790</w:t>
      </w:r>
    </w:p>
    <w:p w:rsidR="004A5D60" w:rsidRPr="004A5D60" w:rsidRDefault="004A5D60" w:rsidP="004A5D60">
      <w:pPr>
        <w:numPr>
          <w:ilvl w:val="0"/>
          <w:numId w:val="1"/>
        </w:numPr>
        <w:tabs>
          <w:tab w:val="left" w:pos="426"/>
          <w:tab w:val="left" w:pos="1074"/>
        </w:tabs>
        <w:spacing w:before="2" w:line="276" w:lineRule="auto"/>
        <w:ind w:left="0" w:firstLine="0"/>
        <w:rPr>
          <w:sz w:val="24"/>
          <w:szCs w:val="24"/>
        </w:rPr>
      </w:pP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Ю. М. Логистика. Практикум: учебное пособие для вузов / Ю. М.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А. Ю.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. — 2-е изд., </w:t>
      </w:r>
      <w:proofErr w:type="spellStart"/>
      <w:r w:rsidRPr="004A5D60">
        <w:rPr>
          <w:sz w:val="24"/>
          <w:szCs w:val="24"/>
        </w:rPr>
        <w:t>перераб</w:t>
      </w:r>
      <w:proofErr w:type="spellEnd"/>
      <w:proofErr w:type="gramStart"/>
      <w:r w:rsidRPr="004A5D60">
        <w:rPr>
          <w:sz w:val="24"/>
          <w:szCs w:val="24"/>
        </w:rPr>
        <w:t>.</w:t>
      </w:r>
      <w:proofErr w:type="gramEnd"/>
      <w:r w:rsidRPr="004A5D60">
        <w:rPr>
          <w:sz w:val="24"/>
          <w:szCs w:val="24"/>
        </w:rPr>
        <w:t xml:space="preserve"> и доп. — Москва: Издательство </w:t>
      </w:r>
      <w:proofErr w:type="spellStart"/>
      <w:r w:rsidRPr="004A5D60">
        <w:rPr>
          <w:sz w:val="24"/>
          <w:szCs w:val="24"/>
        </w:rPr>
        <w:t>Юрайт</w:t>
      </w:r>
      <w:proofErr w:type="spellEnd"/>
      <w:r w:rsidRPr="004A5D60">
        <w:rPr>
          <w:sz w:val="24"/>
          <w:szCs w:val="24"/>
        </w:rPr>
        <w:t>, 2023. — 221 с. — (Высшее образование). — ISBN 978-5-534-02213-1. — URL: https://urait.ru/bcode/511198</w:t>
      </w:r>
    </w:p>
    <w:p w:rsidR="004A5D60" w:rsidRPr="004A5D60" w:rsidRDefault="004A5D60" w:rsidP="004A5D60">
      <w:pPr>
        <w:numPr>
          <w:ilvl w:val="0"/>
          <w:numId w:val="1"/>
        </w:numPr>
        <w:tabs>
          <w:tab w:val="left" w:pos="426"/>
          <w:tab w:val="left" w:pos="1074"/>
        </w:tabs>
        <w:spacing w:before="2" w:line="276" w:lineRule="auto"/>
        <w:ind w:left="0" w:firstLine="0"/>
        <w:rPr>
          <w:sz w:val="24"/>
          <w:szCs w:val="24"/>
        </w:rPr>
      </w:pP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Ю. М. Логистика: учебник для вузов / Ю. М.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А. Ю.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. — 5-е изд., </w:t>
      </w:r>
      <w:proofErr w:type="spellStart"/>
      <w:r w:rsidRPr="004A5D60">
        <w:rPr>
          <w:sz w:val="24"/>
          <w:szCs w:val="24"/>
        </w:rPr>
        <w:t>перераб</w:t>
      </w:r>
      <w:proofErr w:type="spellEnd"/>
      <w:proofErr w:type="gramStart"/>
      <w:r w:rsidRPr="004A5D60">
        <w:rPr>
          <w:sz w:val="24"/>
          <w:szCs w:val="24"/>
        </w:rPr>
        <w:t>.</w:t>
      </w:r>
      <w:proofErr w:type="gramEnd"/>
      <w:r w:rsidRPr="004A5D60">
        <w:rPr>
          <w:sz w:val="24"/>
          <w:szCs w:val="24"/>
        </w:rPr>
        <w:t xml:space="preserve"> и доп. — Москва: Издательство </w:t>
      </w:r>
      <w:proofErr w:type="spellStart"/>
      <w:r w:rsidRPr="004A5D60">
        <w:rPr>
          <w:sz w:val="24"/>
          <w:szCs w:val="24"/>
        </w:rPr>
        <w:t>Юрайт</w:t>
      </w:r>
      <w:proofErr w:type="spellEnd"/>
      <w:r w:rsidRPr="004A5D60">
        <w:rPr>
          <w:sz w:val="24"/>
          <w:szCs w:val="24"/>
        </w:rPr>
        <w:t>, 2023. — 454 с. — (Высшее образование). — ISBN 978-5-534-12457-6. — URL: https://urait.ru/bcode/511144</w:t>
      </w:r>
    </w:p>
    <w:p w:rsidR="004A5D60" w:rsidRPr="004A5D60" w:rsidRDefault="004A5D60" w:rsidP="004A5D60">
      <w:pPr>
        <w:numPr>
          <w:ilvl w:val="0"/>
          <w:numId w:val="1"/>
        </w:numPr>
        <w:tabs>
          <w:tab w:val="left" w:pos="426"/>
          <w:tab w:val="left" w:pos="1074"/>
        </w:tabs>
        <w:spacing w:before="2" w:line="276" w:lineRule="auto"/>
        <w:ind w:left="0" w:firstLine="0"/>
        <w:rPr>
          <w:sz w:val="24"/>
          <w:szCs w:val="24"/>
        </w:rPr>
      </w:pP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Ю. М. Логистика: теория и практика проектирования: учебник и практикум для вузов / Ю. М.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С. А. Панов, А. Ю.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. — Москва: Издательство </w:t>
      </w:r>
      <w:proofErr w:type="spellStart"/>
      <w:r w:rsidRPr="004A5D60">
        <w:rPr>
          <w:sz w:val="24"/>
          <w:szCs w:val="24"/>
        </w:rPr>
        <w:t>Юрайт</w:t>
      </w:r>
      <w:proofErr w:type="spellEnd"/>
      <w:r w:rsidRPr="004A5D60">
        <w:rPr>
          <w:sz w:val="24"/>
          <w:szCs w:val="24"/>
        </w:rPr>
        <w:t>, 2023. — 422 с. — (Высшее образование). — ISBN 978-5-534-13563-3. — URL: https://urait.ru/bcode/510886</w:t>
      </w:r>
    </w:p>
    <w:p w:rsidR="004A5D60" w:rsidRDefault="004A5D60" w:rsidP="004A5D60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sz w:val="24"/>
          <w:szCs w:val="24"/>
        </w:rPr>
      </w:pP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Ю. М. Транспортная логистика: учебник для вузов / Ю. М. </w:t>
      </w:r>
      <w:proofErr w:type="spellStart"/>
      <w:r w:rsidRPr="004A5D60">
        <w:rPr>
          <w:sz w:val="24"/>
          <w:szCs w:val="24"/>
        </w:rPr>
        <w:t>Неруш</w:t>
      </w:r>
      <w:proofErr w:type="spellEnd"/>
      <w:r w:rsidRPr="004A5D60">
        <w:rPr>
          <w:sz w:val="24"/>
          <w:szCs w:val="24"/>
        </w:rPr>
        <w:t xml:space="preserve">, С. В. Саркисов. — Москва: Издательство </w:t>
      </w:r>
      <w:proofErr w:type="spellStart"/>
      <w:r w:rsidRPr="004A5D60">
        <w:rPr>
          <w:sz w:val="24"/>
          <w:szCs w:val="24"/>
        </w:rPr>
        <w:t>Юрайт</w:t>
      </w:r>
      <w:proofErr w:type="spellEnd"/>
      <w:r w:rsidRPr="004A5D60">
        <w:rPr>
          <w:sz w:val="24"/>
          <w:szCs w:val="24"/>
        </w:rPr>
        <w:t xml:space="preserve">, 2023. — 351 с. — (Высшее образование). — ISBN 978-5-534-02617-7. — URL: </w:t>
      </w:r>
      <w:hyperlink r:id="rId14" w:history="1">
        <w:r w:rsidRPr="00974BC8">
          <w:rPr>
            <w:rStyle w:val="aa"/>
            <w:sz w:val="24"/>
            <w:szCs w:val="24"/>
          </w:rPr>
          <w:t>https://urait.ru/bcode/511197</w:t>
        </w:r>
      </w:hyperlink>
    </w:p>
    <w:p w:rsidR="004A5D60" w:rsidRDefault="004A5D60" w:rsidP="004A5D60">
      <w:pPr>
        <w:tabs>
          <w:tab w:val="left" w:pos="426"/>
        </w:tabs>
        <w:rPr>
          <w:sz w:val="24"/>
          <w:szCs w:val="24"/>
        </w:rPr>
      </w:pPr>
    </w:p>
    <w:p w:rsidR="004A5D60" w:rsidRPr="004A5D60" w:rsidRDefault="004A5D60" w:rsidP="004A5D60">
      <w:pPr>
        <w:tabs>
          <w:tab w:val="left" w:pos="426"/>
        </w:tabs>
        <w:rPr>
          <w:b/>
          <w:sz w:val="24"/>
          <w:szCs w:val="24"/>
        </w:rPr>
      </w:pPr>
      <w:r w:rsidRPr="004A5D60">
        <w:rPr>
          <w:b/>
          <w:sz w:val="24"/>
          <w:szCs w:val="24"/>
        </w:rPr>
        <w:t>3.2.3 Интернет ресурсы</w:t>
      </w:r>
    </w:p>
    <w:p w:rsidR="008F1259" w:rsidRPr="00183ED7" w:rsidRDefault="008F1259" w:rsidP="0092407C">
      <w:pPr>
        <w:tabs>
          <w:tab w:val="left" w:pos="426"/>
          <w:tab w:val="left" w:pos="1074"/>
        </w:tabs>
        <w:spacing w:line="275" w:lineRule="exact"/>
        <w:rPr>
          <w:sz w:val="24"/>
          <w:szCs w:val="24"/>
        </w:rPr>
      </w:pPr>
      <w:r w:rsidRPr="00183ED7">
        <w:rPr>
          <w:sz w:val="24"/>
          <w:szCs w:val="24"/>
        </w:rPr>
        <w:t>Специализированный</w:t>
      </w:r>
      <w:r w:rsidR="00F90E62">
        <w:rPr>
          <w:sz w:val="24"/>
          <w:szCs w:val="24"/>
        </w:rPr>
        <w:t xml:space="preserve"> </w:t>
      </w:r>
      <w:r w:rsidRPr="00183ED7">
        <w:rPr>
          <w:sz w:val="24"/>
          <w:szCs w:val="24"/>
        </w:rPr>
        <w:t>научно-практический</w:t>
      </w:r>
      <w:r w:rsidR="00F90E62">
        <w:rPr>
          <w:sz w:val="24"/>
          <w:szCs w:val="24"/>
        </w:rPr>
        <w:t xml:space="preserve"> </w:t>
      </w:r>
      <w:r w:rsidRPr="00183ED7">
        <w:rPr>
          <w:sz w:val="24"/>
          <w:szCs w:val="24"/>
        </w:rPr>
        <w:t>журнал</w:t>
      </w:r>
      <w:r w:rsidR="00F90E62">
        <w:rPr>
          <w:sz w:val="24"/>
          <w:szCs w:val="24"/>
        </w:rPr>
        <w:t xml:space="preserve"> </w:t>
      </w:r>
      <w:r w:rsidRPr="00183ED7">
        <w:rPr>
          <w:sz w:val="24"/>
          <w:szCs w:val="24"/>
        </w:rPr>
        <w:t>«Логистика»</w:t>
      </w:r>
    </w:p>
    <w:p w:rsidR="008F1259" w:rsidRPr="00183ED7" w:rsidRDefault="00355F2D" w:rsidP="0092407C">
      <w:pPr>
        <w:tabs>
          <w:tab w:val="left" w:pos="426"/>
          <w:tab w:val="left" w:pos="1074"/>
        </w:tabs>
        <w:spacing w:before="41"/>
        <w:rPr>
          <w:sz w:val="24"/>
          <w:szCs w:val="24"/>
        </w:rPr>
      </w:pPr>
      <w:hyperlink r:id="rId15">
        <w:r w:rsidR="008F1259" w:rsidRPr="00183ED7">
          <w:rPr>
            <w:sz w:val="24"/>
            <w:szCs w:val="24"/>
          </w:rPr>
          <w:t xml:space="preserve">http://loginfo.ru/ </w:t>
        </w:r>
      </w:hyperlink>
      <w:r w:rsidR="008F1259" w:rsidRPr="00183ED7">
        <w:rPr>
          <w:sz w:val="24"/>
          <w:szCs w:val="24"/>
        </w:rPr>
        <w:t>-журнал</w:t>
      </w:r>
      <w:r w:rsidR="00F90E62">
        <w:rPr>
          <w:sz w:val="24"/>
          <w:szCs w:val="24"/>
        </w:rPr>
        <w:t xml:space="preserve"> </w:t>
      </w:r>
      <w:r w:rsidR="008F1259" w:rsidRPr="00183ED7">
        <w:rPr>
          <w:sz w:val="24"/>
          <w:szCs w:val="24"/>
        </w:rPr>
        <w:t>о логистике</w:t>
      </w:r>
      <w:r w:rsidR="00F90E62">
        <w:rPr>
          <w:sz w:val="24"/>
          <w:szCs w:val="24"/>
        </w:rPr>
        <w:t xml:space="preserve"> </w:t>
      </w:r>
      <w:r w:rsidR="008F1259" w:rsidRPr="00183ED7">
        <w:rPr>
          <w:sz w:val="24"/>
          <w:szCs w:val="24"/>
        </w:rPr>
        <w:t>в</w:t>
      </w:r>
      <w:r w:rsidR="00F90E62">
        <w:rPr>
          <w:sz w:val="24"/>
          <w:szCs w:val="24"/>
        </w:rPr>
        <w:t xml:space="preserve"> </w:t>
      </w:r>
      <w:r w:rsidR="008F1259" w:rsidRPr="00183ED7">
        <w:rPr>
          <w:sz w:val="24"/>
          <w:szCs w:val="24"/>
        </w:rPr>
        <w:t>бизнесе</w:t>
      </w:r>
      <w:r w:rsidR="00F90E62">
        <w:rPr>
          <w:sz w:val="24"/>
          <w:szCs w:val="24"/>
        </w:rPr>
        <w:t xml:space="preserve"> </w:t>
      </w:r>
      <w:r w:rsidR="008F1259" w:rsidRPr="00183ED7">
        <w:rPr>
          <w:sz w:val="24"/>
          <w:szCs w:val="24"/>
        </w:rPr>
        <w:t>«</w:t>
      </w:r>
      <w:proofErr w:type="spellStart"/>
      <w:r w:rsidR="008F1259" w:rsidRPr="00183ED7">
        <w:rPr>
          <w:sz w:val="24"/>
          <w:szCs w:val="24"/>
        </w:rPr>
        <w:t>Логинфо</w:t>
      </w:r>
      <w:proofErr w:type="spellEnd"/>
      <w:r w:rsidR="008F1259" w:rsidRPr="00183ED7">
        <w:rPr>
          <w:sz w:val="24"/>
          <w:szCs w:val="24"/>
        </w:rPr>
        <w:t>»</w:t>
      </w:r>
    </w:p>
    <w:p w:rsidR="008F1259" w:rsidRPr="009A49BA" w:rsidRDefault="008F1259" w:rsidP="00D73D65">
      <w:pPr>
        <w:rPr>
          <w:sz w:val="28"/>
          <w:szCs w:val="24"/>
        </w:rPr>
        <w:sectPr w:rsidR="008F1259" w:rsidRPr="009A49BA">
          <w:footerReference w:type="default" r:id="rId16"/>
          <w:pgSz w:w="11910" w:h="16840"/>
          <w:pgMar w:top="1040" w:right="620" w:bottom="1080" w:left="1300" w:header="0" w:footer="812" w:gutter="0"/>
          <w:cols w:space="720"/>
        </w:sectPr>
      </w:pPr>
    </w:p>
    <w:p w:rsidR="009D17AB" w:rsidRPr="009D17AB" w:rsidRDefault="009D17AB" w:rsidP="009D17AB">
      <w:pPr>
        <w:pStyle w:val="a5"/>
        <w:numPr>
          <w:ilvl w:val="0"/>
          <w:numId w:val="3"/>
        </w:numPr>
        <w:ind w:right="67"/>
        <w:rPr>
          <w:b/>
          <w:sz w:val="24"/>
        </w:rPr>
      </w:pPr>
      <w:r w:rsidRPr="009D17AB">
        <w:rPr>
          <w:b/>
          <w:sz w:val="24"/>
        </w:rPr>
        <w:lastRenderedPageBreak/>
        <w:t>КОНТРОЛЬ И ОЦЕНКА РЕЗУЛЬТАТОВ ОСВОЕНИЯ ПРОФЕССИОНАЛЬНОГО МОДУЛЯ</w:t>
      </w:r>
    </w:p>
    <w:p w:rsidR="008F1259" w:rsidRPr="009A49BA" w:rsidRDefault="008F1259" w:rsidP="00D73D65">
      <w:pPr>
        <w:spacing w:before="11"/>
        <w:rPr>
          <w:b/>
          <w:sz w:val="28"/>
          <w:szCs w:val="24"/>
        </w:rPr>
      </w:pPr>
    </w:p>
    <w:tbl>
      <w:tblPr>
        <w:tblStyle w:val="TableNormal"/>
        <w:tblW w:w="965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3119"/>
        <w:gridCol w:w="1984"/>
      </w:tblGrid>
      <w:tr w:rsidR="0092407C" w:rsidRPr="00C17D23" w:rsidTr="00A61B2F">
        <w:trPr>
          <w:trHeight w:val="260"/>
        </w:trPr>
        <w:tc>
          <w:tcPr>
            <w:tcW w:w="4547" w:type="dxa"/>
            <w:vAlign w:val="center"/>
          </w:tcPr>
          <w:p w:rsidR="0092407C" w:rsidRPr="00A61B2F" w:rsidRDefault="00A61B2F" w:rsidP="0025346B">
            <w:pPr>
              <w:spacing w:line="276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D1783">
              <w:rPr>
                <w:b/>
                <w:bCs/>
                <w:sz w:val="24"/>
                <w:szCs w:val="24"/>
                <w:lang w:val="ru-RU"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19" w:type="dxa"/>
            <w:vAlign w:val="center"/>
          </w:tcPr>
          <w:p w:rsidR="0092407C" w:rsidRPr="00DE7048" w:rsidRDefault="0092407C" w:rsidP="0025346B">
            <w:pPr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Критерии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оценки</w:t>
            </w:r>
            <w:proofErr w:type="spellEnd"/>
          </w:p>
        </w:tc>
        <w:tc>
          <w:tcPr>
            <w:tcW w:w="1984" w:type="dxa"/>
            <w:vAlign w:val="center"/>
          </w:tcPr>
          <w:p w:rsidR="0092407C" w:rsidRPr="00DE7048" w:rsidRDefault="0092407C" w:rsidP="0025346B">
            <w:pPr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Методы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оценки</w:t>
            </w:r>
            <w:proofErr w:type="spellEnd"/>
          </w:p>
        </w:tc>
      </w:tr>
      <w:tr w:rsidR="008F1259" w:rsidRPr="00C17D23" w:rsidTr="00A61B2F">
        <w:trPr>
          <w:trHeight w:val="556"/>
        </w:trPr>
        <w:tc>
          <w:tcPr>
            <w:tcW w:w="4547" w:type="dxa"/>
          </w:tcPr>
          <w:p w:rsidR="00A61B2F" w:rsidRPr="00A61B2F" w:rsidRDefault="00A61B2F" w:rsidP="00A61B2F">
            <w:pPr>
              <w:ind w:left="146" w:right="135"/>
              <w:jc w:val="both"/>
              <w:rPr>
                <w:sz w:val="24"/>
                <w:lang w:val="ru-RU"/>
              </w:rPr>
            </w:pPr>
            <w:r w:rsidRPr="00A61B2F">
              <w:rPr>
                <w:sz w:val="24"/>
                <w:lang w:val="ru-RU"/>
              </w:rPr>
              <w:t>ПК</w:t>
            </w:r>
            <w:r>
              <w:rPr>
                <w:sz w:val="24"/>
                <w:lang w:val="ru-RU"/>
              </w:rPr>
              <w:t xml:space="preserve"> </w:t>
            </w:r>
            <w:r w:rsidRPr="00A61B2F">
              <w:rPr>
                <w:sz w:val="24"/>
                <w:lang w:val="ru-RU"/>
              </w:rPr>
              <w:t>3.1.</w:t>
            </w:r>
            <w:r w:rsidRPr="00A61B2F">
              <w:rPr>
                <w:sz w:val="24"/>
                <w:lang w:val="ru-RU"/>
              </w:rPr>
              <w:tab/>
              <w:t>Планировать, подготавливать и осуществлять процесс перевозки грузов</w:t>
            </w:r>
          </w:p>
          <w:p w:rsidR="00A61B2F" w:rsidRPr="00A61B2F" w:rsidRDefault="00A61B2F" w:rsidP="00A61B2F">
            <w:pPr>
              <w:ind w:left="146" w:right="135"/>
              <w:jc w:val="both"/>
              <w:rPr>
                <w:sz w:val="24"/>
                <w:lang w:val="ru-RU"/>
              </w:rPr>
            </w:pPr>
            <w:r w:rsidRPr="00A61B2F">
              <w:rPr>
                <w:sz w:val="24"/>
                <w:lang w:val="ru-RU"/>
              </w:rPr>
              <w:t>ПК</w:t>
            </w:r>
            <w:r>
              <w:rPr>
                <w:sz w:val="24"/>
                <w:lang w:val="ru-RU"/>
              </w:rPr>
              <w:t xml:space="preserve"> </w:t>
            </w:r>
            <w:r w:rsidRPr="00A61B2F">
              <w:rPr>
                <w:sz w:val="24"/>
                <w:lang w:val="ru-RU"/>
              </w:rPr>
              <w:t>3.2.</w:t>
            </w:r>
            <w:r w:rsidRPr="00A61B2F">
              <w:rPr>
                <w:sz w:val="24"/>
                <w:lang w:val="ru-RU"/>
              </w:rPr>
              <w:tab/>
              <w:t>Определять параметры логистического сервиса</w:t>
            </w:r>
          </w:p>
          <w:p w:rsidR="0092407C" w:rsidRDefault="00A61B2F" w:rsidP="00A61B2F">
            <w:pPr>
              <w:ind w:left="146" w:right="135"/>
              <w:jc w:val="both"/>
              <w:rPr>
                <w:sz w:val="24"/>
                <w:lang w:val="ru-RU"/>
              </w:rPr>
            </w:pPr>
            <w:r w:rsidRPr="00A61B2F">
              <w:rPr>
                <w:sz w:val="24"/>
                <w:lang w:val="ru-RU"/>
              </w:rPr>
              <w:t>ПК</w:t>
            </w:r>
            <w:r>
              <w:rPr>
                <w:sz w:val="24"/>
                <w:lang w:val="ru-RU"/>
              </w:rPr>
              <w:t xml:space="preserve"> </w:t>
            </w:r>
            <w:r w:rsidRPr="00A61B2F">
              <w:rPr>
                <w:sz w:val="24"/>
                <w:lang w:val="ru-RU"/>
              </w:rPr>
              <w:t>3.3.</w:t>
            </w:r>
            <w:r w:rsidRPr="00A61B2F">
              <w:rPr>
                <w:sz w:val="24"/>
                <w:lang w:val="ru-RU"/>
              </w:rPr>
              <w:tab/>
              <w:t>Оценивать качество логистического сервиса</w:t>
            </w:r>
          </w:p>
          <w:p w:rsidR="00A61B2F" w:rsidRPr="003468EB" w:rsidRDefault="00A61B2F" w:rsidP="00A61B2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контекстам. </w:t>
            </w:r>
          </w:p>
          <w:p w:rsidR="00A61B2F" w:rsidRPr="003468EB" w:rsidRDefault="00A61B2F" w:rsidP="00A61B2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      </w:r>
          </w:p>
          <w:p w:rsidR="00A61B2F" w:rsidRPr="003468EB" w:rsidRDefault="00A61B2F" w:rsidP="00A61B2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 </w:t>
            </w:r>
          </w:p>
          <w:p w:rsidR="00A61B2F" w:rsidRPr="003468EB" w:rsidRDefault="00A61B2F" w:rsidP="00A61B2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04. Эффективно взаимодействовать и работать в коллективе и команде. </w:t>
            </w:r>
          </w:p>
          <w:p w:rsidR="00A61B2F" w:rsidRPr="003468EB" w:rsidRDefault="00A61B2F" w:rsidP="00A61B2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>ОК 05. Осуществлять устную и письменную коммуникацию на</w:t>
            </w:r>
            <w:r>
              <w:rPr>
                <w:sz w:val="24"/>
                <w:lang w:val="ru-RU"/>
              </w:rPr>
              <w:t xml:space="preserve"> </w:t>
            </w:r>
            <w:r w:rsidRPr="003468EB">
              <w:rPr>
                <w:sz w:val="24"/>
                <w:lang w:val="ru-RU"/>
              </w:rPr>
              <w:t>государственном языке Российской Федерации с учетом особенностей социального и культурного контекста.</w:t>
            </w:r>
          </w:p>
          <w:p w:rsidR="00A61B2F" w:rsidRPr="00183ED7" w:rsidRDefault="00A61B2F" w:rsidP="00A61B2F">
            <w:pPr>
              <w:ind w:left="146" w:right="135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19" w:type="dxa"/>
          </w:tcPr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 xml:space="preserve">расчет стоимости грузоперевозок различными видами транспорта, в </w:t>
            </w:r>
            <w:proofErr w:type="spellStart"/>
            <w:r w:rsidRPr="00183ED7">
              <w:rPr>
                <w:sz w:val="24"/>
                <w:lang w:val="ru-RU"/>
              </w:rPr>
              <w:t>т.ч</w:t>
            </w:r>
            <w:proofErr w:type="spellEnd"/>
            <w:r w:rsidRPr="00183ED7">
              <w:rPr>
                <w:sz w:val="24"/>
                <w:lang w:val="ru-RU"/>
              </w:rPr>
              <w:t>. смешанной перевозки;</w:t>
            </w:r>
          </w:p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>определение оптимальных маршрутов перевозок;</w:t>
            </w:r>
          </w:p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>осуществление выбора транспортного средства;</w:t>
            </w:r>
          </w:p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 xml:space="preserve">заполнение транспортных документов, в </w:t>
            </w:r>
            <w:proofErr w:type="spellStart"/>
            <w:r w:rsidRPr="00183ED7">
              <w:rPr>
                <w:sz w:val="24"/>
                <w:lang w:val="ru-RU"/>
              </w:rPr>
              <w:t>т.ч</w:t>
            </w:r>
            <w:proofErr w:type="spellEnd"/>
            <w:r w:rsidRPr="00183ED7">
              <w:rPr>
                <w:sz w:val="24"/>
                <w:lang w:val="ru-RU"/>
              </w:rPr>
              <w:t>. на английском языке; осуществление</w:t>
            </w:r>
            <w:r w:rsidR="00777D17">
              <w:rPr>
                <w:sz w:val="24"/>
                <w:lang w:val="ru-RU"/>
              </w:rPr>
              <w:t xml:space="preserve"> </w:t>
            </w:r>
            <w:r w:rsidRPr="00183ED7">
              <w:rPr>
                <w:sz w:val="24"/>
                <w:lang w:val="ru-RU"/>
              </w:rPr>
              <w:t>оптимизации транспортных расходов;</w:t>
            </w:r>
          </w:p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>применение методов маркетинговых исследований;</w:t>
            </w:r>
          </w:p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>определение</w:t>
            </w:r>
            <w:r w:rsidR="00777D17">
              <w:rPr>
                <w:sz w:val="24"/>
                <w:lang w:val="ru-RU"/>
              </w:rPr>
              <w:t xml:space="preserve"> </w:t>
            </w:r>
            <w:r w:rsidRPr="00183ED7">
              <w:rPr>
                <w:sz w:val="24"/>
                <w:lang w:val="ru-RU"/>
              </w:rPr>
              <w:t>экономических параметров логистического сервиса; применение методов оценки качества логистического сервиса;</w:t>
            </w:r>
          </w:p>
          <w:p w:rsidR="008F1259" w:rsidRPr="00183ED7" w:rsidRDefault="008F1259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>определение</w:t>
            </w:r>
            <w:r w:rsidR="00777D17">
              <w:rPr>
                <w:sz w:val="24"/>
                <w:lang w:val="ru-RU"/>
              </w:rPr>
              <w:t xml:space="preserve"> </w:t>
            </w:r>
            <w:r w:rsidRPr="00183ED7">
              <w:rPr>
                <w:sz w:val="24"/>
                <w:lang w:val="ru-RU"/>
              </w:rPr>
              <w:t>параметров</w:t>
            </w:r>
            <w:r w:rsidR="00777D17">
              <w:rPr>
                <w:sz w:val="24"/>
                <w:lang w:val="ru-RU"/>
              </w:rPr>
              <w:t xml:space="preserve"> </w:t>
            </w:r>
            <w:bookmarkStart w:id="0" w:name="_GoBack"/>
            <w:bookmarkEnd w:id="0"/>
            <w:r w:rsidRPr="00183ED7">
              <w:rPr>
                <w:sz w:val="24"/>
                <w:lang w:val="ru-RU"/>
              </w:rPr>
              <w:t>качества логистического сервиса</w:t>
            </w:r>
          </w:p>
        </w:tc>
        <w:tc>
          <w:tcPr>
            <w:tcW w:w="1984" w:type="dxa"/>
          </w:tcPr>
          <w:p w:rsidR="008F1259" w:rsidRPr="00183ED7" w:rsidRDefault="00CD24C1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 xml:space="preserve">Оценка </w:t>
            </w:r>
            <w:r w:rsidR="008F1259" w:rsidRPr="00183ED7">
              <w:rPr>
                <w:sz w:val="24"/>
                <w:lang w:val="ru-RU"/>
              </w:rPr>
              <w:t>выполнения</w:t>
            </w:r>
            <w:r w:rsidR="00777D17">
              <w:rPr>
                <w:sz w:val="24"/>
                <w:lang w:val="ru-RU"/>
              </w:rPr>
              <w:t xml:space="preserve"> </w:t>
            </w:r>
            <w:r w:rsidR="008F1259" w:rsidRPr="00183ED7">
              <w:rPr>
                <w:sz w:val="24"/>
                <w:lang w:val="ru-RU"/>
              </w:rPr>
              <w:t>тестирования, домашнего задания;</w:t>
            </w:r>
          </w:p>
          <w:p w:rsidR="008F1259" w:rsidRPr="00183ED7" w:rsidRDefault="00CD24C1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>О</w:t>
            </w:r>
            <w:r w:rsidR="008F1259" w:rsidRPr="00183ED7">
              <w:rPr>
                <w:sz w:val="24"/>
                <w:lang w:val="ru-RU"/>
              </w:rPr>
              <w:t>цен</w:t>
            </w:r>
            <w:r w:rsidRPr="00183ED7">
              <w:rPr>
                <w:sz w:val="24"/>
                <w:lang w:val="ru-RU"/>
              </w:rPr>
              <w:t xml:space="preserve">ка </w:t>
            </w:r>
            <w:r w:rsidR="008F1259" w:rsidRPr="00183ED7">
              <w:rPr>
                <w:sz w:val="24"/>
                <w:lang w:val="ru-RU"/>
              </w:rPr>
              <w:t>результатов выполнения практическ</w:t>
            </w:r>
            <w:r w:rsidR="004A5D60">
              <w:rPr>
                <w:sz w:val="24"/>
                <w:lang w:val="ru-RU"/>
              </w:rPr>
              <w:t>их занятий</w:t>
            </w:r>
            <w:r w:rsidR="008F1259" w:rsidRPr="00183ED7">
              <w:rPr>
                <w:sz w:val="24"/>
                <w:lang w:val="ru-RU"/>
              </w:rPr>
              <w:t>;</w:t>
            </w:r>
          </w:p>
          <w:p w:rsidR="008F1259" w:rsidRPr="00183ED7" w:rsidRDefault="00CD24C1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 xml:space="preserve">Оценка хода </w:t>
            </w:r>
            <w:r w:rsidR="008F1259" w:rsidRPr="00183ED7">
              <w:rPr>
                <w:sz w:val="24"/>
                <w:lang w:val="ru-RU"/>
              </w:rPr>
              <w:t xml:space="preserve">решения </w:t>
            </w:r>
            <w:r w:rsidR="004A5D60">
              <w:rPr>
                <w:sz w:val="24"/>
                <w:lang w:val="ru-RU"/>
              </w:rPr>
              <w:t>практических заданий</w:t>
            </w:r>
            <w:r w:rsidR="008F1259" w:rsidRPr="00183ED7">
              <w:rPr>
                <w:sz w:val="24"/>
                <w:lang w:val="ru-RU"/>
              </w:rPr>
              <w:t xml:space="preserve">; </w:t>
            </w:r>
            <w:r w:rsidRPr="00183ED7">
              <w:rPr>
                <w:sz w:val="24"/>
                <w:lang w:val="ru-RU"/>
              </w:rPr>
              <w:t xml:space="preserve">оценка </w:t>
            </w:r>
            <w:r w:rsidR="008F1259" w:rsidRPr="00183ED7">
              <w:rPr>
                <w:sz w:val="24"/>
                <w:lang w:val="ru-RU"/>
              </w:rPr>
              <w:t xml:space="preserve">заданий, </w:t>
            </w:r>
            <w:r w:rsidRPr="00183ED7">
              <w:rPr>
                <w:sz w:val="24"/>
                <w:lang w:val="ru-RU"/>
              </w:rPr>
              <w:t xml:space="preserve">выполненных в </w:t>
            </w:r>
            <w:r w:rsidR="008F1259" w:rsidRPr="00183ED7">
              <w:rPr>
                <w:sz w:val="24"/>
                <w:lang w:val="ru-RU"/>
              </w:rPr>
              <w:t>ходе промежуточной аттестации;</w:t>
            </w:r>
          </w:p>
          <w:p w:rsidR="008F1259" w:rsidRPr="00183ED7" w:rsidRDefault="00CD24C1" w:rsidP="0092407C">
            <w:pPr>
              <w:ind w:left="146" w:right="135"/>
              <w:rPr>
                <w:sz w:val="24"/>
                <w:lang w:val="ru-RU"/>
              </w:rPr>
            </w:pPr>
            <w:r w:rsidRPr="00183ED7">
              <w:rPr>
                <w:sz w:val="24"/>
                <w:lang w:val="ru-RU"/>
              </w:rPr>
              <w:t xml:space="preserve">Оценка отчета </w:t>
            </w:r>
            <w:r w:rsidR="008F1259" w:rsidRPr="00183ED7">
              <w:rPr>
                <w:sz w:val="24"/>
                <w:lang w:val="ru-RU"/>
              </w:rPr>
              <w:t>по производственной практике</w:t>
            </w:r>
          </w:p>
        </w:tc>
      </w:tr>
    </w:tbl>
    <w:p w:rsidR="000A0593" w:rsidRPr="000A0593" w:rsidRDefault="000A0593" w:rsidP="00A61B2F">
      <w:pPr>
        <w:tabs>
          <w:tab w:val="left" w:pos="1560"/>
        </w:tabs>
        <w:rPr>
          <w:szCs w:val="24"/>
        </w:rPr>
      </w:pPr>
    </w:p>
    <w:sectPr w:rsidR="000A0593" w:rsidRPr="000A0593" w:rsidSect="00E30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4A" w:rsidRDefault="0099454A" w:rsidP="00364CC9">
      <w:r>
        <w:separator/>
      </w:r>
    </w:p>
  </w:endnote>
  <w:endnote w:type="continuationSeparator" w:id="0">
    <w:p w:rsidR="0099454A" w:rsidRDefault="0099454A" w:rsidP="00364CC9">
      <w:r>
        <w:continuationSeparator/>
      </w:r>
    </w:p>
  </w:endnote>
  <w:endnote w:id="1">
    <w:p w:rsidR="008D7780" w:rsidRPr="00CA2983" w:rsidRDefault="008D7780" w:rsidP="00DB78B0">
      <w:pPr>
        <w:pStyle w:val="af1"/>
        <w:spacing w:line="200" w:lineRule="exact"/>
        <w:jc w:val="both"/>
        <w:rPr>
          <w:i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80" w:rsidRDefault="008D7780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" o:spid="_x0000_s2051" type="#_x0000_t202" style="position:absolute;margin-left:537.95pt;margin-top:786.3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13a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zzBiJMWWrT7tvu++7H7tft5++X2K5qYGvWdSsD1ugNnvb0UW+i15au6K1G8&#10;V4iLeU34il5IKfqakhJy9M1N987VAUcZkGX/UpQQjKy1sEDbSramgFASBOjQq5tDf+hWowI2gyCa&#10;enBSwJEfh6e+7Z9LkvFyJ5V+TkWLjJFiCe234GRzpbRJhiSji4nFRc6axkqg4fc2wHHYgdBw1ZyZ&#10;JGxHP8VevIgWUeiEwXThhF6WORf5PHSmuX82yU6z+TzzP5u4fpjUrCwpN2FGdfnhn3Vvr/NBFwd9&#10;KdGw0sCZlJRcLeeNRBsC6s7tZ0sOJ0c3934atgjA5QElPwi9yyB28ml05oR5OHHiMy9yPD++jKde&#10;GIdZfp/SFeP03ymhPsXxJJgMWjom/YCbZ7/H3EjSMg3zo2FtiqODE0mMAhe8tK3VhDWDfacUJv1j&#10;KaDdY6OtXo1EB7Hq7XILKEbES1HegHKlAGWBCGHogVEL+RGjHgZIitWHNZEUo+YFB/WbaTMacjSW&#10;o0F4AVdTrDEazLkeptK6k2xVA/Lwvri4gBdSMaveYxb7dwVDwZLYDzAzde7+W6/jmJ39BgAA//8D&#10;AFBLAwQUAAYACAAAACEAnn/3puAAAAAPAQAADwAAAGRycy9kb3ducmV2LnhtbExPQU7DMBC8I/EH&#10;a5G4UZugpjTEqSoEJyREGg4cnWSbWI3XIXbb8Hu2J9jTzO5oZjbfzG4QJ5yC9aThfqFAIDW+tdRp&#10;+Kxe7x5BhGioNYMn1PCDATbF9VVustafqcTTLnaCTShkRkMf45hJGZoenQkLPyLxbe8nZyLTqZPt&#10;ZM5s7gaZKJVKZyxxQm9GfO6xOeyOTsP2i8oX+/1ef5T70lbVWtFbetD69mbePoGIOMc/MVzqc3Uo&#10;uFPtj9QGMTBXq+WatYyWqyQFcdHw8K5mlKqHBGSRy/9/FL8AAAD//wMAUEsBAi0AFAAGAAgAAAAh&#10;ALaDOJL+AAAA4QEAABMAAAAAAAAAAAAAAAAAAAAAAFtDb250ZW50X1R5cGVzXS54bWxQSwECLQAU&#10;AAYACAAAACEAOP0h/9YAAACUAQAACwAAAAAAAAAAAAAAAAAvAQAAX3JlbHMvLnJlbHNQSwECLQAU&#10;AAYACAAAACEA4H9d2sYCAACuBQAADgAAAAAAAAAAAAAAAAAuAgAAZHJzL2Uyb0RvYy54bWxQSwEC&#10;LQAUAAYACAAAACEAnn/3puAAAAAPAQAADwAAAAAAAAAAAAAAAAAgBQAAZHJzL2Rvd25yZXYueG1s&#10;UEsFBgAAAAAEAAQA8wAAAC0GAAAAAA==&#10;" filled="f" stroked="f">
          <v:textbox inset="0,0,0,0">
            <w:txbxContent>
              <w:p w:rsidR="008D7780" w:rsidRDefault="008D7780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80" w:rsidRDefault="008D7780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50" type="#_x0000_t202" style="position:absolute;margin-left:784.55pt;margin-top:539.7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yQyQIAALU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ixEkLLdp9233f/dj92v28/XL7FY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za52HFbLS8FOUNCFgKEBhoEWYfGLWQHzHqYY6kWH1YE0kxal5weARm6IyG&#10;HI3laBBewNUUa4wGc66H4bTuJFvVgDw8My4u4KFUzIr4mMX+ecFssFz2c8wMn7v/1us4bWe/AQAA&#10;//8DAFBLAwQUAAYACAAAACEA8aL7EuEAAAAPAQAADwAAAGRycy9kb3ducmV2LnhtbEyPwU7DMBBE&#10;70j8g7WVuFE7iAaSxqkqBCckRBoOHJ3YTazG6xC7bfh7tid6m9kdzb4tNrMb2MlMwXqUkCwFMIOt&#10;1xY7CV/12/0zsBAVajV4NBJ+TYBNeXtTqFz7M1bmtIsdoxIMuZLQxzjmnIe2N06FpR8N0m7vJ6ci&#10;2anjelJnKncDfxAi5U5ZpAu9Gs1Lb9rD7ugkbL+xerU/H81nta9sXWcC39ODlHeLebsGFs0c/8Nw&#10;wSd0KImp8UfUgQ3kV2mWUJaUeMoegV0yqVjRrCGVJEIALwt+/Uf5BwAA//8DAFBLAQItABQABgAI&#10;AAAAIQC2gziS/gAAAOEBAAATAAAAAAAAAAAAAAAAAAAAAABbQ29udGVudF9UeXBlc10ueG1sUEsB&#10;Ai0AFAAGAAgAAAAhADj9If/WAAAAlAEAAAsAAAAAAAAAAAAAAAAALwEAAF9yZWxzLy5yZWxzUEsB&#10;Ai0AFAAGAAgAAAAhABNWfJDJAgAAtQUAAA4AAAAAAAAAAAAAAAAALgIAAGRycy9lMm9Eb2MueG1s&#10;UEsBAi0AFAAGAAgAAAAhAPGi+xLhAAAADwEAAA8AAAAAAAAAAAAAAAAAIwUAAGRycy9kb3ducmV2&#10;LnhtbFBLBQYAAAAABAAEAPMAAAAxBgAAAAA=&#10;" filled="f" stroked="f">
          <v:textbox inset="0,0,0,0">
            <w:txbxContent>
              <w:p w:rsidR="008D7780" w:rsidRDefault="008D7780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80" w:rsidRDefault="008D7780">
    <w:pPr>
      <w:pStyle w:val="a3"/>
      <w:spacing w:line="14" w:lineRule="auto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49" type="#_x0000_t202" style="position:absolute;margin-left:537.8pt;margin-top:786.2pt;width:18.15pt;height:15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k/nyQIAALUFAAAOAAAAZHJzL2Uyb0RvYy54bWysVEtu2zAQ3RfoHQjuFX0sO5YQOUgsqyiQ&#10;foC0B6AlyiIqkSpJW06LLrrvFXqHLrrorldwbtQhZTlOggJFWy2IETl8M2/mcc7Ot02NNlQqJniC&#10;/RMPI8pzUTC+SvDbN5kzxUhpwgtSC04TfEMVPp89fXLWtTENRCXqgkoEIFzFXZvgSus2dl2VV7Qh&#10;6kS0lMNhKWRDNPzKlVtI0gF6U7uB503cTsiilSKnSsFu2h/imcUvS5rrV2WpqEZ1giE3bVdp16VZ&#10;3dkZiVeStBXL92mQv8iiIYxD0ANUSjRBa8keQTUsl0KJUp/konFFWbKcWg7AxvcesLmuSEstFyiO&#10;ag9lUv8PNn+5eS0RKxI8woiTBlq0+7r7tvu++7n7cfv59gsamRp1rYrB9boFZ729FFvoteWr2iuR&#10;v1OIi3lF+IpeSCm6ipICcvTNTffoao+jDMiyeyEKCEbWWligbSkbU0AoCQJ06NXNoT90q1EOm8HI&#10;G3tjjHI48qNJ4I9tBBIPl1up9DMqGmSMBEtovwUnmyulTTIkHlxMLC4yVtdWAjW/twGO/Q6Ehqvm&#10;zCRhO/ox8qLFdDENnTCYLJzQS1PnIpuHziTzT8fpKJ3PU/+TieuHccWKgnITZlCXH/5Z9/Y673Vx&#10;0JcSNSsMnElJydVyXku0IaDuzH77ghy5uffTsEUALg8o+UHoXQaRk02mp06YhWMnOvWmjudHl9HE&#10;C6Mwze5TumKc/jsl1CU4GgfjXku/5ebZ7zE3EjdMw/yoWZPg6cGJxEaBC17Y1mrC6t4+KoVJ/64U&#10;0O6h0VavRqK9WPV2ubXPIzDRjZaXorgBAUsBAgOVwuwDoxLyA0YdzJEEq/drIilG9XMOj8AMncGQ&#10;g7EcDMJzuJpgjVFvznU/nNatZKsKkPtnxsUFPJSSWRHfZbF/XjAbLJf9HDPD5/jfet1N29kvAAAA&#10;//8DAFBLAwQUAAYACAAAACEAcUSKV+EAAAAPAQAADwAAAGRycy9kb3ducmV2LnhtbEyPQU/DMAyF&#10;70j8h8hI3FjCxjpWmk4TghMSoisHjmnjtdUapzTZVv493gl8ek9+ev6cbSbXixOOofOk4X6mQCDV&#10;3nbUaPgsX+8eQYRoyJreE2r4wQCb/PoqM6n1ZyrwtIuN4BIKqdHQxjikUoa6RWfCzA9IvNv70ZnI&#10;dmykHc2Zy10v50ol0pmO+EJrBnxusT7sjk7D9ouKl+77vfoo9kVXlmtFb8lB69ubafsEIuIU/8Jw&#10;wWd0yJmp8keyQfTs1WqZcJbVcjV/AHHJ8KxBVKwStViAzDP5/4/8FwAA//8DAFBLAQItABQABgAI&#10;AAAAIQC2gziS/gAAAOEBAAATAAAAAAAAAAAAAAAAAAAAAABbQ29udGVudF9UeXBlc10ueG1sUEsB&#10;Ai0AFAAGAAgAAAAhADj9If/WAAAAlAEAAAsAAAAAAAAAAAAAAAAALwEAAF9yZWxzLy5yZWxzUEsB&#10;Ai0AFAAGAAgAAAAhAFkiT+fJAgAAtQUAAA4AAAAAAAAAAAAAAAAALgIAAGRycy9lMm9Eb2MueG1s&#10;UEsBAi0AFAAGAAgAAAAhAHFEilfhAAAADwEAAA8AAAAAAAAAAAAAAAAAIwUAAGRycy9kb3ducmV2&#10;LnhtbFBLBQYAAAAABAAEAPMAAAAxBgAAAAA=&#10;" filled="f" stroked="f">
          <v:textbox inset="0,0,0,0">
            <w:txbxContent>
              <w:p w:rsidR="008D7780" w:rsidRDefault="008D7780">
                <w:pPr>
                  <w:pStyle w:val="a3"/>
                  <w:spacing w:before="12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4A" w:rsidRDefault="0099454A" w:rsidP="00364CC9">
      <w:r>
        <w:separator/>
      </w:r>
    </w:p>
  </w:footnote>
  <w:footnote w:type="continuationSeparator" w:id="0">
    <w:p w:rsidR="0099454A" w:rsidRDefault="0099454A" w:rsidP="00364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F92"/>
    <w:multiLevelType w:val="multilevel"/>
    <w:tmpl w:val="0E16C9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56" w:hanging="1800"/>
      </w:pPr>
      <w:rPr>
        <w:rFonts w:hint="default"/>
      </w:rPr>
    </w:lvl>
  </w:abstractNum>
  <w:abstractNum w:abstractNumId="1" w15:restartNumberingAfterBreak="0">
    <w:nsid w:val="0AD12BF0"/>
    <w:multiLevelType w:val="multilevel"/>
    <w:tmpl w:val="43C8C5C8"/>
    <w:lvl w:ilvl="0">
      <w:start w:val="3"/>
      <w:numFmt w:val="decimal"/>
      <w:lvlText w:val="%1"/>
      <w:lvlJc w:val="left"/>
      <w:pPr>
        <w:ind w:left="118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3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84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2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3" w15:restartNumberingAfterBreak="0">
    <w:nsid w:val="0D7740BB"/>
    <w:multiLevelType w:val="hybridMultilevel"/>
    <w:tmpl w:val="2988A37E"/>
    <w:lvl w:ilvl="0" w:tplc="BD7CE9BE">
      <w:numFmt w:val="bullet"/>
      <w:lvlText w:val="—"/>
      <w:lvlJc w:val="left"/>
      <w:pPr>
        <w:ind w:left="1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024F38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060BDA">
      <w:numFmt w:val="bullet"/>
      <w:lvlText w:val="•"/>
      <w:lvlJc w:val="left"/>
      <w:pPr>
        <w:ind w:left="1305" w:hanging="300"/>
      </w:pPr>
      <w:rPr>
        <w:rFonts w:hint="default"/>
        <w:lang w:val="ru-RU" w:eastAsia="en-US" w:bidi="ar-SA"/>
      </w:rPr>
    </w:lvl>
    <w:lvl w:ilvl="3" w:tplc="F8A20CBA">
      <w:numFmt w:val="bullet"/>
      <w:lvlText w:val="•"/>
      <w:lvlJc w:val="left"/>
      <w:pPr>
        <w:ind w:left="2390" w:hanging="300"/>
      </w:pPr>
      <w:rPr>
        <w:rFonts w:hint="default"/>
        <w:lang w:val="ru-RU" w:eastAsia="en-US" w:bidi="ar-SA"/>
      </w:rPr>
    </w:lvl>
    <w:lvl w:ilvl="4" w:tplc="8A124A52">
      <w:numFmt w:val="bullet"/>
      <w:lvlText w:val="•"/>
      <w:lvlJc w:val="left"/>
      <w:pPr>
        <w:ind w:left="3475" w:hanging="300"/>
      </w:pPr>
      <w:rPr>
        <w:rFonts w:hint="default"/>
        <w:lang w:val="ru-RU" w:eastAsia="en-US" w:bidi="ar-SA"/>
      </w:rPr>
    </w:lvl>
    <w:lvl w:ilvl="5" w:tplc="805609BE">
      <w:numFmt w:val="bullet"/>
      <w:lvlText w:val="•"/>
      <w:lvlJc w:val="left"/>
      <w:pPr>
        <w:ind w:left="4560" w:hanging="300"/>
      </w:pPr>
      <w:rPr>
        <w:rFonts w:hint="default"/>
        <w:lang w:val="ru-RU" w:eastAsia="en-US" w:bidi="ar-SA"/>
      </w:rPr>
    </w:lvl>
    <w:lvl w:ilvl="6" w:tplc="FE244A1E">
      <w:numFmt w:val="bullet"/>
      <w:lvlText w:val="•"/>
      <w:lvlJc w:val="left"/>
      <w:pPr>
        <w:ind w:left="5645" w:hanging="300"/>
      </w:pPr>
      <w:rPr>
        <w:rFonts w:hint="default"/>
        <w:lang w:val="ru-RU" w:eastAsia="en-US" w:bidi="ar-SA"/>
      </w:rPr>
    </w:lvl>
    <w:lvl w:ilvl="7" w:tplc="BF5EE9A4">
      <w:numFmt w:val="bullet"/>
      <w:lvlText w:val="•"/>
      <w:lvlJc w:val="left"/>
      <w:pPr>
        <w:ind w:left="6730" w:hanging="300"/>
      </w:pPr>
      <w:rPr>
        <w:rFonts w:hint="default"/>
        <w:lang w:val="ru-RU" w:eastAsia="en-US" w:bidi="ar-SA"/>
      </w:rPr>
    </w:lvl>
    <w:lvl w:ilvl="8" w:tplc="E800C4A6">
      <w:numFmt w:val="bullet"/>
      <w:lvlText w:val="•"/>
      <w:lvlJc w:val="left"/>
      <w:pPr>
        <w:ind w:left="7816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140F3993"/>
    <w:multiLevelType w:val="hybridMultilevel"/>
    <w:tmpl w:val="07140820"/>
    <w:lvl w:ilvl="0" w:tplc="06EA8F1C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B2FA7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2" w:tplc="7A0235C6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52E2FDB0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4" w:tplc="F692F4B2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 w:tplc="DE447202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21AE89E2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7" w:tplc="37E819BE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ECC0414E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381BFA"/>
    <w:multiLevelType w:val="hybridMultilevel"/>
    <w:tmpl w:val="E94A4B9E"/>
    <w:lvl w:ilvl="0" w:tplc="3DB6CDF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CB5A67"/>
    <w:multiLevelType w:val="multilevel"/>
    <w:tmpl w:val="9BAA308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485633"/>
    <w:multiLevelType w:val="hybridMultilevel"/>
    <w:tmpl w:val="2620251C"/>
    <w:lvl w:ilvl="0" w:tplc="9A10F32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94567"/>
    <w:multiLevelType w:val="multilevel"/>
    <w:tmpl w:val="765AB9B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CF13EE"/>
    <w:multiLevelType w:val="hybridMultilevel"/>
    <w:tmpl w:val="5A9A5CDC"/>
    <w:lvl w:ilvl="0" w:tplc="FC1C53F6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6B482E9C">
      <w:numFmt w:val="bullet"/>
      <w:lvlText w:val="•"/>
      <w:lvlJc w:val="left"/>
      <w:pPr>
        <w:ind w:left="1106" w:hanging="248"/>
      </w:pPr>
      <w:rPr>
        <w:rFonts w:hint="default"/>
        <w:lang w:val="ru-RU" w:eastAsia="en-US" w:bidi="ar-SA"/>
      </w:rPr>
    </w:lvl>
    <w:lvl w:ilvl="2" w:tplc="9BF8072E">
      <w:numFmt w:val="bullet"/>
      <w:lvlText w:val="•"/>
      <w:lvlJc w:val="left"/>
      <w:pPr>
        <w:ind w:left="2093" w:hanging="248"/>
      </w:pPr>
      <w:rPr>
        <w:rFonts w:hint="default"/>
        <w:lang w:val="ru-RU" w:eastAsia="en-US" w:bidi="ar-SA"/>
      </w:rPr>
    </w:lvl>
    <w:lvl w:ilvl="3" w:tplc="AD065858">
      <w:numFmt w:val="bullet"/>
      <w:lvlText w:val="•"/>
      <w:lvlJc w:val="left"/>
      <w:pPr>
        <w:ind w:left="3079" w:hanging="248"/>
      </w:pPr>
      <w:rPr>
        <w:rFonts w:hint="default"/>
        <w:lang w:val="ru-RU" w:eastAsia="en-US" w:bidi="ar-SA"/>
      </w:rPr>
    </w:lvl>
    <w:lvl w:ilvl="4" w:tplc="A4502050">
      <w:numFmt w:val="bullet"/>
      <w:lvlText w:val="•"/>
      <w:lvlJc w:val="left"/>
      <w:pPr>
        <w:ind w:left="4066" w:hanging="248"/>
      </w:pPr>
      <w:rPr>
        <w:rFonts w:hint="default"/>
        <w:lang w:val="ru-RU" w:eastAsia="en-US" w:bidi="ar-SA"/>
      </w:rPr>
    </w:lvl>
    <w:lvl w:ilvl="5" w:tplc="FE000776">
      <w:numFmt w:val="bullet"/>
      <w:lvlText w:val="•"/>
      <w:lvlJc w:val="left"/>
      <w:pPr>
        <w:ind w:left="5053" w:hanging="248"/>
      </w:pPr>
      <w:rPr>
        <w:rFonts w:hint="default"/>
        <w:lang w:val="ru-RU" w:eastAsia="en-US" w:bidi="ar-SA"/>
      </w:rPr>
    </w:lvl>
    <w:lvl w:ilvl="6" w:tplc="BA6C3B22">
      <w:numFmt w:val="bullet"/>
      <w:lvlText w:val="•"/>
      <w:lvlJc w:val="left"/>
      <w:pPr>
        <w:ind w:left="6039" w:hanging="248"/>
      </w:pPr>
      <w:rPr>
        <w:rFonts w:hint="default"/>
        <w:lang w:val="ru-RU" w:eastAsia="en-US" w:bidi="ar-SA"/>
      </w:rPr>
    </w:lvl>
    <w:lvl w:ilvl="7" w:tplc="12049E74">
      <w:numFmt w:val="bullet"/>
      <w:lvlText w:val="•"/>
      <w:lvlJc w:val="left"/>
      <w:pPr>
        <w:ind w:left="7026" w:hanging="248"/>
      </w:pPr>
      <w:rPr>
        <w:rFonts w:hint="default"/>
        <w:lang w:val="ru-RU" w:eastAsia="en-US" w:bidi="ar-SA"/>
      </w:rPr>
    </w:lvl>
    <w:lvl w:ilvl="8" w:tplc="68D898F2">
      <w:numFmt w:val="bullet"/>
      <w:lvlText w:val="•"/>
      <w:lvlJc w:val="left"/>
      <w:pPr>
        <w:ind w:left="8013" w:hanging="248"/>
      </w:pPr>
      <w:rPr>
        <w:rFonts w:hint="default"/>
        <w:lang w:val="ru-RU" w:eastAsia="en-US" w:bidi="ar-SA"/>
      </w:rPr>
    </w:lvl>
  </w:abstractNum>
  <w:abstractNum w:abstractNumId="10" w15:restartNumberingAfterBreak="0">
    <w:nsid w:val="2E3325FA"/>
    <w:multiLevelType w:val="hybridMultilevel"/>
    <w:tmpl w:val="D9229E10"/>
    <w:lvl w:ilvl="0" w:tplc="9D901144">
      <w:start w:val="1"/>
      <w:numFmt w:val="decimal"/>
      <w:lvlText w:val="%1."/>
      <w:lvlJc w:val="left"/>
      <w:pPr>
        <w:ind w:left="81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7" w:hanging="360"/>
      </w:pPr>
    </w:lvl>
    <w:lvl w:ilvl="2" w:tplc="0419001B" w:tentative="1">
      <w:start w:val="1"/>
      <w:numFmt w:val="lowerRoman"/>
      <w:lvlText w:val="%3."/>
      <w:lvlJc w:val="right"/>
      <w:pPr>
        <w:ind w:left="1967" w:hanging="180"/>
      </w:pPr>
    </w:lvl>
    <w:lvl w:ilvl="3" w:tplc="0419000F" w:tentative="1">
      <w:start w:val="1"/>
      <w:numFmt w:val="decimal"/>
      <w:lvlText w:val="%4."/>
      <w:lvlJc w:val="left"/>
      <w:pPr>
        <w:ind w:left="2687" w:hanging="360"/>
      </w:pPr>
    </w:lvl>
    <w:lvl w:ilvl="4" w:tplc="04190019" w:tentative="1">
      <w:start w:val="1"/>
      <w:numFmt w:val="lowerLetter"/>
      <w:lvlText w:val="%5."/>
      <w:lvlJc w:val="left"/>
      <w:pPr>
        <w:ind w:left="3407" w:hanging="360"/>
      </w:pPr>
    </w:lvl>
    <w:lvl w:ilvl="5" w:tplc="0419001B" w:tentative="1">
      <w:start w:val="1"/>
      <w:numFmt w:val="lowerRoman"/>
      <w:lvlText w:val="%6."/>
      <w:lvlJc w:val="right"/>
      <w:pPr>
        <w:ind w:left="4127" w:hanging="180"/>
      </w:pPr>
    </w:lvl>
    <w:lvl w:ilvl="6" w:tplc="0419000F" w:tentative="1">
      <w:start w:val="1"/>
      <w:numFmt w:val="decimal"/>
      <w:lvlText w:val="%7."/>
      <w:lvlJc w:val="left"/>
      <w:pPr>
        <w:ind w:left="4847" w:hanging="360"/>
      </w:pPr>
    </w:lvl>
    <w:lvl w:ilvl="7" w:tplc="04190019" w:tentative="1">
      <w:start w:val="1"/>
      <w:numFmt w:val="lowerLetter"/>
      <w:lvlText w:val="%8."/>
      <w:lvlJc w:val="left"/>
      <w:pPr>
        <w:ind w:left="5567" w:hanging="360"/>
      </w:pPr>
    </w:lvl>
    <w:lvl w:ilvl="8" w:tplc="0419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11" w15:restartNumberingAfterBreak="0">
    <w:nsid w:val="2E6A6771"/>
    <w:multiLevelType w:val="hybridMultilevel"/>
    <w:tmpl w:val="3AA8BFC6"/>
    <w:lvl w:ilvl="0" w:tplc="C260738C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58632A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AE081944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A40E54DA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9D241564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F23A62B0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7A22D4D6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9FD43506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6F906498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F5D397F"/>
    <w:multiLevelType w:val="hybridMultilevel"/>
    <w:tmpl w:val="5C74533C"/>
    <w:lvl w:ilvl="0" w:tplc="D2D48504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D070EE">
      <w:numFmt w:val="bullet"/>
      <w:lvlText w:val="•"/>
      <w:lvlJc w:val="left"/>
      <w:pPr>
        <w:ind w:left="1106" w:hanging="248"/>
      </w:pPr>
      <w:rPr>
        <w:rFonts w:hint="default"/>
        <w:lang w:val="ru-RU" w:eastAsia="en-US" w:bidi="ar-SA"/>
      </w:rPr>
    </w:lvl>
    <w:lvl w:ilvl="2" w:tplc="CB2E4A98">
      <w:numFmt w:val="bullet"/>
      <w:lvlText w:val="•"/>
      <w:lvlJc w:val="left"/>
      <w:pPr>
        <w:ind w:left="2093" w:hanging="248"/>
      </w:pPr>
      <w:rPr>
        <w:rFonts w:hint="default"/>
        <w:lang w:val="ru-RU" w:eastAsia="en-US" w:bidi="ar-SA"/>
      </w:rPr>
    </w:lvl>
    <w:lvl w:ilvl="3" w:tplc="0088BF94">
      <w:numFmt w:val="bullet"/>
      <w:lvlText w:val="•"/>
      <w:lvlJc w:val="left"/>
      <w:pPr>
        <w:ind w:left="3079" w:hanging="248"/>
      </w:pPr>
      <w:rPr>
        <w:rFonts w:hint="default"/>
        <w:lang w:val="ru-RU" w:eastAsia="en-US" w:bidi="ar-SA"/>
      </w:rPr>
    </w:lvl>
    <w:lvl w:ilvl="4" w:tplc="00D08C30">
      <w:numFmt w:val="bullet"/>
      <w:lvlText w:val="•"/>
      <w:lvlJc w:val="left"/>
      <w:pPr>
        <w:ind w:left="4066" w:hanging="248"/>
      </w:pPr>
      <w:rPr>
        <w:rFonts w:hint="default"/>
        <w:lang w:val="ru-RU" w:eastAsia="en-US" w:bidi="ar-SA"/>
      </w:rPr>
    </w:lvl>
    <w:lvl w:ilvl="5" w:tplc="90A6AC44">
      <w:numFmt w:val="bullet"/>
      <w:lvlText w:val="•"/>
      <w:lvlJc w:val="left"/>
      <w:pPr>
        <w:ind w:left="5053" w:hanging="248"/>
      </w:pPr>
      <w:rPr>
        <w:rFonts w:hint="default"/>
        <w:lang w:val="ru-RU" w:eastAsia="en-US" w:bidi="ar-SA"/>
      </w:rPr>
    </w:lvl>
    <w:lvl w:ilvl="6" w:tplc="4484FA22">
      <w:numFmt w:val="bullet"/>
      <w:lvlText w:val="•"/>
      <w:lvlJc w:val="left"/>
      <w:pPr>
        <w:ind w:left="6039" w:hanging="248"/>
      </w:pPr>
      <w:rPr>
        <w:rFonts w:hint="default"/>
        <w:lang w:val="ru-RU" w:eastAsia="en-US" w:bidi="ar-SA"/>
      </w:rPr>
    </w:lvl>
    <w:lvl w:ilvl="7" w:tplc="9110A2CE">
      <w:numFmt w:val="bullet"/>
      <w:lvlText w:val="•"/>
      <w:lvlJc w:val="left"/>
      <w:pPr>
        <w:ind w:left="7026" w:hanging="248"/>
      </w:pPr>
      <w:rPr>
        <w:rFonts w:hint="default"/>
        <w:lang w:val="ru-RU" w:eastAsia="en-US" w:bidi="ar-SA"/>
      </w:rPr>
    </w:lvl>
    <w:lvl w:ilvl="8" w:tplc="5614AC2C">
      <w:numFmt w:val="bullet"/>
      <w:lvlText w:val="•"/>
      <w:lvlJc w:val="left"/>
      <w:pPr>
        <w:ind w:left="8013" w:hanging="248"/>
      </w:pPr>
      <w:rPr>
        <w:rFonts w:hint="default"/>
        <w:lang w:val="ru-RU" w:eastAsia="en-US" w:bidi="ar-SA"/>
      </w:rPr>
    </w:lvl>
  </w:abstractNum>
  <w:abstractNum w:abstractNumId="13" w15:restartNumberingAfterBreak="0">
    <w:nsid w:val="336C6CD5"/>
    <w:multiLevelType w:val="hybridMultilevel"/>
    <w:tmpl w:val="E0FEF88E"/>
    <w:lvl w:ilvl="0" w:tplc="E0966B62">
      <w:start w:val="4"/>
      <w:numFmt w:val="decimal"/>
      <w:lvlText w:val="%1."/>
      <w:lvlJc w:val="left"/>
      <w:pPr>
        <w:ind w:left="81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DDE413A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C66A4C18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97BA61D8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21CE44EE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F3FA555A">
      <w:numFmt w:val="bullet"/>
      <w:lvlText w:val="•"/>
      <w:lvlJc w:val="left"/>
      <w:pPr>
        <w:ind w:left="6570" w:hanging="348"/>
      </w:pPr>
      <w:rPr>
        <w:rFonts w:hint="default"/>
        <w:lang w:val="ru-RU" w:eastAsia="en-US" w:bidi="ar-SA"/>
      </w:rPr>
    </w:lvl>
    <w:lvl w:ilvl="6" w:tplc="ADE6E796">
      <w:numFmt w:val="bullet"/>
      <w:lvlText w:val="•"/>
      <w:lvlJc w:val="left"/>
      <w:pPr>
        <w:ind w:left="7720" w:hanging="348"/>
      </w:pPr>
      <w:rPr>
        <w:rFonts w:hint="default"/>
        <w:lang w:val="ru-RU" w:eastAsia="en-US" w:bidi="ar-SA"/>
      </w:rPr>
    </w:lvl>
    <w:lvl w:ilvl="7" w:tplc="2BF82AA0">
      <w:numFmt w:val="bullet"/>
      <w:lvlText w:val="•"/>
      <w:lvlJc w:val="left"/>
      <w:pPr>
        <w:ind w:left="8870" w:hanging="348"/>
      </w:pPr>
      <w:rPr>
        <w:rFonts w:hint="default"/>
        <w:lang w:val="ru-RU" w:eastAsia="en-US" w:bidi="ar-SA"/>
      </w:rPr>
    </w:lvl>
    <w:lvl w:ilvl="8" w:tplc="BE6005EA">
      <w:numFmt w:val="bullet"/>
      <w:lvlText w:val="•"/>
      <w:lvlJc w:val="left"/>
      <w:pPr>
        <w:ind w:left="10020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373243AB"/>
    <w:multiLevelType w:val="hybridMultilevel"/>
    <w:tmpl w:val="6CB6D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B518E"/>
    <w:multiLevelType w:val="hybridMultilevel"/>
    <w:tmpl w:val="0B68FDF8"/>
    <w:lvl w:ilvl="0" w:tplc="FF3A20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915F7E"/>
    <w:multiLevelType w:val="multilevel"/>
    <w:tmpl w:val="521671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2D77426"/>
    <w:multiLevelType w:val="hybridMultilevel"/>
    <w:tmpl w:val="53DA57B0"/>
    <w:lvl w:ilvl="0" w:tplc="807C858C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9E0F5C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B3425978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A33CDCF0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81BCAB88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27A086BA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EFA29F1E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C71E3F1E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E7A8A4CC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4D4A4BF8"/>
    <w:multiLevelType w:val="multilevel"/>
    <w:tmpl w:val="1EF4C056"/>
    <w:lvl w:ilvl="0">
      <w:start w:val="2"/>
      <w:numFmt w:val="decimal"/>
      <w:lvlText w:val="%1"/>
      <w:lvlJc w:val="left"/>
      <w:pPr>
        <w:ind w:left="149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3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9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4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4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4EF43A83"/>
    <w:multiLevelType w:val="hybridMultilevel"/>
    <w:tmpl w:val="E11EB5CE"/>
    <w:lvl w:ilvl="0" w:tplc="4A8EA8A6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24FA9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2" w:tplc="5AF84BC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D9623872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4" w:tplc="CACEF080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 w:tplc="E8D0FE88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399A2992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7" w:tplc="2BFE076E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50460236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A250A12"/>
    <w:multiLevelType w:val="hybridMultilevel"/>
    <w:tmpl w:val="1854BDBE"/>
    <w:lvl w:ilvl="0" w:tplc="A872930C">
      <w:start w:val="1"/>
      <w:numFmt w:val="decimal"/>
      <w:lvlText w:val="%1."/>
      <w:lvlJc w:val="left"/>
      <w:pPr>
        <w:ind w:left="1074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14A7B0">
      <w:numFmt w:val="bullet"/>
      <w:lvlText w:val="•"/>
      <w:lvlJc w:val="left"/>
      <w:pPr>
        <w:ind w:left="3020" w:hanging="248"/>
      </w:pPr>
      <w:rPr>
        <w:rFonts w:hint="default"/>
        <w:lang w:val="ru-RU" w:eastAsia="en-US" w:bidi="ar-SA"/>
      </w:rPr>
    </w:lvl>
    <w:lvl w:ilvl="2" w:tplc="BCC21880">
      <w:numFmt w:val="bullet"/>
      <w:lvlText w:val="•"/>
      <w:lvlJc w:val="left"/>
      <w:pPr>
        <w:ind w:left="3794" w:hanging="248"/>
      </w:pPr>
      <w:rPr>
        <w:rFonts w:hint="default"/>
        <w:lang w:val="ru-RU" w:eastAsia="en-US" w:bidi="ar-SA"/>
      </w:rPr>
    </w:lvl>
    <w:lvl w:ilvl="3" w:tplc="3BEE7602">
      <w:numFmt w:val="bullet"/>
      <w:lvlText w:val="•"/>
      <w:lvlJc w:val="left"/>
      <w:pPr>
        <w:ind w:left="4568" w:hanging="248"/>
      </w:pPr>
      <w:rPr>
        <w:rFonts w:hint="default"/>
        <w:lang w:val="ru-RU" w:eastAsia="en-US" w:bidi="ar-SA"/>
      </w:rPr>
    </w:lvl>
    <w:lvl w:ilvl="4" w:tplc="A4780FFA">
      <w:numFmt w:val="bullet"/>
      <w:lvlText w:val="•"/>
      <w:lvlJc w:val="left"/>
      <w:pPr>
        <w:ind w:left="5342" w:hanging="248"/>
      </w:pPr>
      <w:rPr>
        <w:rFonts w:hint="default"/>
        <w:lang w:val="ru-RU" w:eastAsia="en-US" w:bidi="ar-SA"/>
      </w:rPr>
    </w:lvl>
    <w:lvl w:ilvl="5" w:tplc="3E906FDE">
      <w:numFmt w:val="bullet"/>
      <w:lvlText w:val="•"/>
      <w:lvlJc w:val="left"/>
      <w:pPr>
        <w:ind w:left="6116" w:hanging="248"/>
      </w:pPr>
      <w:rPr>
        <w:rFonts w:hint="default"/>
        <w:lang w:val="ru-RU" w:eastAsia="en-US" w:bidi="ar-SA"/>
      </w:rPr>
    </w:lvl>
    <w:lvl w:ilvl="6" w:tplc="3B3239CC">
      <w:numFmt w:val="bullet"/>
      <w:lvlText w:val="•"/>
      <w:lvlJc w:val="left"/>
      <w:pPr>
        <w:ind w:left="6890" w:hanging="248"/>
      </w:pPr>
      <w:rPr>
        <w:rFonts w:hint="default"/>
        <w:lang w:val="ru-RU" w:eastAsia="en-US" w:bidi="ar-SA"/>
      </w:rPr>
    </w:lvl>
    <w:lvl w:ilvl="7" w:tplc="915AB730">
      <w:numFmt w:val="bullet"/>
      <w:lvlText w:val="•"/>
      <w:lvlJc w:val="left"/>
      <w:pPr>
        <w:ind w:left="7664" w:hanging="248"/>
      </w:pPr>
      <w:rPr>
        <w:rFonts w:hint="default"/>
        <w:lang w:val="ru-RU" w:eastAsia="en-US" w:bidi="ar-SA"/>
      </w:rPr>
    </w:lvl>
    <w:lvl w:ilvl="8" w:tplc="4E660B14">
      <w:numFmt w:val="bullet"/>
      <w:lvlText w:val="•"/>
      <w:lvlJc w:val="left"/>
      <w:pPr>
        <w:ind w:left="8438" w:hanging="248"/>
      </w:pPr>
      <w:rPr>
        <w:rFonts w:hint="default"/>
        <w:lang w:val="ru-RU" w:eastAsia="en-US" w:bidi="ar-SA"/>
      </w:rPr>
    </w:lvl>
  </w:abstractNum>
  <w:abstractNum w:abstractNumId="21" w15:restartNumberingAfterBreak="0">
    <w:nsid w:val="5ACA4C68"/>
    <w:multiLevelType w:val="hybridMultilevel"/>
    <w:tmpl w:val="DA6AD384"/>
    <w:lvl w:ilvl="0" w:tplc="2A10366E">
      <w:start w:val="1"/>
      <w:numFmt w:val="decimal"/>
      <w:lvlText w:val="%1."/>
      <w:lvlJc w:val="left"/>
      <w:pPr>
        <w:ind w:left="81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5C8BC6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D528FD88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F9CED674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BCEC5ECE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9ADC85FC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918088D2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63726456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CC186938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5B9069B6"/>
    <w:multiLevelType w:val="multilevel"/>
    <w:tmpl w:val="674C26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C1B5F87"/>
    <w:multiLevelType w:val="hybridMultilevel"/>
    <w:tmpl w:val="CC487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B0B3D"/>
    <w:multiLevelType w:val="multilevel"/>
    <w:tmpl w:val="8BEC639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13"/>
  </w:num>
  <w:num w:numId="5">
    <w:abstractNumId w:val="11"/>
  </w:num>
  <w:num w:numId="6">
    <w:abstractNumId w:val="17"/>
  </w:num>
  <w:num w:numId="7">
    <w:abstractNumId w:val="21"/>
  </w:num>
  <w:num w:numId="8">
    <w:abstractNumId w:val="3"/>
  </w:num>
  <w:num w:numId="9">
    <w:abstractNumId w:val="6"/>
  </w:num>
  <w:num w:numId="10">
    <w:abstractNumId w:val="18"/>
  </w:num>
  <w:num w:numId="11">
    <w:abstractNumId w:val="10"/>
  </w:num>
  <w:num w:numId="12">
    <w:abstractNumId w:val="0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8"/>
  </w:num>
  <w:num w:numId="18">
    <w:abstractNumId w:val="23"/>
  </w:num>
  <w:num w:numId="19">
    <w:abstractNumId w:val="5"/>
  </w:num>
  <w:num w:numId="20">
    <w:abstractNumId w:val="14"/>
  </w:num>
  <w:num w:numId="21">
    <w:abstractNumId w:val="7"/>
  </w:num>
  <w:num w:numId="22">
    <w:abstractNumId w:val="22"/>
  </w:num>
  <w:num w:numId="23">
    <w:abstractNumId w:val="15"/>
  </w:num>
  <w:num w:numId="24">
    <w:abstractNumId w:val="2"/>
  </w:num>
  <w:num w:numId="2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259"/>
    <w:rsid w:val="000159EB"/>
    <w:rsid w:val="00076F8B"/>
    <w:rsid w:val="000921E2"/>
    <w:rsid w:val="000937D2"/>
    <w:rsid w:val="000A0593"/>
    <w:rsid w:val="000D102D"/>
    <w:rsid w:val="000D523E"/>
    <w:rsid w:val="00123FB3"/>
    <w:rsid w:val="00130E04"/>
    <w:rsid w:val="00153E90"/>
    <w:rsid w:val="00166C2D"/>
    <w:rsid w:val="00183ED7"/>
    <w:rsid w:val="00191B07"/>
    <w:rsid w:val="00195BB8"/>
    <w:rsid w:val="001B44CB"/>
    <w:rsid w:val="001B69E1"/>
    <w:rsid w:val="001E61ED"/>
    <w:rsid w:val="00217BD2"/>
    <w:rsid w:val="002350F4"/>
    <w:rsid w:val="0025346B"/>
    <w:rsid w:val="00256DF1"/>
    <w:rsid w:val="00265B36"/>
    <w:rsid w:val="00282768"/>
    <w:rsid w:val="002A3001"/>
    <w:rsid w:val="002C0B37"/>
    <w:rsid w:val="002D6911"/>
    <w:rsid w:val="00326EF9"/>
    <w:rsid w:val="00331571"/>
    <w:rsid w:val="00355F2D"/>
    <w:rsid w:val="00364CC9"/>
    <w:rsid w:val="0037683E"/>
    <w:rsid w:val="003C073B"/>
    <w:rsid w:val="003D4420"/>
    <w:rsid w:val="003F0DA8"/>
    <w:rsid w:val="003F23AE"/>
    <w:rsid w:val="003F2657"/>
    <w:rsid w:val="00440293"/>
    <w:rsid w:val="00446188"/>
    <w:rsid w:val="00455252"/>
    <w:rsid w:val="00456DDF"/>
    <w:rsid w:val="004A5D60"/>
    <w:rsid w:val="004B3097"/>
    <w:rsid w:val="004D4E1F"/>
    <w:rsid w:val="005128E1"/>
    <w:rsid w:val="00513528"/>
    <w:rsid w:val="00514E3D"/>
    <w:rsid w:val="005417A4"/>
    <w:rsid w:val="00542460"/>
    <w:rsid w:val="00571F83"/>
    <w:rsid w:val="005844F9"/>
    <w:rsid w:val="005848CD"/>
    <w:rsid w:val="005A1FD6"/>
    <w:rsid w:val="005F1E21"/>
    <w:rsid w:val="00681018"/>
    <w:rsid w:val="00685AA2"/>
    <w:rsid w:val="006972E6"/>
    <w:rsid w:val="006A0BCB"/>
    <w:rsid w:val="006D3201"/>
    <w:rsid w:val="006F3633"/>
    <w:rsid w:val="00704A58"/>
    <w:rsid w:val="00710D20"/>
    <w:rsid w:val="00752A41"/>
    <w:rsid w:val="007616B3"/>
    <w:rsid w:val="00777D17"/>
    <w:rsid w:val="007B1925"/>
    <w:rsid w:val="007B3D23"/>
    <w:rsid w:val="007B4246"/>
    <w:rsid w:val="007D3834"/>
    <w:rsid w:val="00807421"/>
    <w:rsid w:val="00814F19"/>
    <w:rsid w:val="00850786"/>
    <w:rsid w:val="008926FB"/>
    <w:rsid w:val="008A15F8"/>
    <w:rsid w:val="008C1090"/>
    <w:rsid w:val="008D5467"/>
    <w:rsid w:val="008D7780"/>
    <w:rsid w:val="008F1259"/>
    <w:rsid w:val="00901CC7"/>
    <w:rsid w:val="0091146C"/>
    <w:rsid w:val="0092407C"/>
    <w:rsid w:val="00937517"/>
    <w:rsid w:val="00951BBB"/>
    <w:rsid w:val="009558F0"/>
    <w:rsid w:val="00964BCE"/>
    <w:rsid w:val="009829C2"/>
    <w:rsid w:val="00984436"/>
    <w:rsid w:val="0099454A"/>
    <w:rsid w:val="00996FBC"/>
    <w:rsid w:val="009A49BA"/>
    <w:rsid w:val="009D17AB"/>
    <w:rsid w:val="009D6EB8"/>
    <w:rsid w:val="00A547F6"/>
    <w:rsid w:val="00A55C38"/>
    <w:rsid w:val="00A61B2F"/>
    <w:rsid w:val="00A77175"/>
    <w:rsid w:val="00A80FDB"/>
    <w:rsid w:val="00AB0D75"/>
    <w:rsid w:val="00AB1E18"/>
    <w:rsid w:val="00AB3E0D"/>
    <w:rsid w:val="00AD4C54"/>
    <w:rsid w:val="00AE00AC"/>
    <w:rsid w:val="00AE4100"/>
    <w:rsid w:val="00AF3A62"/>
    <w:rsid w:val="00B05B74"/>
    <w:rsid w:val="00B13118"/>
    <w:rsid w:val="00B267D9"/>
    <w:rsid w:val="00B27EC4"/>
    <w:rsid w:val="00B53FBF"/>
    <w:rsid w:val="00B64F53"/>
    <w:rsid w:val="00B87982"/>
    <w:rsid w:val="00B9124D"/>
    <w:rsid w:val="00C0232A"/>
    <w:rsid w:val="00C02E1E"/>
    <w:rsid w:val="00C061C1"/>
    <w:rsid w:val="00C17D23"/>
    <w:rsid w:val="00C547F5"/>
    <w:rsid w:val="00C8080B"/>
    <w:rsid w:val="00CB34AB"/>
    <w:rsid w:val="00CD24C1"/>
    <w:rsid w:val="00CD6626"/>
    <w:rsid w:val="00D12364"/>
    <w:rsid w:val="00D31F73"/>
    <w:rsid w:val="00D73558"/>
    <w:rsid w:val="00D73D65"/>
    <w:rsid w:val="00D8317C"/>
    <w:rsid w:val="00D92E6E"/>
    <w:rsid w:val="00DA6790"/>
    <w:rsid w:val="00DB78B0"/>
    <w:rsid w:val="00DC6C33"/>
    <w:rsid w:val="00E07887"/>
    <w:rsid w:val="00E3080A"/>
    <w:rsid w:val="00E40B1B"/>
    <w:rsid w:val="00EC6BF5"/>
    <w:rsid w:val="00EE007B"/>
    <w:rsid w:val="00F064C6"/>
    <w:rsid w:val="00F4745F"/>
    <w:rsid w:val="00F90E62"/>
    <w:rsid w:val="00FB19E1"/>
    <w:rsid w:val="00FC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82C7F38"/>
  <w15:docId w15:val="{E80ADF60-9891-4F07-A95C-DF716301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848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F1259"/>
    <w:pPr>
      <w:spacing w:before="74"/>
      <w:ind w:left="1464" w:right="125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F1259"/>
    <w:pPr>
      <w:ind w:left="13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F12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8F125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F125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8F125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F12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8F1259"/>
    <w:pPr>
      <w:spacing w:before="240"/>
      <w:ind w:left="318"/>
    </w:pPr>
    <w:rPr>
      <w:b/>
      <w:bCs/>
      <w:sz w:val="20"/>
      <w:szCs w:val="20"/>
    </w:rPr>
  </w:style>
  <w:style w:type="paragraph" w:styleId="21">
    <w:name w:val="toc 2"/>
    <w:basedOn w:val="a"/>
    <w:uiPriority w:val="1"/>
    <w:qFormat/>
    <w:rsid w:val="008F1259"/>
    <w:pPr>
      <w:spacing w:before="241"/>
      <w:ind w:left="318"/>
    </w:pPr>
    <w:rPr>
      <w:sz w:val="20"/>
      <w:szCs w:val="20"/>
    </w:rPr>
  </w:style>
  <w:style w:type="paragraph" w:styleId="3">
    <w:name w:val="toc 3"/>
    <w:basedOn w:val="a"/>
    <w:uiPriority w:val="1"/>
    <w:qFormat/>
    <w:rsid w:val="008F1259"/>
    <w:pPr>
      <w:spacing w:before="240"/>
      <w:ind w:left="558"/>
    </w:pPr>
    <w:rPr>
      <w:i/>
      <w:iCs/>
      <w:sz w:val="20"/>
      <w:szCs w:val="20"/>
    </w:rPr>
  </w:style>
  <w:style w:type="paragraph" w:styleId="a5">
    <w:name w:val="List Paragraph"/>
    <w:basedOn w:val="a"/>
    <w:uiPriority w:val="1"/>
    <w:qFormat/>
    <w:rsid w:val="008F1259"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F1259"/>
  </w:style>
  <w:style w:type="paragraph" w:styleId="a6">
    <w:name w:val="footnote text"/>
    <w:basedOn w:val="a"/>
    <w:link w:val="a7"/>
    <w:rsid w:val="00364CC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364C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364CC9"/>
    <w:rPr>
      <w:vertAlign w:val="superscript"/>
    </w:rPr>
  </w:style>
  <w:style w:type="paragraph" w:styleId="a9">
    <w:name w:val="Normal (Web)"/>
    <w:basedOn w:val="a"/>
    <w:rsid w:val="00364CC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2">
    <w:name w:val="List 2"/>
    <w:basedOn w:val="a"/>
    <w:rsid w:val="00364CC9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51BBB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735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73558"/>
    <w:rPr>
      <w:rFonts w:ascii="Segoe UI" w:eastAsia="Times New Roman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AB0D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B0D75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AB0D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B0D75"/>
    <w:rPr>
      <w:rFonts w:ascii="Times New Roman" w:eastAsia="Times New Roman" w:hAnsi="Times New Roman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5F1E2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F1E21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5F1E21"/>
    <w:rPr>
      <w:vertAlign w:val="superscript"/>
    </w:rPr>
  </w:style>
  <w:style w:type="paragraph" w:customStyle="1" w:styleId="af4">
    <w:name w:val="ЛЕНЛЕН текст"/>
    <w:basedOn w:val="a"/>
    <w:qFormat/>
    <w:rsid w:val="0092407C"/>
    <w:pPr>
      <w:widowControl/>
      <w:shd w:val="clear" w:color="auto" w:fill="FFFFFF"/>
      <w:autoSpaceDE/>
      <w:autoSpaceDN/>
      <w:spacing w:line="360" w:lineRule="auto"/>
      <w:ind w:firstLine="709"/>
      <w:jc w:val="both"/>
    </w:pPr>
    <w:rPr>
      <w:bCs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857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213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9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oginfo.ru/" TargetMode="External"/><Relationship Id="rId10" Type="http://schemas.openxmlformats.org/officeDocument/2006/relationships/hyperlink" Target="https://urait.ru/bcode/47000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11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E70CF-E34D-44CA-B30E-E2476A61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14</Pages>
  <Words>3145</Words>
  <Characters>17929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Корженевская</dc:creator>
  <cp:keywords/>
  <dc:description/>
  <cp:lastModifiedBy>Анастасия Корженевская</cp:lastModifiedBy>
  <cp:revision>77</cp:revision>
  <cp:lastPrinted>2023-09-18T03:23:00Z</cp:lastPrinted>
  <dcterms:created xsi:type="dcterms:W3CDTF">2023-05-07T08:54:00Z</dcterms:created>
  <dcterms:modified xsi:type="dcterms:W3CDTF">2024-05-07T10:58:00Z</dcterms:modified>
</cp:coreProperties>
</file>