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20603" w14:textId="4989C6D7" w:rsidR="00705510" w:rsidRPr="00A10F16" w:rsidRDefault="00D82A01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>ё</w:t>
      </w:r>
      <w:r w:rsidR="00705510" w:rsidRPr="00A10F16">
        <w:rPr>
          <w:b/>
          <w:caps/>
        </w:rPr>
        <w:t xml:space="preserve">МИНИСТЕРСТВО ОБРАЗОВАНИЯ, НАУКИ И МОЛОДЕЖИ </w:t>
      </w:r>
    </w:p>
    <w:p w14:paraId="061D7670" w14:textId="77777777" w:rsidR="00705510" w:rsidRPr="00A10F16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/>
        <w:jc w:val="center"/>
        <w:rPr>
          <w:b/>
          <w:caps/>
        </w:rPr>
      </w:pPr>
      <w:r w:rsidRPr="00A10F16">
        <w:rPr>
          <w:b/>
          <w:caps/>
        </w:rPr>
        <w:t>РЕСПУБЛИКИ КРЫМ</w:t>
      </w:r>
    </w:p>
    <w:p w14:paraId="335555E5" w14:textId="77777777" w:rsidR="00705510" w:rsidRPr="00A10F16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A10F16">
        <w:rPr>
          <w:b/>
          <w:caps/>
        </w:rPr>
        <w:t>ГБПОУ РК «КЕРЧЕНСКИЙ ПОЛИТЕХНИЧЕСКИЙ КОЛЛЕДЖ»</w:t>
      </w:r>
    </w:p>
    <w:p w14:paraId="6BCCF64D" w14:textId="77777777" w:rsidR="00705510" w:rsidRPr="00A10F16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111C615" w14:textId="77777777" w:rsidR="00705510" w:rsidRPr="00A10F16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1E8F2DE" w14:textId="77777777" w:rsidR="00705510" w:rsidRPr="00A10F16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0B9DCF5" w14:textId="77777777" w:rsidR="00705510" w:rsidRPr="00A10F16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20"/>
        <w:gridCol w:w="3734"/>
      </w:tblGrid>
      <w:tr w:rsidR="00705510" w:rsidRPr="00A10F16" w14:paraId="6B4DBBC5" w14:textId="77777777" w:rsidTr="00A04997">
        <w:tc>
          <w:tcPr>
            <w:tcW w:w="5778" w:type="dxa"/>
            <w:hideMark/>
          </w:tcPr>
          <w:p w14:paraId="655E6038" w14:textId="77777777" w:rsidR="00705510" w:rsidRPr="00A10F16" w:rsidRDefault="00705510" w:rsidP="00A0499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A10F16">
              <w:t xml:space="preserve">Введено в действие </w:t>
            </w:r>
          </w:p>
          <w:p w14:paraId="709E2D8A" w14:textId="77777777" w:rsidR="00705510" w:rsidRPr="00A10F16" w:rsidRDefault="00705510" w:rsidP="00A0499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A10F16">
              <w:t xml:space="preserve">приказом директора </w:t>
            </w:r>
          </w:p>
          <w:p w14:paraId="7F46083B" w14:textId="77777777" w:rsidR="00705510" w:rsidRPr="00A10F16" w:rsidRDefault="00705510" w:rsidP="00A0499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A10F16">
              <w:t>от «____» _____________ 20____ г.</w:t>
            </w:r>
          </w:p>
          <w:p w14:paraId="3CB6BE70" w14:textId="77777777" w:rsidR="00705510" w:rsidRPr="00A10F16" w:rsidRDefault="00705510" w:rsidP="00A0499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A10F16">
              <w:t>№ ____________</w:t>
            </w:r>
          </w:p>
        </w:tc>
        <w:tc>
          <w:tcPr>
            <w:tcW w:w="3793" w:type="dxa"/>
          </w:tcPr>
          <w:p w14:paraId="49B4A408" w14:textId="77777777" w:rsidR="00705510" w:rsidRPr="00A10F16" w:rsidRDefault="00705510" w:rsidP="00A0499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A10F16">
              <w:rPr>
                <w:caps/>
              </w:rPr>
              <w:t>УТВЕРЖДАЮ</w:t>
            </w:r>
          </w:p>
          <w:p w14:paraId="32059C7A" w14:textId="77777777" w:rsidR="00705510" w:rsidRPr="00A10F16" w:rsidRDefault="00705510" w:rsidP="00A0499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A10F16">
              <w:t>Зам. директора по У</w:t>
            </w:r>
            <w:r w:rsidRPr="00A10F16">
              <w:rPr>
                <w:caps/>
              </w:rPr>
              <w:t>Пр</w:t>
            </w:r>
          </w:p>
          <w:p w14:paraId="1C50B86F" w14:textId="77777777" w:rsidR="00705510" w:rsidRPr="00A10F16" w:rsidRDefault="00705510" w:rsidP="00A0499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/>
            </w:pPr>
            <w:r>
              <w:rPr>
                <w:caps/>
              </w:rPr>
              <w:t>_____________С</w:t>
            </w:r>
            <w:r w:rsidRPr="00A10F16">
              <w:rPr>
                <w:caps/>
              </w:rPr>
              <w:t>.</w:t>
            </w:r>
            <w:r>
              <w:rPr>
                <w:caps/>
              </w:rPr>
              <w:t>Ю</w:t>
            </w:r>
            <w:r w:rsidRPr="00A10F16">
              <w:rPr>
                <w:caps/>
              </w:rPr>
              <w:t xml:space="preserve">. </w:t>
            </w:r>
            <w:r>
              <w:t>Письменная</w:t>
            </w:r>
          </w:p>
          <w:p w14:paraId="5FC03212" w14:textId="77777777" w:rsidR="00705510" w:rsidRPr="00A10F16" w:rsidRDefault="00705510" w:rsidP="00A0499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</w:p>
        </w:tc>
      </w:tr>
    </w:tbl>
    <w:p w14:paraId="20296F9A" w14:textId="77777777" w:rsidR="00705510" w:rsidRPr="00075CE5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0AB244F" w14:textId="77777777" w:rsidR="00705510" w:rsidRPr="00075CE5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09CE1D5" w14:textId="77777777" w:rsidR="00705510" w:rsidRPr="00075CE5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D90A163" w14:textId="77777777" w:rsidR="00705510" w:rsidRPr="00075CE5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08C3A4B" w14:textId="77777777" w:rsidR="00705510" w:rsidRPr="00075CE5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EA5153A" w14:textId="77777777" w:rsidR="00705510" w:rsidRPr="00075CE5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E2C44EF" w14:textId="77777777" w:rsidR="00705510" w:rsidRPr="00075CE5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14:paraId="035D7020" w14:textId="77777777" w:rsidR="00705510" w:rsidRPr="00075CE5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2A3334C" w14:textId="77777777" w:rsidR="00705510" w:rsidRPr="00075CE5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9F3C2E0" w14:textId="77777777" w:rsidR="00705510" w:rsidRPr="00075CE5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14:paraId="5787E42A" w14:textId="77777777" w:rsidR="00705510" w:rsidRPr="00075CE5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14:paraId="13490277" w14:textId="77777777" w:rsidR="00705510" w:rsidRPr="004415ED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2F05596" w14:textId="77777777" w:rsidR="00705510" w:rsidRPr="004415ED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Pr="004415ED">
        <w:rPr>
          <w:b/>
          <w:caps/>
          <w:sz w:val="28"/>
          <w:szCs w:val="28"/>
        </w:rPr>
        <w:t>ПРОГРАММа ПРОФЕССИОНАЛЬНОГО МОДУЛЯ</w:t>
      </w:r>
    </w:p>
    <w:p w14:paraId="09104AD7" w14:textId="77777777" w:rsidR="00705510" w:rsidRPr="004415ED" w:rsidRDefault="00705510" w:rsidP="0070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14:paraId="6FEE1DEE" w14:textId="6DB0CFA2" w:rsidR="00E0776E" w:rsidRPr="003004D6" w:rsidRDefault="003004D6" w:rsidP="00705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01"/>
          <w:rFonts w:ascii="Times New Roman" w:hAnsi="Times New Roman"/>
          <w:b w:val="0"/>
          <w:iCs/>
        </w:rPr>
      </w:pPr>
      <w:r w:rsidRPr="003004D6">
        <w:rPr>
          <w:rStyle w:val="fontstyle01"/>
          <w:rFonts w:ascii="Times New Roman" w:hAnsi="Times New Roman"/>
          <w:bCs w:val="0"/>
          <w:iCs/>
        </w:rPr>
        <w:t>ПМ.02</w:t>
      </w:r>
      <w:r w:rsidRPr="003004D6">
        <w:rPr>
          <w:rStyle w:val="fontstyle01"/>
          <w:rFonts w:ascii="Times New Roman" w:hAnsi="Times New Roman"/>
          <w:b w:val="0"/>
          <w:iCs/>
        </w:rPr>
        <w:t xml:space="preserve"> </w:t>
      </w:r>
      <w:r w:rsidRPr="003004D6">
        <w:rPr>
          <w:b/>
          <w:iCs/>
        </w:rPr>
        <w:t xml:space="preserve">ПЛАНИРОВАНИЕ И ОРГАНИЗАЦИЯ ЛОГИСТИЧЕСКИХ ПРОЦЕССОВ </w:t>
      </w:r>
      <w:r w:rsidRPr="003004D6">
        <w:rPr>
          <w:b/>
          <w:iCs/>
        </w:rPr>
        <w:br/>
        <w:t>В ПРОИЗВОДСТВЕ И РАСПРЕДЕЛЕНИИ</w:t>
      </w:r>
    </w:p>
    <w:p w14:paraId="241E8670" w14:textId="77777777" w:rsidR="00E0776E" w:rsidRDefault="00E0776E" w:rsidP="00705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01"/>
          <w:b w:val="0"/>
          <w:i/>
        </w:rPr>
      </w:pPr>
    </w:p>
    <w:p w14:paraId="4E0F1F79" w14:textId="77777777" w:rsidR="00705510" w:rsidRPr="00705510" w:rsidRDefault="00705510" w:rsidP="00705510">
      <w:pPr>
        <w:rPr>
          <w:sz w:val="28"/>
          <w:szCs w:val="28"/>
        </w:rPr>
      </w:pPr>
    </w:p>
    <w:p w14:paraId="35375174" w14:textId="77777777" w:rsidR="00705510" w:rsidRPr="00705510" w:rsidRDefault="00705510" w:rsidP="00705510">
      <w:pPr>
        <w:rPr>
          <w:sz w:val="28"/>
          <w:szCs w:val="28"/>
        </w:rPr>
      </w:pPr>
    </w:p>
    <w:p w14:paraId="263CA995" w14:textId="77777777" w:rsidR="00705510" w:rsidRPr="00705510" w:rsidRDefault="00705510" w:rsidP="00705510">
      <w:pPr>
        <w:rPr>
          <w:sz w:val="28"/>
          <w:szCs w:val="28"/>
        </w:rPr>
      </w:pPr>
    </w:p>
    <w:p w14:paraId="004275D3" w14:textId="77777777" w:rsidR="00705510" w:rsidRPr="00705510" w:rsidRDefault="00705510" w:rsidP="00705510">
      <w:pPr>
        <w:rPr>
          <w:sz w:val="28"/>
          <w:szCs w:val="28"/>
        </w:rPr>
      </w:pPr>
    </w:p>
    <w:p w14:paraId="10AED814" w14:textId="77777777" w:rsidR="00705510" w:rsidRPr="00705510" w:rsidRDefault="00705510" w:rsidP="00705510">
      <w:pPr>
        <w:rPr>
          <w:sz w:val="28"/>
          <w:szCs w:val="28"/>
        </w:rPr>
      </w:pPr>
    </w:p>
    <w:p w14:paraId="1EA42221" w14:textId="77777777" w:rsidR="00705510" w:rsidRPr="00705510" w:rsidRDefault="00705510" w:rsidP="00705510">
      <w:pPr>
        <w:rPr>
          <w:sz w:val="28"/>
          <w:szCs w:val="28"/>
        </w:rPr>
      </w:pPr>
    </w:p>
    <w:p w14:paraId="19BE09F0" w14:textId="77777777" w:rsidR="00705510" w:rsidRPr="00705510" w:rsidRDefault="00705510" w:rsidP="00705510">
      <w:pPr>
        <w:rPr>
          <w:sz w:val="28"/>
          <w:szCs w:val="28"/>
        </w:rPr>
      </w:pPr>
    </w:p>
    <w:p w14:paraId="2A8FFFD9" w14:textId="77777777" w:rsidR="00705510" w:rsidRPr="00705510" w:rsidRDefault="00705510" w:rsidP="00705510">
      <w:pPr>
        <w:rPr>
          <w:sz w:val="28"/>
          <w:szCs w:val="28"/>
        </w:rPr>
      </w:pPr>
    </w:p>
    <w:p w14:paraId="7157027E" w14:textId="77777777" w:rsidR="00705510" w:rsidRPr="00705510" w:rsidRDefault="00705510" w:rsidP="00705510">
      <w:pPr>
        <w:rPr>
          <w:sz w:val="28"/>
          <w:szCs w:val="28"/>
        </w:rPr>
      </w:pPr>
    </w:p>
    <w:p w14:paraId="320793BC" w14:textId="77777777" w:rsidR="00705510" w:rsidRPr="00705510" w:rsidRDefault="00705510" w:rsidP="00705510">
      <w:pPr>
        <w:rPr>
          <w:sz w:val="28"/>
          <w:szCs w:val="28"/>
        </w:rPr>
      </w:pPr>
    </w:p>
    <w:p w14:paraId="67BB65CA" w14:textId="77777777" w:rsidR="00705510" w:rsidRPr="00705510" w:rsidRDefault="00705510" w:rsidP="00705510">
      <w:pPr>
        <w:rPr>
          <w:sz w:val="28"/>
          <w:szCs w:val="28"/>
        </w:rPr>
      </w:pPr>
    </w:p>
    <w:p w14:paraId="1B3CF610" w14:textId="77777777" w:rsidR="00705510" w:rsidRPr="00705510" w:rsidRDefault="00705510" w:rsidP="00705510">
      <w:pPr>
        <w:rPr>
          <w:sz w:val="28"/>
          <w:szCs w:val="28"/>
        </w:rPr>
      </w:pPr>
    </w:p>
    <w:p w14:paraId="0CB88B13" w14:textId="77777777" w:rsidR="00705510" w:rsidRPr="00705510" w:rsidRDefault="00705510" w:rsidP="00705510">
      <w:pPr>
        <w:rPr>
          <w:sz w:val="28"/>
          <w:szCs w:val="28"/>
        </w:rPr>
      </w:pPr>
    </w:p>
    <w:p w14:paraId="1EBC016A" w14:textId="77777777" w:rsidR="00705510" w:rsidRPr="00705510" w:rsidRDefault="00705510" w:rsidP="00705510">
      <w:pPr>
        <w:rPr>
          <w:sz w:val="28"/>
          <w:szCs w:val="28"/>
        </w:rPr>
      </w:pPr>
    </w:p>
    <w:p w14:paraId="2D8F0B1D" w14:textId="77777777" w:rsidR="00705510" w:rsidRPr="00705510" w:rsidRDefault="00705510" w:rsidP="00705510">
      <w:pPr>
        <w:rPr>
          <w:sz w:val="28"/>
          <w:szCs w:val="28"/>
        </w:rPr>
      </w:pPr>
    </w:p>
    <w:p w14:paraId="63AA1593" w14:textId="77777777" w:rsidR="00740FE6" w:rsidRPr="00705510" w:rsidRDefault="00740FE6" w:rsidP="00705510">
      <w:pPr>
        <w:rPr>
          <w:sz w:val="28"/>
          <w:szCs w:val="28"/>
        </w:rPr>
      </w:pPr>
    </w:p>
    <w:p w14:paraId="0F0A9188" w14:textId="77777777" w:rsidR="00705510" w:rsidRDefault="00705510" w:rsidP="00705510">
      <w:pPr>
        <w:rPr>
          <w:rStyle w:val="fontstyle01"/>
          <w:sz w:val="28"/>
          <w:szCs w:val="28"/>
        </w:rPr>
      </w:pPr>
    </w:p>
    <w:p w14:paraId="237DBBD1" w14:textId="60212826" w:rsidR="00705510" w:rsidRDefault="00705510" w:rsidP="00705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 w:rsidRPr="004415ED">
        <w:rPr>
          <w:bCs/>
        </w:rPr>
        <w:t>20</w:t>
      </w:r>
      <w:r>
        <w:rPr>
          <w:bCs/>
        </w:rPr>
        <w:t>2</w:t>
      </w:r>
      <w:r w:rsidR="004F144B">
        <w:rPr>
          <w:bCs/>
        </w:rPr>
        <w:t>4</w:t>
      </w:r>
      <w:r w:rsidRPr="004415ED">
        <w:rPr>
          <w:bCs/>
        </w:rPr>
        <w:t>г.</w:t>
      </w:r>
    </w:p>
    <w:p w14:paraId="02CDEA16" w14:textId="77777777" w:rsidR="00E0776E" w:rsidRPr="004415ED" w:rsidRDefault="00E0776E" w:rsidP="00705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32"/>
        <w:gridCol w:w="4122"/>
      </w:tblGrid>
      <w:tr w:rsidR="00705510" w:rsidRPr="00075CE5" w14:paraId="58D2BA85" w14:textId="77777777" w:rsidTr="00A04997">
        <w:tc>
          <w:tcPr>
            <w:tcW w:w="5353" w:type="dxa"/>
          </w:tcPr>
          <w:p w14:paraId="299AF740" w14:textId="77777777" w:rsidR="00705510" w:rsidRPr="00075CE5" w:rsidRDefault="00705510" w:rsidP="00A04997">
            <w:pPr>
              <w:ind w:firstLine="113"/>
              <w:jc w:val="both"/>
            </w:pPr>
            <w:r w:rsidRPr="00075CE5">
              <w:lastRenderedPageBreak/>
              <w:t>СОГЛАСОВАНО</w:t>
            </w:r>
          </w:p>
          <w:p w14:paraId="390C202D" w14:textId="77777777" w:rsidR="00705510" w:rsidRPr="00075CE5" w:rsidRDefault="00705510" w:rsidP="00A04997">
            <w:pPr>
              <w:ind w:firstLine="113"/>
              <w:jc w:val="both"/>
            </w:pPr>
            <w:r w:rsidRPr="00075CE5">
              <w:t xml:space="preserve">на заседании методического совета </w:t>
            </w:r>
          </w:p>
          <w:p w14:paraId="213B3498" w14:textId="77777777" w:rsidR="00705510" w:rsidRPr="00075CE5" w:rsidRDefault="00705510" w:rsidP="00A04997">
            <w:pPr>
              <w:ind w:firstLine="113"/>
              <w:jc w:val="both"/>
            </w:pPr>
            <w:r w:rsidRPr="00075CE5">
              <w:t xml:space="preserve">Протокол № ______ </w:t>
            </w:r>
          </w:p>
          <w:p w14:paraId="775D6150" w14:textId="77777777" w:rsidR="00705510" w:rsidRPr="00075CE5" w:rsidRDefault="00705510" w:rsidP="00A04997">
            <w:pPr>
              <w:ind w:firstLine="113"/>
              <w:jc w:val="both"/>
            </w:pPr>
            <w:r w:rsidRPr="00075CE5">
              <w:t>от «____» _____________ 20____ г.</w:t>
            </w:r>
          </w:p>
          <w:p w14:paraId="546B3FCF" w14:textId="77777777" w:rsidR="00705510" w:rsidRPr="00075CE5" w:rsidRDefault="00705510" w:rsidP="00A04997">
            <w:pPr>
              <w:ind w:firstLine="113"/>
              <w:jc w:val="both"/>
            </w:pPr>
            <w:r w:rsidRPr="00075CE5">
              <w:t xml:space="preserve">Председатель </w:t>
            </w:r>
            <w:proofErr w:type="spellStart"/>
            <w:r w:rsidRPr="00075CE5">
              <w:t>методсовета</w:t>
            </w:r>
            <w:proofErr w:type="spellEnd"/>
          </w:p>
          <w:p w14:paraId="317BCAE2" w14:textId="77777777" w:rsidR="00705510" w:rsidRPr="00075CE5" w:rsidRDefault="00705510" w:rsidP="00A04997">
            <w:pPr>
              <w:ind w:firstLine="113"/>
              <w:jc w:val="both"/>
            </w:pPr>
            <w:r w:rsidRPr="00075CE5">
              <w:t>________________С.В. Казак</w:t>
            </w:r>
          </w:p>
          <w:p w14:paraId="7522FC0B" w14:textId="77777777" w:rsidR="00705510" w:rsidRPr="00075CE5" w:rsidRDefault="00705510" w:rsidP="00A04997">
            <w:pPr>
              <w:ind w:firstLine="113"/>
              <w:jc w:val="both"/>
            </w:pPr>
          </w:p>
        </w:tc>
        <w:tc>
          <w:tcPr>
            <w:tcW w:w="4217" w:type="dxa"/>
          </w:tcPr>
          <w:p w14:paraId="5A2C17D3" w14:textId="77777777" w:rsidR="00705510" w:rsidRPr="00075CE5" w:rsidRDefault="00705510" w:rsidP="00F457F6">
            <w:pPr>
              <w:jc w:val="both"/>
            </w:pPr>
            <w:r w:rsidRPr="00075CE5">
              <w:t>Рассмотрено и одобрено на заседан</w:t>
            </w:r>
            <w:r>
              <w:t>ии предметно</w:t>
            </w:r>
            <w:r w:rsidR="00F457F6">
              <w:t>й цикловой комиссии социально-эк</w:t>
            </w:r>
            <w:r>
              <w:t>ономических</w:t>
            </w:r>
            <w:r w:rsidRPr="00075CE5">
              <w:t xml:space="preserve"> дисциплин</w:t>
            </w:r>
          </w:p>
          <w:p w14:paraId="689ACDCB" w14:textId="77777777" w:rsidR="00705510" w:rsidRPr="00075CE5" w:rsidRDefault="00705510" w:rsidP="00F457F6">
            <w:pPr>
              <w:jc w:val="both"/>
            </w:pPr>
            <w:r w:rsidRPr="00075CE5">
              <w:t xml:space="preserve">Протокол № ______ </w:t>
            </w:r>
          </w:p>
          <w:p w14:paraId="15D5E447" w14:textId="77777777" w:rsidR="00705510" w:rsidRPr="00075CE5" w:rsidRDefault="00705510" w:rsidP="00F457F6">
            <w:pPr>
              <w:jc w:val="both"/>
            </w:pPr>
            <w:r w:rsidRPr="00075CE5">
              <w:t>от «____» _____________ 20____ г.</w:t>
            </w:r>
          </w:p>
          <w:p w14:paraId="49A3311D" w14:textId="77777777" w:rsidR="00705510" w:rsidRPr="00075CE5" w:rsidRDefault="00705510" w:rsidP="00F457F6">
            <w:pPr>
              <w:jc w:val="both"/>
            </w:pPr>
            <w:r w:rsidRPr="00075CE5">
              <w:t>Председатель ПЦК ________________</w:t>
            </w:r>
          </w:p>
          <w:p w14:paraId="149FFDA7" w14:textId="77777777" w:rsidR="00705510" w:rsidRPr="00075CE5" w:rsidRDefault="00705510" w:rsidP="00F457F6">
            <w:pPr>
              <w:jc w:val="both"/>
            </w:pPr>
            <w:proofErr w:type="spellStart"/>
            <w:r>
              <w:t>Е.В.Рахматулина</w:t>
            </w:r>
            <w:proofErr w:type="spellEnd"/>
          </w:p>
        </w:tc>
      </w:tr>
      <w:tr w:rsidR="00705510" w:rsidRPr="00075CE5" w14:paraId="1E2ABA74" w14:textId="77777777" w:rsidTr="00A04997">
        <w:tc>
          <w:tcPr>
            <w:tcW w:w="5353" w:type="dxa"/>
          </w:tcPr>
          <w:p w14:paraId="274A6BC4" w14:textId="77777777" w:rsidR="00705510" w:rsidRPr="00075CE5" w:rsidRDefault="00705510" w:rsidP="00A04997">
            <w:pPr>
              <w:ind w:firstLine="113"/>
              <w:jc w:val="both"/>
            </w:pPr>
          </w:p>
          <w:p w14:paraId="63F4A83C" w14:textId="77777777" w:rsidR="00E0776E" w:rsidRPr="007E0DFD" w:rsidRDefault="00E0776E" w:rsidP="00E0776E">
            <w:pPr>
              <w:jc w:val="both"/>
            </w:pPr>
            <w:r w:rsidRPr="007E0DFD">
              <w:t>СОГЛАСОВАНО</w:t>
            </w:r>
          </w:p>
          <w:p w14:paraId="3BE6F90A" w14:textId="77777777" w:rsidR="00E0776E" w:rsidRPr="007E0DFD" w:rsidRDefault="00E0776E" w:rsidP="00E0776E">
            <w:pPr>
              <w:jc w:val="both"/>
            </w:pPr>
            <w:r w:rsidRPr="007E0DFD">
              <w:t>Представитель работодателя</w:t>
            </w:r>
          </w:p>
          <w:p w14:paraId="26ECB60C" w14:textId="77777777" w:rsidR="00E0776E" w:rsidRPr="005C0EBE" w:rsidRDefault="00E0776E" w:rsidP="00E077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Calibri"/>
              </w:rPr>
            </w:pPr>
            <w:r w:rsidRPr="007E0DFD">
              <w:rPr>
                <w:caps/>
              </w:rPr>
              <w:t>__________</w:t>
            </w:r>
            <w:r w:rsidRPr="005C0EBE">
              <w:rPr>
                <w:rFonts w:eastAsia="Calibri"/>
                <w:bCs/>
              </w:rPr>
              <w:t>Макогонов А.Н.</w:t>
            </w:r>
          </w:p>
          <w:p w14:paraId="6210B3CA" w14:textId="77777777" w:rsidR="00E0776E" w:rsidRPr="005C0EBE" w:rsidRDefault="00E0776E" w:rsidP="00E0776E">
            <w:r w:rsidRPr="005C0EBE">
              <w:rPr>
                <w:iCs/>
              </w:rPr>
              <w:t xml:space="preserve">Генеральный </w:t>
            </w:r>
            <w:r>
              <w:rPr>
                <w:iCs/>
              </w:rPr>
              <w:t xml:space="preserve">директор </w:t>
            </w:r>
            <w:r w:rsidRPr="005C0EBE">
              <w:t>АО "Керченский металлургический завод" «_</w:t>
            </w:r>
            <w:proofErr w:type="gramStart"/>
            <w:r w:rsidRPr="005C0EBE">
              <w:t>_»_</w:t>
            </w:r>
            <w:proofErr w:type="gramEnd"/>
            <w:r w:rsidRPr="005C0EBE">
              <w:t>______20__г.</w:t>
            </w:r>
          </w:p>
          <w:p w14:paraId="4CF3B511" w14:textId="35CE2686" w:rsidR="00705510" w:rsidRPr="00075CE5" w:rsidRDefault="00E0776E" w:rsidP="00E0776E">
            <w:r w:rsidRPr="005C0EBE">
              <w:t>М.П.</w:t>
            </w:r>
          </w:p>
        </w:tc>
        <w:tc>
          <w:tcPr>
            <w:tcW w:w="4217" w:type="dxa"/>
          </w:tcPr>
          <w:p w14:paraId="3C76370D" w14:textId="77777777" w:rsidR="00705510" w:rsidRPr="00075CE5" w:rsidRDefault="00705510" w:rsidP="00F457F6">
            <w:pPr>
              <w:jc w:val="both"/>
            </w:pPr>
          </w:p>
        </w:tc>
      </w:tr>
    </w:tbl>
    <w:p w14:paraId="6D0E2A11" w14:textId="77777777" w:rsidR="00705510" w:rsidRPr="00705510" w:rsidRDefault="00705510" w:rsidP="00705510">
      <w:pPr>
        <w:rPr>
          <w:sz w:val="28"/>
          <w:szCs w:val="28"/>
        </w:rPr>
        <w:sectPr w:rsidR="00705510" w:rsidRPr="00705510" w:rsidSect="00C35A43">
          <w:footerReference w:type="even" r:id="rId7"/>
          <w:footerReference w:type="default" r:id="rId8"/>
          <w:pgSz w:w="11906" w:h="16838"/>
          <w:pgMar w:top="1134" w:right="851" w:bottom="1134" w:left="1701" w:header="709" w:footer="709" w:gutter="0"/>
          <w:cols w:space="720"/>
        </w:sectPr>
      </w:pPr>
    </w:p>
    <w:p w14:paraId="5370CDED" w14:textId="77777777" w:rsidR="00870C35" w:rsidRPr="004415ED" w:rsidRDefault="00870C35" w:rsidP="00870C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14:paraId="6B7F988F" w14:textId="61663110" w:rsidR="00870C35" w:rsidRDefault="003004D6" w:rsidP="003004D6">
      <w:pPr>
        <w:widowControl w:val="0"/>
        <w:tabs>
          <w:tab w:val="left" w:pos="0"/>
        </w:tabs>
        <w:suppressAutoHyphens/>
        <w:jc w:val="both"/>
      </w:pPr>
      <w:r w:rsidRPr="00EE5581">
        <w:t xml:space="preserve">Рабочая программа </w:t>
      </w:r>
      <w:r>
        <w:t>профессионального модуля</w:t>
      </w:r>
      <w:r w:rsidRPr="00EE5581">
        <w:t xml:space="preserve"> разработана на основе Федерального государственного образовательного стандарта среднего профессионального образования специальности 38.02.03 Операционная деятельность в логистике, утвержденного Приказом </w:t>
      </w:r>
      <w:proofErr w:type="spellStart"/>
      <w:r w:rsidRPr="00EE5581">
        <w:t>Минпросвящения</w:t>
      </w:r>
      <w:proofErr w:type="spellEnd"/>
      <w:r w:rsidRPr="00EE5581">
        <w:t xml:space="preserve"> России от 21.04.2022 №257, с учетом примерной основной образовательной программы специальности 38.02.03 Операционная деятельность в логистике, укрупнённая группа специальности 38.00.00 Экономика и управление</w:t>
      </w:r>
    </w:p>
    <w:p w14:paraId="5A8361AE" w14:textId="77777777" w:rsidR="003004D6" w:rsidRPr="004415ED" w:rsidRDefault="003004D6" w:rsidP="00870C35">
      <w:pPr>
        <w:widowControl w:val="0"/>
        <w:tabs>
          <w:tab w:val="left" w:pos="0"/>
        </w:tabs>
        <w:suppressAutoHyphens/>
        <w:rPr>
          <w:sz w:val="28"/>
          <w:szCs w:val="28"/>
          <w:vertAlign w:val="superscript"/>
        </w:rPr>
      </w:pPr>
    </w:p>
    <w:p w14:paraId="190C942C" w14:textId="287524DB" w:rsidR="00870C35" w:rsidRPr="004415ED" w:rsidRDefault="00870C35" w:rsidP="00870C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4415ED">
        <w:t>Организация-разработчик:</w:t>
      </w:r>
      <w:r w:rsidR="002875DC">
        <w:t xml:space="preserve"> </w:t>
      </w:r>
      <w:r w:rsidR="00F457F6">
        <w:t>ГБПОК РК</w:t>
      </w:r>
      <w:r w:rsidR="003004D6">
        <w:t xml:space="preserve"> </w:t>
      </w:r>
      <w:r w:rsidR="002875DC">
        <w:t xml:space="preserve">«Керченский </w:t>
      </w:r>
      <w:r w:rsidR="00F457F6">
        <w:t>п</w:t>
      </w:r>
      <w:r w:rsidR="002875DC">
        <w:t xml:space="preserve">олитехнический </w:t>
      </w:r>
      <w:r w:rsidR="00F457F6">
        <w:t>к</w:t>
      </w:r>
      <w:r w:rsidR="002875DC">
        <w:t>олледж»</w:t>
      </w:r>
    </w:p>
    <w:p w14:paraId="129D16F5" w14:textId="77777777" w:rsidR="00870C35" w:rsidRPr="004415ED" w:rsidRDefault="00870C35" w:rsidP="00870C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2F86669C" w14:textId="77777777" w:rsidR="00870C35" w:rsidRPr="004415ED" w:rsidRDefault="00870C35" w:rsidP="00870C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4415ED">
        <w:t>Разработчики:</w:t>
      </w:r>
    </w:p>
    <w:p w14:paraId="521B2B96" w14:textId="77777777" w:rsidR="00870C35" w:rsidRPr="004415ED" w:rsidRDefault="00870C35" w:rsidP="00870C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77640D2E" w14:textId="77777777" w:rsidR="00870C35" w:rsidRDefault="002875DC" w:rsidP="002875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proofErr w:type="spellStart"/>
      <w:r>
        <w:t>Давыдюк</w:t>
      </w:r>
      <w:proofErr w:type="spellEnd"/>
      <w:r>
        <w:t xml:space="preserve"> Маргарита Владимировна– преподаватель</w:t>
      </w:r>
    </w:p>
    <w:p w14:paraId="545A88EF" w14:textId="77777777" w:rsidR="002875DC" w:rsidRPr="002875DC" w:rsidRDefault="002875DC" w:rsidP="002875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30440FF8" w14:textId="1D367ECC" w:rsidR="00870C35" w:rsidRPr="004415ED" w:rsidRDefault="002875DC" w:rsidP="00870C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Корженевская Анастасия Ге</w:t>
      </w:r>
      <w:r w:rsidR="00D82A01">
        <w:t>н</w:t>
      </w:r>
      <w:r>
        <w:t>надьевна- преподаватель</w:t>
      </w:r>
    </w:p>
    <w:p w14:paraId="3E255A16" w14:textId="77777777" w:rsidR="00870C35" w:rsidRPr="004415ED" w:rsidRDefault="00870C35" w:rsidP="00870C35">
      <w:pPr>
        <w:widowControl w:val="0"/>
        <w:tabs>
          <w:tab w:val="left" w:pos="0"/>
        </w:tabs>
        <w:suppressAutoHyphens/>
        <w:rPr>
          <w:sz w:val="28"/>
          <w:szCs w:val="28"/>
          <w:vertAlign w:val="superscript"/>
        </w:rPr>
      </w:pPr>
    </w:p>
    <w:p w14:paraId="39FDD24A" w14:textId="77777777" w:rsidR="00870C35" w:rsidRPr="004415ED" w:rsidRDefault="00870C35" w:rsidP="00870C35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14:paraId="4ECFCB05" w14:textId="77777777" w:rsidR="00E0776E" w:rsidRPr="0078561F" w:rsidRDefault="00E0776E" w:rsidP="00E0776E">
      <w:pPr>
        <w:spacing w:line="259" w:lineRule="auto"/>
        <w:rPr>
          <w:szCs w:val="28"/>
        </w:rPr>
      </w:pPr>
      <w:r w:rsidRPr="0078561F">
        <w:rPr>
          <w:szCs w:val="28"/>
        </w:rPr>
        <w:t>Эксперт от работодателя:</w:t>
      </w:r>
    </w:p>
    <w:p w14:paraId="14AC5703" w14:textId="77777777" w:rsidR="00E0776E" w:rsidRPr="0078561F" w:rsidRDefault="00E0776E" w:rsidP="00E0776E">
      <w:pPr>
        <w:spacing w:line="259" w:lineRule="auto"/>
        <w:rPr>
          <w:szCs w:val="28"/>
        </w:rPr>
      </w:pPr>
      <w:r w:rsidRPr="0078561F">
        <w:rPr>
          <w:szCs w:val="28"/>
        </w:rPr>
        <w:t>АО "Керченский металлургический завод"</w:t>
      </w:r>
    </w:p>
    <w:p w14:paraId="3292B98D" w14:textId="77777777" w:rsidR="00E0776E" w:rsidRPr="0078561F" w:rsidRDefault="00E0776E" w:rsidP="00E0776E">
      <w:pPr>
        <w:spacing w:after="160" w:line="259" w:lineRule="auto"/>
        <w:rPr>
          <w:szCs w:val="28"/>
        </w:rPr>
      </w:pPr>
      <w:r w:rsidRPr="0078561F">
        <w:rPr>
          <w:szCs w:val="28"/>
        </w:rPr>
        <w:t xml:space="preserve">Менеджер по логистике ________________ </w:t>
      </w:r>
      <w:proofErr w:type="spellStart"/>
      <w:r w:rsidRPr="0078561F">
        <w:t>Бариева</w:t>
      </w:r>
      <w:proofErr w:type="spellEnd"/>
      <w:r w:rsidRPr="0078561F">
        <w:t xml:space="preserve"> Венера </w:t>
      </w:r>
      <w:proofErr w:type="spellStart"/>
      <w:r w:rsidRPr="0078561F">
        <w:t>Велилаевна</w:t>
      </w:r>
      <w:proofErr w:type="spellEnd"/>
    </w:p>
    <w:p w14:paraId="0D09F54A" w14:textId="77777777" w:rsidR="00870C35" w:rsidRPr="004415ED" w:rsidRDefault="00870C35" w:rsidP="00870C35">
      <w:pPr>
        <w:widowControl w:val="0"/>
        <w:tabs>
          <w:tab w:val="left" w:pos="0"/>
        </w:tabs>
        <w:suppressAutoHyphens/>
        <w:ind w:firstLine="3240"/>
        <w:rPr>
          <w:i/>
          <w:sz w:val="32"/>
          <w:szCs w:val="32"/>
          <w:vertAlign w:val="superscript"/>
        </w:rPr>
      </w:pPr>
      <w:r w:rsidRPr="004415ED">
        <w:rPr>
          <w:i/>
          <w:sz w:val="32"/>
          <w:szCs w:val="32"/>
          <w:vertAlign w:val="superscript"/>
        </w:rPr>
        <w:t>©</w:t>
      </w:r>
    </w:p>
    <w:p w14:paraId="5213DA1E" w14:textId="77777777" w:rsidR="00870C35" w:rsidRPr="004415ED" w:rsidRDefault="00870C35" w:rsidP="00870C35">
      <w:pPr>
        <w:widowControl w:val="0"/>
        <w:tabs>
          <w:tab w:val="left" w:pos="0"/>
        </w:tabs>
        <w:suppressAutoHyphens/>
        <w:ind w:firstLine="3240"/>
        <w:rPr>
          <w:i/>
          <w:caps/>
          <w:sz w:val="28"/>
          <w:szCs w:val="28"/>
        </w:rPr>
      </w:pPr>
      <w:r w:rsidRPr="004415ED">
        <w:rPr>
          <w:i/>
          <w:sz w:val="32"/>
          <w:szCs w:val="32"/>
          <w:vertAlign w:val="superscript"/>
        </w:rPr>
        <w:t>©</w:t>
      </w:r>
    </w:p>
    <w:p w14:paraId="5EA3A09D" w14:textId="77777777" w:rsidR="00870C35" w:rsidRPr="004415ED" w:rsidRDefault="00870C35" w:rsidP="00870C35">
      <w:pPr>
        <w:widowControl w:val="0"/>
        <w:tabs>
          <w:tab w:val="left" w:pos="0"/>
        </w:tabs>
        <w:suppressAutoHyphens/>
        <w:ind w:firstLine="3240"/>
        <w:rPr>
          <w:i/>
          <w:caps/>
          <w:sz w:val="28"/>
          <w:szCs w:val="28"/>
        </w:rPr>
      </w:pPr>
      <w:r w:rsidRPr="004415ED">
        <w:rPr>
          <w:i/>
          <w:sz w:val="32"/>
          <w:szCs w:val="32"/>
          <w:vertAlign w:val="superscript"/>
        </w:rPr>
        <w:t>©</w:t>
      </w:r>
    </w:p>
    <w:p w14:paraId="4655A092" w14:textId="77777777" w:rsidR="00870C35" w:rsidRPr="004415ED" w:rsidRDefault="00870C35" w:rsidP="00870C35">
      <w:pPr>
        <w:widowControl w:val="0"/>
        <w:tabs>
          <w:tab w:val="left" w:pos="0"/>
        </w:tabs>
        <w:suppressAutoHyphens/>
        <w:ind w:firstLine="3240"/>
        <w:rPr>
          <w:i/>
          <w:caps/>
          <w:sz w:val="28"/>
          <w:szCs w:val="28"/>
        </w:rPr>
      </w:pPr>
      <w:r w:rsidRPr="004415ED">
        <w:rPr>
          <w:i/>
          <w:sz w:val="32"/>
          <w:szCs w:val="32"/>
          <w:vertAlign w:val="superscript"/>
        </w:rPr>
        <w:t>©</w:t>
      </w:r>
    </w:p>
    <w:p w14:paraId="5DFDCC57" w14:textId="77777777" w:rsidR="00870C35" w:rsidRPr="004415ED" w:rsidRDefault="00870C35" w:rsidP="00870C35">
      <w:pPr>
        <w:widowControl w:val="0"/>
        <w:tabs>
          <w:tab w:val="left" w:pos="0"/>
        </w:tabs>
        <w:suppressAutoHyphens/>
        <w:ind w:firstLine="3240"/>
        <w:rPr>
          <w:i/>
          <w:caps/>
          <w:sz w:val="28"/>
          <w:szCs w:val="28"/>
        </w:rPr>
      </w:pPr>
      <w:r w:rsidRPr="004415ED">
        <w:rPr>
          <w:i/>
          <w:sz w:val="32"/>
          <w:szCs w:val="32"/>
          <w:vertAlign w:val="superscript"/>
        </w:rPr>
        <w:t>©</w:t>
      </w:r>
    </w:p>
    <w:p w14:paraId="6C95147F" w14:textId="77777777" w:rsidR="00870C35" w:rsidRPr="004415ED" w:rsidRDefault="00870C35" w:rsidP="00870C35">
      <w:pPr>
        <w:widowControl w:val="0"/>
        <w:tabs>
          <w:tab w:val="left" w:pos="0"/>
        </w:tabs>
        <w:suppressAutoHyphens/>
        <w:ind w:firstLine="3240"/>
        <w:rPr>
          <w:i/>
          <w:caps/>
          <w:sz w:val="28"/>
          <w:szCs w:val="28"/>
        </w:rPr>
      </w:pPr>
    </w:p>
    <w:p w14:paraId="2E4045BF" w14:textId="77777777" w:rsidR="00870C35" w:rsidRPr="004415ED" w:rsidRDefault="00870C35" w:rsidP="00870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14:paraId="72C082BB" w14:textId="77777777" w:rsidR="00870C35" w:rsidRPr="004415ED" w:rsidRDefault="00870C35" w:rsidP="00870C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 w:rsidRPr="004415ED">
        <w:rPr>
          <w:b/>
          <w:caps/>
          <w:sz w:val="28"/>
          <w:szCs w:val="28"/>
          <w:u w:val="single"/>
        </w:rPr>
        <w:br w:type="page"/>
      </w:r>
    </w:p>
    <w:p w14:paraId="5E6431AC" w14:textId="77777777" w:rsidR="00870C35" w:rsidRPr="003C6AF3" w:rsidRDefault="00870C35" w:rsidP="00870C35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center"/>
      </w:pPr>
      <w:r w:rsidRPr="003C6AF3">
        <w:lastRenderedPageBreak/>
        <w:t xml:space="preserve">СОДЕРЖАНИЕ </w:t>
      </w:r>
    </w:p>
    <w:p w14:paraId="44D2897F" w14:textId="77777777" w:rsidR="00870C35" w:rsidRPr="004415ED" w:rsidRDefault="00870C35" w:rsidP="00870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A04997" w:rsidRPr="004415ED" w14:paraId="170D2854" w14:textId="77777777" w:rsidTr="00C35A43">
        <w:trPr>
          <w:trHeight w:val="931"/>
        </w:trPr>
        <w:tc>
          <w:tcPr>
            <w:tcW w:w="9007" w:type="dxa"/>
            <w:shd w:val="clear" w:color="auto" w:fill="auto"/>
          </w:tcPr>
          <w:p w14:paraId="5BF1AA32" w14:textId="77777777" w:rsidR="00A04997" w:rsidRPr="003C6AF3" w:rsidRDefault="00A04997">
            <w:pPr>
              <w:spacing w:line="256" w:lineRule="auto"/>
              <w:rPr>
                <w:b/>
                <w:caps/>
              </w:rPr>
            </w:pPr>
          </w:p>
          <w:p w14:paraId="611B30EE" w14:textId="77777777" w:rsidR="00A04997" w:rsidRPr="003C6AF3" w:rsidRDefault="00A04997">
            <w:pPr>
              <w:spacing w:line="256" w:lineRule="auto"/>
              <w:rPr>
                <w:b/>
                <w:caps/>
              </w:rPr>
            </w:pPr>
          </w:p>
          <w:p w14:paraId="6B310276" w14:textId="77777777" w:rsidR="00A04997" w:rsidRPr="003C6AF3" w:rsidRDefault="00A04997">
            <w:pPr>
              <w:spacing w:line="256" w:lineRule="auto"/>
              <w:rPr>
                <w:b/>
                <w:caps/>
              </w:rPr>
            </w:pPr>
            <w:r w:rsidRPr="003C6AF3">
              <w:rPr>
                <w:b/>
                <w:caps/>
              </w:rPr>
              <w:t>1. ОБЩАЯ ХАРАКТЕРИСТИКА РАБОЧЕЙ ПРОГРАММЫ ПРОФЕССИОНАЛЬНОГО МОДУЛЯ</w:t>
            </w:r>
          </w:p>
          <w:p w14:paraId="52384733" w14:textId="77777777" w:rsidR="00A04997" w:rsidRPr="003C6AF3" w:rsidRDefault="00A04997">
            <w:pPr>
              <w:autoSpaceDN w:val="0"/>
              <w:spacing w:line="256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14:paraId="541063BD" w14:textId="77777777" w:rsidR="00A04997" w:rsidRPr="002F1342" w:rsidRDefault="00A04997" w:rsidP="002F1342">
            <w:pPr>
              <w:jc w:val="center"/>
              <w:rPr>
                <w:b/>
                <w:bCs/>
              </w:rPr>
            </w:pPr>
            <w:r w:rsidRPr="002F1342">
              <w:rPr>
                <w:b/>
                <w:bCs/>
              </w:rPr>
              <w:t>Стр.</w:t>
            </w:r>
          </w:p>
          <w:p w14:paraId="13CF3F4D" w14:textId="77777777" w:rsidR="00A04997" w:rsidRPr="002F1342" w:rsidRDefault="00A04997" w:rsidP="002F1342">
            <w:pPr>
              <w:jc w:val="center"/>
              <w:rPr>
                <w:b/>
                <w:bCs/>
              </w:rPr>
            </w:pPr>
          </w:p>
          <w:p w14:paraId="10BC2732" w14:textId="77777777" w:rsidR="00A04997" w:rsidRPr="002F1342" w:rsidRDefault="00A04997" w:rsidP="002F1342">
            <w:pPr>
              <w:jc w:val="center"/>
              <w:rPr>
                <w:b/>
                <w:bCs/>
              </w:rPr>
            </w:pPr>
          </w:p>
          <w:p w14:paraId="1D3861D0" w14:textId="77777777" w:rsidR="00A04997" w:rsidRPr="002F1342" w:rsidRDefault="00A04997" w:rsidP="002F1342">
            <w:pPr>
              <w:jc w:val="center"/>
              <w:rPr>
                <w:b/>
                <w:bCs/>
              </w:rPr>
            </w:pPr>
            <w:r w:rsidRPr="002F1342">
              <w:rPr>
                <w:b/>
                <w:bCs/>
              </w:rPr>
              <w:t>5</w:t>
            </w:r>
          </w:p>
        </w:tc>
      </w:tr>
      <w:tr w:rsidR="00A04997" w:rsidRPr="004415ED" w14:paraId="3DAB88CF" w14:textId="77777777" w:rsidTr="00C35A43">
        <w:trPr>
          <w:trHeight w:val="594"/>
        </w:trPr>
        <w:tc>
          <w:tcPr>
            <w:tcW w:w="9007" w:type="dxa"/>
            <w:shd w:val="clear" w:color="auto" w:fill="auto"/>
          </w:tcPr>
          <w:p w14:paraId="6ED0E818" w14:textId="77777777" w:rsidR="00A04997" w:rsidRPr="003C6AF3" w:rsidRDefault="00A04997">
            <w:pPr>
              <w:spacing w:line="256" w:lineRule="auto"/>
              <w:rPr>
                <w:b/>
                <w:caps/>
              </w:rPr>
            </w:pPr>
            <w:r w:rsidRPr="003C6AF3">
              <w:rPr>
                <w:b/>
                <w:caps/>
              </w:rPr>
              <w:t xml:space="preserve">2. СТРУКТУРА И СОДЕРЖАНИЕ ПРОФЕССИОНАЛЬНОГО </w:t>
            </w:r>
          </w:p>
          <w:p w14:paraId="5F64C8CB" w14:textId="77777777" w:rsidR="00A04997" w:rsidRPr="003C6AF3" w:rsidRDefault="00A04997">
            <w:pPr>
              <w:spacing w:line="256" w:lineRule="auto"/>
              <w:rPr>
                <w:b/>
                <w:caps/>
              </w:rPr>
            </w:pPr>
            <w:r w:rsidRPr="003C6AF3">
              <w:rPr>
                <w:b/>
                <w:caps/>
              </w:rPr>
              <w:t>МОДУЛЯ</w:t>
            </w:r>
          </w:p>
          <w:p w14:paraId="3877F920" w14:textId="77777777" w:rsidR="00A04997" w:rsidRPr="003C6AF3" w:rsidRDefault="00A04997">
            <w:pPr>
              <w:autoSpaceDN w:val="0"/>
              <w:spacing w:line="256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14:paraId="6D9D113F" w14:textId="77777777" w:rsidR="00A04997" w:rsidRPr="002F1342" w:rsidRDefault="00A04997" w:rsidP="002F1342">
            <w:pPr>
              <w:jc w:val="center"/>
              <w:rPr>
                <w:b/>
                <w:bCs/>
              </w:rPr>
            </w:pPr>
            <w:r w:rsidRPr="002F1342">
              <w:rPr>
                <w:b/>
                <w:bCs/>
              </w:rPr>
              <w:t>8</w:t>
            </w:r>
          </w:p>
        </w:tc>
      </w:tr>
      <w:tr w:rsidR="00A04997" w:rsidRPr="004415ED" w14:paraId="254EC3A0" w14:textId="77777777" w:rsidTr="00C35A43">
        <w:trPr>
          <w:trHeight w:val="692"/>
        </w:trPr>
        <w:tc>
          <w:tcPr>
            <w:tcW w:w="9007" w:type="dxa"/>
            <w:shd w:val="clear" w:color="auto" w:fill="auto"/>
          </w:tcPr>
          <w:p w14:paraId="78AC4ED4" w14:textId="77777777" w:rsidR="00A04997" w:rsidRPr="003C6AF3" w:rsidRDefault="00A04997">
            <w:pPr>
              <w:spacing w:line="256" w:lineRule="auto"/>
              <w:rPr>
                <w:b/>
                <w:caps/>
              </w:rPr>
            </w:pPr>
            <w:r w:rsidRPr="003C6AF3">
              <w:rPr>
                <w:b/>
                <w:caps/>
              </w:rPr>
              <w:t>3. УСЛОВИЯ РЕАЛИЗАЦИИ ПРОГРАММЫ</w:t>
            </w:r>
          </w:p>
          <w:p w14:paraId="05590EDC" w14:textId="77777777" w:rsidR="00A04997" w:rsidRPr="003C6AF3" w:rsidRDefault="00A04997">
            <w:pPr>
              <w:autoSpaceDN w:val="0"/>
              <w:spacing w:line="256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14:paraId="449BBA81" w14:textId="77777777" w:rsidR="00A04997" w:rsidRPr="002F1342" w:rsidRDefault="00A04997" w:rsidP="002F1342">
            <w:pPr>
              <w:jc w:val="center"/>
              <w:rPr>
                <w:b/>
                <w:bCs/>
              </w:rPr>
            </w:pPr>
            <w:r w:rsidRPr="002F1342">
              <w:rPr>
                <w:b/>
                <w:bCs/>
              </w:rPr>
              <w:t>21</w:t>
            </w:r>
          </w:p>
        </w:tc>
      </w:tr>
      <w:tr w:rsidR="00A04997" w:rsidRPr="004415ED" w14:paraId="1828DD0B" w14:textId="77777777" w:rsidTr="00C35A43">
        <w:trPr>
          <w:trHeight w:val="692"/>
        </w:trPr>
        <w:tc>
          <w:tcPr>
            <w:tcW w:w="9007" w:type="dxa"/>
            <w:shd w:val="clear" w:color="auto" w:fill="auto"/>
          </w:tcPr>
          <w:p w14:paraId="59B3A604" w14:textId="77777777" w:rsidR="00A04997" w:rsidRPr="003C6AF3" w:rsidRDefault="00A04997">
            <w:pPr>
              <w:spacing w:line="256" w:lineRule="auto"/>
              <w:rPr>
                <w:b/>
                <w:bCs/>
                <w:i/>
              </w:rPr>
            </w:pPr>
            <w:r w:rsidRPr="003C6AF3">
              <w:rPr>
                <w:b/>
                <w:caps/>
              </w:rPr>
              <w:t>4. КОНТРОЛЬ И ОЦЕНКА РЕЗУЛЬТАТОВ ОСВОЕНИЯ ПРОФЕССИОНАЛЬНОГО МОДУЛЯ</w:t>
            </w:r>
          </w:p>
          <w:p w14:paraId="5BF4DFF0" w14:textId="77777777" w:rsidR="00A04997" w:rsidRPr="003C6AF3" w:rsidRDefault="00A04997">
            <w:pPr>
              <w:autoSpaceDN w:val="0"/>
              <w:spacing w:line="256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14:paraId="5C3FD706" w14:textId="77777777" w:rsidR="00A04997" w:rsidRPr="002F1342" w:rsidRDefault="00A04997" w:rsidP="002F1342">
            <w:pPr>
              <w:jc w:val="center"/>
              <w:rPr>
                <w:b/>
                <w:bCs/>
              </w:rPr>
            </w:pPr>
            <w:r w:rsidRPr="002F1342">
              <w:rPr>
                <w:b/>
                <w:bCs/>
              </w:rPr>
              <w:t>23</w:t>
            </w:r>
          </w:p>
        </w:tc>
      </w:tr>
    </w:tbl>
    <w:p w14:paraId="72B4BCFE" w14:textId="77777777" w:rsidR="00870C35" w:rsidRPr="004415ED" w:rsidRDefault="00870C35" w:rsidP="00870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870C35" w:rsidRPr="004415ED">
          <w:pgSz w:w="11906" w:h="16838"/>
          <w:pgMar w:top="1134" w:right="850" w:bottom="1134" w:left="1701" w:header="708" w:footer="708" w:gutter="0"/>
          <w:cols w:space="720"/>
        </w:sectPr>
      </w:pPr>
    </w:p>
    <w:p w14:paraId="5440E02C" w14:textId="2D4A903A" w:rsidR="00A04997" w:rsidRPr="00740FE6" w:rsidRDefault="00870C35" w:rsidP="00300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b/>
          <w:caps/>
        </w:rPr>
      </w:pPr>
      <w:r w:rsidRPr="004415ED">
        <w:rPr>
          <w:b/>
          <w:caps/>
          <w:sz w:val="28"/>
          <w:szCs w:val="28"/>
        </w:rPr>
        <w:lastRenderedPageBreak/>
        <w:t xml:space="preserve">1. </w:t>
      </w:r>
      <w:r w:rsidR="00A04997" w:rsidRPr="00740FE6">
        <w:rPr>
          <w:b/>
          <w:caps/>
        </w:rPr>
        <w:t>ОБЩАЯ ХАРАКТЕРИСТИКА РАБОЧЕЙ ПРОГРАММЫ</w:t>
      </w:r>
      <w:r w:rsidR="003004D6">
        <w:rPr>
          <w:b/>
          <w:caps/>
        </w:rPr>
        <w:t xml:space="preserve"> </w:t>
      </w:r>
      <w:r w:rsidR="00A04997" w:rsidRPr="00740FE6">
        <w:rPr>
          <w:b/>
          <w:caps/>
        </w:rPr>
        <w:t>ПРОФЕССИОНАЛЬНОГО МОДУЛЯ</w:t>
      </w:r>
    </w:p>
    <w:p w14:paraId="57E4D7BE" w14:textId="77777777" w:rsidR="00870C35" w:rsidRPr="004415ED" w:rsidRDefault="00870C35" w:rsidP="00870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14:paraId="0135731D" w14:textId="77777777" w:rsidR="00870C35" w:rsidRPr="00503ADC" w:rsidRDefault="00870C35" w:rsidP="00300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12"/>
          <w:szCs w:val="16"/>
        </w:rPr>
      </w:pPr>
    </w:p>
    <w:p w14:paraId="7A8DBFE7" w14:textId="77777777" w:rsidR="00740FE6" w:rsidRPr="00740FE6" w:rsidRDefault="002875DC" w:rsidP="00300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01"/>
          <w:sz w:val="27"/>
          <w:szCs w:val="27"/>
        </w:rPr>
      </w:pPr>
      <w:r w:rsidRPr="00740FE6">
        <w:rPr>
          <w:rStyle w:val="fontstyle01"/>
          <w:sz w:val="27"/>
          <w:szCs w:val="27"/>
        </w:rPr>
        <w:t>1.</w:t>
      </w:r>
      <w:proofErr w:type="gramStart"/>
      <w:r w:rsidRPr="00740FE6">
        <w:rPr>
          <w:rStyle w:val="fontstyle01"/>
          <w:sz w:val="27"/>
          <w:szCs w:val="27"/>
        </w:rPr>
        <w:t>1.Цель</w:t>
      </w:r>
      <w:proofErr w:type="gramEnd"/>
      <w:r w:rsidRPr="00740FE6">
        <w:rPr>
          <w:rStyle w:val="fontstyle01"/>
          <w:sz w:val="27"/>
          <w:szCs w:val="27"/>
        </w:rPr>
        <w:t xml:space="preserve"> и планируемые результаты освоения профессионального модуля</w:t>
      </w:r>
    </w:p>
    <w:p w14:paraId="2B07ECBE" w14:textId="2B802630" w:rsidR="002875DC" w:rsidRDefault="002875DC" w:rsidP="00300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21"/>
        </w:rPr>
      </w:pPr>
      <w:r>
        <w:rPr>
          <w:rStyle w:val="fontstyle21"/>
        </w:rPr>
        <w:t>В результате изучения профессионального модуля обучающийся должен освоить</w:t>
      </w:r>
      <w:r w:rsidR="004F144B">
        <w:rPr>
          <w:rStyle w:val="fontstyle21"/>
        </w:rPr>
        <w:t xml:space="preserve"> </w:t>
      </w:r>
      <w:r>
        <w:rPr>
          <w:rStyle w:val="fontstyle21"/>
        </w:rPr>
        <w:t>основной вид деятельности Планирование и организация логистических процессов в</w:t>
      </w:r>
      <w:r w:rsidR="004F144B">
        <w:rPr>
          <w:rStyle w:val="fontstyle21"/>
        </w:rPr>
        <w:t xml:space="preserve"> </w:t>
      </w:r>
      <w:r>
        <w:rPr>
          <w:rStyle w:val="fontstyle21"/>
        </w:rPr>
        <w:t>производстве и распределении, соответствующие ему общие компетенции и</w:t>
      </w:r>
      <w:r w:rsidR="004F144B">
        <w:rPr>
          <w:rStyle w:val="fontstyle21"/>
        </w:rPr>
        <w:t xml:space="preserve"> </w:t>
      </w:r>
      <w:r>
        <w:rPr>
          <w:rStyle w:val="fontstyle21"/>
        </w:rPr>
        <w:t>профессиональные компетенции.</w:t>
      </w:r>
    </w:p>
    <w:p w14:paraId="6A1202B9" w14:textId="77777777" w:rsidR="00520C36" w:rsidRDefault="00520C36" w:rsidP="00870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1"/>
        </w:rPr>
      </w:pPr>
    </w:p>
    <w:p w14:paraId="4FFF5AE8" w14:textId="641FB0FA" w:rsidR="00520C36" w:rsidRPr="003004D6" w:rsidRDefault="00520C36" w:rsidP="003004D6">
      <w:pPr>
        <w:pStyle w:val="ad"/>
        <w:numPr>
          <w:ilvl w:val="2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Style w:val="fontstyle21"/>
        </w:rPr>
      </w:pPr>
      <w:r w:rsidRPr="003004D6">
        <w:rPr>
          <w:rStyle w:val="fontstyle21"/>
        </w:rPr>
        <w:t>Перечень общих компетенций</w:t>
      </w:r>
    </w:p>
    <w:p w14:paraId="6070BF8E" w14:textId="5DB36EEA" w:rsidR="004F144B" w:rsidRPr="003004D6" w:rsidRDefault="004F144B" w:rsidP="003004D6">
      <w:pPr>
        <w:pStyle w:val="ad"/>
        <w:shd w:val="clear" w:color="auto" w:fill="FFFFFF"/>
        <w:ind w:left="0" w:firstLine="0"/>
        <w:rPr>
          <w:color w:val="000000" w:themeColor="text1"/>
          <w:sz w:val="24"/>
          <w:szCs w:val="24"/>
        </w:rPr>
      </w:pPr>
      <w:r w:rsidRPr="003004D6">
        <w:rPr>
          <w:color w:val="000000" w:themeColor="text1"/>
          <w:sz w:val="24"/>
          <w:szCs w:val="24"/>
        </w:rPr>
        <w:t xml:space="preserve">Инвариантные целевые ориентиры воспитания в </w:t>
      </w:r>
      <w:r w:rsidRPr="003004D6">
        <w:rPr>
          <w:color w:val="000000" w:themeColor="text1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3004D6">
        <w:rPr>
          <w:color w:val="000000" w:themeColor="text1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3004D6">
        <w:rPr>
          <w:iCs/>
          <w:color w:val="000000" w:themeColor="text1"/>
          <w:sz w:val="24"/>
          <w:szCs w:val="24"/>
        </w:rPr>
        <w:t>программ подготовки специалистов среднего звена</w:t>
      </w:r>
      <w:r w:rsidRPr="003004D6">
        <w:rPr>
          <w:color w:val="000000" w:themeColor="text1"/>
          <w:sz w:val="24"/>
          <w:szCs w:val="24"/>
        </w:rPr>
        <w:t xml:space="preserve"> в соответствии с требованиями ФГОС СПО</w:t>
      </w:r>
    </w:p>
    <w:p w14:paraId="3543C24B" w14:textId="77777777" w:rsidR="004F144B" w:rsidRDefault="004F144B" w:rsidP="004F144B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firstLine="0"/>
        <w:rPr>
          <w:rStyle w:val="fontstyle21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605"/>
        <w:gridCol w:w="8027"/>
      </w:tblGrid>
      <w:tr w:rsidR="00520C36" w:rsidRPr="004415ED" w14:paraId="397DACC2" w14:textId="77777777" w:rsidTr="00740FE6">
        <w:trPr>
          <w:trHeight w:val="651"/>
        </w:trPr>
        <w:tc>
          <w:tcPr>
            <w:tcW w:w="833" w:type="pct"/>
            <w:shd w:val="clear" w:color="auto" w:fill="auto"/>
            <w:vAlign w:val="center"/>
          </w:tcPr>
          <w:p w14:paraId="124F5F1C" w14:textId="77777777" w:rsidR="00520C36" w:rsidRPr="00D42DCE" w:rsidRDefault="00520C36" w:rsidP="00883189">
            <w:pPr>
              <w:widowControl w:val="0"/>
              <w:suppressAutoHyphens/>
              <w:jc w:val="center"/>
              <w:rPr>
                <w:b/>
              </w:rPr>
            </w:pPr>
            <w:r w:rsidRPr="00D42DCE">
              <w:rPr>
                <w:b/>
              </w:rPr>
              <w:t>Код</w:t>
            </w:r>
          </w:p>
        </w:tc>
        <w:tc>
          <w:tcPr>
            <w:tcW w:w="4167" w:type="pct"/>
            <w:shd w:val="clear" w:color="auto" w:fill="auto"/>
            <w:vAlign w:val="center"/>
          </w:tcPr>
          <w:p w14:paraId="0A006D12" w14:textId="77777777" w:rsidR="00520C36" w:rsidRPr="00D42DCE" w:rsidRDefault="00520C36" w:rsidP="00520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fontstyle21"/>
                <w:b/>
              </w:rPr>
            </w:pPr>
            <w:r w:rsidRPr="00D42DCE">
              <w:rPr>
                <w:b/>
              </w:rPr>
              <w:t xml:space="preserve">Наименование </w:t>
            </w:r>
            <w:r w:rsidRPr="00D42DCE">
              <w:rPr>
                <w:rStyle w:val="fontstyle21"/>
                <w:b/>
              </w:rPr>
              <w:t>общих компетенций</w:t>
            </w:r>
          </w:p>
          <w:p w14:paraId="4D651259" w14:textId="77777777" w:rsidR="00520C36" w:rsidRPr="00D42DCE" w:rsidRDefault="00520C36" w:rsidP="00883189">
            <w:pPr>
              <w:widowControl w:val="0"/>
              <w:suppressAutoHyphens/>
              <w:jc w:val="center"/>
              <w:rPr>
                <w:b/>
              </w:rPr>
            </w:pPr>
          </w:p>
        </w:tc>
      </w:tr>
      <w:tr w:rsidR="00520C36" w:rsidRPr="004415ED" w14:paraId="62FC2A2A" w14:textId="77777777" w:rsidTr="00740FE6">
        <w:tc>
          <w:tcPr>
            <w:tcW w:w="833" w:type="pct"/>
            <w:shd w:val="clear" w:color="auto" w:fill="auto"/>
          </w:tcPr>
          <w:p w14:paraId="255972CF" w14:textId="77777777" w:rsidR="00520C36" w:rsidRPr="00D42DCE" w:rsidRDefault="00520C36" w:rsidP="00883189">
            <w:pPr>
              <w:widowControl w:val="0"/>
              <w:suppressAutoHyphens/>
              <w:spacing w:line="360" w:lineRule="auto"/>
              <w:jc w:val="both"/>
            </w:pPr>
            <w:r w:rsidRPr="00D42DCE">
              <w:t>ОК 01</w:t>
            </w:r>
          </w:p>
        </w:tc>
        <w:tc>
          <w:tcPr>
            <w:tcW w:w="4167" w:type="pct"/>
            <w:shd w:val="clear" w:color="auto" w:fill="auto"/>
          </w:tcPr>
          <w:p w14:paraId="73962AFD" w14:textId="3BD5DEDA" w:rsidR="00520C36" w:rsidRPr="004415ED" w:rsidRDefault="00520C36" w:rsidP="008831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20C36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Выбирать способы решения задач профессиональной деятельности применительно </w:t>
            </w:r>
            <w:r w:rsidR="003004D6" w:rsidRPr="00520C36">
              <w:rPr>
                <w:rFonts w:ascii="TimesNewRomanPSMT" w:hAnsi="TimesNewRomanPSMT"/>
                <w:color w:val="000000"/>
                <w:sz w:val="22"/>
                <w:szCs w:val="22"/>
              </w:rPr>
              <w:t>к различны</w:t>
            </w:r>
            <w:r w:rsidR="003004D6" w:rsidRPr="00520C36">
              <w:rPr>
                <w:rFonts w:ascii="TimesNewRomanPSMT" w:hAnsi="TimesNewRomanPSMT" w:hint="eastAsia"/>
                <w:color w:val="000000"/>
                <w:sz w:val="22"/>
                <w:szCs w:val="22"/>
              </w:rPr>
              <w:t>м</w:t>
            </w:r>
            <w:r w:rsidRPr="00520C36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 контекстам</w:t>
            </w:r>
          </w:p>
        </w:tc>
      </w:tr>
      <w:tr w:rsidR="00520C36" w:rsidRPr="004415ED" w14:paraId="17FE04CA" w14:textId="77777777" w:rsidTr="00740FE6">
        <w:tc>
          <w:tcPr>
            <w:tcW w:w="833" w:type="pct"/>
            <w:shd w:val="clear" w:color="auto" w:fill="auto"/>
          </w:tcPr>
          <w:p w14:paraId="7EEA69A4" w14:textId="77777777" w:rsidR="00520C36" w:rsidRPr="00D42DCE" w:rsidRDefault="00520C36" w:rsidP="00883189">
            <w:pPr>
              <w:widowControl w:val="0"/>
              <w:suppressAutoHyphens/>
              <w:spacing w:line="360" w:lineRule="auto"/>
              <w:jc w:val="both"/>
            </w:pPr>
            <w:r w:rsidRPr="00D42DCE">
              <w:t>ОК 02</w:t>
            </w:r>
          </w:p>
        </w:tc>
        <w:tc>
          <w:tcPr>
            <w:tcW w:w="4167" w:type="pct"/>
            <w:shd w:val="clear" w:color="auto" w:fill="auto"/>
          </w:tcPr>
          <w:p w14:paraId="01E3B75C" w14:textId="3B7D8898" w:rsidR="00520C36" w:rsidRPr="004415ED" w:rsidRDefault="00520C36" w:rsidP="008831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20C36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Использовать современные средства поиска, анализа и интерпретации информации, </w:t>
            </w:r>
            <w:r w:rsidR="003004D6" w:rsidRPr="00520C36">
              <w:rPr>
                <w:rFonts w:ascii="TimesNewRomanPSMT" w:hAnsi="TimesNewRomanPSMT"/>
                <w:color w:val="000000"/>
                <w:sz w:val="22"/>
                <w:szCs w:val="22"/>
              </w:rPr>
              <w:t>информационные</w:t>
            </w:r>
            <w:r w:rsidRPr="00520C36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 технологии для выполнения задач профессиональной деятельности</w:t>
            </w:r>
          </w:p>
        </w:tc>
      </w:tr>
      <w:tr w:rsidR="00520C36" w:rsidRPr="004415ED" w14:paraId="0D191E45" w14:textId="77777777" w:rsidTr="00740FE6">
        <w:tc>
          <w:tcPr>
            <w:tcW w:w="833" w:type="pct"/>
            <w:shd w:val="clear" w:color="auto" w:fill="auto"/>
          </w:tcPr>
          <w:p w14:paraId="070A6DFD" w14:textId="77777777" w:rsidR="00520C36" w:rsidRPr="00D42DCE" w:rsidRDefault="00520C36" w:rsidP="00883189">
            <w:pPr>
              <w:widowControl w:val="0"/>
              <w:suppressAutoHyphens/>
              <w:spacing w:line="360" w:lineRule="auto"/>
              <w:jc w:val="both"/>
              <w:rPr>
                <w:lang w:val="en-US"/>
              </w:rPr>
            </w:pPr>
            <w:r w:rsidRPr="00D42DCE">
              <w:t xml:space="preserve">ОК 03 </w:t>
            </w:r>
          </w:p>
        </w:tc>
        <w:tc>
          <w:tcPr>
            <w:tcW w:w="4167" w:type="pct"/>
            <w:shd w:val="clear" w:color="auto" w:fill="auto"/>
          </w:tcPr>
          <w:p w14:paraId="362A3AA8" w14:textId="14E77783" w:rsidR="00520C36" w:rsidRPr="004415ED" w:rsidRDefault="00520C36" w:rsidP="008831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20C36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Планировать и реализовывать собственное профессиональное и личностное </w:t>
            </w:r>
            <w:r w:rsidR="003004D6" w:rsidRPr="00520C36">
              <w:rPr>
                <w:rFonts w:ascii="TimesNewRomanPSMT" w:hAnsi="TimesNewRomanPSMT"/>
                <w:color w:val="000000"/>
                <w:sz w:val="22"/>
                <w:szCs w:val="22"/>
              </w:rPr>
              <w:t>развитие, предпринимательску</w:t>
            </w:r>
            <w:r w:rsidR="003004D6" w:rsidRPr="00520C36">
              <w:rPr>
                <w:rFonts w:ascii="TimesNewRomanPSMT" w:hAnsi="TimesNewRomanPSMT" w:hint="eastAsia"/>
                <w:color w:val="000000"/>
                <w:sz w:val="22"/>
                <w:szCs w:val="22"/>
              </w:rPr>
              <w:t>ю</w:t>
            </w:r>
            <w:r w:rsidRPr="00520C36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 деятельность в профе</w:t>
            </w:r>
            <w:r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ссиональной сфере, использовать </w:t>
            </w:r>
            <w:r w:rsidRPr="00520C36">
              <w:rPr>
                <w:rFonts w:ascii="TimesNewRomanPSMT" w:hAnsi="TimesNewRomanPSMT"/>
                <w:color w:val="000000"/>
                <w:sz w:val="22"/>
                <w:szCs w:val="22"/>
              </w:rPr>
              <w:t>знания</w:t>
            </w:r>
            <w:r w:rsidR="003004D6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 </w:t>
            </w:r>
            <w:r w:rsidRPr="00520C36">
              <w:rPr>
                <w:rFonts w:ascii="TimesNewRomanPSMT" w:hAnsi="TimesNewRomanPSMT"/>
                <w:color w:val="000000"/>
                <w:sz w:val="22"/>
                <w:szCs w:val="22"/>
              </w:rPr>
              <w:t>по финансовой грамотности в различных жизненных ситуациях</w:t>
            </w:r>
          </w:p>
        </w:tc>
      </w:tr>
      <w:tr w:rsidR="00520C36" w:rsidRPr="004415ED" w14:paraId="145C7E8F" w14:textId="77777777" w:rsidTr="00740FE6">
        <w:tc>
          <w:tcPr>
            <w:tcW w:w="833" w:type="pct"/>
            <w:shd w:val="clear" w:color="auto" w:fill="auto"/>
          </w:tcPr>
          <w:p w14:paraId="17AAEB60" w14:textId="77777777" w:rsidR="00520C36" w:rsidRPr="00D42DCE" w:rsidRDefault="00520C36" w:rsidP="00520C36">
            <w:pPr>
              <w:widowControl w:val="0"/>
              <w:suppressAutoHyphens/>
              <w:spacing w:line="360" w:lineRule="auto"/>
              <w:jc w:val="both"/>
            </w:pPr>
            <w:r w:rsidRPr="00D42DCE">
              <w:t>ОК 04</w:t>
            </w:r>
          </w:p>
        </w:tc>
        <w:tc>
          <w:tcPr>
            <w:tcW w:w="4167" w:type="pct"/>
            <w:shd w:val="clear" w:color="auto" w:fill="auto"/>
          </w:tcPr>
          <w:p w14:paraId="13147F18" w14:textId="77777777" w:rsidR="00520C36" w:rsidRPr="004415ED" w:rsidRDefault="00520C36" w:rsidP="008831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20C36">
              <w:rPr>
                <w:rFonts w:ascii="TimesNewRomanPSMT" w:hAnsi="TimesNewRomanPSMT"/>
                <w:color w:val="000000"/>
                <w:sz w:val="22"/>
                <w:szCs w:val="22"/>
              </w:rPr>
              <w:t>Эффективно взаимодействовать и работать в коллективе и команде</w:t>
            </w:r>
          </w:p>
        </w:tc>
      </w:tr>
      <w:tr w:rsidR="00520C36" w:rsidRPr="004415ED" w14:paraId="152CB126" w14:textId="77777777" w:rsidTr="00740FE6">
        <w:tc>
          <w:tcPr>
            <w:tcW w:w="833" w:type="pct"/>
            <w:shd w:val="clear" w:color="auto" w:fill="auto"/>
          </w:tcPr>
          <w:p w14:paraId="3B6FE853" w14:textId="77777777" w:rsidR="00520C36" w:rsidRPr="00D42DCE" w:rsidRDefault="00520C36" w:rsidP="00520C36">
            <w:pPr>
              <w:widowControl w:val="0"/>
              <w:suppressAutoHyphens/>
              <w:spacing w:line="360" w:lineRule="auto"/>
              <w:jc w:val="both"/>
            </w:pPr>
            <w:r w:rsidRPr="00D42DCE">
              <w:t>ОК 05</w:t>
            </w:r>
          </w:p>
        </w:tc>
        <w:tc>
          <w:tcPr>
            <w:tcW w:w="4167" w:type="pct"/>
            <w:shd w:val="clear" w:color="auto" w:fill="auto"/>
          </w:tcPr>
          <w:p w14:paraId="4F3090B8" w14:textId="77777777" w:rsidR="00520C36" w:rsidRPr="004415ED" w:rsidRDefault="00520C36" w:rsidP="008831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20C36">
              <w:rPr>
                <w:rFonts w:ascii="TimesNewRomanPSMT" w:hAnsi="TimesNewRomanPSMT"/>
                <w:color w:val="000000"/>
                <w:sz w:val="22"/>
                <w:szCs w:val="22"/>
              </w:rPr>
              <w:t>Осуществлять устную и письменную коммуникацию на государственном языке</w:t>
            </w:r>
            <w:r w:rsidRPr="00520C36">
              <w:rPr>
                <w:rFonts w:ascii="TimesNewRomanPSMT" w:hAnsi="TimesNewRomanPSMT"/>
                <w:color w:val="000000"/>
                <w:sz w:val="22"/>
                <w:szCs w:val="22"/>
              </w:rPr>
              <w:br/>
              <w:t>Российской Федерации с учетом особенностей социального и культурного контекста</w:t>
            </w:r>
          </w:p>
        </w:tc>
      </w:tr>
      <w:tr w:rsidR="00520C36" w:rsidRPr="004415ED" w14:paraId="6FCA63DD" w14:textId="77777777" w:rsidTr="00740FE6">
        <w:trPr>
          <w:trHeight w:val="673"/>
        </w:trPr>
        <w:tc>
          <w:tcPr>
            <w:tcW w:w="833" w:type="pct"/>
            <w:shd w:val="clear" w:color="auto" w:fill="auto"/>
          </w:tcPr>
          <w:p w14:paraId="6E94AB29" w14:textId="77777777" w:rsidR="00520C36" w:rsidRPr="00D42DCE" w:rsidRDefault="00520C36" w:rsidP="00520C36">
            <w:pPr>
              <w:widowControl w:val="0"/>
              <w:suppressAutoHyphens/>
              <w:spacing w:line="360" w:lineRule="auto"/>
              <w:jc w:val="both"/>
            </w:pPr>
            <w:r w:rsidRPr="00D42DCE">
              <w:t>ОК 09</w:t>
            </w:r>
          </w:p>
        </w:tc>
        <w:tc>
          <w:tcPr>
            <w:tcW w:w="4167" w:type="pct"/>
            <w:shd w:val="clear" w:color="auto" w:fill="auto"/>
          </w:tcPr>
          <w:p w14:paraId="5877321D" w14:textId="5B87655E" w:rsidR="00520C36" w:rsidRPr="004415ED" w:rsidRDefault="00520C36" w:rsidP="008831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20C36">
              <w:rPr>
                <w:rFonts w:ascii="TimesNewRomanPSMT" w:hAnsi="TimesNewRomanPSMT"/>
                <w:color w:val="000000"/>
                <w:sz w:val="22"/>
                <w:szCs w:val="22"/>
              </w:rPr>
              <w:t>Пользоваться профессиональной документацией на государственном и иностранном</w:t>
            </w:r>
            <w:r w:rsidR="003004D6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 </w:t>
            </w:r>
            <w:r w:rsidRPr="00520C36">
              <w:rPr>
                <w:rFonts w:ascii="TimesNewRomanPSMT" w:hAnsi="TimesNewRomanPSMT"/>
                <w:color w:val="000000"/>
                <w:sz w:val="22"/>
                <w:szCs w:val="22"/>
              </w:rPr>
              <w:t>языках</w:t>
            </w:r>
          </w:p>
        </w:tc>
      </w:tr>
    </w:tbl>
    <w:p w14:paraId="4266139D" w14:textId="77777777" w:rsidR="00D84962" w:rsidRDefault="00D84962" w:rsidP="00520C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1"/>
        </w:rPr>
      </w:pPr>
    </w:p>
    <w:p w14:paraId="610B5177" w14:textId="77777777" w:rsidR="00520C36" w:rsidRDefault="00520C36" w:rsidP="00520C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1"/>
        </w:rPr>
      </w:pPr>
      <w:r>
        <w:rPr>
          <w:rStyle w:val="fontstyle21"/>
        </w:rPr>
        <w:t>1.1</w:t>
      </w:r>
      <w:r w:rsidR="00D42DCE">
        <w:rPr>
          <w:rStyle w:val="fontstyle21"/>
        </w:rPr>
        <w:t>.2</w:t>
      </w:r>
      <w:r>
        <w:rPr>
          <w:rStyle w:val="fontstyle21"/>
        </w:rPr>
        <w:t xml:space="preserve"> Перечень профессиональных компетенций</w:t>
      </w:r>
    </w:p>
    <w:p w14:paraId="0A411D7F" w14:textId="77777777" w:rsidR="00520C36" w:rsidRDefault="00520C36" w:rsidP="00870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1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605"/>
        <w:gridCol w:w="8027"/>
      </w:tblGrid>
      <w:tr w:rsidR="00740FE6" w:rsidRPr="004415ED" w14:paraId="20E0CBCE" w14:textId="77777777" w:rsidTr="00740FE6">
        <w:trPr>
          <w:trHeight w:val="651"/>
        </w:trPr>
        <w:tc>
          <w:tcPr>
            <w:tcW w:w="833" w:type="pct"/>
            <w:shd w:val="clear" w:color="auto" w:fill="auto"/>
          </w:tcPr>
          <w:p w14:paraId="7F154DC0" w14:textId="77777777" w:rsidR="00740FE6" w:rsidRPr="00956578" w:rsidRDefault="00740FE6" w:rsidP="00740FE6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Код</w:t>
            </w:r>
          </w:p>
        </w:tc>
        <w:tc>
          <w:tcPr>
            <w:tcW w:w="4167" w:type="pct"/>
            <w:shd w:val="clear" w:color="auto" w:fill="auto"/>
          </w:tcPr>
          <w:p w14:paraId="6F54BCED" w14:textId="7448AEFF" w:rsidR="00740FE6" w:rsidRPr="00956578" w:rsidRDefault="00740FE6" w:rsidP="00740FE6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Профессиональны</w:t>
            </w:r>
            <w:r>
              <w:rPr>
                <w:b/>
                <w:sz w:val="24"/>
              </w:rPr>
              <w:t>е</w:t>
            </w:r>
            <w:r w:rsidR="003004D6">
              <w:rPr>
                <w:b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компетенци</w:t>
            </w:r>
            <w:r>
              <w:rPr>
                <w:b/>
                <w:sz w:val="24"/>
              </w:rPr>
              <w:t>и</w:t>
            </w:r>
          </w:p>
        </w:tc>
      </w:tr>
      <w:tr w:rsidR="00520C36" w:rsidRPr="004415ED" w14:paraId="112812FB" w14:textId="77777777" w:rsidTr="00740FE6">
        <w:tc>
          <w:tcPr>
            <w:tcW w:w="833" w:type="pct"/>
            <w:shd w:val="clear" w:color="auto" w:fill="auto"/>
          </w:tcPr>
          <w:p w14:paraId="6AF7737A" w14:textId="77777777" w:rsidR="00520C36" w:rsidRPr="00D42DCE" w:rsidRDefault="00520C36" w:rsidP="00883189">
            <w:pPr>
              <w:widowControl w:val="0"/>
              <w:suppressAutoHyphens/>
              <w:spacing w:line="360" w:lineRule="auto"/>
              <w:jc w:val="both"/>
            </w:pPr>
            <w:r w:rsidRPr="00D42DCE">
              <w:t>ВД 2.</w:t>
            </w:r>
          </w:p>
        </w:tc>
        <w:tc>
          <w:tcPr>
            <w:tcW w:w="4167" w:type="pct"/>
            <w:shd w:val="clear" w:color="auto" w:fill="auto"/>
          </w:tcPr>
          <w:p w14:paraId="321600C3" w14:textId="77777777" w:rsidR="00520C36" w:rsidRPr="004415ED" w:rsidRDefault="00D84962" w:rsidP="008831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84962">
              <w:rPr>
                <w:rFonts w:ascii="TimesNewRomanPSMT" w:hAnsi="TimesNewRomanPSMT"/>
                <w:color w:val="000000"/>
                <w:sz w:val="22"/>
                <w:szCs w:val="22"/>
              </w:rPr>
              <w:t>Планирование и организация логистических процессов в производстве и распределении</w:t>
            </w:r>
          </w:p>
        </w:tc>
      </w:tr>
      <w:tr w:rsidR="00520C36" w:rsidRPr="004415ED" w14:paraId="1528C9D0" w14:textId="77777777" w:rsidTr="00740FE6">
        <w:tc>
          <w:tcPr>
            <w:tcW w:w="833" w:type="pct"/>
            <w:shd w:val="clear" w:color="auto" w:fill="auto"/>
          </w:tcPr>
          <w:p w14:paraId="496CEE5D" w14:textId="77777777" w:rsidR="00520C36" w:rsidRPr="00D42DCE" w:rsidRDefault="00D84962" w:rsidP="00883189">
            <w:pPr>
              <w:widowControl w:val="0"/>
              <w:suppressAutoHyphens/>
              <w:spacing w:line="360" w:lineRule="auto"/>
              <w:jc w:val="both"/>
            </w:pPr>
            <w:r w:rsidRPr="00D42DCE">
              <w:t>ПК 2.1</w:t>
            </w:r>
          </w:p>
        </w:tc>
        <w:tc>
          <w:tcPr>
            <w:tcW w:w="4167" w:type="pct"/>
            <w:shd w:val="clear" w:color="auto" w:fill="auto"/>
          </w:tcPr>
          <w:p w14:paraId="7301550D" w14:textId="236E6366" w:rsidR="00520C36" w:rsidRPr="004415ED" w:rsidRDefault="00D84962" w:rsidP="008831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84962">
              <w:rPr>
                <w:rFonts w:ascii="TimesNewRomanPSMT" w:hAnsi="TimesNewRomanPSMT"/>
                <w:color w:val="000000"/>
                <w:sz w:val="22"/>
                <w:szCs w:val="22"/>
              </w:rPr>
              <w:t>Сопровождать логистические процессы в производстве, сбыте и распределении</w:t>
            </w:r>
          </w:p>
        </w:tc>
      </w:tr>
      <w:tr w:rsidR="00520C36" w:rsidRPr="004415ED" w14:paraId="30A33BDB" w14:textId="77777777" w:rsidTr="00740FE6">
        <w:tc>
          <w:tcPr>
            <w:tcW w:w="833" w:type="pct"/>
            <w:shd w:val="clear" w:color="auto" w:fill="auto"/>
          </w:tcPr>
          <w:p w14:paraId="58D2EE3A" w14:textId="77777777" w:rsidR="00520C36" w:rsidRPr="00D42DCE" w:rsidRDefault="00D84962" w:rsidP="00D84962">
            <w:pPr>
              <w:widowControl w:val="0"/>
              <w:suppressAutoHyphens/>
              <w:spacing w:line="360" w:lineRule="auto"/>
              <w:jc w:val="both"/>
              <w:rPr>
                <w:lang w:val="en-US"/>
              </w:rPr>
            </w:pPr>
            <w:r w:rsidRPr="00D42DCE">
              <w:t>ПК 2.2</w:t>
            </w:r>
          </w:p>
        </w:tc>
        <w:tc>
          <w:tcPr>
            <w:tcW w:w="4167" w:type="pct"/>
            <w:shd w:val="clear" w:color="auto" w:fill="auto"/>
          </w:tcPr>
          <w:p w14:paraId="2F0A13B8" w14:textId="77777777" w:rsidR="00520C36" w:rsidRPr="004415ED" w:rsidRDefault="00D84962" w:rsidP="008831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84962">
              <w:rPr>
                <w:rFonts w:ascii="TimesNewRomanPSMT" w:hAnsi="TimesNewRomanPSMT"/>
                <w:color w:val="000000"/>
                <w:sz w:val="22"/>
                <w:szCs w:val="22"/>
              </w:rPr>
              <w:t>Рассчитывать и анализировать логистические издержки в производстве и</w:t>
            </w:r>
            <w:r w:rsidRPr="00D84962">
              <w:rPr>
                <w:rFonts w:ascii="TimesNewRomanPSMT" w:hAnsi="TimesNewRomanPSMT"/>
                <w:color w:val="000000"/>
                <w:sz w:val="22"/>
                <w:szCs w:val="22"/>
              </w:rPr>
              <w:br/>
              <w:t>распределении</w:t>
            </w:r>
          </w:p>
        </w:tc>
      </w:tr>
    </w:tbl>
    <w:p w14:paraId="013C1B60" w14:textId="77777777" w:rsidR="006E2B89" w:rsidRPr="006E2B89" w:rsidRDefault="006E2B89" w:rsidP="006E2B89"/>
    <w:p w14:paraId="094B1F4A" w14:textId="77777777" w:rsidR="00870C35" w:rsidRPr="00503ADC" w:rsidRDefault="00870C35" w:rsidP="00870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12"/>
          <w:szCs w:val="16"/>
        </w:rPr>
      </w:pPr>
    </w:p>
    <w:p w14:paraId="21FC1D9F" w14:textId="77777777" w:rsidR="00740FE6" w:rsidRDefault="00740FE6" w:rsidP="00740FE6">
      <w:pPr>
        <w:rPr>
          <w:rFonts w:ascii="TimesNewRomanPSMT" w:hAnsi="TimesNewRomanPSMT"/>
          <w:color w:val="000000"/>
        </w:rPr>
      </w:pPr>
      <w:r w:rsidRPr="006E2B89">
        <w:rPr>
          <w:rFonts w:ascii="TimesNewRomanPSMT" w:hAnsi="TimesNewRomanPSMT"/>
          <w:color w:val="000000"/>
        </w:rPr>
        <w:t>1.1.</w:t>
      </w:r>
      <w:r>
        <w:rPr>
          <w:rFonts w:ascii="TimesNewRomanPSMT" w:hAnsi="TimesNewRomanPSMT"/>
          <w:color w:val="000000"/>
        </w:rPr>
        <w:t>4</w:t>
      </w:r>
      <w:r w:rsidRPr="006E2B89">
        <w:rPr>
          <w:rFonts w:ascii="TimesNewRomanPSMT" w:hAnsi="TimesNewRomanPSMT"/>
          <w:color w:val="000000"/>
        </w:rPr>
        <w:t>. В результате освоения профессионального модуля обучающийся должен:</w:t>
      </w:r>
    </w:p>
    <w:p w14:paraId="60091807" w14:textId="77777777" w:rsidR="00740FE6" w:rsidRDefault="00740FE6" w:rsidP="00870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740FE6" w:rsidRPr="004415ED" w14:paraId="6051C9E1" w14:textId="77777777" w:rsidTr="00F457F6">
        <w:tc>
          <w:tcPr>
            <w:tcW w:w="990" w:type="pct"/>
            <w:shd w:val="clear" w:color="auto" w:fill="auto"/>
          </w:tcPr>
          <w:p w14:paraId="57EBB862" w14:textId="77777777" w:rsidR="00740FE6" w:rsidRPr="00740FE6" w:rsidRDefault="00740FE6" w:rsidP="00740FE6">
            <w:pPr>
              <w:widowControl w:val="0"/>
              <w:suppressAutoHyphens/>
              <w:spacing w:line="360" w:lineRule="auto"/>
              <w:jc w:val="both"/>
              <w:rPr>
                <w:b/>
                <w:sz w:val="26"/>
                <w:szCs w:val="26"/>
              </w:rPr>
            </w:pPr>
            <w:r w:rsidRPr="00740FE6">
              <w:rPr>
                <w:b/>
                <w:sz w:val="26"/>
                <w:szCs w:val="26"/>
              </w:rPr>
              <w:t xml:space="preserve">Иметь практический опыт </w:t>
            </w:r>
          </w:p>
        </w:tc>
        <w:tc>
          <w:tcPr>
            <w:tcW w:w="4010" w:type="pct"/>
            <w:shd w:val="clear" w:color="auto" w:fill="auto"/>
          </w:tcPr>
          <w:p w14:paraId="090D5A67" w14:textId="77777777" w:rsidR="00740FE6" w:rsidRPr="00D42DCE" w:rsidRDefault="00740FE6" w:rsidP="00740FE6">
            <w:pPr>
              <w:widowControl w:val="0"/>
              <w:suppressAutoHyphens/>
              <w:jc w:val="both"/>
            </w:pPr>
            <w:r w:rsidRPr="00D42DCE">
              <w:t>участия в оперативном планировании и организации материальных потоков в производстве и распределении; определения и анализа логистических издержек в производстве и распределении; участия в оперативном планировании и организации материальных потоков в производстве и распределении; определения и анализа логистических издержек в производстве и распределении</w:t>
            </w:r>
          </w:p>
        </w:tc>
      </w:tr>
      <w:tr w:rsidR="00740FE6" w:rsidRPr="004415ED" w14:paraId="76063E43" w14:textId="77777777" w:rsidTr="00F457F6">
        <w:tc>
          <w:tcPr>
            <w:tcW w:w="990" w:type="pct"/>
            <w:shd w:val="clear" w:color="auto" w:fill="auto"/>
          </w:tcPr>
          <w:p w14:paraId="3CBA99E0" w14:textId="77777777" w:rsidR="00740FE6" w:rsidRPr="00740FE6" w:rsidRDefault="00740FE6" w:rsidP="00740FE6">
            <w:pPr>
              <w:widowControl w:val="0"/>
              <w:suppressAutoHyphens/>
              <w:spacing w:line="360" w:lineRule="auto"/>
              <w:jc w:val="both"/>
              <w:rPr>
                <w:b/>
                <w:sz w:val="26"/>
                <w:szCs w:val="26"/>
              </w:rPr>
            </w:pPr>
            <w:r w:rsidRPr="00740FE6">
              <w:rPr>
                <w:b/>
                <w:sz w:val="26"/>
                <w:szCs w:val="26"/>
              </w:rPr>
              <w:lastRenderedPageBreak/>
              <w:t>Уметь</w:t>
            </w:r>
          </w:p>
        </w:tc>
        <w:tc>
          <w:tcPr>
            <w:tcW w:w="4010" w:type="pct"/>
            <w:shd w:val="clear" w:color="auto" w:fill="auto"/>
          </w:tcPr>
          <w:p w14:paraId="5DADF7BF" w14:textId="77777777" w:rsidR="00740FE6" w:rsidRPr="00D42DCE" w:rsidRDefault="00740FE6" w:rsidP="00740FE6">
            <w:pPr>
              <w:widowControl w:val="0"/>
              <w:suppressAutoHyphens/>
              <w:jc w:val="both"/>
            </w:pPr>
            <w:r w:rsidRPr="00D42DCE">
              <w:t>определять потребности в материальных ресурсах для производственного процесса; определять оптимальные каналы распределения и сбыта; рассчитывать логистические параметры производства, распределения и сбыта; идентифицировать логистические издержки в производстве, распределении и сбыте; рассчитывать логистические издержки в производстве, распределении и сбыте</w:t>
            </w:r>
          </w:p>
        </w:tc>
      </w:tr>
      <w:tr w:rsidR="00740FE6" w:rsidRPr="004415ED" w14:paraId="7AD98BE6" w14:textId="77777777" w:rsidTr="00F457F6">
        <w:tc>
          <w:tcPr>
            <w:tcW w:w="990" w:type="pct"/>
            <w:shd w:val="clear" w:color="auto" w:fill="auto"/>
          </w:tcPr>
          <w:p w14:paraId="688F9569" w14:textId="77777777" w:rsidR="00740FE6" w:rsidRPr="00740FE6" w:rsidRDefault="00740FE6" w:rsidP="00740FE6">
            <w:pPr>
              <w:widowControl w:val="0"/>
              <w:suppressAutoHyphens/>
              <w:spacing w:line="360" w:lineRule="auto"/>
              <w:jc w:val="both"/>
              <w:rPr>
                <w:b/>
                <w:sz w:val="26"/>
                <w:szCs w:val="26"/>
                <w:lang w:val="en-US"/>
              </w:rPr>
            </w:pPr>
            <w:r w:rsidRPr="00740FE6">
              <w:rPr>
                <w:b/>
                <w:sz w:val="26"/>
                <w:szCs w:val="26"/>
              </w:rPr>
              <w:t>Знать</w:t>
            </w:r>
          </w:p>
        </w:tc>
        <w:tc>
          <w:tcPr>
            <w:tcW w:w="4010" w:type="pct"/>
            <w:shd w:val="clear" w:color="auto" w:fill="auto"/>
          </w:tcPr>
          <w:p w14:paraId="6763CDC2" w14:textId="77777777" w:rsidR="00740FE6" w:rsidRPr="00D42DCE" w:rsidRDefault="00740FE6" w:rsidP="00740FE6">
            <w:pPr>
              <w:widowControl w:val="0"/>
              <w:suppressAutoHyphens/>
              <w:jc w:val="both"/>
            </w:pPr>
            <w:r w:rsidRPr="00D42DCE">
              <w:t>классификацию производственных процессов и структуру производственного цикла; значение и преимущества логистической концепции организации производства, сбыта и распределения;</w:t>
            </w:r>
            <w:r w:rsidRPr="00D42DCE">
              <w:br/>
              <w:t>основы бережливого производства; схемы каналов распределения; методы и модели управления сбытовой деятельностью содержание и классификация логистических издержек в производстве и распределении; способы, методы и виды анализа логистических издержек в производстве и распределении</w:t>
            </w:r>
          </w:p>
        </w:tc>
      </w:tr>
    </w:tbl>
    <w:p w14:paraId="06D90380" w14:textId="77777777" w:rsidR="00740FE6" w:rsidRPr="000E6A80" w:rsidRDefault="00740FE6" w:rsidP="00870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</w:p>
    <w:p w14:paraId="4E67EC3D" w14:textId="77777777" w:rsidR="00870C35" w:rsidRPr="000E6A80" w:rsidRDefault="00870C35" w:rsidP="00870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  <w:r w:rsidRPr="000E6A80">
        <w:rPr>
          <w:b/>
          <w:sz w:val="26"/>
          <w:szCs w:val="26"/>
        </w:rPr>
        <w:t>1.</w:t>
      </w:r>
      <w:proofErr w:type="gramStart"/>
      <w:r w:rsidR="00E259AC" w:rsidRPr="000E6A80">
        <w:rPr>
          <w:b/>
          <w:sz w:val="26"/>
          <w:szCs w:val="26"/>
        </w:rPr>
        <w:t>2</w:t>
      </w:r>
      <w:r w:rsidRPr="000E6A80">
        <w:rPr>
          <w:b/>
          <w:sz w:val="26"/>
          <w:szCs w:val="26"/>
        </w:rPr>
        <w:t>.</w:t>
      </w:r>
      <w:r w:rsidR="00E259AC" w:rsidRPr="000E6A80">
        <w:rPr>
          <w:b/>
          <w:sz w:val="26"/>
          <w:szCs w:val="26"/>
        </w:rPr>
        <w:t>Количество</w:t>
      </w:r>
      <w:proofErr w:type="gramEnd"/>
      <w:r w:rsidRPr="000E6A80">
        <w:rPr>
          <w:b/>
          <w:sz w:val="26"/>
          <w:szCs w:val="26"/>
        </w:rPr>
        <w:t xml:space="preserve"> часов на освоение программы профессионального модуля:</w:t>
      </w:r>
    </w:p>
    <w:p w14:paraId="03DEB67B" w14:textId="77777777" w:rsidR="00D42DCE" w:rsidRDefault="00D42DCE" w:rsidP="00D42DCE">
      <w:pPr>
        <w:tabs>
          <w:tab w:val="left" w:pos="1347"/>
        </w:tabs>
        <w:outlineLvl w:val="1"/>
        <w:rPr>
          <w:bCs/>
        </w:rPr>
      </w:pPr>
      <w:r>
        <w:rPr>
          <w:bCs/>
        </w:rPr>
        <w:t>Всего – 346 часов, в том числе:</w:t>
      </w:r>
    </w:p>
    <w:p w14:paraId="120B49C1" w14:textId="4A3871E3" w:rsidR="00D42DCE" w:rsidRDefault="00D42DCE" w:rsidP="00D42DCE">
      <w:pPr>
        <w:tabs>
          <w:tab w:val="left" w:pos="1347"/>
        </w:tabs>
        <w:outlineLvl w:val="1"/>
        <w:rPr>
          <w:bCs/>
        </w:rPr>
      </w:pPr>
      <w:r>
        <w:rPr>
          <w:bCs/>
        </w:rPr>
        <w:t>в форме практической подготовки -201 час</w:t>
      </w:r>
      <w:r w:rsidR="003004D6">
        <w:rPr>
          <w:bCs/>
        </w:rPr>
        <w:t>ов</w:t>
      </w:r>
      <w:r>
        <w:rPr>
          <w:bCs/>
        </w:rPr>
        <w:t xml:space="preserve"> </w:t>
      </w:r>
    </w:p>
    <w:p w14:paraId="56192603" w14:textId="77777777" w:rsidR="00D42DCE" w:rsidRDefault="00D42DCE" w:rsidP="00D42DCE">
      <w:pPr>
        <w:tabs>
          <w:tab w:val="left" w:pos="1347"/>
        </w:tabs>
        <w:outlineLvl w:val="1"/>
        <w:rPr>
          <w:bCs/>
        </w:rPr>
      </w:pPr>
      <w:r>
        <w:rPr>
          <w:bCs/>
        </w:rPr>
        <w:t xml:space="preserve">во взаимодействие с преподавателем: </w:t>
      </w:r>
    </w:p>
    <w:p w14:paraId="1DD42413" w14:textId="37F28535" w:rsidR="00D42DCE" w:rsidRDefault="00D42DCE" w:rsidP="00D42DCE">
      <w:pPr>
        <w:tabs>
          <w:tab w:val="left" w:pos="1347"/>
        </w:tabs>
        <w:outlineLvl w:val="1"/>
        <w:rPr>
          <w:bCs/>
        </w:rPr>
      </w:pPr>
      <w:r>
        <w:rPr>
          <w:bCs/>
        </w:rPr>
        <w:t xml:space="preserve">- теоретическое обучение – </w:t>
      </w:r>
      <w:r w:rsidR="003004D6">
        <w:rPr>
          <w:bCs/>
        </w:rPr>
        <w:t xml:space="preserve">188 </w:t>
      </w:r>
      <w:r>
        <w:rPr>
          <w:bCs/>
        </w:rPr>
        <w:t xml:space="preserve">часов; </w:t>
      </w:r>
    </w:p>
    <w:p w14:paraId="6E789E5A" w14:textId="77777777" w:rsidR="00D42DCE" w:rsidRDefault="00D42DCE" w:rsidP="00D42DCE">
      <w:pPr>
        <w:tabs>
          <w:tab w:val="left" w:pos="1347"/>
        </w:tabs>
        <w:outlineLvl w:val="1"/>
        <w:rPr>
          <w:bCs/>
        </w:rPr>
      </w:pPr>
      <w:r>
        <w:rPr>
          <w:bCs/>
        </w:rPr>
        <w:t xml:space="preserve">- практические занятия – </w:t>
      </w:r>
      <w:r w:rsidR="009A2ED4">
        <w:rPr>
          <w:bCs/>
        </w:rPr>
        <w:t>32</w:t>
      </w:r>
      <w:r>
        <w:rPr>
          <w:bCs/>
        </w:rPr>
        <w:t xml:space="preserve"> часа; </w:t>
      </w:r>
    </w:p>
    <w:p w14:paraId="245FDE67" w14:textId="77777777" w:rsidR="00510141" w:rsidRDefault="00D42DCE" w:rsidP="00D42DCE">
      <w:pPr>
        <w:tabs>
          <w:tab w:val="left" w:pos="1347"/>
        </w:tabs>
        <w:outlineLvl w:val="1"/>
        <w:rPr>
          <w:bCs/>
        </w:rPr>
      </w:pPr>
      <w:r>
        <w:rPr>
          <w:bCs/>
        </w:rPr>
        <w:t xml:space="preserve">- </w:t>
      </w:r>
      <w:r w:rsidR="00510141">
        <w:rPr>
          <w:bCs/>
        </w:rPr>
        <w:t xml:space="preserve">учебная практика – 72 часа; </w:t>
      </w:r>
    </w:p>
    <w:p w14:paraId="0CE3EB10" w14:textId="214DF209" w:rsidR="00D42DCE" w:rsidRDefault="00510141" w:rsidP="00D42DCE">
      <w:pPr>
        <w:tabs>
          <w:tab w:val="left" w:pos="1347"/>
        </w:tabs>
        <w:outlineLvl w:val="1"/>
        <w:rPr>
          <w:bCs/>
        </w:rPr>
      </w:pPr>
      <w:r>
        <w:rPr>
          <w:bCs/>
        </w:rPr>
        <w:t xml:space="preserve">- </w:t>
      </w:r>
      <w:r w:rsidR="00D42DCE">
        <w:rPr>
          <w:bCs/>
        </w:rPr>
        <w:t xml:space="preserve">консультации -  </w:t>
      </w:r>
      <w:r w:rsidR="003004D6">
        <w:rPr>
          <w:bCs/>
        </w:rPr>
        <w:t>10</w:t>
      </w:r>
      <w:r w:rsidR="00D42DCE">
        <w:rPr>
          <w:bCs/>
        </w:rPr>
        <w:t xml:space="preserve"> часов; </w:t>
      </w:r>
    </w:p>
    <w:p w14:paraId="1EBD8FE5" w14:textId="47E8B5F4" w:rsidR="00D42DCE" w:rsidRDefault="00D42DCE" w:rsidP="00D42DCE">
      <w:pPr>
        <w:tabs>
          <w:tab w:val="left" w:pos="1347"/>
        </w:tabs>
        <w:outlineLvl w:val="1"/>
        <w:rPr>
          <w:bCs/>
        </w:rPr>
      </w:pPr>
      <w:r>
        <w:rPr>
          <w:bCs/>
        </w:rPr>
        <w:t xml:space="preserve">- промежуточная аттестация – </w:t>
      </w:r>
      <w:r w:rsidR="003004D6">
        <w:rPr>
          <w:bCs/>
        </w:rPr>
        <w:t>8</w:t>
      </w:r>
      <w:r>
        <w:rPr>
          <w:bCs/>
        </w:rPr>
        <w:t xml:space="preserve"> часов; </w:t>
      </w:r>
    </w:p>
    <w:p w14:paraId="6945F7D1" w14:textId="77777777" w:rsidR="00D42DCE" w:rsidRDefault="00D42DCE" w:rsidP="00D42DCE">
      <w:pPr>
        <w:tabs>
          <w:tab w:val="left" w:pos="1347"/>
        </w:tabs>
        <w:outlineLvl w:val="1"/>
        <w:rPr>
          <w:bCs/>
        </w:rPr>
      </w:pPr>
      <w:r>
        <w:rPr>
          <w:bCs/>
        </w:rPr>
        <w:t>самостоятельная работа студента – 36 часов</w:t>
      </w:r>
    </w:p>
    <w:p w14:paraId="3C40EC89" w14:textId="77777777" w:rsidR="00D42DCE" w:rsidRDefault="00D42DCE" w:rsidP="00870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21BF14EB" w14:textId="77777777" w:rsidR="00E259AC" w:rsidRDefault="00E259AC" w:rsidP="00870C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A924A59" w14:textId="77777777" w:rsidR="00870C35" w:rsidRPr="004415ED" w:rsidRDefault="00870C35" w:rsidP="00777C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  <w:sectPr w:rsidR="00870C35" w:rsidRPr="004415ED">
          <w:pgSz w:w="11907" w:h="16840"/>
          <w:pgMar w:top="1134" w:right="851" w:bottom="992" w:left="1418" w:header="709" w:footer="709" w:gutter="0"/>
          <w:cols w:space="720"/>
        </w:sectPr>
      </w:pPr>
      <w:r w:rsidRPr="004415ED">
        <w:rPr>
          <w:b/>
          <w:caps/>
          <w:sz w:val="28"/>
          <w:szCs w:val="28"/>
        </w:rPr>
        <w:br w:type="page"/>
      </w:r>
    </w:p>
    <w:p w14:paraId="193AFD0B" w14:textId="77777777" w:rsidR="00870C35" w:rsidRPr="000E6A80" w:rsidRDefault="00705510" w:rsidP="000E6A80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</w:rPr>
      </w:pPr>
      <w:r w:rsidRPr="000E6A80">
        <w:rPr>
          <w:b/>
          <w:caps/>
        </w:rPr>
        <w:lastRenderedPageBreak/>
        <w:t>2</w:t>
      </w:r>
      <w:r w:rsidR="000E6A80" w:rsidRPr="000E6A80">
        <w:rPr>
          <w:b/>
        </w:rPr>
        <w:t>. Структура и содержание профессионального модуля</w:t>
      </w:r>
    </w:p>
    <w:p w14:paraId="070A5821" w14:textId="77777777" w:rsidR="00870C35" w:rsidRDefault="00870C35" w:rsidP="00870C35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</w:pPr>
    </w:p>
    <w:tbl>
      <w:tblPr>
        <w:tblW w:w="5039" w:type="pct"/>
        <w:tblInd w:w="-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669"/>
        <w:gridCol w:w="1697"/>
        <w:gridCol w:w="1141"/>
        <w:gridCol w:w="1274"/>
        <w:gridCol w:w="632"/>
        <w:gridCol w:w="1209"/>
        <w:gridCol w:w="848"/>
        <w:gridCol w:w="1196"/>
        <w:gridCol w:w="1325"/>
        <w:gridCol w:w="779"/>
        <w:gridCol w:w="1497"/>
        <w:gridCol w:w="1547"/>
      </w:tblGrid>
      <w:tr w:rsidR="009A2ED4" w:rsidRPr="00510141" w14:paraId="727D2F1B" w14:textId="77777777" w:rsidTr="003004D6">
        <w:trPr>
          <w:trHeight w:val="435"/>
        </w:trPr>
        <w:tc>
          <w:tcPr>
            <w:tcW w:w="56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E3A841" w14:textId="77777777" w:rsidR="009A2ED4" w:rsidRPr="00510141" w:rsidRDefault="009A2ED4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510141">
              <w:rPr>
                <w:b/>
                <w:sz w:val="20"/>
                <w:szCs w:val="20"/>
                <w:lang w:eastAsia="en-US"/>
              </w:rPr>
              <w:t>Коды профессиональных и общих компетенций</w:t>
            </w:r>
          </w:p>
        </w:tc>
        <w:tc>
          <w:tcPr>
            <w:tcW w:w="57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BA9D47" w14:textId="77777777" w:rsidR="009A2ED4" w:rsidRPr="00510141" w:rsidRDefault="009A2ED4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510141">
              <w:rPr>
                <w:b/>
                <w:sz w:val="20"/>
                <w:szCs w:val="20"/>
                <w:lang w:eastAsia="en-US"/>
              </w:rPr>
              <w:t>Наименования разделов профессионального модуля</w:t>
            </w:r>
          </w:p>
        </w:tc>
        <w:tc>
          <w:tcPr>
            <w:tcW w:w="38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309A90" w14:textId="77777777" w:rsidR="009A2ED4" w:rsidRPr="00510141" w:rsidRDefault="009A2ED4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i/>
                <w:iCs/>
                <w:sz w:val="20"/>
                <w:szCs w:val="20"/>
                <w:lang w:eastAsia="en-US"/>
              </w:rPr>
            </w:pPr>
            <w:r w:rsidRPr="00510141">
              <w:rPr>
                <w:b/>
                <w:sz w:val="20"/>
                <w:szCs w:val="20"/>
                <w:lang w:eastAsia="en-US"/>
              </w:rPr>
              <w:t xml:space="preserve">Суммарный объем нагрузки, </w:t>
            </w:r>
            <w:r w:rsidRPr="00510141">
              <w:rPr>
                <w:sz w:val="20"/>
                <w:szCs w:val="20"/>
                <w:lang w:eastAsia="en-US"/>
              </w:rPr>
              <w:t>час</w:t>
            </w:r>
          </w:p>
        </w:tc>
        <w:tc>
          <w:tcPr>
            <w:tcW w:w="43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A6641F" w14:textId="77777777" w:rsidR="009A2ED4" w:rsidRPr="00510141" w:rsidRDefault="009A2ED4">
            <w:pPr>
              <w:pStyle w:val="a3"/>
              <w:widowControl w:val="0"/>
              <w:suppressAutoHyphens/>
              <w:spacing w:before="0" w:beforeAutospacing="0" w:after="0" w:afterAutospacing="0"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510141">
              <w:rPr>
                <w:b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510141">
              <w:rPr>
                <w:b/>
                <w:sz w:val="20"/>
                <w:szCs w:val="20"/>
                <w:lang w:eastAsia="en-US"/>
              </w:rPr>
              <w:t>т.ч</w:t>
            </w:r>
            <w:proofErr w:type="spellEnd"/>
            <w:r w:rsidRPr="00510141">
              <w:rPr>
                <w:b/>
                <w:sz w:val="20"/>
                <w:szCs w:val="20"/>
                <w:lang w:eastAsia="en-US"/>
              </w:rPr>
              <w:t>. в форме практической подготовки</w:t>
            </w:r>
          </w:p>
        </w:tc>
        <w:tc>
          <w:tcPr>
            <w:tcW w:w="2527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5BE2FD" w14:textId="77777777" w:rsidR="009A2ED4" w:rsidRPr="00510141" w:rsidRDefault="009A2ED4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iCs/>
                <w:sz w:val="20"/>
                <w:szCs w:val="20"/>
                <w:lang w:eastAsia="en-US"/>
              </w:rPr>
            </w:pPr>
            <w:r w:rsidRPr="00510141">
              <w:rPr>
                <w:b/>
                <w:iCs/>
                <w:sz w:val="20"/>
                <w:szCs w:val="20"/>
                <w:lang w:eastAsia="en-US"/>
              </w:rPr>
              <w:t xml:space="preserve">Во взаимодействии с преподавателем, </w:t>
            </w:r>
            <w:r w:rsidRPr="00510141">
              <w:rPr>
                <w:iCs/>
                <w:sz w:val="20"/>
                <w:szCs w:val="20"/>
                <w:lang w:eastAsia="en-US"/>
              </w:rPr>
              <w:t>час</w:t>
            </w:r>
          </w:p>
        </w:tc>
        <w:tc>
          <w:tcPr>
            <w:tcW w:w="52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1FC2B4" w14:textId="77777777" w:rsidR="009A2ED4" w:rsidRPr="00510141" w:rsidRDefault="009A2ED4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iCs/>
                <w:sz w:val="20"/>
                <w:szCs w:val="20"/>
                <w:lang w:eastAsia="en-US"/>
              </w:rPr>
            </w:pPr>
            <w:r w:rsidRPr="00510141">
              <w:rPr>
                <w:b/>
                <w:iCs/>
                <w:sz w:val="20"/>
                <w:szCs w:val="20"/>
                <w:lang w:eastAsia="en-US"/>
              </w:rPr>
              <w:t>Самостоятельная работа</w:t>
            </w:r>
          </w:p>
        </w:tc>
      </w:tr>
      <w:tr w:rsidR="009A2ED4" w:rsidRPr="00510141" w14:paraId="64A443CD" w14:textId="77777777" w:rsidTr="003004D6">
        <w:trPr>
          <w:trHeight w:val="43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851618" w14:textId="77777777" w:rsidR="009A2ED4" w:rsidRPr="00510141" w:rsidRDefault="009A2ED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AD7726" w14:textId="77777777" w:rsidR="009A2ED4" w:rsidRPr="00510141" w:rsidRDefault="009A2ED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C0E43E" w14:textId="77777777" w:rsidR="009A2ED4" w:rsidRPr="00510141" w:rsidRDefault="009A2ED4">
            <w:pPr>
              <w:rPr>
                <w:b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00E687" w14:textId="77777777" w:rsidR="009A2ED4" w:rsidRPr="00510141" w:rsidRDefault="009A2ED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758" w:type="pct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898B83D" w14:textId="77777777" w:rsidR="009A2ED4" w:rsidRPr="00510141" w:rsidRDefault="009A2ED4">
            <w:pPr>
              <w:pStyle w:val="2"/>
              <w:widowControl w:val="0"/>
              <w:spacing w:line="256" w:lineRule="auto"/>
              <w:ind w:left="72" w:hanging="81"/>
              <w:jc w:val="center"/>
              <w:rPr>
                <w:b/>
                <w:iCs/>
                <w:sz w:val="20"/>
                <w:szCs w:val="20"/>
                <w:lang w:eastAsia="en-US"/>
              </w:rPr>
            </w:pPr>
            <w:r w:rsidRPr="00510141">
              <w:rPr>
                <w:b/>
                <w:iCs/>
                <w:sz w:val="20"/>
                <w:szCs w:val="20"/>
                <w:lang w:eastAsia="en-US"/>
              </w:rPr>
              <w:t>Обучение по МДК</w:t>
            </w:r>
          </w:p>
        </w:tc>
        <w:tc>
          <w:tcPr>
            <w:tcW w:w="768" w:type="pct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05E0C4EB" w14:textId="77777777" w:rsidR="009A2ED4" w:rsidRPr="00510141" w:rsidRDefault="009A2ED4">
            <w:pPr>
              <w:pStyle w:val="2"/>
              <w:widowControl w:val="0"/>
              <w:spacing w:line="256" w:lineRule="auto"/>
              <w:ind w:left="72" w:hanging="81"/>
              <w:jc w:val="center"/>
              <w:rPr>
                <w:b/>
                <w:iCs/>
                <w:sz w:val="20"/>
                <w:szCs w:val="20"/>
                <w:lang w:eastAsia="en-US"/>
              </w:rPr>
            </w:pPr>
            <w:r w:rsidRPr="00510141">
              <w:rPr>
                <w:b/>
                <w:iCs/>
                <w:sz w:val="20"/>
                <w:szCs w:val="20"/>
                <w:lang w:eastAsia="en-US"/>
              </w:rPr>
              <w:t>Практики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EF2D29" w14:textId="77777777" w:rsidR="009A2ED4" w:rsidRPr="00510141" w:rsidRDefault="009A2ED4">
            <w:pPr>
              <w:rPr>
                <w:b/>
                <w:iCs/>
                <w:sz w:val="20"/>
                <w:szCs w:val="20"/>
                <w:lang w:eastAsia="en-US"/>
              </w:rPr>
            </w:pPr>
          </w:p>
        </w:tc>
      </w:tr>
      <w:tr w:rsidR="009A2ED4" w:rsidRPr="00510141" w14:paraId="63983F4F" w14:textId="77777777" w:rsidTr="003004D6">
        <w:trPr>
          <w:trHeight w:val="31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C9FB5F" w14:textId="77777777" w:rsidR="009A2ED4" w:rsidRPr="00510141" w:rsidRDefault="009A2ED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BD3491" w14:textId="77777777" w:rsidR="009A2ED4" w:rsidRPr="00510141" w:rsidRDefault="009A2ED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967C56" w14:textId="77777777" w:rsidR="009A2ED4" w:rsidRPr="00510141" w:rsidRDefault="009A2ED4">
            <w:pPr>
              <w:rPr>
                <w:b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2CCB07" w14:textId="77777777" w:rsidR="009A2ED4" w:rsidRPr="00510141" w:rsidRDefault="009A2ED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5D75B8F0" w14:textId="77777777" w:rsidR="009A2ED4" w:rsidRPr="00510141" w:rsidRDefault="009A2ED4">
            <w:pPr>
              <w:pStyle w:val="a3"/>
              <w:widowControl w:val="0"/>
              <w:suppressAutoHyphens/>
              <w:spacing w:before="0" w:beforeAutospacing="0" w:after="0" w:afterAutospacing="0"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510141">
              <w:rPr>
                <w:b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5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4B086" w14:textId="77777777" w:rsidR="009A2ED4" w:rsidRPr="00510141" w:rsidRDefault="009A2ED4">
            <w:pPr>
              <w:widowControl w:val="0"/>
              <w:autoSpaceDN w:val="0"/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510141">
              <w:rPr>
                <w:b/>
                <w:sz w:val="20"/>
                <w:szCs w:val="20"/>
              </w:rPr>
              <w:t>в том числе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4E34B648" w14:textId="77777777" w:rsidR="009A2ED4" w:rsidRPr="00510141" w:rsidRDefault="009A2ED4">
            <w:pPr>
              <w:pStyle w:val="a3"/>
              <w:spacing w:before="0" w:beforeAutospacing="0" w:after="0" w:afterAutospacing="0"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510141">
              <w:rPr>
                <w:sz w:val="20"/>
                <w:szCs w:val="20"/>
                <w:lang w:eastAsia="en-US"/>
              </w:rPr>
              <w:t>учебная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41CB6F" w14:textId="77777777" w:rsidR="009A2ED4" w:rsidRPr="00510141" w:rsidRDefault="009A2ED4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0"/>
                <w:szCs w:val="20"/>
              </w:rPr>
            </w:pPr>
            <w:r w:rsidRPr="00510141">
              <w:rPr>
                <w:sz w:val="20"/>
                <w:szCs w:val="20"/>
              </w:rPr>
              <w:t>производственная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265504" w14:textId="77777777" w:rsidR="009A2ED4" w:rsidRPr="00510141" w:rsidRDefault="009A2ED4">
            <w:pPr>
              <w:rPr>
                <w:b/>
                <w:iCs/>
                <w:sz w:val="20"/>
                <w:szCs w:val="20"/>
                <w:lang w:eastAsia="en-US"/>
              </w:rPr>
            </w:pPr>
          </w:p>
        </w:tc>
      </w:tr>
      <w:tr w:rsidR="009A2ED4" w:rsidRPr="00510141" w14:paraId="2095D8C8" w14:textId="77777777" w:rsidTr="003004D6">
        <w:trPr>
          <w:trHeight w:val="106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C1B721" w14:textId="77777777" w:rsidR="009A2ED4" w:rsidRPr="00510141" w:rsidRDefault="009A2ED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9B4960" w14:textId="77777777" w:rsidR="009A2ED4" w:rsidRPr="00510141" w:rsidRDefault="009A2ED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5AC04B" w14:textId="77777777" w:rsidR="009A2ED4" w:rsidRPr="00510141" w:rsidRDefault="009A2ED4">
            <w:pPr>
              <w:rPr>
                <w:b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8FBD9C" w14:textId="77777777" w:rsidR="009A2ED4" w:rsidRPr="00510141" w:rsidRDefault="009A2ED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1569E4A3" w14:textId="77777777" w:rsidR="009A2ED4" w:rsidRPr="00510141" w:rsidRDefault="009A2ED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1A750853" w14:textId="77777777" w:rsidR="009A2ED4" w:rsidRPr="00510141" w:rsidRDefault="009A2ED4">
            <w:pPr>
              <w:pStyle w:val="a3"/>
              <w:widowControl w:val="0"/>
              <w:suppressAutoHyphens/>
              <w:spacing w:before="0" w:beforeAutospacing="0" w:after="0" w:afterAutospacing="0"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510141">
              <w:rPr>
                <w:sz w:val="20"/>
                <w:szCs w:val="20"/>
                <w:lang w:eastAsia="en-US"/>
              </w:rPr>
              <w:t>лабораторные работы и практические занятия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16CD1A18" w14:textId="77777777" w:rsidR="009A2ED4" w:rsidRPr="00510141" w:rsidRDefault="009A2ED4">
            <w:pPr>
              <w:pStyle w:val="a3"/>
              <w:widowControl w:val="0"/>
              <w:suppressAutoHyphens/>
              <w:spacing w:before="0" w:beforeAutospacing="0" w:after="0" w:afterAutospacing="0"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510141">
              <w:rPr>
                <w:sz w:val="20"/>
                <w:szCs w:val="20"/>
                <w:lang w:eastAsia="en-US"/>
              </w:rPr>
              <w:t>курсовая работа (проект)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556EB833" w14:textId="77777777" w:rsidR="009A2ED4" w:rsidRPr="00510141" w:rsidRDefault="009A2ED4">
            <w:pPr>
              <w:pStyle w:val="a3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510141">
              <w:rPr>
                <w:sz w:val="20"/>
                <w:szCs w:val="20"/>
                <w:lang w:eastAsia="en-US"/>
              </w:rPr>
              <w:t>консультации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139D602F" w14:textId="77777777" w:rsidR="009A2ED4" w:rsidRPr="00510141" w:rsidRDefault="009A2ED4">
            <w:pPr>
              <w:widowControl w:val="0"/>
              <w:autoSpaceDN w:val="0"/>
              <w:spacing w:line="256" w:lineRule="auto"/>
              <w:jc w:val="center"/>
              <w:rPr>
                <w:sz w:val="20"/>
                <w:szCs w:val="20"/>
              </w:rPr>
            </w:pPr>
            <w:r w:rsidRPr="00510141">
              <w:rPr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7FB4E2" w14:textId="77777777" w:rsidR="009A2ED4" w:rsidRPr="00510141" w:rsidRDefault="009A2ED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4AF25C" w14:textId="77777777" w:rsidR="009A2ED4" w:rsidRPr="00510141" w:rsidRDefault="009A2ED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4065FF" w14:textId="77777777" w:rsidR="009A2ED4" w:rsidRPr="00510141" w:rsidRDefault="009A2ED4">
            <w:pPr>
              <w:rPr>
                <w:b/>
                <w:iCs/>
                <w:sz w:val="20"/>
                <w:szCs w:val="20"/>
                <w:lang w:eastAsia="en-US"/>
              </w:rPr>
            </w:pPr>
          </w:p>
        </w:tc>
      </w:tr>
      <w:tr w:rsidR="009A2ED4" w:rsidRPr="00510141" w14:paraId="0800A4A4" w14:textId="77777777" w:rsidTr="003004D6">
        <w:trPr>
          <w:trHeight w:val="793"/>
        </w:trPr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AA2EEC" w14:textId="77777777" w:rsidR="00B238D7" w:rsidRPr="00510141" w:rsidRDefault="009A2ED4" w:rsidP="009A2ED4">
            <w:pPr>
              <w:rPr>
                <w:sz w:val="20"/>
                <w:szCs w:val="20"/>
              </w:rPr>
            </w:pPr>
            <w:r w:rsidRPr="00510141">
              <w:rPr>
                <w:sz w:val="20"/>
                <w:szCs w:val="20"/>
              </w:rPr>
              <w:t>ПК 2.1.</w:t>
            </w:r>
          </w:p>
          <w:p w14:paraId="2ED6EB67" w14:textId="77777777" w:rsidR="00B238D7" w:rsidRPr="00510141" w:rsidRDefault="009A2ED4" w:rsidP="00510141">
            <w:pPr>
              <w:rPr>
                <w:sz w:val="20"/>
                <w:szCs w:val="20"/>
              </w:rPr>
            </w:pPr>
            <w:r w:rsidRPr="00510141">
              <w:rPr>
                <w:sz w:val="20"/>
                <w:szCs w:val="20"/>
              </w:rPr>
              <w:t xml:space="preserve"> ОК 01</w:t>
            </w:r>
            <w:r w:rsidR="00510141">
              <w:rPr>
                <w:sz w:val="20"/>
                <w:szCs w:val="20"/>
              </w:rPr>
              <w:t>-</w:t>
            </w:r>
            <w:r w:rsidRPr="00510141">
              <w:rPr>
                <w:sz w:val="20"/>
                <w:szCs w:val="20"/>
              </w:rPr>
              <w:t xml:space="preserve">ОК 05. </w:t>
            </w:r>
          </w:p>
          <w:p w14:paraId="061195D4" w14:textId="77777777" w:rsidR="00F53869" w:rsidRPr="00510141" w:rsidRDefault="009A2ED4" w:rsidP="009A2ED4">
            <w:pPr>
              <w:rPr>
                <w:sz w:val="20"/>
                <w:szCs w:val="20"/>
              </w:rPr>
            </w:pPr>
            <w:r w:rsidRPr="00510141">
              <w:rPr>
                <w:sz w:val="20"/>
                <w:szCs w:val="20"/>
              </w:rPr>
              <w:t>ОК 09</w:t>
            </w:r>
          </w:p>
          <w:p w14:paraId="6BAD9D76" w14:textId="77777777" w:rsidR="009A2ED4" w:rsidRPr="00510141" w:rsidRDefault="00510141" w:rsidP="009A2ED4">
            <w:pPr>
              <w:rPr>
                <w:b/>
                <w:sz w:val="20"/>
                <w:szCs w:val="20"/>
              </w:rPr>
            </w:pPr>
            <w:r w:rsidRPr="00510141">
              <w:rPr>
                <w:sz w:val="20"/>
                <w:szCs w:val="20"/>
              </w:rPr>
              <w:t>ЛР 13,14,15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7EA196" w14:textId="77777777" w:rsidR="009A2ED4" w:rsidRPr="00510141" w:rsidRDefault="009A2ED4" w:rsidP="009A2ED4">
            <w:pPr>
              <w:rPr>
                <w:b/>
                <w:sz w:val="20"/>
                <w:szCs w:val="20"/>
              </w:rPr>
            </w:pPr>
            <w:r w:rsidRPr="00510141">
              <w:rPr>
                <w:b/>
                <w:sz w:val="20"/>
                <w:szCs w:val="20"/>
              </w:rPr>
              <w:t>Раздел 1. Производственная логистика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0A0315" w14:textId="77777777" w:rsidR="00510141" w:rsidRPr="00510141" w:rsidRDefault="009A2ED4" w:rsidP="0051014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10141">
              <w:rPr>
                <w:b/>
                <w:sz w:val="20"/>
                <w:szCs w:val="20"/>
              </w:rPr>
              <w:t>166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2525C1" w14:textId="77777777" w:rsidR="009A2ED4" w:rsidRPr="00510141" w:rsidRDefault="009A2ED4" w:rsidP="00510141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510141">
              <w:rPr>
                <w:b/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2E2ACA" w14:textId="77777777" w:rsidR="00510141" w:rsidRPr="00065209" w:rsidRDefault="00510141" w:rsidP="00510141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065209">
              <w:rPr>
                <w:b/>
                <w:sz w:val="20"/>
                <w:szCs w:val="20"/>
                <w:lang w:eastAsia="en-US"/>
              </w:rPr>
              <w:t>146</w:t>
            </w:r>
          </w:p>
        </w:tc>
        <w:tc>
          <w:tcPr>
            <w:tcW w:w="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682C5562" w14:textId="77777777" w:rsidR="009A2ED4" w:rsidRPr="00510141" w:rsidRDefault="009A2ED4" w:rsidP="00510141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510141">
              <w:rPr>
                <w:b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D46DD1" w14:textId="77777777" w:rsidR="009A2ED4" w:rsidRPr="00510141" w:rsidRDefault="009A2ED4" w:rsidP="00510141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510141"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B859CE6" w14:textId="77777777" w:rsidR="009A2ED4" w:rsidRPr="00510141" w:rsidRDefault="009A2ED4" w:rsidP="00510141">
            <w:pPr>
              <w:pStyle w:val="2"/>
              <w:widowControl w:val="0"/>
              <w:tabs>
                <w:tab w:val="left" w:pos="706"/>
                <w:tab w:val="center" w:pos="774"/>
              </w:tabs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4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FE129AD" w14:textId="77777777" w:rsidR="009A2ED4" w:rsidRPr="00510141" w:rsidRDefault="009A2ED4" w:rsidP="00510141">
            <w:pPr>
              <w:pStyle w:val="2"/>
              <w:widowControl w:val="0"/>
              <w:tabs>
                <w:tab w:val="left" w:pos="706"/>
                <w:tab w:val="center" w:pos="774"/>
              </w:tabs>
              <w:spacing w:line="256" w:lineRule="auto"/>
              <w:ind w:left="472" w:firstLine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8B116" w14:textId="77777777" w:rsidR="009A2ED4" w:rsidRPr="00510141" w:rsidRDefault="009A2ED4" w:rsidP="00510141">
            <w:pPr>
              <w:pStyle w:val="2"/>
              <w:spacing w:line="256" w:lineRule="auto"/>
              <w:ind w:left="0" w:firstLine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7E474C" w14:textId="77777777" w:rsidR="009A2ED4" w:rsidRPr="00510141" w:rsidRDefault="009A2ED4" w:rsidP="00510141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i/>
                <w:iCs/>
                <w:sz w:val="20"/>
                <w:szCs w:val="20"/>
                <w:lang w:eastAsia="en-US"/>
              </w:rPr>
            </w:pPr>
            <w:r w:rsidRPr="00510141">
              <w:rPr>
                <w:b/>
                <w:i/>
                <w:i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821231" w14:textId="77777777" w:rsidR="009A2ED4" w:rsidRPr="00510141" w:rsidRDefault="009A2ED4" w:rsidP="00510141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i/>
                <w:iCs/>
                <w:sz w:val="20"/>
                <w:szCs w:val="20"/>
                <w:lang w:eastAsia="en-US"/>
              </w:rPr>
            </w:pPr>
            <w:r w:rsidRPr="00510141">
              <w:rPr>
                <w:b/>
                <w:i/>
                <w:iCs/>
                <w:sz w:val="20"/>
                <w:szCs w:val="20"/>
                <w:lang w:eastAsia="en-US"/>
              </w:rPr>
              <w:t>20</w:t>
            </w:r>
          </w:p>
        </w:tc>
      </w:tr>
      <w:tr w:rsidR="009A2ED4" w:rsidRPr="00510141" w14:paraId="14BB8D0C" w14:textId="77777777" w:rsidTr="003004D6">
        <w:trPr>
          <w:trHeight w:val="708"/>
        </w:trPr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B8DBF5" w14:textId="77777777" w:rsidR="00B238D7" w:rsidRPr="00510141" w:rsidRDefault="009A2ED4" w:rsidP="009A2ED4">
            <w:pPr>
              <w:rPr>
                <w:sz w:val="20"/>
                <w:szCs w:val="20"/>
              </w:rPr>
            </w:pPr>
            <w:r w:rsidRPr="00510141">
              <w:rPr>
                <w:sz w:val="20"/>
                <w:szCs w:val="20"/>
              </w:rPr>
              <w:t>ПК 2.2.</w:t>
            </w:r>
          </w:p>
          <w:p w14:paraId="1DDAF835" w14:textId="77777777" w:rsidR="00B238D7" w:rsidRPr="00510141" w:rsidRDefault="009A2ED4" w:rsidP="009A2ED4">
            <w:pPr>
              <w:rPr>
                <w:sz w:val="20"/>
                <w:szCs w:val="20"/>
              </w:rPr>
            </w:pPr>
            <w:r w:rsidRPr="00510141">
              <w:rPr>
                <w:sz w:val="20"/>
                <w:szCs w:val="20"/>
              </w:rPr>
              <w:t xml:space="preserve"> ОК 01</w:t>
            </w:r>
            <w:r w:rsidR="00510141">
              <w:rPr>
                <w:sz w:val="20"/>
                <w:szCs w:val="20"/>
              </w:rPr>
              <w:t>-</w:t>
            </w:r>
            <w:r w:rsidRPr="00510141">
              <w:rPr>
                <w:sz w:val="20"/>
                <w:szCs w:val="20"/>
              </w:rPr>
              <w:t>ОК 05.</w:t>
            </w:r>
          </w:p>
          <w:p w14:paraId="7470D78D" w14:textId="77777777" w:rsidR="00F53869" w:rsidRPr="00510141" w:rsidRDefault="009A2ED4" w:rsidP="009A2ED4">
            <w:pPr>
              <w:rPr>
                <w:sz w:val="20"/>
                <w:szCs w:val="20"/>
              </w:rPr>
            </w:pPr>
            <w:r w:rsidRPr="00510141">
              <w:rPr>
                <w:sz w:val="20"/>
                <w:szCs w:val="20"/>
              </w:rPr>
              <w:t xml:space="preserve"> ОК 09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0A354F" w14:textId="77777777" w:rsidR="009A2ED4" w:rsidRPr="00510141" w:rsidRDefault="009A2ED4" w:rsidP="009A2ED4">
            <w:pPr>
              <w:rPr>
                <w:b/>
                <w:sz w:val="20"/>
                <w:szCs w:val="20"/>
              </w:rPr>
            </w:pPr>
            <w:r w:rsidRPr="00510141">
              <w:rPr>
                <w:b/>
                <w:sz w:val="20"/>
                <w:szCs w:val="20"/>
              </w:rPr>
              <w:t>Раздел 2. Распределительная логистика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ABDF8F" w14:textId="77777777" w:rsidR="009A2ED4" w:rsidRPr="00510141" w:rsidRDefault="009A2ED4" w:rsidP="0051014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10141">
              <w:rPr>
                <w:b/>
                <w:sz w:val="20"/>
                <w:szCs w:val="20"/>
              </w:rPr>
              <w:t>90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AC2BD8" w14:textId="77777777" w:rsidR="009A2ED4" w:rsidRPr="00510141" w:rsidRDefault="009A2ED4" w:rsidP="00510141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510141">
              <w:rPr>
                <w:b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756F92A1" w14:textId="77777777" w:rsidR="00510141" w:rsidRPr="00065209" w:rsidRDefault="00510141" w:rsidP="00510141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065209">
              <w:rPr>
                <w:b/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40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54591DCD" w14:textId="77777777" w:rsidR="009A2ED4" w:rsidRPr="00510141" w:rsidRDefault="009A2ED4" w:rsidP="00510141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510141">
              <w:rPr>
                <w:b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79D9304A" w14:textId="77777777" w:rsidR="009A2ED4" w:rsidRPr="00510141" w:rsidRDefault="009A2ED4" w:rsidP="00510141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510141"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0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C1E7987" w14:textId="77777777" w:rsidR="009A2ED4" w:rsidRPr="00510141" w:rsidRDefault="009A2ED4" w:rsidP="00510141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4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5828E039" w14:textId="77777777" w:rsidR="009A2ED4" w:rsidRPr="00510141" w:rsidRDefault="009A2ED4" w:rsidP="00510141">
            <w:pPr>
              <w:pStyle w:val="2"/>
              <w:widowControl w:val="0"/>
              <w:spacing w:line="256" w:lineRule="auto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EBCAE" w14:textId="77777777" w:rsidR="009A2ED4" w:rsidRPr="00510141" w:rsidRDefault="009A2ED4" w:rsidP="00510141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092E1D" w14:textId="77777777" w:rsidR="009A2ED4" w:rsidRPr="00510141" w:rsidRDefault="009A2ED4" w:rsidP="00510141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i/>
                <w:iCs/>
                <w:sz w:val="20"/>
                <w:szCs w:val="20"/>
                <w:lang w:eastAsia="en-US"/>
              </w:rPr>
            </w:pPr>
            <w:r w:rsidRPr="00510141">
              <w:rPr>
                <w:b/>
                <w:i/>
                <w:i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3ACC47" w14:textId="77777777" w:rsidR="009A2ED4" w:rsidRPr="00510141" w:rsidRDefault="009A2ED4" w:rsidP="00510141">
            <w:pPr>
              <w:pStyle w:val="2"/>
              <w:widowControl w:val="0"/>
              <w:spacing w:line="256" w:lineRule="auto"/>
              <w:ind w:left="0" w:firstLine="0"/>
              <w:jc w:val="center"/>
              <w:rPr>
                <w:b/>
                <w:i/>
                <w:iCs/>
                <w:sz w:val="20"/>
                <w:szCs w:val="20"/>
                <w:lang w:eastAsia="en-US"/>
              </w:rPr>
            </w:pPr>
            <w:r w:rsidRPr="00510141">
              <w:rPr>
                <w:b/>
                <w:i/>
                <w:iCs/>
                <w:sz w:val="20"/>
                <w:szCs w:val="20"/>
                <w:lang w:eastAsia="en-US"/>
              </w:rPr>
              <w:t>16</w:t>
            </w:r>
          </w:p>
        </w:tc>
      </w:tr>
      <w:tr w:rsidR="009A2ED4" w:rsidRPr="00510141" w14:paraId="6CCC1464" w14:textId="77777777" w:rsidTr="003004D6">
        <w:trPr>
          <w:trHeight w:val="197"/>
        </w:trPr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EC33F" w14:textId="77777777" w:rsidR="009A2ED4" w:rsidRPr="00510141" w:rsidRDefault="009A2ED4">
            <w:pPr>
              <w:pStyle w:val="2"/>
              <w:widowControl w:val="0"/>
              <w:spacing w:line="256" w:lineRule="auto"/>
              <w:ind w:left="0" w:firstLine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354971" w14:textId="77777777" w:rsidR="009A2ED4" w:rsidRPr="00510141" w:rsidRDefault="009A2ED4" w:rsidP="009A2ED4">
            <w:pPr>
              <w:pStyle w:val="2"/>
              <w:widowControl w:val="0"/>
              <w:ind w:left="0" w:firstLine="0"/>
              <w:rPr>
                <w:b/>
                <w:sz w:val="20"/>
                <w:szCs w:val="20"/>
              </w:rPr>
            </w:pPr>
            <w:r w:rsidRPr="00510141">
              <w:rPr>
                <w:b/>
                <w:sz w:val="20"/>
                <w:szCs w:val="20"/>
              </w:rPr>
              <w:t>Учебная практика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4F29C6" w14:textId="77777777" w:rsidR="009A2ED4" w:rsidRPr="00510141" w:rsidRDefault="009A2ED4" w:rsidP="00510141">
            <w:pPr>
              <w:jc w:val="center"/>
              <w:rPr>
                <w:i/>
                <w:sz w:val="20"/>
                <w:szCs w:val="20"/>
              </w:rPr>
            </w:pPr>
            <w:r w:rsidRPr="00510141"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0273D5" w14:textId="77777777" w:rsidR="009A2ED4" w:rsidRPr="00510141" w:rsidRDefault="009A2ED4" w:rsidP="00510141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510141">
              <w:rPr>
                <w:b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C0C0C0"/>
            <w:vAlign w:val="center"/>
          </w:tcPr>
          <w:p w14:paraId="4D22A997" w14:textId="77777777" w:rsidR="009A2ED4" w:rsidRPr="00065209" w:rsidRDefault="009A2ED4" w:rsidP="00510141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0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C0C0C0"/>
            <w:vAlign w:val="center"/>
          </w:tcPr>
          <w:p w14:paraId="45D0DF52" w14:textId="77777777" w:rsidR="009A2ED4" w:rsidRPr="00510141" w:rsidRDefault="009A2ED4" w:rsidP="00510141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C0C0C0"/>
            <w:vAlign w:val="center"/>
          </w:tcPr>
          <w:p w14:paraId="791421FB" w14:textId="77777777" w:rsidR="009A2ED4" w:rsidRPr="00510141" w:rsidRDefault="009A2ED4" w:rsidP="00510141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0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68882E" w14:textId="77777777" w:rsidR="009A2ED4" w:rsidRPr="00510141" w:rsidRDefault="009A2ED4" w:rsidP="00510141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4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3D1911" w14:textId="77777777" w:rsidR="009A2ED4" w:rsidRPr="00510141" w:rsidRDefault="009A2ED4" w:rsidP="00510141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F7582D" w14:textId="77777777" w:rsidR="009A2ED4" w:rsidRPr="00510141" w:rsidRDefault="009A2ED4" w:rsidP="00510141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510141"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FE7643" w14:textId="77777777" w:rsidR="009A2ED4" w:rsidRPr="00510141" w:rsidRDefault="009A2ED4" w:rsidP="00510141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i/>
                <w:iCs/>
                <w:sz w:val="20"/>
                <w:szCs w:val="20"/>
                <w:lang w:eastAsia="en-US"/>
              </w:rPr>
            </w:pPr>
            <w:r w:rsidRPr="00510141">
              <w:rPr>
                <w:b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0BBFDB" w14:textId="77777777" w:rsidR="009A2ED4" w:rsidRPr="00510141" w:rsidRDefault="009A2ED4" w:rsidP="00510141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i/>
                <w:iCs/>
                <w:sz w:val="20"/>
                <w:szCs w:val="20"/>
                <w:lang w:eastAsia="en-US"/>
              </w:rPr>
            </w:pPr>
            <w:r w:rsidRPr="00510141">
              <w:rPr>
                <w:b/>
                <w:i/>
                <w:iCs/>
                <w:sz w:val="20"/>
                <w:szCs w:val="20"/>
              </w:rPr>
              <w:t>-</w:t>
            </w:r>
          </w:p>
        </w:tc>
      </w:tr>
      <w:tr w:rsidR="00510141" w:rsidRPr="00510141" w14:paraId="76A84CF8" w14:textId="77777777" w:rsidTr="003004D6">
        <w:trPr>
          <w:trHeight w:val="197"/>
        </w:trPr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72661" w14:textId="77777777" w:rsidR="00510141" w:rsidRPr="00510141" w:rsidRDefault="00510141">
            <w:pPr>
              <w:pStyle w:val="2"/>
              <w:widowControl w:val="0"/>
              <w:spacing w:line="256" w:lineRule="auto"/>
              <w:ind w:left="0" w:firstLine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C8405E" w14:textId="64223CDA" w:rsidR="00510141" w:rsidRPr="00510141" w:rsidRDefault="00510141" w:rsidP="009A2ED4">
            <w:pPr>
              <w:pStyle w:val="2"/>
              <w:widowControl w:val="0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Промежуточная аттестация</w:t>
            </w:r>
            <w:r w:rsidR="003004D6">
              <w:rPr>
                <w:b/>
                <w:sz w:val="20"/>
                <w:szCs w:val="20"/>
              </w:rPr>
              <w:t xml:space="preserve"> экзамен по модулю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5A03A2" w14:textId="77777777" w:rsidR="00510141" w:rsidRPr="00510141" w:rsidRDefault="00510141" w:rsidP="0051014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14:paraId="0B4A1B25" w14:textId="77777777" w:rsidR="00510141" w:rsidRPr="00510141" w:rsidRDefault="00510141" w:rsidP="00510141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C0C0C0"/>
            <w:vAlign w:val="center"/>
          </w:tcPr>
          <w:p w14:paraId="3500243F" w14:textId="77777777" w:rsidR="00510141" w:rsidRPr="00065209" w:rsidRDefault="00510141" w:rsidP="00510141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0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C0C0C0"/>
            <w:vAlign w:val="center"/>
          </w:tcPr>
          <w:p w14:paraId="617B5B81" w14:textId="77777777" w:rsidR="00510141" w:rsidRPr="00510141" w:rsidRDefault="00510141" w:rsidP="00510141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C0C0C0"/>
            <w:vAlign w:val="center"/>
          </w:tcPr>
          <w:p w14:paraId="54723CCD" w14:textId="77777777" w:rsidR="00510141" w:rsidRPr="00510141" w:rsidRDefault="00510141" w:rsidP="00510141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0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93759D" w14:textId="1FF8404C" w:rsidR="00510141" w:rsidRPr="003004D6" w:rsidRDefault="003004D6" w:rsidP="00510141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4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13EC83" w14:textId="11C76566" w:rsidR="00510141" w:rsidRPr="003004D6" w:rsidRDefault="003004D6" w:rsidP="00510141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654DAE" w14:textId="77777777" w:rsidR="00510141" w:rsidRPr="00510141" w:rsidRDefault="00510141" w:rsidP="00510141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62023A" w14:textId="77777777" w:rsidR="00510141" w:rsidRPr="00510141" w:rsidRDefault="00510141" w:rsidP="00510141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FC21C5" w14:textId="77777777" w:rsidR="00510141" w:rsidRPr="00510141" w:rsidRDefault="00510141" w:rsidP="00510141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0E6A80" w:rsidRPr="00510141" w14:paraId="50E5DA6C" w14:textId="77777777" w:rsidTr="003004D6">
        <w:tc>
          <w:tcPr>
            <w:tcW w:w="11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DAE18" w14:textId="77777777" w:rsidR="000E6A80" w:rsidRPr="00510141" w:rsidRDefault="000E6A80" w:rsidP="000E6A80">
            <w:pPr>
              <w:pStyle w:val="2"/>
              <w:widowControl w:val="0"/>
              <w:spacing w:line="256" w:lineRule="auto"/>
              <w:ind w:left="0" w:firstLine="0"/>
              <w:jc w:val="right"/>
              <w:rPr>
                <w:b/>
                <w:iCs/>
                <w:sz w:val="20"/>
                <w:szCs w:val="20"/>
                <w:lang w:eastAsia="en-US"/>
              </w:rPr>
            </w:pPr>
            <w:r w:rsidRPr="00510141">
              <w:rPr>
                <w:b/>
                <w:iCs/>
                <w:sz w:val="20"/>
                <w:szCs w:val="20"/>
                <w:lang w:eastAsia="en-US"/>
              </w:rPr>
              <w:t>Всего: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2CAD0F" w14:textId="77777777" w:rsidR="000E6A80" w:rsidRPr="00510141" w:rsidRDefault="000E6A80" w:rsidP="009A2ED4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i/>
                <w:iCs/>
                <w:sz w:val="20"/>
                <w:szCs w:val="20"/>
                <w:lang w:eastAsia="en-US"/>
              </w:rPr>
            </w:pPr>
            <w:r w:rsidRPr="00510141">
              <w:rPr>
                <w:b/>
                <w:i/>
                <w:iCs/>
                <w:sz w:val="20"/>
                <w:szCs w:val="20"/>
              </w:rPr>
              <w:t>346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F7BFDD" w14:textId="77777777" w:rsidR="000E6A80" w:rsidRPr="00510141" w:rsidRDefault="000E6A80" w:rsidP="009A2ED4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i/>
                <w:iCs/>
                <w:sz w:val="20"/>
                <w:szCs w:val="20"/>
                <w:lang w:eastAsia="en-US"/>
              </w:rPr>
            </w:pPr>
            <w:r w:rsidRPr="00510141">
              <w:rPr>
                <w:b/>
                <w:i/>
                <w:iCs/>
                <w:sz w:val="20"/>
                <w:szCs w:val="20"/>
              </w:rPr>
              <w:t>201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7C0A8F" w14:textId="77777777" w:rsidR="00510141" w:rsidRPr="00065209" w:rsidRDefault="00510141" w:rsidP="009A2ED4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i/>
                <w:iCs/>
                <w:sz w:val="20"/>
                <w:szCs w:val="20"/>
                <w:lang w:eastAsia="en-US"/>
              </w:rPr>
            </w:pPr>
            <w:r w:rsidRPr="00065209">
              <w:rPr>
                <w:b/>
                <w:i/>
                <w:iCs/>
                <w:sz w:val="20"/>
                <w:szCs w:val="20"/>
              </w:rPr>
              <w:t>220</w:t>
            </w:r>
          </w:p>
        </w:tc>
        <w:tc>
          <w:tcPr>
            <w:tcW w:w="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64ADEE95" w14:textId="77777777" w:rsidR="000E6A80" w:rsidRPr="00510141" w:rsidRDefault="000E6A8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i/>
                <w:iCs/>
                <w:sz w:val="20"/>
                <w:szCs w:val="20"/>
                <w:lang w:eastAsia="en-US"/>
              </w:rPr>
            </w:pPr>
            <w:r w:rsidRPr="00510141">
              <w:rPr>
                <w:b/>
                <w:i/>
                <w:iCs/>
                <w:sz w:val="20"/>
                <w:szCs w:val="20"/>
              </w:rPr>
              <w:t>32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A6B3C6" w14:textId="77777777" w:rsidR="000E6A80" w:rsidRPr="00510141" w:rsidRDefault="000E6A8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i/>
                <w:iCs/>
                <w:sz w:val="20"/>
                <w:szCs w:val="20"/>
                <w:lang w:eastAsia="en-US"/>
              </w:rPr>
            </w:pPr>
            <w:r w:rsidRPr="00510141">
              <w:rPr>
                <w:b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394BB77B" w14:textId="77777777" w:rsidR="000E6A80" w:rsidRPr="00510141" w:rsidRDefault="00510141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i/>
                <w:iCs/>
                <w:sz w:val="20"/>
                <w:szCs w:val="20"/>
                <w:lang w:eastAsia="en-US"/>
              </w:rPr>
            </w:pPr>
            <w:r>
              <w:rPr>
                <w:b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44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CAA999" w14:textId="77777777" w:rsidR="000E6A80" w:rsidRPr="00510141" w:rsidRDefault="00510141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i/>
                <w:iCs/>
                <w:sz w:val="20"/>
                <w:szCs w:val="20"/>
                <w:lang w:eastAsia="en-US"/>
              </w:rPr>
            </w:pPr>
            <w:r>
              <w:rPr>
                <w:b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D92A1A" w14:textId="77777777" w:rsidR="000E6A80" w:rsidRPr="00510141" w:rsidRDefault="000E6A8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i/>
                <w:iCs/>
                <w:sz w:val="20"/>
                <w:szCs w:val="20"/>
                <w:lang w:eastAsia="en-US"/>
              </w:rPr>
            </w:pPr>
            <w:r w:rsidRPr="00510141">
              <w:rPr>
                <w:b/>
                <w:i/>
                <w:iCs/>
                <w:sz w:val="20"/>
                <w:szCs w:val="20"/>
              </w:rPr>
              <w:t>72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30E0EB" w14:textId="77777777" w:rsidR="000E6A80" w:rsidRPr="00510141" w:rsidRDefault="000E6A8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i/>
                <w:iCs/>
                <w:sz w:val="20"/>
                <w:szCs w:val="20"/>
                <w:lang w:eastAsia="en-US"/>
              </w:rPr>
            </w:pPr>
            <w:r w:rsidRPr="00510141">
              <w:rPr>
                <w:b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315711" w14:textId="77777777" w:rsidR="000E6A80" w:rsidRPr="00510141" w:rsidRDefault="000E6A8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i/>
                <w:iCs/>
                <w:sz w:val="20"/>
                <w:szCs w:val="20"/>
                <w:lang w:eastAsia="en-US"/>
              </w:rPr>
            </w:pPr>
            <w:r w:rsidRPr="00510141">
              <w:rPr>
                <w:b/>
                <w:i/>
                <w:iCs/>
                <w:sz w:val="20"/>
                <w:szCs w:val="20"/>
              </w:rPr>
              <w:t>36</w:t>
            </w:r>
          </w:p>
        </w:tc>
      </w:tr>
    </w:tbl>
    <w:p w14:paraId="1CF93CBD" w14:textId="77777777" w:rsidR="009A2ED4" w:rsidRDefault="009A2ED4" w:rsidP="00870C35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14:paraId="209BE0AD" w14:textId="77777777" w:rsidR="009A2ED4" w:rsidRDefault="009A2ED4" w:rsidP="00870C35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14:paraId="1707014D" w14:textId="77777777" w:rsidR="009A2ED4" w:rsidRDefault="009A2ED4" w:rsidP="00870C35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14:paraId="02C9A026" w14:textId="77777777" w:rsidR="009A2ED4" w:rsidRDefault="009A2ED4" w:rsidP="00870C35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14:paraId="0C1175A0" w14:textId="77777777" w:rsidR="0036067A" w:rsidRDefault="0036067A" w:rsidP="00870C35">
      <w:pPr>
        <w:jc w:val="both"/>
        <w:rPr>
          <w:i/>
          <w:sz w:val="22"/>
        </w:rPr>
      </w:pPr>
    </w:p>
    <w:p w14:paraId="14DA27DD" w14:textId="77777777" w:rsidR="009A2ED4" w:rsidRDefault="009A2ED4" w:rsidP="00870C35">
      <w:pPr>
        <w:jc w:val="both"/>
        <w:rPr>
          <w:i/>
          <w:sz w:val="22"/>
        </w:rPr>
      </w:pPr>
    </w:p>
    <w:p w14:paraId="1037FE41" w14:textId="77777777" w:rsidR="009A2ED4" w:rsidRDefault="009A2ED4" w:rsidP="00870C35">
      <w:pPr>
        <w:jc w:val="both"/>
        <w:rPr>
          <w:i/>
          <w:sz w:val="22"/>
        </w:rPr>
      </w:pPr>
    </w:p>
    <w:p w14:paraId="4F21B7F3" w14:textId="77777777" w:rsidR="009A2ED4" w:rsidRDefault="009A2ED4" w:rsidP="00870C35">
      <w:pPr>
        <w:jc w:val="both"/>
        <w:rPr>
          <w:i/>
          <w:sz w:val="22"/>
        </w:rPr>
      </w:pPr>
    </w:p>
    <w:p w14:paraId="5B9ACD8A" w14:textId="77777777" w:rsidR="0036067A" w:rsidRDefault="0036067A" w:rsidP="00870C35">
      <w:pPr>
        <w:jc w:val="both"/>
        <w:rPr>
          <w:i/>
          <w:sz w:val="22"/>
        </w:rPr>
      </w:pPr>
    </w:p>
    <w:p w14:paraId="5CCC0AA3" w14:textId="77777777" w:rsidR="0036067A" w:rsidRDefault="0036067A" w:rsidP="00870C35">
      <w:pPr>
        <w:jc w:val="both"/>
        <w:rPr>
          <w:i/>
          <w:sz w:val="22"/>
        </w:rPr>
      </w:pPr>
    </w:p>
    <w:p w14:paraId="1AC0F173" w14:textId="77777777" w:rsidR="0036067A" w:rsidRDefault="0036067A" w:rsidP="00870C35">
      <w:pPr>
        <w:jc w:val="both"/>
        <w:rPr>
          <w:i/>
          <w:sz w:val="22"/>
        </w:rPr>
      </w:pPr>
    </w:p>
    <w:p w14:paraId="76FB8145" w14:textId="77777777" w:rsidR="000E6A80" w:rsidRDefault="000E6A80" w:rsidP="00870C35">
      <w:pPr>
        <w:jc w:val="both"/>
        <w:rPr>
          <w:i/>
          <w:sz w:val="22"/>
        </w:rPr>
      </w:pPr>
    </w:p>
    <w:p w14:paraId="7B1D61BA" w14:textId="77777777" w:rsidR="00065209" w:rsidRDefault="00065209" w:rsidP="00870C35">
      <w:pPr>
        <w:jc w:val="both"/>
        <w:rPr>
          <w:i/>
          <w:sz w:val="22"/>
        </w:rPr>
      </w:pPr>
    </w:p>
    <w:p w14:paraId="299B329F" w14:textId="77777777" w:rsidR="00510141" w:rsidRDefault="00510141" w:rsidP="00870C35">
      <w:pPr>
        <w:jc w:val="both"/>
        <w:rPr>
          <w:i/>
          <w:sz w:val="22"/>
        </w:rPr>
      </w:pPr>
    </w:p>
    <w:p w14:paraId="41F1CFA9" w14:textId="77777777" w:rsidR="0036067A" w:rsidRDefault="0036067A" w:rsidP="00870C35">
      <w:pPr>
        <w:jc w:val="both"/>
        <w:rPr>
          <w:i/>
          <w:sz w:val="22"/>
        </w:rPr>
      </w:pPr>
    </w:p>
    <w:p w14:paraId="74B84E53" w14:textId="24B7E8E2" w:rsidR="00870C35" w:rsidRPr="000E6A80" w:rsidRDefault="000E6A80" w:rsidP="00870C35">
      <w:pPr>
        <w:rPr>
          <w:b/>
        </w:rPr>
      </w:pPr>
      <w:r w:rsidRPr="000E6A80">
        <w:rPr>
          <w:b/>
        </w:rPr>
        <w:t>2.2 Тематический план и содержание</w:t>
      </w:r>
      <w:r w:rsidR="003004D6">
        <w:rPr>
          <w:b/>
        </w:rPr>
        <w:t xml:space="preserve"> </w:t>
      </w:r>
      <w:r w:rsidRPr="000E6A80">
        <w:rPr>
          <w:b/>
        </w:rPr>
        <w:t>профессионального</w:t>
      </w:r>
      <w:r w:rsidR="003004D6">
        <w:rPr>
          <w:b/>
        </w:rPr>
        <w:t xml:space="preserve"> </w:t>
      </w:r>
      <w:r w:rsidRPr="000E6A80">
        <w:rPr>
          <w:b/>
        </w:rPr>
        <w:t>модуля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83"/>
        <w:gridCol w:w="62"/>
        <w:gridCol w:w="9010"/>
        <w:gridCol w:w="2693"/>
      </w:tblGrid>
      <w:tr w:rsidR="009A2ED4" w:rsidRPr="007303DB" w14:paraId="1D305C63" w14:textId="77777777" w:rsidTr="000E6A80">
        <w:tc>
          <w:tcPr>
            <w:tcW w:w="3369" w:type="dxa"/>
          </w:tcPr>
          <w:p w14:paraId="5DA1AE60" w14:textId="77777777" w:rsidR="009A2ED4" w:rsidRPr="000E6A80" w:rsidRDefault="009A2ED4" w:rsidP="00C35A43">
            <w:pPr>
              <w:rPr>
                <w:b/>
              </w:rPr>
            </w:pPr>
            <w:r w:rsidRPr="000E6A80">
              <w:rPr>
                <w:b/>
                <w:bCs/>
                <w:sz w:val="22"/>
                <w:szCs w:val="22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355" w:type="dxa"/>
            <w:gridSpan w:val="3"/>
          </w:tcPr>
          <w:p w14:paraId="1EAB8C31" w14:textId="77777777" w:rsidR="009A2ED4" w:rsidRPr="000E6A80" w:rsidRDefault="009A2ED4" w:rsidP="003E035E">
            <w:pPr>
              <w:jc w:val="center"/>
              <w:rPr>
                <w:b/>
              </w:rPr>
            </w:pPr>
            <w:r w:rsidRPr="000E6A80">
              <w:rPr>
                <w:b/>
                <w:bCs/>
                <w:sz w:val="22"/>
                <w:szCs w:val="22"/>
              </w:rPr>
              <w:t xml:space="preserve">Содержание учебного материала, лабораторные работы и практические занятия, самостоятельная учебная работа обучающихся, </w:t>
            </w:r>
          </w:p>
        </w:tc>
        <w:tc>
          <w:tcPr>
            <w:tcW w:w="2693" w:type="dxa"/>
          </w:tcPr>
          <w:p w14:paraId="362DFC2F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</w:rPr>
            </w:pPr>
            <w:r w:rsidRPr="000E6A80">
              <w:rPr>
                <w:b/>
                <w:sz w:val="22"/>
                <w:szCs w:val="22"/>
              </w:rPr>
              <w:t xml:space="preserve">Объем часов/в </w:t>
            </w:r>
            <w:proofErr w:type="spellStart"/>
            <w:r w:rsidRPr="000E6A80">
              <w:rPr>
                <w:b/>
                <w:sz w:val="22"/>
                <w:szCs w:val="22"/>
              </w:rPr>
              <w:t>т.ч</w:t>
            </w:r>
            <w:proofErr w:type="spellEnd"/>
            <w:r w:rsidRPr="000E6A80">
              <w:rPr>
                <w:b/>
                <w:sz w:val="22"/>
                <w:szCs w:val="22"/>
              </w:rPr>
              <w:t>. в форме практической подготовки</w:t>
            </w:r>
          </w:p>
        </w:tc>
      </w:tr>
      <w:tr w:rsidR="000E6A80" w:rsidRPr="007303DB" w14:paraId="4186689D" w14:textId="77777777" w:rsidTr="00510141">
        <w:tc>
          <w:tcPr>
            <w:tcW w:w="12724" w:type="dxa"/>
            <w:gridSpan w:val="4"/>
          </w:tcPr>
          <w:p w14:paraId="6354F61D" w14:textId="77777777" w:rsidR="000E6A80" w:rsidRPr="007303DB" w:rsidRDefault="000E6A80" w:rsidP="000E6A80">
            <w:pPr>
              <w:rPr>
                <w:sz w:val="20"/>
                <w:szCs w:val="20"/>
              </w:rPr>
            </w:pPr>
            <w:r w:rsidRPr="000E6A80">
              <w:rPr>
                <w:rFonts w:eastAsia="Calibri"/>
                <w:b/>
                <w:bCs/>
              </w:rPr>
              <w:t xml:space="preserve">Раздел 1. </w:t>
            </w:r>
            <w:r w:rsidRPr="000E6A80">
              <w:rPr>
                <w:b/>
              </w:rPr>
              <w:t>Производственная логистика</w:t>
            </w:r>
          </w:p>
        </w:tc>
        <w:tc>
          <w:tcPr>
            <w:tcW w:w="2693" w:type="dxa"/>
          </w:tcPr>
          <w:p w14:paraId="4D72A08F" w14:textId="77EBCF8B" w:rsidR="000E6A80" w:rsidRPr="000E6A80" w:rsidRDefault="000E6A80" w:rsidP="00366967">
            <w:pPr>
              <w:jc w:val="center"/>
            </w:pPr>
            <w:r w:rsidRPr="000E6A80">
              <w:t>166/</w:t>
            </w:r>
            <w:r w:rsidR="008E0BD2">
              <w:t>76</w:t>
            </w:r>
          </w:p>
        </w:tc>
      </w:tr>
      <w:tr w:rsidR="000E6A80" w:rsidRPr="007303DB" w14:paraId="46A884C7" w14:textId="77777777" w:rsidTr="00510141">
        <w:tc>
          <w:tcPr>
            <w:tcW w:w="12724" w:type="dxa"/>
            <w:gridSpan w:val="4"/>
          </w:tcPr>
          <w:p w14:paraId="5C6820A1" w14:textId="77777777" w:rsidR="000E6A80" w:rsidRPr="007303DB" w:rsidRDefault="000E6A80" w:rsidP="000E6A80">
            <w:pPr>
              <w:rPr>
                <w:sz w:val="20"/>
                <w:szCs w:val="20"/>
              </w:rPr>
            </w:pPr>
            <w:r w:rsidRPr="000E6A80">
              <w:rPr>
                <w:rFonts w:eastAsia="Calibri"/>
                <w:b/>
                <w:bCs/>
              </w:rPr>
              <w:t xml:space="preserve">МДК. </w:t>
            </w:r>
            <w:r w:rsidRPr="000E6A80">
              <w:rPr>
                <w:b/>
              </w:rPr>
              <w:t>02.01 Производственная логистика</w:t>
            </w:r>
          </w:p>
        </w:tc>
        <w:tc>
          <w:tcPr>
            <w:tcW w:w="2693" w:type="dxa"/>
          </w:tcPr>
          <w:p w14:paraId="21B8B946" w14:textId="67DA8B79" w:rsidR="000E6A80" w:rsidRPr="000E6A80" w:rsidRDefault="000E6A80" w:rsidP="00366967">
            <w:pPr>
              <w:jc w:val="center"/>
            </w:pPr>
            <w:r w:rsidRPr="000E6A80">
              <w:t>166/</w:t>
            </w:r>
            <w:r w:rsidR="008E0BD2">
              <w:t>40</w:t>
            </w:r>
          </w:p>
        </w:tc>
      </w:tr>
      <w:tr w:rsidR="009A2ED4" w:rsidRPr="007303DB" w14:paraId="2CAA7522" w14:textId="77777777" w:rsidTr="000E6A80">
        <w:tc>
          <w:tcPr>
            <w:tcW w:w="3369" w:type="dxa"/>
            <w:vMerge w:val="restart"/>
          </w:tcPr>
          <w:p w14:paraId="49FA91AC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</w:rPr>
            </w:pPr>
            <w:r w:rsidRPr="000E6A80">
              <w:rPr>
                <w:rFonts w:eastAsia="Calibri"/>
                <w:b/>
                <w:bCs/>
              </w:rPr>
              <w:t xml:space="preserve">Тема 1.1. </w:t>
            </w:r>
            <w:r w:rsidRPr="000E6A80">
              <w:rPr>
                <w:b/>
              </w:rPr>
              <w:t>Объект, предмет, сущность и место логистики производственных процессов в системе логистического менеджмента</w:t>
            </w:r>
          </w:p>
        </w:tc>
        <w:tc>
          <w:tcPr>
            <w:tcW w:w="9355" w:type="dxa"/>
            <w:gridSpan w:val="3"/>
          </w:tcPr>
          <w:p w14:paraId="2CB342FC" w14:textId="77777777" w:rsidR="009A2ED4" w:rsidRPr="007303DB" w:rsidRDefault="009A2ED4" w:rsidP="003E035E">
            <w:pPr>
              <w:rPr>
                <w:sz w:val="20"/>
                <w:szCs w:val="20"/>
              </w:rPr>
            </w:pPr>
            <w:r w:rsidRPr="007303DB"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2693" w:type="dxa"/>
          </w:tcPr>
          <w:p w14:paraId="741D8CAB" w14:textId="0E9699B6" w:rsidR="009A2ED4" w:rsidRPr="000E6A80" w:rsidRDefault="009A2ED4" w:rsidP="00C35A43">
            <w:pPr>
              <w:jc w:val="center"/>
            </w:pPr>
            <w:r w:rsidRPr="000E6A80">
              <w:t>20</w:t>
            </w:r>
            <w:r w:rsidR="008E0BD2">
              <w:t>/-</w:t>
            </w:r>
          </w:p>
        </w:tc>
      </w:tr>
      <w:tr w:rsidR="009A2ED4" w:rsidRPr="007303DB" w14:paraId="5E2FC232" w14:textId="77777777" w:rsidTr="000E6A80">
        <w:tc>
          <w:tcPr>
            <w:tcW w:w="3369" w:type="dxa"/>
            <w:vMerge/>
          </w:tcPr>
          <w:p w14:paraId="225C5A51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  <w:shd w:val="clear" w:color="auto" w:fill="auto"/>
          </w:tcPr>
          <w:p w14:paraId="4C019B69" w14:textId="5C026E93" w:rsidR="009A2ED4" w:rsidRPr="007303DB" w:rsidRDefault="009C3FCF" w:rsidP="00C35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10" w:type="dxa"/>
            <w:shd w:val="clear" w:color="auto" w:fill="auto"/>
          </w:tcPr>
          <w:p w14:paraId="74B3D7A5" w14:textId="77777777" w:rsidR="009A2ED4" w:rsidRPr="007303DB" w:rsidRDefault="009A2ED4" w:rsidP="008402F1">
            <w:pPr>
              <w:rPr>
                <w:sz w:val="20"/>
                <w:szCs w:val="20"/>
              </w:rPr>
            </w:pPr>
            <w:r>
              <w:t xml:space="preserve">Производство как объект изучения логистики, оптимизация производственных процессов в организациях как предмет </w:t>
            </w:r>
            <w:proofErr w:type="gramStart"/>
            <w:r>
              <w:t>логистики..</w:t>
            </w:r>
            <w:proofErr w:type="gramEnd"/>
            <w:r>
              <w:t xml:space="preserve"> </w:t>
            </w:r>
          </w:p>
        </w:tc>
        <w:tc>
          <w:tcPr>
            <w:tcW w:w="2693" w:type="dxa"/>
            <w:vMerge w:val="restart"/>
          </w:tcPr>
          <w:p w14:paraId="3264C03D" w14:textId="42E0EDAF" w:rsidR="009A2ED4" w:rsidRPr="000E6A80" w:rsidRDefault="009C3FCF" w:rsidP="009C3FCF">
            <w:pPr>
              <w:jc w:val="center"/>
            </w:pPr>
            <w:r>
              <w:t>20</w:t>
            </w:r>
          </w:p>
        </w:tc>
      </w:tr>
      <w:tr w:rsidR="009A2ED4" w:rsidRPr="007303DB" w14:paraId="19757DC5" w14:textId="77777777" w:rsidTr="000E6A80">
        <w:tc>
          <w:tcPr>
            <w:tcW w:w="3369" w:type="dxa"/>
            <w:vMerge/>
          </w:tcPr>
          <w:p w14:paraId="6939D06D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  <w:shd w:val="clear" w:color="auto" w:fill="auto"/>
          </w:tcPr>
          <w:p w14:paraId="69FDE4C0" w14:textId="77777777" w:rsidR="009A2ED4" w:rsidRPr="007303DB" w:rsidRDefault="009A2ED4" w:rsidP="00C35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10" w:type="dxa"/>
            <w:shd w:val="clear" w:color="auto" w:fill="auto"/>
          </w:tcPr>
          <w:p w14:paraId="4C3D7CF4" w14:textId="77777777" w:rsidR="009A2ED4" w:rsidRDefault="009A2ED4" w:rsidP="003E035E">
            <w:r>
              <w:t>Производственный процесс как процесс множественных преобразований в производственной системе, совокупный поток в производственной системе. Важность использования логистики в управлении производственными процессами</w:t>
            </w:r>
          </w:p>
        </w:tc>
        <w:tc>
          <w:tcPr>
            <w:tcW w:w="2693" w:type="dxa"/>
            <w:vMerge/>
          </w:tcPr>
          <w:p w14:paraId="6DEF895C" w14:textId="77777777" w:rsidR="009A2ED4" w:rsidRPr="000E6A80" w:rsidRDefault="009A2ED4" w:rsidP="00C35A43">
            <w:pPr>
              <w:jc w:val="center"/>
            </w:pPr>
          </w:p>
        </w:tc>
      </w:tr>
      <w:tr w:rsidR="009A2ED4" w:rsidRPr="007303DB" w14:paraId="400F5FEB" w14:textId="77777777" w:rsidTr="000E6A80">
        <w:tc>
          <w:tcPr>
            <w:tcW w:w="3369" w:type="dxa"/>
            <w:vMerge/>
          </w:tcPr>
          <w:p w14:paraId="4B669F0B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  <w:shd w:val="clear" w:color="auto" w:fill="auto"/>
          </w:tcPr>
          <w:p w14:paraId="3AF056D7" w14:textId="77777777" w:rsidR="009A2ED4" w:rsidRPr="007303DB" w:rsidRDefault="009A2ED4" w:rsidP="00C35A43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010" w:type="dxa"/>
            <w:shd w:val="clear" w:color="auto" w:fill="auto"/>
          </w:tcPr>
          <w:p w14:paraId="31405AE3" w14:textId="77777777" w:rsidR="009A2ED4" w:rsidRPr="007303DB" w:rsidRDefault="009A2ED4" w:rsidP="008402F1">
            <w:pPr>
              <w:rPr>
                <w:sz w:val="20"/>
                <w:szCs w:val="20"/>
              </w:rPr>
            </w:pPr>
            <w:r>
              <w:t>Логистика производства как функциональная область логистической системы</w:t>
            </w:r>
          </w:p>
        </w:tc>
        <w:tc>
          <w:tcPr>
            <w:tcW w:w="2693" w:type="dxa"/>
            <w:vMerge/>
          </w:tcPr>
          <w:p w14:paraId="0CEB75B5" w14:textId="77777777" w:rsidR="009A2ED4" w:rsidRPr="000E6A80" w:rsidRDefault="009A2ED4" w:rsidP="00C35A43">
            <w:pPr>
              <w:jc w:val="center"/>
            </w:pPr>
          </w:p>
        </w:tc>
      </w:tr>
      <w:tr w:rsidR="009A2ED4" w:rsidRPr="007303DB" w14:paraId="46D30908" w14:textId="77777777" w:rsidTr="000E6A80">
        <w:tc>
          <w:tcPr>
            <w:tcW w:w="3369" w:type="dxa"/>
            <w:vMerge/>
          </w:tcPr>
          <w:p w14:paraId="28DF98EF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14:paraId="24FAC525" w14:textId="77777777" w:rsidR="009A2ED4" w:rsidRPr="007303DB" w:rsidRDefault="009A2ED4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010" w:type="dxa"/>
          </w:tcPr>
          <w:p w14:paraId="4369D862" w14:textId="77777777" w:rsidR="009A2ED4" w:rsidRPr="007303DB" w:rsidRDefault="009A2ED4" w:rsidP="00C35A43">
            <w:pPr>
              <w:rPr>
                <w:sz w:val="20"/>
                <w:szCs w:val="20"/>
              </w:rPr>
            </w:pPr>
            <w:r>
              <w:t>Цели и задачи логистики производства, сфера компетенции, ее взаимосвязь с другими функциональными областями. Место логистики производства в системе логистического менеджмента</w:t>
            </w:r>
          </w:p>
        </w:tc>
        <w:tc>
          <w:tcPr>
            <w:tcW w:w="2693" w:type="dxa"/>
            <w:vMerge/>
          </w:tcPr>
          <w:p w14:paraId="4E9F0D6E" w14:textId="77777777" w:rsidR="009A2ED4" w:rsidRPr="000E6A80" w:rsidRDefault="009A2ED4" w:rsidP="00C35A43">
            <w:pPr>
              <w:jc w:val="center"/>
            </w:pPr>
          </w:p>
        </w:tc>
      </w:tr>
      <w:tr w:rsidR="009A2ED4" w:rsidRPr="007303DB" w14:paraId="43331525" w14:textId="77777777" w:rsidTr="000E6A80">
        <w:tc>
          <w:tcPr>
            <w:tcW w:w="3369" w:type="dxa"/>
            <w:vMerge w:val="restart"/>
          </w:tcPr>
          <w:p w14:paraId="290E4A1B" w14:textId="77777777" w:rsidR="009A2ED4" w:rsidRPr="000E6A80" w:rsidRDefault="009A2ED4" w:rsidP="00C35A43">
            <w:pPr>
              <w:jc w:val="center"/>
              <w:rPr>
                <w:b/>
              </w:rPr>
            </w:pPr>
            <w:r w:rsidRPr="000E6A80">
              <w:rPr>
                <w:rFonts w:eastAsia="Calibri"/>
                <w:b/>
                <w:bCs/>
              </w:rPr>
              <w:t xml:space="preserve">Тема 1.2. </w:t>
            </w:r>
            <w:r w:rsidRPr="000E6A80">
              <w:rPr>
                <w:b/>
              </w:rPr>
              <w:t xml:space="preserve"> Концептуальные положения логистики производства</w:t>
            </w:r>
          </w:p>
          <w:p w14:paraId="243DAB40" w14:textId="77777777" w:rsidR="009A2ED4" w:rsidRPr="000E6A80" w:rsidRDefault="009A2ED4" w:rsidP="0051014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355" w:type="dxa"/>
            <w:gridSpan w:val="3"/>
          </w:tcPr>
          <w:p w14:paraId="6CDF8DFD" w14:textId="77777777" w:rsidR="009A2ED4" w:rsidRPr="007303DB" w:rsidRDefault="009A2ED4" w:rsidP="003E035E">
            <w:pPr>
              <w:rPr>
                <w:sz w:val="20"/>
                <w:szCs w:val="20"/>
              </w:rPr>
            </w:pPr>
            <w:r w:rsidRPr="007303DB"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2693" w:type="dxa"/>
          </w:tcPr>
          <w:p w14:paraId="575717A6" w14:textId="77777777" w:rsidR="009A2ED4" w:rsidRPr="000E6A80" w:rsidRDefault="009A2ED4" w:rsidP="00C35A43">
            <w:pPr>
              <w:jc w:val="center"/>
            </w:pPr>
            <w:r w:rsidRPr="000E6A80">
              <w:t>10</w:t>
            </w:r>
          </w:p>
        </w:tc>
      </w:tr>
      <w:tr w:rsidR="009A2ED4" w:rsidRPr="007303DB" w14:paraId="5B53B442" w14:textId="77777777" w:rsidTr="000E6A80">
        <w:tc>
          <w:tcPr>
            <w:tcW w:w="3369" w:type="dxa"/>
            <w:vMerge/>
          </w:tcPr>
          <w:p w14:paraId="19BEFE1E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  <w:shd w:val="clear" w:color="auto" w:fill="auto"/>
          </w:tcPr>
          <w:p w14:paraId="4F2777ED" w14:textId="77777777" w:rsidR="009A2ED4" w:rsidRPr="007303DB" w:rsidRDefault="009A2ED4" w:rsidP="00C35A43">
            <w:pPr>
              <w:jc w:val="center"/>
              <w:rPr>
                <w:sz w:val="20"/>
                <w:szCs w:val="20"/>
              </w:rPr>
            </w:pPr>
            <w:r w:rsidRPr="007303DB">
              <w:rPr>
                <w:sz w:val="20"/>
                <w:szCs w:val="20"/>
              </w:rPr>
              <w:t>1</w:t>
            </w:r>
          </w:p>
        </w:tc>
        <w:tc>
          <w:tcPr>
            <w:tcW w:w="9010" w:type="dxa"/>
            <w:shd w:val="clear" w:color="auto" w:fill="auto"/>
          </w:tcPr>
          <w:p w14:paraId="38308D53" w14:textId="77777777" w:rsidR="009A2ED4" w:rsidRPr="007303DB" w:rsidRDefault="009A2ED4" w:rsidP="007C74B5">
            <w:pPr>
              <w:rPr>
                <w:sz w:val="20"/>
                <w:szCs w:val="20"/>
              </w:rPr>
            </w:pPr>
            <w:r>
              <w:t xml:space="preserve">Концептуальные положения логистики: реализация принципа системного подхода, индивидуализация выпускаемой продукции, учёт логистических издержек на протяжении всей логистической цепи, развитие услуг сервиса на современном уровне, развитие способностей логистических систем к адаптации в условиях неопределённости окружающей среды. </w:t>
            </w:r>
          </w:p>
        </w:tc>
        <w:tc>
          <w:tcPr>
            <w:tcW w:w="2693" w:type="dxa"/>
            <w:vMerge w:val="restart"/>
          </w:tcPr>
          <w:p w14:paraId="39AA74E8" w14:textId="26DC70E7" w:rsidR="009A2ED4" w:rsidRPr="000E6A80" w:rsidRDefault="009C3FCF" w:rsidP="009C3FCF">
            <w:pPr>
              <w:jc w:val="center"/>
            </w:pPr>
            <w:r>
              <w:t>10</w:t>
            </w:r>
          </w:p>
        </w:tc>
      </w:tr>
      <w:tr w:rsidR="009A2ED4" w:rsidRPr="007303DB" w14:paraId="40D650B3" w14:textId="77777777" w:rsidTr="000E6A80">
        <w:tc>
          <w:tcPr>
            <w:tcW w:w="3369" w:type="dxa"/>
            <w:vMerge/>
          </w:tcPr>
          <w:p w14:paraId="353728DC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  <w:shd w:val="clear" w:color="auto" w:fill="auto"/>
          </w:tcPr>
          <w:p w14:paraId="20275471" w14:textId="77777777" w:rsidR="009A2ED4" w:rsidRPr="007303DB" w:rsidRDefault="009A2ED4" w:rsidP="00C35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10" w:type="dxa"/>
            <w:shd w:val="clear" w:color="auto" w:fill="auto"/>
          </w:tcPr>
          <w:p w14:paraId="1FDF48B2" w14:textId="77777777" w:rsidR="009A2ED4" w:rsidRDefault="009A2ED4" w:rsidP="00C35A43">
            <w:r>
              <w:t xml:space="preserve">Концептуальные положения логистики производства: взаимодействие с другими фирмами в выработке корпоративной стратегии фирмы; тотальное обеспечение качества; интеграция информационных потоков и широкое использование </w:t>
            </w:r>
            <w:proofErr w:type="spellStart"/>
            <w:r>
              <w:t>контроллинга</w:t>
            </w:r>
            <w:proofErr w:type="spellEnd"/>
            <w:r>
              <w:t xml:space="preserve"> в координации и оценке внутренних усилий и эффективности взаимодействия с внешней средой; комбинирование и кооперирование процессов производства и переход к постоянной </w:t>
            </w:r>
          </w:p>
          <w:p w14:paraId="53F49FBE" w14:textId="77777777" w:rsidR="009A2ED4" w:rsidRPr="007303DB" w:rsidRDefault="009A2ED4" w:rsidP="00C35A43">
            <w:pPr>
              <w:rPr>
                <w:sz w:val="20"/>
                <w:szCs w:val="20"/>
              </w:rPr>
            </w:pPr>
            <w:r>
              <w:t>модернизации производства.</w:t>
            </w:r>
          </w:p>
        </w:tc>
        <w:tc>
          <w:tcPr>
            <w:tcW w:w="2693" w:type="dxa"/>
            <w:vMerge/>
          </w:tcPr>
          <w:p w14:paraId="6AA11603" w14:textId="77777777" w:rsidR="009A2ED4" w:rsidRPr="000E6A80" w:rsidRDefault="009A2ED4" w:rsidP="00C35A43">
            <w:pPr>
              <w:jc w:val="center"/>
            </w:pPr>
          </w:p>
        </w:tc>
      </w:tr>
      <w:tr w:rsidR="009A2ED4" w:rsidRPr="007303DB" w14:paraId="6A93C427" w14:textId="77777777" w:rsidTr="000E6A80">
        <w:tc>
          <w:tcPr>
            <w:tcW w:w="3369" w:type="dxa"/>
            <w:vMerge w:val="restart"/>
          </w:tcPr>
          <w:p w14:paraId="78E2B42C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</w:rPr>
            </w:pPr>
            <w:r w:rsidRPr="000E6A80">
              <w:rPr>
                <w:rFonts w:eastAsia="Calibri"/>
                <w:b/>
                <w:bCs/>
              </w:rPr>
              <w:t>Тема 1.3.</w:t>
            </w:r>
            <w:r w:rsidRPr="000E6A80">
              <w:rPr>
                <w:b/>
              </w:rPr>
              <w:t>Миссия, стратегия и тактика логистики производства</w:t>
            </w:r>
          </w:p>
        </w:tc>
        <w:tc>
          <w:tcPr>
            <w:tcW w:w="9355" w:type="dxa"/>
            <w:gridSpan w:val="3"/>
          </w:tcPr>
          <w:p w14:paraId="2C26F153" w14:textId="77777777" w:rsidR="009A2ED4" w:rsidRDefault="009A2ED4" w:rsidP="00C35A43">
            <w:pPr>
              <w:rPr>
                <w:sz w:val="20"/>
                <w:szCs w:val="20"/>
              </w:rPr>
            </w:pPr>
            <w:r w:rsidRPr="007303DB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693" w:type="dxa"/>
          </w:tcPr>
          <w:p w14:paraId="6D04C202" w14:textId="77777777" w:rsidR="009A2ED4" w:rsidRPr="000E6A80" w:rsidRDefault="009A2ED4" w:rsidP="00C35A43">
            <w:pPr>
              <w:jc w:val="center"/>
            </w:pPr>
            <w:r w:rsidRPr="000E6A80">
              <w:t>20</w:t>
            </w:r>
          </w:p>
        </w:tc>
      </w:tr>
      <w:tr w:rsidR="009A2ED4" w:rsidRPr="007303DB" w14:paraId="6E559595" w14:textId="77777777" w:rsidTr="000E6A80">
        <w:tc>
          <w:tcPr>
            <w:tcW w:w="3369" w:type="dxa"/>
            <w:vMerge/>
          </w:tcPr>
          <w:p w14:paraId="41D90F11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14:paraId="3F23E587" w14:textId="77777777" w:rsidR="009A2ED4" w:rsidRPr="007303DB" w:rsidRDefault="009A2ED4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010" w:type="dxa"/>
          </w:tcPr>
          <w:p w14:paraId="5F294A87" w14:textId="77777777" w:rsidR="009A2ED4" w:rsidRDefault="009A2ED4" w:rsidP="007C74B5">
            <w:pPr>
              <w:rPr>
                <w:sz w:val="20"/>
                <w:szCs w:val="20"/>
              </w:rPr>
            </w:pPr>
            <w:r>
              <w:t xml:space="preserve">Миссия логистики производственных процессов как философия организации «всё только тогда, когда нужно». </w:t>
            </w:r>
          </w:p>
        </w:tc>
        <w:tc>
          <w:tcPr>
            <w:tcW w:w="2693" w:type="dxa"/>
            <w:vMerge w:val="restart"/>
          </w:tcPr>
          <w:p w14:paraId="4E1CF8C1" w14:textId="540AA65F" w:rsidR="009A2ED4" w:rsidRPr="000E6A80" w:rsidRDefault="009C3FCF" w:rsidP="00C35A43">
            <w:pPr>
              <w:jc w:val="center"/>
            </w:pPr>
            <w:r>
              <w:t>20</w:t>
            </w:r>
          </w:p>
          <w:p w14:paraId="487FEA8A" w14:textId="77777777" w:rsidR="009A2ED4" w:rsidRPr="000E6A80" w:rsidRDefault="009A2ED4" w:rsidP="00C35A43">
            <w:pPr>
              <w:jc w:val="center"/>
            </w:pPr>
          </w:p>
        </w:tc>
      </w:tr>
      <w:tr w:rsidR="009A2ED4" w:rsidRPr="007303DB" w14:paraId="2D545F3A" w14:textId="77777777" w:rsidTr="000E6A80">
        <w:tc>
          <w:tcPr>
            <w:tcW w:w="3369" w:type="dxa"/>
            <w:vMerge/>
          </w:tcPr>
          <w:p w14:paraId="64587315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14:paraId="3043D382" w14:textId="77777777" w:rsidR="009A2ED4" w:rsidRPr="007303DB" w:rsidRDefault="009A2ED4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010" w:type="dxa"/>
          </w:tcPr>
          <w:p w14:paraId="3515E4C4" w14:textId="77777777" w:rsidR="009A2ED4" w:rsidRDefault="009A2ED4" w:rsidP="007C74B5">
            <w:pPr>
              <w:rPr>
                <w:sz w:val="20"/>
                <w:szCs w:val="20"/>
              </w:rPr>
            </w:pPr>
            <w:r>
              <w:t xml:space="preserve">Стратегия логистики производственных процессов как совокупность стратегических целей по обеспечению «всеобщего качества» и ресурсосбережения. «Всеобщее качество» как доминирующая культура организации. </w:t>
            </w:r>
          </w:p>
        </w:tc>
        <w:tc>
          <w:tcPr>
            <w:tcW w:w="2693" w:type="dxa"/>
            <w:vMerge/>
          </w:tcPr>
          <w:p w14:paraId="23F5F212" w14:textId="77777777" w:rsidR="009A2ED4" w:rsidRPr="000E6A80" w:rsidRDefault="009A2ED4" w:rsidP="00C35A43">
            <w:pPr>
              <w:jc w:val="center"/>
            </w:pPr>
          </w:p>
        </w:tc>
      </w:tr>
      <w:tr w:rsidR="009A2ED4" w:rsidRPr="007303DB" w14:paraId="0EFC06B8" w14:textId="77777777" w:rsidTr="000E6A80">
        <w:tc>
          <w:tcPr>
            <w:tcW w:w="3369" w:type="dxa"/>
            <w:vMerge/>
          </w:tcPr>
          <w:p w14:paraId="18D600E0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14:paraId="64EC4BD1" w14:textId="77777777" w:rsidR="009A2ED4" w:rsidRPr="007303DB" w:rsidRDefault="009A2ED4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010" w:type="dxa"/>
          </w:tcPr>
          <w:p w14:paraId="582584D7" w14:textId="77777777" w:rsidR="009A2ED4" w:rsidRDefault="009A2ED4" w:rsidP="00C35A43">
            <w:pPr>
              <w:rPr>
                <w:sz w:val="20"/>
                <w:szCs w:val="20"/>
              </w:rPr>
            </w:pPr>
            <w:r>
              <w:t>Логистика производственных процессов 2 56 как интегративное начало организации взаимодействия производства с подсистемами всеобщего управления качеством.</w:t>
            </w:r>
          </w:p>
        </w:tc>
        <w:tc>
          <w:tcPr>
            <w:tcW w:w="2693" w:type="dxa"/>
            <w:vMerge/>
          </w:tcPr>
          <w:p w14:paraId="326605DF" w14:textId="77777777" w:rsidR="009A2ED4" w:rsidRPr="000E6A80" w:rsidRDefault="009A2ED4" w:rsidP="00C35A43">
            <w:pPr>
              <w:jc w:val="center"/>
            </w:pPr>
          </w:p>
        </w:tc>
      </w:tr>
      <w:tr w:rsidR="009A2ED4" w:rsidRPr="007303DB" w14:paraId="2645CB03" w14:textId="77777777" w:rsidTr="000E6A80">
        <w:tc>
          <w:tcPr>
            <w:tcW w:w="3369" w:type="dxa"/>
            <w:vMerge w:val="restart"/>
          </w:tcPr>
          <w:p w14:paraId="759A77FD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E6A80">
              <w:rPr>
                <w:b/>
              </w:rPr>
              <w:t>Тема 1.4. Производственный процесс как процесс преобразования ресурсов в продукт</w:t>
            </w:r>
          </w:p>
        </w:tc>
        <w:tc>
          <w:tcPr>
            <w:tcW w:w="9355" w:type="dxa"/>
            <w:gridSpan w:val="3"/>
          </w:tcPr>
          <w:p w14:paraId="41FA1920" w14:textId="77777777" w:rsidR="009A2ED4" w:rsidRDefault="009A2ED4" w:rsidP="00C35A43">
            <w:r w:rsidRPr="007303DB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693" w:type="dxa"/>
          </w:tcPr>
          <w:p w14:paraId="32A2AFFA" w14:textId="76688C52" w:rsidR="009A2ED4" w:rsidRPr="000E6A80" w:rsidRDefault="009A2ED4" w:rsidP="00C35A43">
            <w:pPr>
              <w:jc w:val="center"/>
            </w:pPr>
            <w:r w:rsidRPr="000E6A80">
              <w:t>1</w:t>
            </w:r>
            <w:r w:rsidR="009C3FCF">
              <w:t>2</w:t>
            </w:r>
            <w:r w:rsidR="008E0BD2">
              <w:t>/4</w:t>
            </w:r>
          </w:p>
        </w:tc>
      </w:tr>
      <w:tr w:rsidR="009A2ED4" w:rsidRPr="007303DB" w14:paraId="04068E12" w14:textId="77777777" w:rsidTr="000E6A80">
        <w:tc>
          <w:tcPr>
            <w:tcW w:w="3369" w:type="dxa"/>
            <w:vMerge/>
          </w:tcPr>
          <w:p w14:paraId="5E89E69D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14:paraId="6B60FB89" w14:textId="77777777" w:rsidR="009A2ED4" w:rsidRDefault="009A2ED4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010" w:type="dxa"/>
          </w:tcPr>
          <w:p w14:paraId="029EA332" w14:textId="77777777" w:rsidR="009A2ED4" w:rsidRDefault="009A2ED4" w:rsidP="007C74B5">
            <w:r>
              <w:t xml:space="preserve">Производство как основное звено логистической цепи. Модель производства как процесса трансформации (преобразования) ресурсов в продукт. </w:t>
            </w:r>
          </w:p>
        </w:tc>
        <w:tc>
          <w:tcPr>
            <w:tcW w:w="2693" w:type="dxa"/>
            <w:vMerge w:val="restart"/>
          </w:tcPr>
          <w:p w14:paraId="1AE76259" w14:textId="222D2310" w:rsidR="009A2ED4" w:rsidRPr="000E6A80" w:rsidRDefault="009C3FCF" w:rsidP="00C35A43">
            <w:pPr>
              <w:jc w:val="center"/>
            </w:pPr>
            <w:r>
              <w:t>8</w:t>
            </w:r>
          </w:p>
          <w:p w14:paraId="39B4B81E" w14:textId="77777777" w:rsidR="009A2ED4" w:rsidRPr="000E6A80" w:rsidRDefault="009A2ED4" w:rsidP="00C35A43">
            <w:pPr>
              <w:jc w:val="center"/>
            </w:pPr>
          </w:p>
          <w:p w14:paraId="650821D3" w14:textId="77777777" w:rsidR="009A2ED4" w:rsidRPr="000E6A80" w:rsidRDefault="009A2ED4" w:rsidP="00C35A43">
            <w:pPr>
              <w:jc w:val="center"/>
            </w:pPr>
          </w:p>
        </w:tc>
      </w:tr>
      <w:tr w:rsidR="009A2ED4" w:rsidRPr="007303DB" w14:paraId="7248FC0A" w14:textId="77777777" w:rsidTr="000E6A80">
        <w:tc>
          <w:tcPr>
            <w:tcW w:w="3369" w:type="dxa"/>
            <w:vMerge/>
          </w:tcPr>
          <w:p w14:paraId="0A850A08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14:paraId="2CDE7EF1" w14:textId="77777777" w:rsidR="009A2ED4" w:rsidRDefault="009A2ED4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010" w:type="dxa"/>
          </w:tcPr>
          <w:p w14:paraId="6EB8B991" w14:textId="77777777" w:rsidR="009A2ED4" w:rsidRDefault="009A2ED4" w:rsidP="00C35A43">
            <w:r>
              <w:t>Сменяемость форм материального потока в процессе производства как основная особенность логистики производства. Основное производство. Вспомогательное производство. Производственное (техническое) обслуживание.</w:t>
            </w:r>
          </w:p>
        </w:tc>
        <w:tc>
          <w:tcPr>
            <w:tcW w:w="2693" w:type="dxa"/>
            <w:vMerge/>
          </w:tcPr>
          <w:p w14:paraId="3FB3DD99" w14:textId="77777777" w:rsidR="009A2ED4" w:rsidRPr="000E6A80" w:rsidRDefault="009A2ED4" w:rsidP="00C35A43">
            <w:pPr>
              <w:jc w:val="center"/>
            </w:pPr>
          </w:p>
        </w:tc>
      </w:tr>
      <w:tr w:rsidR="009A2ED4" w:rsidRPr="007303DB" w14:paraId="08C10A29" w14:textId="77777777" w:rsidTr="000E6A80">
        <w:tc>
          <w:tcPr>
            <w:tcW w:w="3369" w:type="dxa"/>
            <w:vMerge/>
          </w:tcPr>
          <w:p w14:paraId="74F9F414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355" w:type="dxa"/>
            <w:gridSpan w:val="3"/>
          </w:tcPr>
          <w:p w14:paraId="3415AB90" w14:textId="77777777" w:rsidR="009A2ED4" w:rsidRPr="007C74B5" w:rsidRDefault="009A2ED4" w:rsidP="007C74B5">
            <w:pPr>
              <w:rPr>
                <w:b/>
              </w:rPr>
            </w:pPr>
            <w:r>
              <w:t>Практические занятия</w:t>
            </w:r>
          </w:p>
        </w:tc>
        <w:tc>
          <w:tcPr>
            <w:tcW w:w="2693" w:type="dxa"/>
          </w:tcPr>
          <w:p w14:paraId="3E637660" w14:textId="1849488B" w:rsidR="009A2ED4" w:rsidRPr="000E6A80" w:rsidRDefault="009A2ED4" w:rsidP="00C35A43">
            <w:pPr>
              <w:jc w:val="center"/>
            </w:pPr>
            <w:r w:rsidRPr="000E6A80">
              <w:t>4</w:t>
            </w:r>
            <w:r w:rsidR="003004D6">
              <w:t>/4</w:t>
            </w:r>
          </w:p>
        </w:tc>
      </w:tr>
      <w:tr w:rsidR="009A2ED4" w:rsidRPr="007303DB" w14:paraId="66DA5219" w14:textId="77777777" w:rsidTr="000E6A80">
        <w:tc>
          <w:tcPr>
            <w:tcW w:w="3369" w:type="dxa"/>
            <w:vMerge/>
          </w:tcPr>
          <w:p w14:paraId="70AF6CBB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14:paraId="14EB37B9" w14:textId="77777777" w:rsidR="009A2ED4" w:rsidRDefault="009A2ED4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010" w:type="dxa"/>
          </w:tcPr>
          <w:p w14:paraId="1EC57C5E" w14:textId="77777777" w:rsidR="009A2ED4" w:rsidRDefault="009A2ED4" w:rsidP="00C35A43">
            <w:r>
              <w:t>Разработка схем логистического обеспечения основных производственных процессов</w:t>
            </w:r>
          </w:p>
        </w:tc>
        <w:tc>
          <w:tcPr>
            <w:tcW w:w="2693" w:type="dxa"/>
          </w:tcPr>
          <w:p w14:paraId="1940D28E" w14:textId="56B9D779" w:rsidR="009A2ED4" w:rsidRPr="000E6A80" w:rsidRDefault="009A2ED4" w:rsidP="00C35A43">
            <w:pPr>
              <w:jc w:val="center"/>
            </w:pPr>
            <w:r w:rsidRPr="000E6A80">
              <w:t>2</w:t>
            </w:r>
            <w:r w:rsidR="003004D6">
              <w:t>/2</w:t>
            </w:r>
          </w:p>
        </w:tc>
      </w:tr>
      <w:tr w:rsidR="009A2ED4" w:rsidRPr="007303DB" w14:paraId="16871E8A" w14:textId="77777777" w:rsidTr="000E6A80">
        <w:tc>
          <w:tcPr>
            <w:tcW w:w="3369" w:type="dxa"/>
            <w:vMerge/>
          </w:tcPr>
          <w:p w14:paraId="608C71FB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14:paraId="06FD8F6A" w14:textId="77777777" w:rsidR="009A2ED4" w:rsidRDefault="009A2ED4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010" w:type="dxa"/>
          </w:tcPr>
          <w:p w14:paraId="48739832" w14:textId="77777777" w:rsidR="009A2ED4" w:rsidRDefault="009A2ED4" w:rsidP="00C35A43">
            <w:r>
              <w:t>Разработка схем логистического обеспечения обеспечивающих производственных процессов</w:t>
            </w:r>
          </w:p>
        </w:tc>
        <w:tc>
          <w:tcPr>
            <w:tcW w:w="2693" w:type="dxa"/>
          </w:tcPr>
          <w:p w14:paraId="15A282F8" w14:textId="502F1E6A" w:rsidR="009A2ED4" w:rsidRPr="000E6A80" w:rsidRDefault="009A2ED4" w:rsidP="00C35A43">
            <w:pPr>
              <w:jc w:val="center"/>
            </w:pPr>
            <w:r w:rsidRPr="000E6A80">
              <w:t>2</w:t>
            </w:r>
            <w:r w:rsidR="003004D6">
              <w:t>/2</w:t>
            </w:r>
          </w:p>
        </w:tc>
      </w:tr>
      <w:tr w:rsidR="009A2ED4" w:rsidRPr="007303DB" w14:paraId="32C88836" w14:textId="77777777" w:rsidTr="000E6A80">
        <w:tc>
          <w:tcPr>
            <w:tcW w:w="3369" w:type="dxa"/>
            <w:vMerge w:val="restart"/>
          </w:tcPr>
          <w:p w14:paraId="58AB61AF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E6A80">
              <w:rPr>
                <w:b/>
              </w:rPr>
              <w:t>Тема 1.5. Логистические основы организации и обслуживания производственных процессов</w:t>
            </w:r>
          </w:p>
        </w:tc>
        <w:tc>
          <w:tcPr>
            <w:tcW w:w="9355" w:type="dxa"/>
            <w:gridSpan w:val="3"/>
          </w:tcPr>
          <w:p w14:paraId="41CF5057" w14:textId="77777777" w:rsidR="009A2ED4" w:rsidRDefault="009A2ED4" w:rsidP="00C35A43">
            <w:r w:rsidRPr="007303DB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693" w:type="dxa"/>
          </w:tcPr>
          <w:p w14:paraId="4949E44F" w14:textId="77777777" w:rsidR="009A2ED4" w:rsidRPr="000E6A80" w:rsidRDefault="009A2ED4" w:rsidP="00C35A43">
            <w:pPr>
              <w:jc w:val="center"/>
            </w:pPr>
            <w:r w:rsidRPr="000E6A80">
              <w:t>20</w:t>
            </w:r>
          </w:p>
        </w:tc>
      </w:tr>
      <w:tr w:rsidR="009A2ED4" w:rsidRPr="007303DB" w14:paraId="1DB5AF0D" w14:textId="77777777" w:rsidTr="000E6A80">
        <w:tc>
          <w:tcPr>
            <w:tcW w:w="3369" w:type="dxa"/>
            <w:vMerge/>
          </w:tcPr>
          <w:p w14:paraId="521E4D78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14:paraId="6F8EC3DE" w14:textId="77777777" w:rsidR="009A2ED4" w:rsidRDefault="009A2ED4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010" w:type="dxa"/>
          </w:tcPr>
          <w:p w14:paraId="52FCFC3B" w14:textId="77777777" w:rsidR="009A2ED4" w:rsidRDefault="009A2ED4" w:rsidP="00B46130">
            <w:r>
              <w:t xml:space="preserve">Логистическая организация производства как процесс оптимизации, синхронизации и интеграции частей основного производственного процесса в пространстве и во времени. Принципы рациональной организации производственного процесса как логистического процесса: дифференциация, специализация, стандартизация, пропорциональность, непрерывность, </w:t>
            </w:r>
            <w:proofErr w:type="spellStart"/>
            <w:r>
              <w:t>прямоточность</w:t>
            </w:r>
            <w:proofErr w:type="spellEnd"/>
            <w:r>
              <w:t>, параллельность.</w:t>
            </w:r>
          </w:p>
        </w:tc>
        <w:tc>
          <w:tcPr>
            <w:tcW w:w="2693" w:type="dxa"/>
            <w:vMerge w:val="restart"/>
          </w:tcPr>
          <w:p w14:paraId="4E654284" w14:textId="279B08BA" w:rsidR="009A2ED4" w:rsidRPr="000E6A80" w:rsidRDefault="008E0BD2" w:rsidP="00C35A43">
            <w:pPr>
              <w:jc w:val="center"/>
            </w:pPr>
            <w:r>
              <w:t>20</w:t>
            </w:r>
          </w:p>
        </w:tc>
      </w:tr>
      <w:tr w:rsidR="009A2ED4" w:rsidRPr="007303DB" w14:paraId="5A896EE4" w14:textId="77777777" w:rsidTr="000E6A80">
        <w:tc>
          <w:tcPr>
            <w:tcW w:w="3369" w:type="dxa"/>
            <w:vMerge/>
          </w:tcPr>
          <w:p w14:paraId="5E094B2E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14:paraId="25960C2A" w14:textId="77777777" w:rsidR="009A2ED4" w:rsidRDefault="009A2ED4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010" w:type="dxa"/>
          </w:tcPr>
          <w:p w14:paraId="085D62AE" w14:textId="77777777" w:rsidR="009A2ED4" w:rsidRDefault="009A2ED4" w:rsidP="00B46130">
            <w:r>
              <w:t xml:space="preserve">Определение уровня специализации рабочего места. Классификация производственных процессов: по формам взаимосвязи со смежными процессами; по степени непрерывности; по степени автоматизации; по характеру используемого оборудования и др. </w:t>
            </w:r>
          </w:p>
        </w:tc>
        <w:tc>
          <w:tcPr>
            <w:tcW w:w="2693" w:type="dxa"/>
            <w:vMerge/>
          </w:tcPr>
          <w:p w14:paraId="019F6244" w14:textId="77777777" w:rsidR="009A2ED4" w:rsidRPr="000E6A80" w:rsidRDefault="009A2ED4" w:rsidP="00C35A43">
            <w:pPr>
              <w:jc w:val="center"/>
            </w:pPr>
          </w:p>
        </w:tc>
      </w:tr>
      <w:tr w:rsidR="009A2ED4" w:rsidRPr="007303DB" w14:paraId="5FB22BB3" w14:textId="77777777" w:rsidTr="000E6A80">
        <w:tc>
          <w:tcPr>
            <w:tcW w:w="3369" w:type="dxa"/>
            <w:vMerge/>
          </w:tcPr>
          <w:p w14:paraId="657016C4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14:paraId="18263EC3" w14:textId="77777777" w:rsidR="009A2ED4" w:rsidRDefault="009A2ED4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010" w:type="dxa"/>
          </w:tcPr>
          <w:p w14:paraId="0E42855A" w14:textId="77777777" w:rsidR="009A2ED4" w:rsidRDefault="009A2ED4" w:rsidP="00B46130">
            <w:r>
              <w:t xml:space="preserve">Стадии процесса производства. Характеристика типов производства: проектного, единичного (индивидуального), серийного, массового, непрерывного. </w:t>
            </w:r>
          </w:p>
        </w:tc>
        <w:tc>
          <w:tcPr>
            <w:tcW w:w="2693" w:type="dxa"/>
            <w:vMerge/>
          </w:tcPr>
          <w:p w14:paraId="29027E40" w14:textId="77777777" w:rsidR="009A2ED4" w:rsidRPr="000E6A80" w:rsidRDefault="009A2ED4" w:rsidP="00C35A43">
            <w:pPr>
              <w:jc w:val="center"/>
            </w:pPr>
          </w:p>
        </w:tc>
      </w:tr>
      <w:tr w:rsidR="009A2ED4" w:rsidRPr="007303DB" w14:paraId="21B81F99" w14:textId="77777777" w:rsidTr="000E6A80">
        <w:tc>
          <w:tcPr>
            <w:tcW w:w="3369" w:type="dxa"/>
            <w:vMerge/>
          </w:tcPr>
          <w:p w14:paraId="514352AF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14:paraId="1EC7E98E" w14:textId="77777777" w:rsidR="009A2ED4" w:rsidRDefault="009A2ED4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010" w:type="dxa"/>
          </w:tcPr>
          <w:p w14:paraId="7657A83A" w14:textId="77777777" w:rsidR="009A2ED4" w:rsidRDefault="009A2ED4" w:rsidP="00B46130">
            <w:r>
              <w:t xml:space="preserve">Признаки, определяющие принадлежность производства к определенному типу. Особенности управления материальными потоками в производственных системах различных типов. </w:t>
            </w:r>
          </w:p>
        </w:tc>
        <w:tc>
          <w:tcPr>
            <w:tcW w:w="2693" w:type="dxa"/>
            <w:vMerge/>
          </w:tcPr>
          <w:p w14:paraId="1BDDA964" w14:textId="77777777" w:rsidR="009A2ED4" w:rsidRPr="000E6A80" w:rsidRDefault="009A2ED4" w:rsidP="00C35A43">
            <w:pPr>
              <w:jc w:val="center"/>
            </w:pPr>
          </w:p>
        </w:tc>
      </w:tr>
      <w:tr w:rsidR="009A2ED4" w:rsidRPr="007303DB" w14:paraId="6F982251" w14:textId="77777777" w:rsidTr="000E6A80">
        <w:tc>
          <w:tcPr>
            <w:tcW w:w="3369" w:type="dxa"/>
            <w:vMerge/>
          </w:tcPr>
          <w:p w14:paraId="2FA0E1E3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14:paraId="4A0688DF" w14:textId="77777777" w:rsidR="009A2ED4" w:rsidRDefault="009A2ED4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9010" w:type="dxa"/>
          </w:tcPr>
          <w:p w14:paraId="77BDB0D2" w14:textId="77777777" w:rsidR="009A2ED4" w:rsidRDefault="009A2ED4" w:rsidP="00C35A43">
            <w:r>
              <w:t>Производственная структура предприятия, предъявляемые к ней требования.</w:t>
            </w:r>
          </w:p>
        </w:tc>
        <w:tc>
          <w:tcPr>
            <w:tcW w:w="2693" w:type="dxa"/>
            <w:vMerge/>
          </w:tcPr>
          <w:p w14:paraId="43355203" w14:textId="77777777" w:rsidR="009A2ED4" w:rsidRPr="000E6A80" w:rsidRDefault="009A2ED4" w:rsidP="00C35A43">
            <w:pPr>
              <w:jc w:val="center"/>
            </w:pPr>
          </w:p>
        </w:tc>
      </w:tr>
      <w:tr w:rsidR="009A2ED4" w:rsidRPr="007303DB" w14:paraId="5D857D05" w14:textId="77777777" w:rsidTr="000E6A80">
        <w:tc>
          <w:tcPr>
            <w:tcW w:w="3369" w:type="dxa"/>
            <w:vMerge w:val="restart"/>
          </w:tcPr>
          <w:p w14:paraId="3A69667A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E6A80">
              <w:rPr>
                <w:b/>
              </w:rPr>
              <w:t>Тема 1.6. Синхронизация звеньев логистической цепи</w:t>
            </w:r>
          </w:p>
        </w:tc>
        <w:tc>
          <w:tcPr>
            <w:tcW w:w="9355" w:type="dxa"/>
            <w:gridSpan w:val="3"/>
          </w:tcPr>
          <w:p w14:paraId="788D2345" w14:textId="77777777" w:rsidR="009A2ED4" w:rsidRPr="00B46130" w:rsidRDefault="009A2ED4" w:rsidP="00C35A43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B46130">
              <w:rPr>
                <w:b/>
                <w:sz w:val="22"/>
                <w:szCs w:val="22"/>
              </w:rPr>
              <w:t>одержание</w:t>
            </w:r>
          </w:p>
        </w:tc>
        <w:tc>
          <w:tcPr>
            <w:tcW w:w="2693" w:type="dxa"/>
          </w:tcPr>
          <w:p w14:paraId="598EFCCF" w14:textId="77777777" w:rsidR="009A2ED4" w:rsidRPr="000E6A80" w:rsidRDefault="009A2ED4" w:rsidP="00C35A43">
            <w:pPr>
              <w:jc w:val="center"/>
            </w:pPr>
            <w:r w:rsidRPr="000E6A80">
              <w:t>6</w:t>
            </w:r>
          </w:p>
        </w:tc>
      </w:tr>
      <w:tr w:rsidR="009A2ED4" w:rsidRPr="007303DB" w14:paraId="17261ED0" w14:textId="77777777" w:rsidTr="000E6A80">
        <w:tc>
          <w:tcPr>
            <w:tcW w:w="3369" w:type="dxa"/>
            <w:vMerge/>
          </w:tcPr>
          <w:p w14:paraId="651A1144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14:paraId="34153F7C" w14:textId="77777777" w:rsidR="009A2ED4" w:rsidRDefault="009A2ED4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010" w:type="dxa"/>
          </w:tcPr>
          <w:p w14:paraId="2E315376" w14:textId="77777777" w:rsidR="009A2ED4" w:rsidRDefault="009A2ED4" w:rsidP="00C35A43">
            <w:r>
              <w:t xml:space="preserve">Синхронизация частей логистической цепи при исполнении программ реализации, производства и закупок по номенклатуре и размерам партий предметов труда с </w:t>
            </w:r>
            <w:r>
              <w:lastRenderedPageBreak/>
              <w:t>целью минимизации логистического цикла и логистических затрат на единицу продукции или услуг.</w:t>
            </w:r>
          </w:p>
        </w:tc>
        <w:tc>
          <w:tcPr>
            <w:tcW w:w="2693" w:type="dxa"/>
          </w:tcPr>
          <w:p w14:paraId="355BA06C" w14:textId="01AA8863" w:rsidR="009A2ED4" w:rsidRPr="000E6A80" w:rsidRDefault="008E0BD2" w:rsidP="00C35A43">
            <w:pPr>
              <w:jc w:val="center"/>
            </w:pPr>
            <w:r>
              <w:lastRenderedPageBreak/>
              <w:t>6</w:t>
            </w:r>
          </w:p>
        </w:tc>
      </w:tr>
      <w:tr w:rsidR="009A2ED4" w:rsidRPr="007303DB" w14:paraId="48CF3AA8" w14:textId="77777777" w:rsidTr="000E6A80">
        <w:tc>
          <w:tcPr>
            <w:tcW w:w="3369" w:type="dxa"/>
            <w:vMerge w:val="restart"/>
          </w:tcPr>
          <w:p w14:paraId="2C78C14B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E6A80">
              <w:rPr>
                <w:b/>
              </w:rPr>
              <w:lastRenderedPageBreak/>
              <w:t>Тема 1.7. Логистическая организация обеспечивающих процессов</w:t>
            </w:r>
          </w:p>
        </w:tc>
        <w:tc>
          <w:tcPr>
            <w:tcW w:w="9355" w:type="dxa"/>
            <w:gridSpan w:val="3"/>
          </w:tcPr>
          <w:p w14:paraId="2F9C28C6" w14:textId="77777777" w:rsidR="009A2ED4" w:rsidRDefault="009A2ED4" w:rsidP="00C35A43">
            <w:r>
              <w:rPr>
                <w:b/>
                <w:sz w:val="22"/>
                <w:szCs w:val="22"/>
              </w:rPr>
              <w:t>С</w:t>
            </w:r>
            <w:r w:rsidRPr="00B46130">
              <w:rPr>
                <w:b/>
                <w:sz w:val="22"/>
                <w:szCs w:val="22"/>
              </w:rPr>
              <w:t>одержание</w:t>
            </w:r>
          </w:p>
        </w:tc>
        <w:tc>
          <w:tcPr>
            <w:tcW w:w="2693" w:type="dxa"/>
          </w:tcPr>
          <w:p w14:paraId="14D4F532" w14:textId="635DF2C2" w:rsidR="009A2ED4" w:rsidRPr="000E6A80" w:rsidRDefault="009C3FCF" w:rsidP="00C35A43">
            <w:pPr>
              <w:jc w:val="center"/>
            </w:pPr>
            <w:r>
              <w:t>28</w:t>
            </w:r>
            <w:r w:rsidR="008E0BD2">
              <w:t>/8</w:t>
            </w:r>
          </w:p>
        </w:tc>
      </w:tr>
      <w:tr w:rsidR="009A2ED4" w:rsidRPr="007303DB" w14:paraId="40943DF9" w14:textId="77777777" w:rsidTr="000E6A80">
        <w:tc>
          <w:tcPr>
            <w:tcW w:w="3369" w:type="dxa"/>
            <w:vMerge/>
          </w:tcPr>
          <w:p w14:paraId="510A2169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14:paraId="0CB0A5F2" w14:textId="77777777" w:rsidR="009A2ED4" w:rsidRDefault="009A2ED4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010" w:type="dxa"/>
          </w:tcPr>
          <w:p w14:paraId="6FDADE7F" w14:textId="77777777" w:rsidR="009A2ED4" w:rsidRDefault="009A2ED4" w:rsidP="00B46130">
            <w:r>
              <w:t xml:space="preserve">Логистическая организация и оптимизация обслуживания рабочих мест. Проектирование рациональной организации обслуживания рабочих мест. </w:t>
            </w:r>
          </w:p>
        </w:tc>
        <w:tc>
          <w:tcPr>
            <w:tcW w:w="2693" w:type="dxa"/>
            <w:vMerge w:val="restart"/>
          </w:tcPr>
          <w:p w14:paraId="3A96A712" w14:textId="379D5EF5" w:rsidR="009A2ED4" w:rsidRPr="000E6A80" w:rsidRDefault="008E0BD2" w:rsidP="00C35A43">
            <w:pPr>
              <w:jc w:val="center"/>
            </w:pPr>
            <w:r>
              <w:t>2</w:t>
            </w:r>
            <w:r w:rsidR="009C3FCF">
              <w:t>0</w:t>
            </w:r>
          </w:p>
        </w:tc>
      </w:tr>
      <w:tr w:rsidR="009A2ED4" w:rsidRPr="007303DB" w14:paraId="27537593" w14:textId="77777777" w:rsidTr="000E6A80">
        <w:tc>
          <w:tcPr>
            <w:tcW w:w="3369" w:type="dxa"/>
            <w:vMerge/>
          </w:tcPr>
          <w:p w14:paraId="121A4A88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14:paraId="15AA0B6A" w14:textId="77777777" w:rsidR="009A2ED4" w:rsidRDefault="009A2ED4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010" w:type="dxa"/>
          </w:tcPr>
          <w:p w14:paraId="3784AA57" w14:textId="77777777" w:rsidR="009A2ED4" w:rsidRDefault="009A2ED4" w:rsidP="00B46130">
            <w:r>
              <w:t xml:space="preserve">Основные требования научной организации труда и логистики к организации обслуживания. Планово-предупредительный характер организации обслуживания рабочих мест. Рационализация перемещение материалов в 4 57 процессе производства. </w:t>
            </w:r>
          </w:p>
        </w:tc>
        <w:tc>
          <w:tcPr>
            <w:tcW w:w="2693" w:type="dxa"/>
            <w:vMerge/>
          </w:tcPr>
          <w:p w14:paraId="7787945C" w14:textId="77777777" w:rsidR="009A2ED4" w:rsidRPr="000E6A80" w:rsidRDefault="009A2ED4" w:rsidP="00C35A43">
            <w:pPr>
              <w:jc w:val="center"/>
            </w:pPr>
          </w:p>
        </w:tc>
      </w:tr>
      <w:tr w:rsidR="009A2ED4" w:rsidRPr="007303DB" w14:paraId="497F5BE6" w14:textId="77777777" w:rsidTr="000E6A80">
        <w:tc>
          <w:tcPr>
            <w:tcW w:w="3369" w:type="dxa"/>
            <w:vMerge/>
          </w:tcPr>
          <w:p w14:paraId="47D24E76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14:paraId="6A18D856" w14:textId="77777777" w:rsidR="009A2ED4" w:rsidRDefault="009A2ED4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010" w:type="dxa"/>
          </w:tcPr>
          <w:p w14:paraId="5630426B" w14:textId="77777777" w:rsidR="009A2ED4" w:rsidRDefault="009A2ED4" w:rsidP="00B46130">
            <w:r>
              <w:t xml:space="preserve">Рационализация основных транспортно-складских процессов в производстве. Логистическая организация и рационализация ремонтного обслуживания. </w:t>
            </w:r>
          </w:p>
        </w:tc>
        <w:tc>
          <w:tcPr>
            <w:tcW w:w="2693" w:type="dxa"/>
            <w:vMerge/>
          </w:tcPr>
          <w:p w14:paraId="1470E149" w14:textId="77777777" w:rsidR="009A2ED4" w:rsidRPr="000E6A80" w:rsidRDefault="009A2ED4" w:rsidP="00C35A43">
            <w:pPr>
              <w:jc w:val="center"/>
            </w:pPr>
          </w:p>
        </w:tc>
      </w:tr>
      <w:tr w:rsidR="009A2ED4" w:rsidRPr="007303DB" w14:paraId="64AC3F70" w14:textId="77777777" w:rsidTr="000E6A80">
        <w:tc>
          <w:tcPr>
            <w:tcW w:w="3369" w:type="dxa"/>
            <w:vMerge/>
          </w:tcPr>
          <w:p w14:paraId="35F5711B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14:paraId="2400D787" w14:textId="77777777" w:rsidR="009A2ED4" w:rsidRDefault="009A2ED4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010" w:type="dxa"/>
          </w:tcPr>
          <w:p w14:paraId="4F590ACB" w14:textId="77777777" w:rsidR="009A2ED4" w:rsidRDefault="009A2ED4" w:rsidP="00C35A43">
            <w:r>
              <w:t>Организационно-производственная структура и технические возможности ремонтного хозяйства. Логистическая рационализация управления ремонтным обслуживанием.</w:t>
            </w:r>
          </w:p>
        </w:tc>
        <w:tc>
          <w:tcPr>
            <w:tcW w:w="2693" w:type="dxa"/>
            <w:vMerge/>
          </w:tcPr>
          <w:p w14:paraId="25FFE2CB" w14:textId="77777777" w:rsidR="009A2ED4" w:rsidRPr="000E6A80" w:rsidRDefault="009A2ED4" w:rsidP="00C35A43">
            <w:pPr>
              <w:jc w:val="center"/>
            </w:pPr>
          </w:p>
        </w:tc>
      </w:tr>
      <w:tr w:rsidR="009A2ED4" w:rsidRPr="007303DB" w14:paraId="5DBAC8DC" w14:textId="77777777" w:rsidTr="000E6A80">
        <w:tc>
          <w:tcPr>
            <w:tcW w:w="3369" w:type="dxa"/>
            <w:vMerge/>
          </w:tcPr>
          <w:p w14:paraId="3F0AA6A5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355" w:type="dxa"/>
            <w:gridSpan w:val="3"/>
          </w:tcPr>
          <w:p w14:paraId="16A7E48E" w14:textId="77777777" w:rsidR="009A2ED4" w:rsidRDefault="009A2ED4" w:rsidP="00B46130">
            <w:r>
              <w:t>Практические занятия</w:t>
            </w:r>
          </w:p>
        </w:tc>
        <w:tc>
          <w:tcPr>
            <w:tcW w:w="2693" w:type="dxa"/>
          </w:tcPr>
          <w:p w14:paraId="41F7E28B" w14:textId="6D272A90" w:rsidR="009A2ED4" w:rsidRPr="000E6A80" w:rsidRDefault="009A2ED4" w:rsidP="00C35A43">
            <w:pPr>
              <w:jc w:val="center"/>
            </w:pPr>
            <w:r w:rsidRPr="000E6A80">
              <w:t>8</w:t>
            </w:r>
            <w:r w:rsidR="003004D6">
              <w:t>/8</w:t>
            </w:r>
          </w:p>
        </w:tc>
      </w:tr>
      <w:tr w:rsidR="009A2ED4" w:rsidRPr="007303DB" w14:paraId="49A948D6" w14:textId="77777777" w:rsidTr="000E6A80">
        <w:tc>
          <w:tcPr>
            <w:tcW w:w="3369" w:type="dxa"/>
            <w:vMerge/>
          </w:tcPr>
          <w:p w14:paraId="61B87C02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14:paraId="7D7A3BA1" w14:textId="77777777" w:rsidR="009A2ED4" w:rsidRDefault="009A2ED4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010" w:type="dxa"/>
          </w:tcPr>
          <w:p w14:paraId="554E86B3" w14:textId="77777777" w:rsidR="009A2ED4" w:rsidRDefault="009A2ED4" w:rsidP="00B46130">
            <w:r>
              <w:t xml:space="preserve">Логистическое обеспечение процесса технического обслуживания и ремонта промышленного производства </w:t>
            </w:r>
          </w:p>
        </w:tc>
        <w:tc>
          <w:tcPr>
            <w:tcW w:w="2693" w:type="dxa"/>
          </w:tcPr>
          <w:p w14:paraId="40925A91" w14:textId="7674A8CD" w:rsidR="009A2ED4" w:rsidRPr="000E6A80" w:rsidRDefault="009A2ED4" w:rsidP="00C35A43">
            <w:pPr>
              <w:jc w:val="center"/>
            </w:pPr>
            <w:r w:rsidRPr="000E6A80">
              <w:t>4</w:t>
            </w:r>
            <w:r w:rsidR="003004D6">
              <w:t>/4</w:t>
            </w:r>
          </w:p>
        </w:tc>
      </w:tr>
      <w:tr w:rsidR="003004D6" w:rsidRPr="007303DB" w14:paraId="14F5474F" w14:textId="77777777" w:rsidTr="000E6A80">
        <w:tc>
          <w:tcPr>
            <w:tcW w:w="3369" w:type="dxa"/>
            <w:vMerge/>
          </w:tcPr>
          <w:p w14:paraId="7E5C239D" w14:textId="77777777" w:rsidR="003004D6" w:rsidRPr="000E6A80" w:rsidRDefault="003004D6" w:rsidP="003004D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14:paraId="2FCF3120" w14:textId="77777777" w:rsidR="003004D6" w:rsidRDefault="003004D6" w:rsidP="003004D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010" w:type="dxa"/>
          </w:tcPr>
          <w:p w14:paraId="3A9C7277" w14:textId="77777777" w:rsidR="003004D6" w:rsidRDefault="003004D6" w:rsidP="003004D6">
            <w:r>
              <w:t xml:space="preserve">Расчет длительности производственного цикла </w:t>
            </w:r>
          </w:p>
        </w:tc>
        <w:tc>
          <w:tcPr>
            <w:tcW w:w="2693" w:type="dxa"/>
          </w:tcPr>
          <w:p w14:paraId="1EE010E8" w14:textId="30364917" w:rsidR="003004D6" w:rsidRPr="000E6A80" w:rsidRDefault="003004D6" w:rsidP="003004D6">
            <w:pPr>
              <w:jc w:val="center"/>
            </w:pPr>
            <w:r w:rsidRPr="000E6A80">
              <w:t>2</w:t>
            </w:r>
            <w:r>
              <w:t>/2</w:t>
            </w:r>
          </w:p>
        </w:tc>
      </w:tr>
      <w:tr w:rsidR="003004D6" w:rsidRPr="007303DB" w14:paraId="3A984A2B" w14:textId="77777777" w:rsidTr="000E6A80">
        <w:tc>
          <w:tcPr>
            <w:tcW w:w="3369" w:type="dxa"/>
            <w:vMerge/>
          </w:tcPr>
          <w:p w14:paraId="20BD6FED" w14:textId="77777777" w:rsidR="003004D6" w:rsidRPr="000E6A80" w:rsidRDefault="003004D6" w:rsidP="003004D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14:paraId="1E7BA2DA" w14:textId="77777777" w:rsidR="003004D6" w:rsidRDefault="003004D6" w:rsidP="003004D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9010" w:type="dxa"/>
          </w:tcPr>
          <w:p w14:paraId="0823512D" w14:textId="77777777" w:rsidR="003004D6" w:rsidRDefault="003004D6" w:rsidP="003004D6">
            <w:r>
              <w:t>Расчет оптимального размера партии</w:t>
            </w:r>
          </w:p>
        </w:tc>
        <w:tc>
          <w:tcPr>
            <w:tcW w:w="2693" w:type="dxa"/>
          </w:tcPr>
          <w:p w14:paraId="4DEDE5DE" w14:textId="3DA7610C" w:rsidR="003004D6" w:rsidRPr="000E6A80" w:rsidRDefault="003004D6" w:rsidP="003004D6">
            <w:pPr>
              <w:jc w:val="center"/>
            </w:pPr>
            <w:r w:rsidRPr="000E6A80">
              <w:t>2</w:t>
            </w:r>
            <w:r>
              <w:t>/2</w:t>
            </w:r>
          </w:p>
        </w:tc>
      </w:tr>
      <w:tr w:rsidR="009A2ED4" w:rsidRPr="007303DB" w14:paraId="4E32835E" w14:textId="77777777" w:rsidTr="000E6A80">
        <w:tc>
          <w:tcPr>
            <w:tcW w:w="3369" w:type="dxa"/>
            <w:vMerge w:val="restart"/>
          </w:tcPr>
          <w:p w14:paraId="7F622943" w14:textId="77777777" w:rsidR="009A2ED4" w:rsidRPr="000E6A80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E6A80">
              <w:rPr>
                <w:b/>
              </w:rPr>
              <w:t>Тема 1.8. Логистическое управление производственными процессами</w:t>
            </w:r>
          </w:p>
        </w:tc>
        <w:tc>
          <w:tcPr>
            <w:tcW w:w="9355" w:type="dxa"/>
            <w:gridSpan w:val="3"/>
          </w:tcPr>
          <w:p w14:paraId="73D5E0C7" w14:textId="77777777" w:rsidR="009A2ED4" w:rsidRDefault="009A2ED4" w:rsidP="00C35A43">
            <w:r>
              <w:rPr>
                <w:b/>
                <w:sz w:val="22"/>
                <w:szCs w:val="22"/>
              </w:rPr>
              <w:t>С</w:t>
            </w:r>
            <w:r w:rsidRPr="00B46130">
              <w:rPr>
                <w:b/>
                <w:sz w:val="22"/>
                <w:szCs w:val="22"/>
              </w:rPr>
              <w:t>одержание</w:t>
            </w:r>
          </w:p>
        </w:tc>
        <w:tc>
          <w:tcPr>
            <w:tcW w:w="2693" w:type="dxa"/>
          </w:tcPr>
          <w:p w14:paraId="6F1D32CB" w14:textId="039F3FC3" w:rsidR="009A2ED4" w:rsidRPr="000E6A80" w:rsidRDefault="009A2ED4" w:rsidP="00C35A43">
            <w:pPr>
              <w:jc w:val="center"/>
            </w:pPr>
            <w:r w:rsidRPr="000E6A80">
              <w:t>30</w:t>
            </w:r>
            <w:r w:rsidR="008E0BD2">
              <w:t>/</w:t>
            </w:r>
            <w:r w:rsidR="002C4DBC">
              <w:t>8</w:t>
            </w:r>
          </w:p>
        </w:tc>
      </w:tr>
      <w:tr w:rsidR="009A2ED4" w:rsidRPr="007303DB" w14:paraId="6D7BB9D6" w14:textId="77777777" w:rsidTr="000E6A80">
        <w:tc>
          <w:tcPr>
            <w:tcW w:w="3369" w:type="dxa"/>
            <w:vMerge/>
          </w:tcPr>
          <w:p w14:paraId="02E67D1A" w14:textId="77777777" w:rsidR="009A2ED4" w:rsidRPr="007303DB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14:paraId="5F59FAA7" w14:textId="77777777" w:rsidR="009A2ED4" w:rsidRDefault="009A2ED4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010" w:type="dxa"/>
          </w:tcPr>
          <w:p w14:paraId="19F1B8F5" w14:textId="77777777" w:rsidR="009A2ED4" w:rsidRDefault="009A2ED4" w:rsidP="00B15E78">
            <w:r>
              <w:t>Создание эффективной системы управления интегрированной внутрипроизводственной цепью поставок. Управление логистической поддержкой производственных процессов с использованием современных интегрированных систем управления (ИСУ) класса ERP (</w:t>
            </w:r>
            <w:proofErr w:type="spellStart"/>
            <w:r>
              <w:t>EnterpriseResourcePlanning</w:t>
            </w:r>
            <w:proofErr w:type="spellEnd"/>
            <w:r>
              <w:t>), CSRP (</w:t>
            </w:r>
            <w:proofErr w:type="spellStart"/>
            <w:r>
              <w:t>CustomerSynchronizedResourcePlanning</w:t>
            </w:r>
            <w:proofErr w:type="spellEnd"/>
            <w:r>
              <w:t>) и CSM (</w:t>
            </w:r>
            <w:proofErr w:type="spellStart"/>
            <w:r>
              <w:t>ChainSupplyManagement</w:t>
            </w:r>
            <w:proofErr w:type="spellEnd"/>
            <w:r>
              <w:t xml:space="preserve">). </w:t>
            </w:r>
          </w:p>
        </w:tc>
        <w:tc>
          <w:tcPr>
            <w:tcW w:w="2693" w:type="dxa"/>
            <w:vMerge w:val="restart"/>
          </w:tcPr>
          <w:p w14:paraId="695142C7" w14:textId="5FCA896B" w:rsidR="009A2ED4" w:rsidRPr="00EB59B6" w:rsidRDefault="008E0BD2" w:rsidP="00EB59B6">
            <w:pPr>
              <w:jc w:val="center"/>
            </w:pPr>
            <w:r>
              <w:t>2</w:t>
            </w:r>
            <w:r w:rsidR="00EB59B6">
              <w:t>2</w:t>
            </w:r>
          </w:p>
        </w:tc>
      </w:tr>
      <w:tr w:rsidR="009A2ED4" w:rsidRPr="007303DB" w14:paraId="784CC726" w14:textId="77777777" w:rsidTr="000E6A80">
        <w:tc>
          <w:tcPr>
            <w:tcW w:w="3369" w:type="dxa"/>
            <w:vMerge/>
          </w:tcPr>
          <w:p w14:paraId="3E953603" w14:textId="77777777" w:rsidR="009A2ED4" w:rsidRPr="007303DB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14:paraId="7D45E0E3" w14:textId="77777777" w:rsidR="009A2ED4" w:rsidRDefault="009A2ED4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010" w:type="dxa"/>
          </w:tcPr>
          <w:p w14:paraId="7CD14F76" w14:textId="77777777" w:rsidR="009A2ED4" w:rsidRDefault="009A2ED4" w:rsidP="00B15E78">
            <w:r>
              <w:t xml:space="preserve">Информационная интеграция процессов управления сбытовой, производственной и закупочной деятельностью в системах класса MRP. Интеграция основных и обеспечивающих процессов в гибких производственных системах. </w:t>
            </w:r>
          </w:p>
        </w:tc>
        <w:tc>
          <w:tcPr>
            <w:tcW w:w="2693" w:type="dxa"/>
            <w:vMerge/>
          </w:tcPr>
          <w:p w14:paraId="04E24A65" w14:textId="77777777" w:rsidR="009A2ED4" w:rsidRPr="000E6A80" w:rsidRDefault="009A2ED4" w:rsidP="00C35A43">
            <w:pPr>
              <w:jc w:val="center"/>
            </w:pPr>
          </w:p>
        </w:tc>
      </w:tr>
      <w:tr w:rsidR="009A2ED4" w:rsidRPr="007303DB" w14:paraId="4258EE82" w14:textId="77777777" w:rsidTr="000E6A80">
        <w:tc>
          <w:tcPr>
            <w:tcW w:w="3369" w:type="dxa"/>
            <w:vMerge/>
          </w:tcPr>
          <w:p w14:paraId="3481016E" w14:textId="77777777" w:rsidR="009A2ED4" w:rsidRPr="007303DB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14:paraId="54209FEB" w14:textId="77777777" w:rsidR="009A2ED4" w:rsidRDefault="009A2ED4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010" w:type="dxa"/>
          </w:tcPr>
          <w:p w14:paraId="02A3D4BD" w14:textId="77777777" w:rsidR="009A2ED4" w:rsidRDefault="009A2ED4" w:rsidP="00B15E78">
            <w:r>
              <w:t>Внутрипроизводственные системы управления материальными потоками, толкающего и тянущего типов, их сравнительный анализ. Особенности производства по принципу «</w:t>
            </w:r>
            <w:proofErr w:type="spellStart"/>
            <w:r>
              <w:t>just-in-time</w:t>
            </w:r>
            <w:proofErr w:type="spellEnd"/>
            <w:r>
              <w:t xml:space="preserve">». </w:t>
            </w:r>
          </w:p>
        </w:tc>
        <w:tc>
          <w:tcPr>
            <w:tcW w:w="2693" w:type="dxa"/>
            <w:vMerge/>
          </w:tcPr>
          <w:p w14:paraId="62250C62" w14:textId="77777777" w:rsidR="009A2ED4" w:rsidRPr="000E6A80" w:rsidRDefault="009A2ED4" w:rsidP="00C35A43">
            <w:pPr>
              <w:jc w:val="center"/>
            </w:pPr>
          </w:p>
        </w:tc>
      </w:tr>
      <w:tr w:rsidR="009A2ED4" w:rsidRPr="007303DB" w14:paraId="612D4094" w14:textId="77777777" w:rsidTr="000E6A80">
        <w:tc>
          <w:tcPr>
            <w:tcW w:w="3369" w:type="dxa"/>
            <w:vMerge/>
          </w:tcPr>
          <w:p w14:paraId="68C2D913" w14:textId="77777777" w:rsidR="009A2ED4" w:rsidRPr="007303DB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14:paraId="160EA4AB" w14:textId="77777777" w:rsidR="009A2ED4" w:rsidRDefault="009A2ED4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010" w:type="dxa"/>
          </w:tcPr>
          <w:p w14:paraId="4ACFE3C6" w14:textId="77777777" w:rsidR="009A2ED4" w:rsidRDefault="009A2ED4" w:rsidP="00B15E78">
            <w:r>
              <w:t>Система «</w:t>
            </w:r>
            <w:proofErr w:type="spellStart"/>
            <w:r>
              <w:t>just-intime</w:t>
            </w:r>
            <w:proofErr w:type="spellEnd"/>
            <w:r>
              <w:t>» как философия непрерывного совершенствования производственных процессов. Система «</w:t>
            </w:r>
            <w:proofErr w:type="spellStart"/>
            <w:r>
              <w:t>Канбан</w:t>
            </w:r>
            <w:proofErr w:type="spellEnd"/>
            <w:r>
              <w:t>» как средство реализации концепции «</w:t>
            </w:r>
            <w:proofErr w:type="spellStart"/>
            <w:r>
              <w:t>just-in-time</w:t>
            </w:r>
            <w:proofErr w:type="spellEnd"/>
            <w:r>
              <w:t xml:space="preserve">». </w:t>
            </w:r>
          </w:p>
        </w:tc>
        <w:tc>
          <w:tcPr>
            <w:tcW w:w="2693" w:type="dxa"/>
            <w:vMerge/>
          </w:tcPr>
          <w:p w14:paraId="246210DA" w14:textId="77777777" w:rsidR="009A2ED4" w:rsidRPr="000E6A80" w:rsidRDefault="009A2ED4" w:rsidP="00C35A43">
            <w:pPr>
              <w:jc w:val="center"/>
            </w:pPr>
          </w:p>
        </w:tc>
      </w:tr>
      <w:tr w:rsidR="009A2ED4" w:rsidRPr="007303DB" w14:paraId="7ED6F0E0" w14:textId="77777777" w:rsidTr="000E6A80">
        <w:tc>
          <w:tcPr>
            <w:tcW w:w="3369" w:type="dxa"/>
            <w:vMerge/>
          </w:tcPr>
          <w:p w14:paraId="20134F40" w14:textId="77777777" w:rsidR="009A2ED4" w:rsidRPr="007303DB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14:paraId="1FD409CB" w14:textId="77777777" w:rsidR="009A2ED4" w:rsidRDefault="009A2ED4" w:rsidP="00C35A4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9010" w:type="dxa"/>
          </w:tcPr>
          <w:p w14:paraId="2488656C" w14:textId="77777777" w:rsidR="009A2ED4" w:rsidRDefault="009A2ED4" w:rsidP="00C35A43">
            <w:r>
              <w:t xml:space="preserve">Назначение и отличительные черты систем «Оптимизированные производственные технологии» (ОРT). </w:t>
            </w:r>
            <w:proofErr w:type="spellStart"/>
            <w:r>
              <w:t>LeanProduction</w:t>
            </w:r>
            <w:proofErr w:type="spellEnd"/>
            <w:r>
              <w:t>: основные цели и ключевые элементы концепции. Условия реализации концепции «</w:t>
            </w:r>
            <w:proofErr w:type="spellStart"/>
            <w:r>
              <w:t>LeanProduction</w:t>
            </w:r>
            <w:proofErr w:type="spellEnd"/>
            <w:r>
              <w:t>»</w:t>
            </w:r>
          </w:p>
        </w:tc>
        <w:tc>
          <w:tcPr>
            <w:tcW w:w="2693" w:type="dxa"/>
            <w:vMerge/>
          </w:tcPr>
          <w:p w14:paraId="1FA7AE50" w14:textId="77777777" w:rsidR="009A2ED4" w:rsidRPr="000E6A80" w:rsidRDefault="009A2ED4" w:rsidP="00C35A43">
            <w:pPr>
              <w:jc w:val="center"/>
            </w:pPr>
          </w:p>
        </w:tc>
      </w:tr>
      <w:tr w:rsidR="009A2ED4" w:rsidRPr="007303DB" w14:paraId="1A79E709" w14:textId="77777777" w:rsidTr="000E6A80">
        <w:tc>
          <w:tcPr>
            <w:tcW w:w="3369" w:type="dxa"/>
            <w:vMerge/>
          </w:tcPr>
          <w:p w14:paraId="410420E8" w14:textId="77777777" w:rsidR="009A2ED4" w:rsidRPr="007303DB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355" w:type="dxa"/>
            <w:gridSpan w:val="3"/>
          </w:tcPr>
          <w:p w14:paraId="566F4E01" w14:textId="77777777" w:rsidR="009A2ED4" w:rsidRDefault="009A2ED4" w:rsidP="00C35A43">
            <w:r>
              <w:t>Практические занятия</w:t>
            </w:r>
          </w:p>
        </w:tc>
        <w:tc>
          <w:tcPr>
            <w:tcW w:w="2693" w:type="dxa"/>
          </w:tcPr>
          <w:p w14:paraId="07106185" w14:textId="4FFE932B" w:rsidR="009A2ED4" w:rsidRPr="000E6A80" w:rsidRDefault="002C4DBC" w:rsidP="00C35A43">
            <w:pPr>
              <w:jc w:val="center"/>
            </w:pPr>
            <w:r>
              <w:t>8</w:t>
            </w:r>
            <w:r w:rsidR="003004D6">
              <w:t>/8</w:t>
            </w:r>
          </w:p>
        </w:tc>
      </w:tr>
      <w:tr w:rsidR="009A2ED4" w:rsidRPr="007303DB" w14:paraId="74B70AA5" w14:textId="77777777" w:rsidTr="000E6A80">
        <w:tc>
          <w:tcPr>
            <w:tcW w:w="3369" w:type="dxa"/>
            <w:vMerge/>
          </w:tcPr>
          <w:p w14:paraId="51A11531" w14:textId="77777777" w:rsidR="009A2ED4" w:rsidRPr="007303DB" w:rsidRDefault="009A2ED4" w:rsidP="00C35A4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14:paraId="2BB6D93C" w14:textId="77777777" w:rsidR="009A2ED4" w:rsidRPr="00B15E78" w:rsidRDefault="009A2ED4" w:rsidP="00C35A43">
            <w:r w:rsidRPr="00B15E78">
              <w:rPr>
                <w:sz w:val="22"/>
                <w:szCs w:val="22"/>
              </w:rPr>
              <w:t>6</w:t>
            </w:r>
          </w:p>
        </w:tc>
        <w:tc>
          <w:tcPr>
            <w:tcW w:w="9010" w:type="dxa"/>
          </w:tcPr>
          <w:p w14:paraId="20B8A3DF" w14:textId="77777777" w:rsidR="009A2ED4" w:rsidRPr="007C74B5" w:rsidRDefault="009A2ED4" w:rsidP="00B15E78">
            <w:pPr>
              <w:rPr>
                <w:b/>
              </w:rPr>
            </w:pPr>
            <w:r>
              <w:t xml:space="preserve">Планирование материальных потребностей для производства </w:t>
            </w:r>
          </w:p>
        </w:tc>
        <w:tc>
          <w:tcPr>
            <w:tcW w:w="2693" w:type="dxa"/>
          </w:tcPr>
          <w:p w14:paraId="66736A04" w14:textId="0BE4227F" w:rsidR="009A2ED4" w:rsidRPr="000E6A80" w:rsidRDefault="002C4DBC" w:rsidP="00C35A43">
            <w:pPr>
              <w:jc w:val="center"/>
            </w:pPr>
            <w:r>
              <w:t>4</w:t>
            </w:r>
            <w:r w:rsidR="003004D6">
              <w:t>/4</w:t>
            </w:r>
          </w:p>
        </w:tc>
      </w:tr>
      <w:tr w:rsidR="003004D6" w:rsidRPr="007303DB" w14:paraId="27FEEBFA" w14:textId="77777777" w:rsidTr="000E6A80">
        <w:tc>
          <w:tcPr>
            <w:tcW w:w="3369" w:type="dxa"/>
            <w:vMerge/>
          </w:tcPr>
          <w:p w14:paraId="2D204B10" w14:textId="77777777" w:rsidR="003004D6" w:rsidRPr="007303DB" w:rsidRDefault="003004D6" w:rsidP="003004D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14:paraId="4AEC66AD" w14:textId="77777777" w:rsidR="003004D6" w:rsidRPr="00B15E78" w:rsidRDefault="003004D6" w:rsidP="003004D6">
            <w:r w:rsidRPr="00B15E78">
              <w:rPr>
                <w:sz w:val="22"/>
                <w:szCs w:val="22"/>
              </w:rPr>
              <w:t>7</w:t>
            </w:r>
          </w:p>
        </w:tc>
        <w:tc>
          <w:tcPr>
            <w:tcW w:w="9010" w:type="dxa"/>
          </w:tcPr>
          <w:p w14:paraId="6A2BC7B9" w14:textId="77777777" w:rsidR="003004D6" w:rsidRPr="007C74B5" w:rsidRDefault="003004D6" w:rsidP="003004D6">
            <w:pPr>
              <w:rPr>
                <w:b/>
              </w:rPr>
            </w:pPr>
            <w:r>
              <w:t xml:space="preserve">Построение графиков сложного производственного процесса </w:t>
            </w:r>
          </w:p>
        </w:tc>
        <w:tc>
          <w:tcPr>
            <w:tcW w:w="2693" w:type="dxa"/>
          </w:tcPr>
          <w:p w14:paraId="2C99EBFC" w14:textId="156065F3" w:rsidR="003004D6" w:rsidRPr="000E6A80" w:rsidRDefault="003004D6" w:rsidP="003004D6">
            <w:pPr>
              <w:jc w:val="center"/>
            </w:pPr>
            <w:r w:rsidRPr="000E6A80">
              <w:t>2</w:t>
            </w:r>
            <w:r>
              <w:t>/2</w:t>
            </w:r>
          </w:p>
        </w:tc>
      </w:tr>
      <w:tr w:rsidR="003004D6" w:rsidRPr="007303DB" w14:paraId="411FE7EE" w14:textId="77777777" w:rsidTr="000E6A80">
        <w:tc>
          <w:tcPr>
            <w:tcW w:w="3369" w:type="dxa"/>
            <w:vMerge/>
          </w:tcPr>
          <w:p w14:paraId="79AFAFF5" w14:textId="77777777" w:rsidR="003004D6" w:rsidRPr="007303DB" w:rsidRDefault="003004D6" w:rsidP="003004D6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14:paraId="63FE378C" w14:textId="77777777" w:rsidR="003004D6" w:rsidRPr="00B15E78" w:rsidRDefault="003004D6" w:rsidP="003004D6">
            <w:pPr>
              <w:rPr>
                <w:rFonts w:eastAsia="Calibri"/>
                <w:bCs/>
                <w:sz w:val="20"/>
                <w:szCs w:val="20"/>
              </w:rPr>
            </w:pPr>
            <w:r w:rsidRPr="00B15E78"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9010" w:type="dxa"/>
          </w:tcPr>
          <w:p w14:paraId="2AA5E548" w14:textId="77777777" w:rsidR="003004D6" w:rsidRDefault="003004D6" w:rsidP="003004D6">
            <w:r>
              <w:t>Построение графиков простого производственного процесса</w:t>
            </w:r>
          </w:p>
        </w:tc>
        <w:tc>
          <w:tcPr>
            <w:tcW w:w="2693" w:type="dxa"/>
          </w:tcPr>
          <w:p w14:paraId="3959B274" w14:textId="1780B1E8" w:rsidR="003004D6" w:rsidRPr="000E6A80" w:rsidRDefault="003004D6" w:rsidP="003004D6">
            <w:pPr>
              <w:jc w:val="center"/>
            </w:pPr>
            <w:r w:rsidRPr="000E6A80">
              <w:t>2</w:t>
            </w:r>
            <w:r>
              <w:t>/2</w:t>
            </w:r>
          </w:p>
        </w:tc>
      </w:tr>
      <w:tr w:rsidR="002C466F" w:rsidRPr="007303DB" w14:paraId="5634830D" w14:textId="77777777" w:rsidTr="006D518C">
        <w:trPr>
          <w:trHeight w:val="2106"/>
        </w:trPr>
        <w:tc>
          <w:tcPr>
            <w:tcW w:w="12724" w:type="dxa"/>
            <w:gridSpan w:val="4"/>
          </w:tcPr>
          <w:p w14:paraId="00115C7F" w14:textId="77777777" w:rsidR="002C466F" w:rsidRPr="003C6AF3" w:rsidRDefault="002C466F" w:rsidP="003C6AF3">
            <w:pPr>
              <w:rPr>
                <w:rFonts w:eastAsia="Calibri"/>
                <w:b/>
                <w:bCs/>
              </w:rPr>
            </w:pPr>
            <w:r w:rsidRPr="003C6AF3">
              <w:rPr>
                <w:rFonts w:eastAsia="Calibri"/>
                <w:b/>
                <w:bCs/>
              </w:rPr>
              <w:t>Самостоятельная учебная работа при изучении раздела1</w:t>
            </w:r>
          </w:p>
          <w:p w14:paraId="35162F1B" w14:textId="77777777" w:rsidR="002C466F" w:rsidRDefault="002C466F" w:rsidP="002F6A72">
            <w:r>
              <w:t>Систематическая проработка конспектов занятий, учебной и специальной литературы (по вопросам к параграфам, главам учебных пособий, составленных преподавателем), выполнение заданий по темам:</w:t>
            </w:r>
          </w:p>
          <w:p w14:paraId="2F19F6C7" w14:textId="77777777" w:rsidR="002C466F" w:rsidRDefault="002C466F" w:rsidP="002F6A72">
            <w:r>
              <w:t xml:space="preserve">1. самостоятельное изучение нормативной документации. </w:t>
            </w:r>
          </w:p>
          <w:p w14:paraId="121CFADA" w14:textId="77777777" w:rsidR="002C466F" w:rsidRDefault="002C466F" w:rsidP="002F6A72">
            <w:r>
              <w:t xml:space="preserve">2. </w:t>
            </w:r>
            <w:r w:rsidR="006D518C">
              <w:t>решение задач по темам</w:t>
            </w:r>
          </w:p>
          <w:p w14:paraId="7CD02667" w14:textId="77777777" w:rsidR="002C466F" w:rsidRDefault="002C466F" w:rsidP="002F6A72">
            <w:r>
              <w:t xml:space="preserve">3. </w:t>
            </w:r>
            <w:r w:rsidR="006D518C">
              <w:t>заполнение документации</w:t>
            </w:r>
          </w:p>
          <w:p w14:paraId="585E39DF" w14:textId="77777777" w:rsidR="002C466F" w:rsidRPr="006D518C" w:rsidRDefault="002C466F" w:rsidP="006D518C">
            <w:r>
              <w:t xml:space="preserve">4. </w:t>
            </w:r>
            <w:r w:rsidR="006D518C">
              <w:t xml:space="preserve">подготовка к практическим занятиям с использованием методических рекомендаций преподавателя, оформление </w:t>
            </w:r>
            <w:proofErr w:type="spellStart"/>
            <w:r w:rsidR="006D518C">
              <w:t>выполненых</w:t>
            </w:r>
            <w:proofErr w:type="spellEnd"/>
            <w:r w:rsidR="006D518C">
              <w:t xml:space="preserve"> работ к защите.</w:t>
            </w:r>
            <w:r>
              <w:t xml:space="preserve"> </w:t>
            </w:r>
          </w:p>
        </w:tc>
        <w:tc>
          <w:tcPr>
            <w:tcW w:w="2693" w:type="dxa"/>
          </w:tcPr>
          <w:p w14:paraId="31DF14FA" w14:textId="623ED2FB" w:rsidR="002C466F" w:rsidRPr="000E6A80" w:rsidRDefault="002C466F" w:rsidP="00C35A43">
            <w:pPr>
              <w:jc w:val="center"/>
            </w:pPr>
            <w:r w:rsidRPr="000E6A80">
              <w:t>20</w:t>
            </w:r>
            <w:r w:rsidR="003004D6">
              <w:t>\20</w:t>
            </w:r>
          </w:p>
        </w:tc>
      </w:tr>
      <w:tr w:rsidR="003C6AF3" w:rsidRPr="007303DB" w14:paraId="06EFE539" w14:textId="77777777" w:rsidTr="009B35A0">
        <w:trPr>
          <w:trHeight w:val="2714"/>
        </w:trPr>
        <w:tc>
          <w:tcPr>
            <w:tcW w:w="12724" w:type="dxa"/>
            <w:gridSpan w:val="4"/>
          </w:tcPr>
          <w:p w14:paraId="37946775" w14:textId="77777777" w:rsidR="003C6AF3" w:rsidRPr="003C6AF3" w:rsidRDefault="003C6AF3" w:rsidP="003C6AF3">
            <w:pPr>
              <w:rPr>
                <w:b/>
              </w:rPr>
            </w:pPr>
            <w:r w:rsidRPr="003C6AF3">
              <w:rPr>
                <w:b/>
              </w:rPr>
              <w:t xml:space="preserve">Учебная практика раздела 1 </w:t>
            </w:r>
          </w:p>
          <w:p w14:paraId="5351D642" w14:textId="77777777" w:rsidR="003C6AF3" w:rsidRPr="003C6AF3" w:rsidRDefault="003C6AF3" w:rsidP="003C6AF3">
            <w:pPr>
              <w:rPr>
                <w:b/>
              </w:rPr>
            </w:pPr>
            <w:r w:rsidRPr="003C6AF3">
              <w:rPr>
                <w:b/>
              </w:rPr>
              <w:t xml:space="preserve">Виды работ </w:t>
            </w:r>
          </w:p>
          <w:p w14:paraId="05958B41" w14:textId="77777777" w:rsidR="003C6AF3" w:rsidRDefault="003C6AF3" w:rsidP="003C6AF3">
            <w:r>
              <w:t>1. Ознакомиться с исторической справкой об организации, ее организационно-правовой собственности и специализацией деятельности</w:t>
            </w:r>
          </w:p>
          <w:p w14:paraId="550BF7F5" w14:textId="77777777" w:rsidR="003C6AF3" w:rsidRDefault="003C6AF3" w:rsidP="003C6AF3">
            <w:r>
              <w:t xml:space="preserve"> 2. Ознакомиться со структурой аппарата управления и логистических отделов, с должностными инструкциями специалистов по логистике </w:t>
            </w:r>
          </w:p>
          <w:p w14:paraId="47344673" w14:textId="77777777" w:rsidR="003C6AF3" w:rsidRDefault="003C6AF3" w:rsidP="003C6AF3">
            <w:r>
              <w:t xml:space="preserve">3. Составить схему производственного процесса на предприятии </w:t>
            </w:r>
          </w:p>
          <w:p w14:paraId="3B7F7874" w14:textId="77777777" w:rsidR="003C6AF3" w:rsidRDefault="003C6AF3" w:rsidP="003C6AF3">
            <w:r>
              <w:t xml:space="preserve">4. Ознакомиться с графиком производственного процесса и организацией контроля за его выполнением </w:t>
            </w:r>
          </w:p>
          <w:p w14:paraId="243CC958" w14:textId="77777777" w:rsidR="003C6AF3" w:rsidRDefault="003C6AF3" w:rsidP="003C6AF3">
            <w:r>
              <w:t>5. Определить и провести анализ логистических издержек в производстве</w:t>
            </w:r>
          </w:p>
          <w:p w14:paraId="4B04E838" w14:textId="77777777" w:rsidR="003C6AF3" w:rsidRDefault="003C6AF3" w:rsidP="003C6AF3">
            <w:r>
              <w:t xml:space="preserve">6. Ознакомиться с порядком планирования материальных потоков в производственном процессе </w:t>
            </w:r>
          </w:p>
          <w:p w14:paraId="164D8F7A" w14:textId="77777777" w:rsidR="003C6AF3" w:rsidRPr="007303DB" w:rsidRDefault="003C6AF3" w:rsidP="003C6AF3">
            <w:pPr>
              <w:rPr>
                <w:sz w:val="20"/>
                <w:szCs w:val="20"/>
              </w:rPr>
            </w:pPr>
            <w:r>
              <w:t>7. Рассчитать длительность производственного цикла</w:t>
            </w:r>
          </w:p>
        </w:tc>
        <w:tc>
          <w:tcPr>
            <w:tcW w:w="2693" w:type="dxa"/>
          </w:tcPr>
          <w:p w14:paraId="3885FAB6" w14:textId="4A812611" w:rsidR="003C6AF3" w:rsidRPr="000E6A80" w:rsidRDefault="003C6AF3" w:rsidP="003C6AF3">
            <w:pPr>
              <w:jc w:val="center"/>
            </w:pPr>
            <w:r>
              <w:t>36</w:t>
            </w:r>
            <w:r w:rsidR="008E0BD2">
              <w:t>/36</w:t>
            </w:r>
          </w:p>
        </w:tc>
      </w:tr>
      <w:tr w:rsidR="003C6AF3" w:rsidRPr="007303DB" w14:paraId="26261AEB" w14:textId="77777777" w:rsidTr="009B35A0">
        <w:tc>
          <w:tcPr>
            <w:tcW w:w="12724" w:type="dxa"/>
            <w:gridSpan w:val="4"/>
          </w:tcPr>
          <w:p w14:paraId="3C396BA9" w14:textId="77777777" w:rsidR="003C6AF3" w:rsidRPr="002C466F" w:rsidRDefault="003C6AF3" w:rsidP="003C6AF3">
            <w:pPr>
              <w:rPr>
                <w:rFonts w:eastAsia="Calibri"/>
                <w:bCs/>
              </w:rPr>
            </w:pPr>
            <w:r w:rsidRPr="00A42B4D">
              <w:rPr>
                <w:rFonts w:eastAsia="Calibri"/>
                <w:b/>
                <w:bCs/>
              </w:rPr>
              <w:t>Раздел 2</w:t>
            </w:r>
            <w:r w:rsidRPr="000E6A80">
              <w:rPr>
                <w:rFonts w:eastAsia="Calibri"/>
                <w:b/>
                <w:bCs/>
              </w:rPr>
              <w:t xml:space="preserve">. </w:t>
            </w:r>
            <w:r w:rsidRPr="000E6A80">
              <w:rPr>
                <w:b/>
              </w:rPr>
              <w:t>Распределительная логистика</w:t>
            </w:r>
          </w:p>
        </w:tc>
        <w:tc>
          <w:tcPr>
            <w:tcW w:w="2693" w:type="dxa"/>
          </w:tcPr>
          <w:p w14:paraId="01E415D4" w14:textId="26DC2443" w:rsidR="003C6AF3" w:rsidRPr="000E6A80" w:rsidRDefault="003C6AF3" w:rsidP="003C6AF3">
            <w:pPr>
              <w:jc w:val="center"/>
            </w:pPr>
            <w:r w:rsidRPr="000E6A80">
              <w:t>90/6</w:t>
            </w:r>
            <w:r w:rsidR="009C3FCF">
              <w:t>4</w:t>
            </w:r>
          </w:p>
        </w:tc>
      </w:tr>
      <w:tr w:rsidR="003C6AF3" w:rsidRPr="007303DB" w14:paraId="05CC9737" w14:textId="77777777" w:rsidTr="002C466F">
        <w:trPr>
          <w:trHeight w:val="371"/>
        </w:trPr>
        <w:tc>
          <w:tcPr>
            <w:tcW w:w="12724" w:type="dxa"/>
            <w:gridSpan w:val="4"/>
          </w:tcPr>
          <w:p w14:paraId="1EE365FE" w14:textId="77777777" w:rsidR="003C6AF3" w:rsidRDefault="003C6AF3" w:rsidP="003C6AF3">
            <w:r w:rsidRPr="00A42B4D">
              <w:rPr>
                <w:rFonts w:eastAsia="Calibri"/>
                <w:b/>
                <w:bCs/>
              </w:rPr>
              <w:t xml:space="preserve">МДК. </w:t>
            </w:r>
            <w:r w:rsidRPr="00A42B4D">
              <w:rPr>
                <w:b/>
              </w:rPr>
              <w:t>02.0</w:t>
            </w:r>
            <w:r>
              <w:rPr>
                <w:b/>
              </w:rPr>
              <w:t>2</w:t>
            </w:r>
            <w:r w:rsidRPr="00A42B4D">
              <w:rPr>
                <w:b/>
              </w:rPr>
              <w:t xml:space="preserve"> Распределительная логистика</w:t>
            </w:r>
          </w:p>
        </w:tc>
        <w:tc>
          <w:tcPr>
            <w:tcW w:w="2693" w:type="dxa"/>
          </w:tcPr>
          <w:p w14:paraId="14CC89BB" w14:textId="1E0D4A15" w:rsidR="003C6AF3" w:rsidRPr="000E6A80" w:rsidRDefault="003C6AF3" w:rsidP="003C6AF3">
            <w:pPr>
              <w:jc w:val="center"/>
            </w:pPr>
            <w:r w:rsidRPr="000E6A80">
              <w:t>90/</w:t>
            </w:r>
            <w:r w:rsidR="009C3FCF">
              <w:t>28</w:t>
            </w:r>
          </w:p>
        </w:tc>
      </w:tr>
      <w:tr w:rsidR="003C6AF3" w:rsidRPr="007303DB" w14:paraId="0EBA3890" w14:textId="77777777" w:rsidTr="000E6A80">
        <w:tc>
          <w:tcPr>
            <w:tcW w:w="3369" w:type="dxa"/>
            <w:vMerge w:val="restart"/>
          </w:tcPr>
          <w:p w14:paraId="14D1C903" w14:textId="77777777" w:rsidR="003C6AF3" w:rsidRPr="003C6AF3" w:rsidRDefault="003C6AF3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C6AF3">
              <w:rPr>
                <w:b/>
              </w:rPr>
              <w:t>Тема 2.1. Цели и задачи распределительной логистики, ее место в логистической системе</w:t>
            </w:r>
          </w:p>
        </w:tc>
        <w:tc>
          <w:tcPr>
            <w:tcW w:w="9355" w:type="dxa"/>
            <w:gridSpan w:val="3"/>
          </w:tcPr>
          <w:p w14:paraId="4F193C20" w14:textId="77777777" w:rsidR="003C6AF3" w:rsidRPr="001B47EF" w:rsidRDefault="003C6AF3" w:rsidP="003C6AF3">
            <w:pPr>
              <w:rPr>
                <w:b/>
              </w:rPr>
            </w:pPr>
            <w:r w:rsidRPr="001B47EF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2693" w:type="dxa"/>
          </w:tcPr>
          <w:p w14:paraId="16246EC5" w14:textId="77777777" w:rsidR="003C6AF3" w:rsidRPr="000E6A80" w:rsidRDefault="003C6AF3" w:rsidP="003C6AF3">
            <w:pPr>
              <w:jc w:val="center"/>
            </w:pPr>
            <w:r w:rsidRPr="000E6A80">
              <w:t>10</w:t>
            </w:r>
          </w:p>
        </w:tc>
      </w:tr>
      <w:tr w:rsidR="003C6AF3" w:rsidRPr="007303DB" w14:paraId="697AC74E" w14:textId="77777777" w:rsidTr="000E6A80">
        <w:tc>
          <w:tcPr>
            <w:tcW w:w="3369" w:type="dxa"/>
            <w:vMerge/>
          </w:tcPr>
          <w:p w14:paraId="19189A3F" w14:textId="77777777" w:rsidR="003C6AF3" w:rsidRPr="003C6AF3" w:rsidRDefault="003C6AF3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</w:tcPr>
          <w:p w14:paraId="5FE223A0" w14:textId="77777777" w:rsidR="003C6AF3" w:rsidRPr="00B15E78" w:rsidRDefault="003C6AF3" w:rsidP="003C6AF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072" w:type="dxa"/>
            <w:gridSpan w:val="2"/>
          </w:tcPr>
          <w:p w14:paraId="017D8892" w14:textId="77777777" w:rsidR="003C6AF3" w:rsidRDefault="003C6AF3" w:rsidP="003C6AF3">
            <w:r>
              <w:t>Место распределительной логистики в интегрированной логистической системе. Ее задачи, цели, принципы функционирования</w:t>
            </w:r>
          </w:p>
        </w:tc>
        <w:tc>
          <w:tcPr>
            <w:tcW w:w="2693" w:type="dxa"/>
            <w:vMerge w:val="restart"/>
          </w:tcPr>
          <w:p w14:paraId="47ECFB8A" w14:textId="50764FB5" w:rsidR="003C6AF3" w:rsidRPr="000E6A80" w:rsidRDefault="008E0BD2" w:rsidP="003C6AF3">
            <w:pPr>
              <w:jc w:val="center"/>
            </w:pPr>
            <w:r>
              <w:t>10</w:t>
            </w:r>
          </w:p>
        </w:tc>
      </w:tr>
      <w:tr w:rsidR="003C6AF3" w:rsidRPr="007303DB" w14:paraId="55C9E6BC" w14:textId="77777777" w:rsidTr="000E6A80">
        <w:tc>
          <w:tcPr>
            <w:tcW w:w="3369" w:type="dxa"/>
            <w:vMerge/>
          </w:tcPr>
          <w:p w14:paraId="263CEF67" w14:textId="77777777" w:rsidR="003C6AF3" w:rsidRPr="003C6AF3" w:rsidRDefault="003C6AF3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</w:tcPr>
          <w:p w14:paraId="0AB903C2" w14:textId="77777777" w:rsidR="003C6AF3" w:rsidRPr="00B15E78" w:rsidRDefault="003C6AF3" w:rsidP="003C6AF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072" w:type="dxa"/>
            <w:gridSpan w:val="2"/>
          </w:tcPr>
          <w:p w14:paraId="76D1EBEF" w14:textId="77777777" w:rsidR="003C6AF3" w:rsidRDefault="003C6AF3" w:rsidP="003C6AF3">
            <w:r>
              <w:t xml:space="preserve">. Распределение и сбыт товара в функциональном цикле логистики. Основные функции и задачи распределительной логистики, ее место в логистической системе. </w:t>
            </w:r>
          </w:p>
        </w:tc>
        <w:tc>
          <w:tcPr>
            <w:tcW w:w="2693" w:type="dxa"/>
            <w:vMerge/>
          </w:tcPr>
          <w:p w14:paraId="6E553472" w14:textId="77777777" w:rsidR="003C6AF3" w:rsidRPr="000E6A80" w:rsidRDefault="003C6AF3" w:rsidP="003C6AF3">
            <w:pPr>
              <w:jc w:val="center"/>
            </w:pPr>
          </w:p>
        </w:tc>
      </w:tr>
      <w:tr w:rsidR="003C6AF3" w:rsidRPr="007303DB" w14:paraId="26030F3A" w14:textId="77777777" w:rsidTr="000E6A80">
        <w:tc>
          <w:tcPr>
            <w:tcW w:w="3369" w:type="dxa"/>
            <w:vMerge/>
          </w:tcPr>
          <w:p w14:paraId="3DA594BC" w14:textId="77777777" w:rsidR="003C6AF3" w:rsidRPr="003C6AF3" w:rsidRDefault="003C6AF3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</w:tcPr>
          <w:p w14:paraId="1447D35B" w14:textId="77777777" w:rsidR="003C6AF3" w:rsidRPr="00B15E78" w:rsidRDefault="003C6AF3" w:rsidP="003C6AF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072" w:type="dxa"/>
            <w:gridSpan w:val="2"/>
          </w:tcPr>
          <w:p w14:paraId="2284027B" w14:textId="77777777" w:rsidR="003C6AF3" w:rsidRDefault="003C6AF3" w:rsidP="003C6AF3">
            <w:r>
              <w:t>Особенности функционала для распределительной логистики. Основные проблемы распределительной логистики</w:t>
            </w:r>
          </w:p>
        </w:tc>
        <w:tc>
          <w:tcPr>
            <w:tcW w:w="2693" w:type="dxa"/>
            <w:vMerge/>
          </w:tcPr>
          <w:p w14:paraId="3D5FF9E8" w14:textId="77777777" w:rsidR="003C6AF3" w:rsidRPr="000E6A80" w:rsidRDefault="003C6AF3" w:rsidP="003C6AF3">
            <w:pPr>
              <w:jc w:val="center"/>
            </w:pPr>
          </w:p>
        </w:tc>
      </w:tr>
      <w:tr w:rsidR="003C6AF3" w:rsidRPr="007303DB" w14:paraId="683CA4D1" w14:textId="77777777" w:rsidTr="000E6A80">
        <w:tc>
          <w:tcPr>
            <w:tcW w:w="3369" w:type="dxa"/>
            <w:vMerge w:val="restart"/>
          </w:tcPr>
          <w:p w14:paraId="5E6BE4A8" w14:textId="77777777" w:rsidR="003C6AF3" w:rsidRPr="003C6AF3" w:rsidRDefault="003C6AF3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C6AF3">
              <w:rPr>
                <w:b/>
              </w:rPr>
              <w:lastRenderedPageBreak/>
              <w:t>Тема 2.2. Взаимодействие смежных отделов в системе распределения</w:t>
            </w:r>
          </w:p>
        </w:tc>
        <w:tc>
          <w:tcPr>
            <w:tcW w:w="9355" w:type="dxa"/>
            <w:gridSpan w:val="3"/>
          </w:tcPr>
          <w:p w14:paraId="6C2FF0E6" w14:textId="77777777" w:rsidR="003C6AF3" w:rsidRDefault="003C6AF3" w:rsidP="003C6AF3">
            <w:r w:rsidRPr="001B47EF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2693" w:type="dxa"/>
          </w:tcPr>
          <w:p w14:paraId="063988AA" w14:textId="77777777" w:rsidR="003C6AF3" w:rsidRPr="000E6A80" w:rsidRDefault="003C6AF3" w:rsidP="003C6AF3">
            <w:pPr>
              <w:jc w:val="center"/>
            </w:pPr>
            <w:r w:rsidRPr="000E6A80">
              <w:t>8</w:t>
            </w:r>
          </w:p>
        </w:tc>
      </w:tr>
      <w:tr w:rsidR="003C6AF3" w:rsidRPr="007303DB" w14:paraId="472EF3FB" w14:textId="77777777" w:rsidTr="000E6A80">
        <w:tc>
          <w:tcPr>
            <w:tcW w:w="3369" w:type="dxa"/>
            <w:vMerge/>
          </w:tcPr>
          <w:p w14:paraId="798BD591" w14:textId="77777777" w:rsidR="003C6AF3" w:rsidRPr="003C6AF3" w:rsidRDefault="003C6AF3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</w:tcPr>
          <w:p w14:paraId="048D0E3F" w14:textId="77777777" w:rsidR="003C6AF3" w:rsidRPr="00B15E78" w:rsidRDefault="003C6AF3" w:rsidP="003C6AF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072" w:type="dxa"/>
            <w:gridSpan w:val="2"/>
          </w:tcPr>
          <w:p w14:paraId="32683006" w14:textId="77777777" w:rsidR="003C6AF3" w:rsidRDefault="003C6AF3" w:rsidP="003C6AF3">
            <w:r>
              <w:t>Основные задачи коммерческой и логистической деятельности при сбыте и распределении продукции. Задачи службы маркетинга и продаж при осуществлении сбытовой деятельности. Взаимодействие смежных отделов в системе распределения.</w:t>
            </w:r>
          </w:p>
        </w:tc>
        <w:tc>
          <w:tcPr>
            <w:tcW w:w="2693" w:type="dxa"/>
          </w:tcPr>
          <w:p w14:paraId="6207254D" w14:textId="04F13224" w:rsidR="003C6AF3" w:rsidRPr="000E6A80" w:rsidRDefault="008E0BD2" w:rsidP="003C6AF3">
            <w:pPr>
              <w:jc w:val="center"/>
            </w:pPr>
            <w:r>
              <w:t>8</w:t>
            </w:r>
          </w:p>
        </w:tc>
      </w:tr>
      <w:tr w:rsidR="003C6AF3" w:rsidRPr="007303DB" w14:paraId="5C9095E2" w14:textId="77777777" w:rsidTr="000E6A80">
        <w:tc>
          <w:tcPr>
            <w:tcW w:w="3369" w:type="dxa"/>
            <w:vMerge w:val="restart"/>
          </w:tcPr>
          <w:p w14:paraId="6F52CB6F" w14:textId="77777777" w:rsidR="003C6AF3" w:rsidRPr="003C6AF3" w:rsidRDefault="003C6AF3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C6AF3">
              <w:rPr>
                <w:b/>
              </w:rPr>
              <w:t xml:space="preserve">Тема 2.3. Логистическая сеть распределения: принципы </w:t>
            </w:r>
            <w:proofErr w:type="spellStart"/>
            <w:r w:rsidRPr="003C6AF3">
              <w:rPr>
                <w:b/>
              </w:rPr>
              <w:t>формировани</w:t>
            </w:r>
            <w:proofErr w:type="spellEnd"/>
          </w:p>
        </w:tc>
        <w:tc>
          <w:tcPr>
            <w:tcW w:w="9355" w:type="dxa"/>
            <w:gridSpan w:val="3"/>
          </w:tcPr>
          <w:p w14:paraId="565346B3" w14:textId="77777777" w:rsidR="003C6AF3" w:rsidRDefault="003C6AF3" w:rsidP="003C6AF3">
            <w:r w:rsidRPr="001B47EF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2693" w:type="dxa"/>
          </w:tcPr>
          <w:p w14:paraId="53CC3816" w14:textId="0671BA9E" w:rsidR="003C6AF3" w:rsidRPr="000E6A80" w:rsidRDefault="002C4DBC" w:rsidP="003C6AF3">
            <w:pPr>
              <w:jc w:val="center"/>
            </w:pPr>
            <w:r>
              <w:t>10</w:t>
            </w:r>
            <w:r w:rsidR="008E0BD2">
              <w:t>/4</w:t>
            </w:r>
          </w:p>
        </w:tc>
      </w:tr>
      <w:tr w:rsidR="003C6AF3" w:rsidRPr="007303DB" w14:paraId="0F88CFA1" w14:textId="77777777" w:rsidTr="000E6A80">
        <w:tc>
          <w:tcPr>
            <w:tcW w:w="3369" w:type="dxa"/>
            <w:vMerge/>
          </w:tcPr>
          <w:p w14:paraId="31D2DC8A" w14:textId="77777777" w:rsidR="003C6AF3" w:rsidRPr="003C6AF3" w:rsidRDefault="003C6AF3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</w:tcPr>
          <w:p w14:paraId="01636105" w14:textId="77777777" w:rsidR="003C6AF3" w:rsidRDefault="003C6AF3" w:rsidP="003C6AF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072" w:type="dxa"/>
            <w:gridSpan w:val="2"/>
          </w:tcPr>
          <w:p w14:paraId="5C8DA9D9" w14:textId="77777777" w:rsidR="003C6AF3" w:rsidRDefault="003C6AF3" w:rsidP="003C6AF3">
            <w:r>
              <w:t>Роль логистики распределения в сбытовой стратегии фирмы. Каналы распределения как составная часть логистической системы распределения. Задачи и функции логистической системы распределения</w:t>
            </w:r>
          </w:p>
        </w:tc>
        <w:tc>
          <w:tcPr>
            <w:tcW w:w="2693" w:type="dxa"/>
          </w:tcPr>
          <w:p w14:paraId="41B9CA0B" w14:textId="64FD51B7" w:rsidR="003C6AF3" w:rsidRPr="000E6A80" w:rsidRDefault="002C4DBC" w:rsidP="003C6AF3">
            <w:pPr>
              <w:jc w:val="center"/>
            </w:pPr>
            <w:r>
              <w:t>6</w:t>
            </w:r>
          </w:p>
        </w:tc>
      </w:tr>
      <w:tr w:rsidR="003C6AF3" w:rsidRPr="007303DB" w14:paraId="4D0559BE" w14:textId="77777777" w:rsidTr="000E6A80">
        <w:tc>
          <w:tcPr>
            <w:tcW w:w="3369" w:type="dxa"/>
            <w:vMerge/>
          </w:tcPr>
          <w:p w14:paraId="0E921FD8" w14:textId="77777777" w:rsidR="003C6AF3" w:rsidRPr="003C6AF3" w:rsidRDefault="003C6AF3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355" w:type="dxa"/>
            <w:gridSpan w:val="3"/>
          </w:tcPr>
          <w:p w14:paraId="16DC5878" w14:textId="77777777" w:rsidR="003C6AF3" w:rsidRPr="00EF73CB" w:rsidRDefault="003C6AF3" w:rsidP="003C6AF3">
            <w:pPr>
              <w:rPr>
                <w:b/>
              </w:rPr>
            </w:pPr>
            <w:r>
              <w:t>Практические занятия</w:t>
            </w:r>
          </w:p>
        </w:tc>
        <w:tc>
          <w:tcPr>
            <w:tcW w:w="2693" w:type="dxa"/>
          </w:tcPr>
          <w:p w14:paraId="1E3AB383" w14:textId="64CD9BC5" w:rsidR="003C6AF3" w:rsidRPr="000E6A80" w:rsidRDefault="003C6AF3" w:rsidP="003C6AF3">
            <w:pPr>
              <w:jc w:val="center"/>
            </w:pPr>
            <w:r w:rsidRPr="000E6A80">
              <w:t>4</w:t>
            </w:r>
            <w:r w:rsidR="00422021">
              <w:t>/4</w:t>
            </w:r>
          </w:p>
        </w:tc>
      </w:tr>
      <w:tr w:rsidR="00422021" w:rsidRPr="007303DB" w14:paraId="3B1D7284" w14:textId="77777777" w:rsidTr="000E6A80">
        <w:tc>
          <w:tcPr>
            <w:tcW w:w="3369" w:type="dxa"/>
            <w:vMerge/>
          </w:tcPr>
          <w:p w14:paraId="6150ADDB" w14:textId="77777777" w:rsidR="00422021" w:rsidRPr="003C6AF3" w:rsidRDefault="00422021" w:rsidP="0042202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</w:tcPr>
          <w:p w14:paraId="6F2A909C" w14:textId="77777777" w:rsidR="00422021" w:rsidRDefault="00422021" w:rsidP="00422021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072" w:type="dxa"/>
            <w:gridSpan w:val="2"/>
          </w:tcPr>
          <w:p w14:paraId="4EFA99A5" w14:textId="77777777" w:rsidR="00422021" w:rsidRDefault="00422021" w:rsidP="00422021">
            <w:r>
              <w:t xml:space="preserve">Разработка конфигурации логистической сети распределения </w:t>
            </w:r>
          </w:p>
        </w:tc>
        <w:tc>
          <w:tcPr>
            <w:tcW w:w="2693" w:type="dxa"/>
          </w:tcPr>
          <w:p w14:paraId="7EE53B36" w14:textId="39C725F3" w:rsidR="00422021" w:rsidRPr="000E6A80" w:rsidRDefault="00422021" w:rsidP="00422021">
            <w:pPr>
              <w:jc w:val="center"/>
            </w:pPr>
            <w:r w:rsidRPr="000E6A80">
              <w:t>2</w:t>
            </w:r>
            <w:r>
              <w:t>/2</w:t>
            </w:r>
          </w:p>
        </w:tc>
      </w:tr>
      <w:tr w:rsidR="00422021" w:rsidRPr="007303DB" w14:paraId="73BC090E" w14:textId="77777777" w:rsidTr="000E6A80">
        <w:tc>
          <w:tcPr>
            <w:tcW w:w="3369" w:type="dxa"/>
            <w:vMerge/>
          </w:tcPr>
          <w:p w14:paraId="73BEFB01" w14:textId="77777777" w:rsidR="00422021" w:rsidRPr="003C6AF3" w:rsidRDefault="00422021" w:rsidP="0042202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</w:tcPr>
          <w:p w14:paraId="00B05964" w14:textId="77777777" w:rsidR="00422021" w:rsidRDefault="00422021" w:rsidP="00422021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072" w:type="dxa"/>
            <w:gridSpan w:val="2"/>
          </w:tcPr>
          <w:p w14:paraId="086206E8" w14:textId="77777777" w:rsidR="00422021" w:rsidRDefault="00422021" w:rsidP="00422021">
            <w:r>
              <w:t>Определение оптимальных каналов сбыта</w:t>
            </w:r>
          </w:p>
        </w:tc>
        <w:tc>
          <w:tcPr>
            <w:tcW w:w="2693" w:type="dxa"/>
          </w:tcPr>
          <w:p w14:paraId="33AFA0E4" w14:textId="48748BD3" w:rsidR="00422021" w:rsidRPr="000E6A80" w:rsidRDefault="00422021" w:rsidP="00422021">
            <w:pPr>
              <w:jc w:val="center"/>
            </w:pPr>
            <w:r w:rsidRPr="000E6A80">
              <w:t>2</w:t>
            </w:r>
            <w:r>
              <w:t>/2</w:t>
            </w:r>
          </w:p>
        </w:tc>
      </w:tr>
      <w:tr w:rsidR="003C6AF3" w:rsidRPr="007303DB" w14:paraId="6F2C3CC5" w14:textId="77777777" w:rsidTr="000E6A80">
        <w:tc>
          <w:tcPr>
            <w:tcW w:w="3369" w:type="dxa"/>
            <w:vMerge w:val="restart"/>
          </w:tcPr>
          <w:p w14:paraId="0FB44574" w14:textId="77777777" w:rsidR="003C6AF3" w:rsidRPr="003C6AF3" w:rsidRDefault="003C6AF3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C6AF3">
              <w:rPr>
                <w:b/>
              </w:rPr>
              <w:t>Тема 2.4. Оптовая торговля в сети распределения</w:t>
            </w:r>
          </w:p>
        </w:tc>
        <w:tc>
          <w:tcPr>
            <w:tcW w:w="9355" w:type="dxa"/>
            <w:gridSpan w:val="3"/>
          </w:tcPr>
          <w:p w14:paraId="11D92977" w14:textId="77777777" w:rsidR="003C6AF3" w:rsidRDefault="003C6AF3" w:rsidP="003C6AF3">
            <w:r w:rsidRPr="001B47EF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2693" w:type="dxa"/>
          </w:tcPr>
          <w:p w14:paraId="53188828" w14:textId="319E08C7" w:rsidR="003C6AF3" w:rsidRPr="000E6A80" w:rsidRDefault="002C4DBC" w:rsidP="003C6AF3">
            <w:pPr>
              <w:jc w:val="center"/>
            </w:pPr>
            <w:r>
              <w:t>6</w:t>
            </w:r>
          </w:p>
        </w:tc>
      </w:tr>
      <w:tr w:rsidR="003C6AF3" w:rsidRPr="007303DB" w14:paraId="1B9D25AB" w14:textId="77777777" w:rsidTr="000E6A80">
        <w:tc>
          <w:tcPr>
            <w:tcW w:w="3369" w:type="dxa"/>
            <w:vMerge/>
          </w:tcPr>
          <w:p w14:paraId="0F245465" w14:textId="77777777" w:rsidR="003C6AF3" w:rsidRPr="003C6AF3" w:rsidRDefault="003C6AF3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</w:tcPr>
          <w:p w14:paraId="7FC65FDC" w14:textId="77777777" w:rsidR="003C6AF3" w:rsidRDefault="003C6AF3" w:rsidP="003C6AF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072" w:type="dxa"/>
            <w:gridSpan w:val="2"/>
          </w:tcPr>
          <w:p w14:paraId="78586B76" w14:textId="77777777" w:rsidR="003C6AF3" w:rsidRDefault="003C6AF3" w:rsidP="003C6AF3">
            <w:r>
              <w:t>Оптовые предприятия: их функции, задачи и классификация в логистике распределения. Современный рынок услуг оптовых предприятий и перспективы их развития. Основные направления развития оптовых компаний при выживании на современном рынке.</w:t>
            </w:r>
          </w:p>
        </w:tc>
        <w:tc>
          <w:tcPr>
            <w:tcW w:w="2693" w:type="dxa"/>
          </w:tcPr>
          <w:p w14:paraId="731F8779" w14:textId="3FDCA74C" w:rsidR="003C6AF3" w:rsidRPr="000E6A80" w:rsidRDefault="002C4DBC" w:rsidP="003C6AF3">
            <w:pPr>
              <w:jc w:val="center"/>
            </w:pPr>
            <w:r>
              <w:t>6</w:t>
            </w:r>
          </w:p>
        </w:tc>
      </w:tr>
      <w:tr w:rsidR="003C6AF3" w:rsidRPr="007303DB" w14:paraId="66EF9B4A" w14:textId="77777777" w:rsidTr="000E6A80">
        <w:tc>
          <w:tcPr>
            <w:tcW w:w="3369" w:type="dxa"/>
            <w:vMerge w:val="restart"/>
          </w:tcPr>
          <w:p w14:paraId="76BADC92" w14:textId="77777777" w:rsidR="003C6AF3" w:rsidRPr="003C6AF3" w:rsidRDefault="003C6AF3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C6AF3">
              <w:rPr>
                <w:b/>
              </w:rPr>
              <w:t>Тема 2.5. Логистические посредники в логистической сети распределения</w:t>
            </w:r>
          </w:p>
        </w:tc>
        <w:tc>
          <w:tcPr>
            <w:tcW w:w="9355" w:type="dxa"/>
            <w:gridSpan w:val="3"/>
          </w:tcPr>
          <w:p w14:paraId="79ACC9DE" w14:textId="77777777" w:rsidR="003C6AF3" w:rsidRDefault="003C6AF3" w:rsidP="003C6AF3">
            <w:r w:rsidRPr="001B47EF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2693" w:type="dxa"/>
          </w:tcPr>
          <w:p w14:paraId="74C93B29" w14:textId="1B1731B4" w:rsidR="003C6AF3" w:rsidRPr="000E6A80" w:rsidRDefault="003C6AF3" w:rsidP="003C6AF3">
            <w:pPr>
              <w:jc w:val="center"/>
            </w:pPr>
            <w:r w:rsidRPr="000E6A80">
              <w:t>16</w:t>
            </w:r>
            <w:r w:rsidR="008E0BD2">
              <w:t>/2</w:t>
            </w:r>
          </w:p>
        </w:tc>
      </w:tr>
      <w:tr w:rsidR="003C6AF3" w:rsidRPr="007303DB" w14:paraId="48E25A89" w14:textId="77777777" w:rsidTr="000E6A80">
        <w:tc>
          <w:tcPr>
            <w:tcW w:w="3369" w:type="dxa"/>
            <w:vMerge/>
          </w:tcPr>
          <w:p w14:paraId="1125486B" w14:textId="77777777" w:rsidR="003C6AF3" w:rsidRPr="003C6AF3" w:rsidRDefault="003C6AF3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</w:tcPr>
          <w:p w14:paraId="5E57DEE0" w14:textId="77777777" w:rsidR="003C6AF3" w:rsidRDefault="003C6AF3" w:rsidP="003C6AF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072" w:type="dxa"/>
            <w:gridSpan w:val="2"/>
          </w:tcPr>
          <w:p w14:paraId="6C0E2571" w14:textId="77777777" w:rsidR="003C6AF3" w:rsidRDefault="003C6AF3" w:rsidP="003C6AF3">
            <w:r>
              <w:t>Логистические посредники. Роль и их место в логистической системе</w:t>
            </w:r>
          </w:p>
        </w:tc>
        <w:tc>
          <w:tcPr>
            <w:tcW w:w="2693" w:type="dxa"/>
            <w:vMerge w:val="restart"/>
          </w:tcPr>
          <w:p w14:paraId="75BF59BB" w14:textId="38BDB80E" w:rsidR="003C6AF3" w:rsidRPr="000E6A80" w:rsidRDefault="002C4DBC" w:rsidP="003C6AF3">
            <w:pPr>
              <w:jc w:val="center"/>
            </w:pPr>
            <w:r>
              <w:t>14</w:t>
            </w:r>
          </w:p>
        </w:tc>
      </w:tr>
      <w:tr w:rsidR="003C6AF3" w:rsidRPr="007303DB" w14:paraId="2A10C887" w14:textId="77777777" w:rsidTr="000E6A80">
        <w:tc>
          <w:tcPr>
            <w:tcW w:w="3369" w:type="dxa"/>
            <w:vMerge/>
          </w:tcPr>
          <w:p w14:paraId="2EB8207F" w14:textId="77777777" w:rsidR="003C6AF3" w:rsidRPr="003C6AF3" w:rsidRDefault="003C6AF3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</w:tcPr>
          <w:p w14:paraId="68C38319" w14:textId="77777777" w:rsidR="003C6AF3" w:rsidRDefault="003C6AF3" w:rsidP="003C6AF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072" w:type="dxa"/>
            <w:gridSpan w:val="2"/>
          </w:tcPr>
          <w:p w14:paraId="2F89438E" w14:textId="094B0182" w:rsidR="003C6AF3" w:rsidRDefault="003C6AF3" w:rsidP="003C6AF3">
            <w:r>
              <w:t xml:space="preserve">Основные функции и задачи, реализуемые логистическими посредниками, их виды деятельности и особенности функционирования. </w:t>
            </w:r>
          </w:p>
        </w:tc>
        <w:tc>
          <w:tcPr>
            <w:tcW w:w="2693" w:type="dxa"/>
            <w:vMerge/>
          </w:tcPr>
          <w:p w14:paraId="3FF16086" w14:textId="77777777" w:rsidR="003C6AF3" w:rsidRPr="000E6A80" w:rsidRDefault="003C6AF3" w:rsidP="003C6AF3">
            <w:pPr>
              <w:jc w:val="center"/>
            </w:pPr>
          </w:p>
        </w:tc>
      </w:tr>
      <w:tr w:rsidR="003C6AF3" w:rsidRPr="007303DB" w14:paraId="2A05E99F" w14:textId="77777777" w:rsidTr="000E6A80">
        <w:tc>
          <w:tcPr>
            <w:tcW w:w="3369" w:type="dxa"/>
            <w:vMerge/>
          </w:tcPr>
          <w:p w14:paraId="60E9A055" w14:textId="77777777" w:rsidR="003C6AF3" w:rsidRPr="003C6AF3" w:rsidRDefault="003C6AF3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</w:tcPr>
          <w:p w14:paraId="7DB8CD0B" w14:textId="77777777" w:rsidR="003C6AF3" w:rsidRDefault="003C6AF3" w:rsidP="003C6AF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072" w:type="dxa"/>
            <w:gridSpan w:val="2"/>
          </w:tcPr>
          <w:p w14:paraId="359F1BFA" w14:textId="77777777" w:rsidR="003C6AF3" w:rsidRDefault="003C6AF3" w:rsidP="003C6AF3">
            <w:r>
              <w:t>Организация интегрированного взаимодействия посредников в логистике распределения. Кооперация логистических посредников в цепи поставок.</w:t>
            </w:r>
          </w:p>
        </w:tc>
        <w:tc>
          <w:tcPr>
            <w:tcW w:w="2693" w:type="dxa"/>
            <w:vMerge/>
          </w:tcPr>
          <w:p w14:paraId="34011EC3" w14:textId="77777777" w:rsidR="003C6AF3" w:rsidRPr="000E6A80" w:rsidRDefault="003C6AF3" w:rsidP="003C6AF3">
            <w:pPr>
              <w:jc w:val="center"/>
            </w:pPr>
          </w:p>
        </w:tc>
      </w:tr>
      <w:tr w:rsidR="003C6AF3" w:rsidRPr="007303DB" w14:paraId="5EB93D95" w14:textId="77777777" w:rsidTr="000E6A80">
        <w:tc>
          <w:tcPr>
            <w:tcW w:w="3369" w:type="dxa"/>
            <w:vMerge/>
          </w:tcPr>
          <w:p w14:paraId="3FE036E1" w14:textId="77777777" w:rsidR="003C6AF3" w:rsidRPr="003C6AF3" w:rsidRDefault="003C6AF3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355" w:type="dxa"/>
            <w:gridSpan w:val="3"/>
          </w:tcPr>
          <w:p w14:paraId="17A61F78" w14:textId="77777777" w:rsidR="003C6AF3" w:rsidRDefault="003C6AF3" w:rsidP="003C6AF3">
            <w:r>
              <w:t>Практические занятия</w:t>
            </w:r>
          </w:p>
        </w:tc>
        <w:tc>
          <w:tcPr>
            <w:tcW w:w="2693" w:type="dxa"/>
          </w:tcPr>
          <w:p w14:paraId="5B120E3E" w14:textId="2D23C64B" w:rsidR="003C6AF3" w:rsidRPr="000E6A80" w:rsidRDefault="008E0BD2" w:rsidP="003C6AF3">
            <w:pPr>
              <w:jc w:val="center"/>
            </w:pPr>
            <w:r>
              <w:t>2</w:t>
            </w:r>
            <w:r w:rsidR="00422021">
              <w:t>/2</w:t>
            </w:r>
          </w:p>
        </w:tc>
      </w:tr>
      <w:tr w:rsidR="003C6AF3" w:rsidRPr="007303DB" w14:paraId="07168615" w14:textId="77777777" w:rsidTr="000E6A80">
        <w:tc>
          <w:tcPr>
            <w:tcW w:w="3369" w:type="dxa"/>
            <w:vMerge/>
          </w:tcPr>
          <w:p w14:paraId="037C6DE6" w14:textId="77777777" w:rsidR="003C6AF3" w:rsidRPr="003C6AF3" w:rsidRDefault="003C6AF3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</w:tcPr>
          <w:p w14:paraId="5790D231" w14:textId="77777777" w:rsidR="003C6AF3" w:rsidRPr="002C466F" w:rsidRDefault="006D518C" w:rsidP="003C6AF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072" w:type="dxa"/>
            <w:gridSpan w:val="2"/>
          </w:tcPr>
          <w:p w14:paraId="69DC8022" w14:textId="77777777" w:rsidR="003C6AF3" w:rsidRDefault="003C6AF3" w:rsidP="003C6AF3">
            <w:r>
              <w:t xml:space="preserve">Выбор оптимального логистического посредника </w:t>
            </w:r>
          </w:p>
        </w:tc>
        <w:tc>
          <w:tcPr>
            <w:tcW w:w="2693" w:type="dxa"/>
          </w:tcPr>
          <w:p w14:paraId="4B2C8C7D" w14:textId="179C2FE7" w:rsidR="003C6AF3" w:rsidRPr="000E6A80" w:rsidRDefault="003C6AF3" w:rsidP="003C6AF3">
            <w:pPr>
              <w:jc w:val="center"/>
            </w:pPr>
            <w:r w:rsidRPr="000E6A80">
              <w:t>2</w:t>
            </w:r>
            <w:r w:rsidR="00422021">
              <w:t>/2</w:t>
            </w:r>
          </w:p>
        </w:tc>
      </w:tr>
      <w:tr w:rsidR="003C6AF3" w:rsidRPr="007303DB" w14:paraId="6BE164AD" w14:textId="77777777" w:rsidTr="000E6A80">
        <w:tc>
          <w:tcPr>
            <w:tcW w:w="3369" w:type="dxa"/>
            <w:vMerge w:val="restart"/>
          </w:tcPr>
          <w:p w14:paraId="062291F9" w14:textId="77777777" w:rsidR="003C6AF3" w:rsidRPr="003C6AF3" w:rsidRDefault="003C6AF3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C6AF3">
              <w:rPr>
                <w:b/>
              </w:rPr>
              <w:t>Тема 2.6. Функции логистики распределения</w:t>
            </w:r>
          </w:p>
        </w:tc>
        <w:tc>
          <w:tcPr>
            <w:tcW w:w="9355" w:type="dxa"/>
            <w:gridSpan w:val="3"/>
          </w:tcPr>
          <w:p w14:paraId="7746B5BA" w14:textId="77777777" w:rsidR="003C6AF3" w:rsidRDefault="003C6AF3" w:rsidP="003C6AF3">
            <w:r w:rsidRPr="001B47EF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2693" w:type="dxa"/>
          </w:tcPr>
          <w:p w14:paraId="6EB68A37" w14:textId="2B72B7E2" w:rsidR="003C6AF3" w:rsidRPr="000E6A80" w:rsidRDefault="002C4DBC" w:rsidP="003C6AF3">
            <w:pPr>
              <w:jc w:val="center"/>
            </w:pPr>
            <w:r>
              <w:t>8</w:t>
            </w:r>
            <w:r w:rsidR="008E0BD2">
              <w:t>/2</w:t>
            </w:r>
          </w:p>
        </w:tc>
      </w:tr>
      <w:tr w:rsidR="003C6AF3" w:rsidRPr="007303DB" w14:paraId="10811A38" w14:textId="77777777" w:rsidTr="000E6A80">
        <w:tc>
          <w:tcPr>
            <w:tcW w:w="3369" w:type="dxa"/>
            <w:vMerge/>
          </w:tcPr>
          <w:p w14:paraId="40E03510" w14:textId="77777777" w:rsidR="003C6AF3" w:rsidRPr="003C6AF3" w:rsidRDefault="003C6AF3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</w:tcPr>
          <w:p w14:paraId="74607629" w14:textId="77777777" w:rsidR="003C6AF3" w:rsidRDefault="003C6AF3" w:rsidP="003C6AF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072" w:type="dxa"/>
            <w:gridSpan w:val="2"/>
          </w:tcPr>
          <w:p w14:paraId="33A1EA72" w14:textId="77777777" w:rsidR="003C6AF3" w:rsidRDefault="003C6AF3" w:rsidP="003C6AF3">
            <w:r>
              <w:t>Основные функции логистики распределения: управление распределением, управление заказами клиентов (логистическая составляющая), управление обслуживанием клиентов (логистическая составляющая), управление запасами, складирование, транспортировка, упаковка и управление возвратными потоками (товаров и тары).</w:t>
            </w:r>
          </w:p>
        </w:tc>
        <w:tc>
          <w:tcPr>
            <w:tcW w:w="2693" w:type="dxa"/>
          </w:tcPr>
          <w:p w14:paraId="65ABF273" w14:textId="6D71A475" w:rsidR="003C6AF3" w:rsidRPr="000E6A80" w:rsidRDefault="002C4DBC" w:rsidP="003C6AF3">
            <w:pPr>
              <w:jc w:val="center"/>
            </w:pPr>
            <w:r>
              <w:t>6</w:t>
            </w:r>
          </w:p>
        </w:tc>
      </w:tr>
      <w:tr w:rsidR="003C6AF3" w:rsidRPr="007303DB" w14:paraId="444838AF" w14:textId="77777777" w:rsidTr="000E6A80">
        <w:tc>
          <w:tcPr>
            <w:tcW w:w="3369" w:type="dxa"/>
            <w:vMerge/>
          </w:tcPr>
          <w:p w14:paraId="43D79429" w14:textId="77777777" w:rsidR="003C6AF3" w:rsidRPr="003C6AF3" w:rsidRDefault="003C6AF3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355" w:type="dxa"/>
            <w:gridSpan w:val="3"/>
          </w:tcPr>
          <w:p w14:paraId="405BBD1D" w14:textId="77777777" w:rsidR="003C6AF3" w:rsidRPr="00CC0362" w:rsidRDefault="003C6AF3" w:rsidP="003C6AF3">
            <w:pPr>
              <w:rPr>
                <w:b/>
              </w:rPr>
            </w:pPr>
            <w:r>
              <w:t>Практические занятия</w:t>
            </w:r>
          </w:p>
        </w:tc>
        <w:tc>
          <w:tcPr>
            <w:tcW w:w="2693" w:type="dxa"/>
          </w:tcPr>
          <w:p w14:paraId="1A72E1AC" w14:textId="6E1300EB" w:rsidR="003C6AF3" w:rsidRPr="000E6A80" w:rsidRDefault="008E0BD2" w:rsidP="003C6AF3">
            <w:pPr>
              <w:jc w:val="center"/>
            </w:pPr>
            <w:r>
              <w:t>2</w:t>
            </w:r>
            <w:r w:rsidR="00422021">
              <w:t>\2</w:t>
            </w:r>
          </w:p>
        </w:tc>
      </w:tr>
      <w:tr w:rsidR="003C6AF3" w:rsidRPr="007303DB" w14:paraId="6EFA6177" w14:textId="77777777" w:rsidTr="000E6A80">
        <w:tc>
          <w:tcPr>
            <w:tcW w:w="3369" w:type="dxa"/>
            <w:vMerge/>
          </w:tcPr>
          <w:p w14:paraId="21B36A11" w14:textId="77777777" w:rsidR="003C6AF3" w:rsidRPr="003C6AF3" w:rsidRDefault="003C6AF3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</w:tcPr>
          <w:p w14:paraId="7AF8D581" w14:textId="77777777" w:rsidR="003C6AF3" w:rsidRPr="00972F1F" w:rsidRDefault="006D518C" w:rsidP="003C6AF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072" w:type="dxa"/>
            <w:gridSpan w:val="2"/>
          </w:tcPr>
          <w:p w14:paraId="3723B312" w14:textId="77777777" w:rsidR="003C6AF3" w:rsidRDefault="003C6AF3" w:rsidP="003C6AF3">
            <w:r>
              <w:t>Расчет затрат на сбытовую деятельность</w:t>
            </w:r>
          </w:p>
        </w:tc>
        <w:tc>
          <w:tcPr>
            <w:tcW w:w="2693" w:type="dxa"/>
          </w:tcPr>
          <w:p w14:paraId="6F998118" w14:textId="1346A792" w:rsidR="003C6AF3" w:rsidRPr="000E6A80" w:rsidRDefault="003C6AF3" w:rsidP="003C6AF3">
            <w:pPr>
              <w:jc w:val="center"/>
            </w:pPr>
            <w:r w:rsidRPr="000E6A80">
              <w:t>2</w:t>
            </w:r>
            <w:r w:rsidR="00422021">
              <w:t>/2</w:t>
            </w:r>
          </w:p>
        </w:tc>
      </w:tr>
      <w:tr w:rsidR="003C6AF3" w:rsidRPr="007303DB" w14:paraId="3719E6EE" w14:textId="77777777" w:rsidTr="000E6A80">
        <w:tc>
          <w:tcPr>
            <w:tcW w:w="3369" w:type="dxa"/>
            <w:vMerge w:val="restart"/>
          </w:tcPr>
          <w:p w14:paraId="1679F3DD" w14:textId="77777777" w:rsidR="003C6AF3" w:rsidRPr="003C6AF3" w:rsidRDefault="003C6AF3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C6AF3">
              <w:rPr>
                <w:b/>
              </w:rPr>
              <w:t>Тема 2.7. Логистический сервис в сети распределения</w:t>
            </w:r>
          </w:p>
        </w:tc>
        <w:tc>
          <w:tcPr>
            <w:tcW w:w="9355" w:type="dxa"/>
            <w:gridSpan w:val="3"/>
          </w:tcPr>
          <w:p w14:paraId="5F8D32D6" w14:textId="77777777" w:rsidR="003C6AF3" w:rsidRDefault="003C6AF3" w:rsidP="003C6AF3">
            <w:r w:rsidRPr="001B47EF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2693" w:type="dxa"/>
          </w:tcPr>
          <w:p w14:paraId="46E41582" w14:textId="2D8E3760" w:rsidR="003C6AF3" w:rsidRPr="000E6A80" w:rsidRDefault="002C4DBC" w:rsidP="003C6AF3">
            <w:pPr>
              <w:jc w:val="center"/>
            </w:pPr>
            <w:r>
              <w:t>8</w:t>
            </w:r>
            <w:r w:rsidR="008E0BD2">
              <w:t>/2</w:t>
            </w:r>
          </w:p>
        </w:tc>
      </w:tr>
      <w:tr w:rsidR="003C6AF3" w:rsidRPr="007303DB" w14:paraId="4F3CDD88" w14:textId="77777777" w:rsidTr="000E6A80">
        <w:tc>
          <w:tcPr>
            <w:tcW w:w="3369" w:type="dxa"/>
            <w:vMerge/>
          </w:tcPr>
          <w:p w14:paraId="77BD15F8" w14:textId="77777777" w:rsidR="003C6AF3" w:rsidRPr="003C6AF3" w:rsidRDefault="003C6AF3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</w:tcPr>
          <w:p w14:paraId="2C00BF4F" w14:textId="77777777" w:rsidR="003C6AF3" w:rsidRDefault="003C6AF3" w:rsidP="003C6AF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072" w:type="dxa"/>
            <w:gridSpan w:val="2"/>
          </w:tcPr>
          <w:p w14:paraId="33B8090D" w14:textId="77777777" w:rsidR="003C6AF3" w:rsidRDefault="003C6AF3" w:rsidP="008E0BD2">
            <w:r>
              <w:t xml:space="preserve">Логистический сервис и его составляющие. Основные категории обслуживания потребителей: элементы услуг до сделки, элементы услуг во время сделки и элементы услуг после сделки. </w:t>
            </w:r>
          </w:p>
        </w:tc>
        <w:tc>
          <w:tcPr>
            <w:tcW w:w="2693" w:type="dxa"/>
            <w:vMerge w:val="restart"/>
          </w:tcPr>
          <w:p w14:paraId="363FF8E9" w14:textId="7FE19614" w:rsidR="003C6AF3" w:rsidRPr="000E6A80" w:rsidRDefault="002C4DBC" w:rsidP="003C6AF3">
            <w:pPr>
              <w:jc w:val="center"/>
            </w:pPr>
            <w:r>
              <w:t>6</w:t>
            </w:r>
          </w:p>
        </w:tc>
      </w:tr>
      <w:tr w:rsidR="003C6AF3" w:rsidRPr="007303DB" w14:paraId="26C81641" w14:textId="77777777" w:rsidTr="000E6A80">
        <w:tc>
          <w:tcPr>
            <w:tcW w:w="3369" w:type="dxa"/>
            <w:vMerge/>
          </w:tcPr>
          <w:p w14:paraId="6D0B90E8" w14:textId="77777777" w:rsidR="003C6AF3" w:rsidRPr="003C6AF3" w:rsidRDefault="003C6AF3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</w:tcPr>
          <w:p w14:paraId="6FC300B3" w14:textId="77777777" w:rsidR="003C6AF3" w:rsidRDefault="003C6AF3" w:rsidP="003C6AF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072" w:type="dxa"/>
            <w:gridSpan w:val="2"/>
          </w:tcPr>
          <w:p w14:paraId="26FECCF0" w14:textId="77777777" w:rsidR="003C6AF3" w:rsidRDefault="003C6AF3" w:rsidP="003C6AF3">
            <w:r>
              <w:t xml:space="preserve">Понятие логистического сервиса и его составляющие. Взаимодействие логистики и маркетинга при оказании логистического сервиса клиентам. </w:t>
            </w:r>
          </w:p>
        </w:tc>
        <w:tc>
          <w:tcPr>
            <w:tcW w:w="2693" w:type="dxa"/>
            <w:vMerge/>
          </w:tcPr>
          <w:p w14:paraId="1808DB0C" w14:textId="77777777" w:rsidR="003C6AF3" w:rsidRPr="000E6A80" w:rsidRDefault="003C6AF3" w:rsidP="003C6AF3">
            <w:pPr>
              <w:jc w:val="center"/>
            </w:pPr>
          </w:p>
        </w:tc>
      </w:tr>
      <w:tr w:rsidR="003C6AF3" w:rsidRPr="007303DB" w14:paraId="1A76B903" w14:textId="77777777" w:rsidTr="000E6A80">
        <w:tc>
          <w:tcPr>
            <w:tcW w:w="3369" w:type="dxa"/>
            <w:vMerge/>
          </w:tcPr>
          <w:p w14:paraId="650A8C9C" w14:textId="77777777" w:rsidR="003C6AF3" w:rsidRPr="003C6AF3" w:rsidRDefault="003C6AF3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</w:tcPr>
          <w:p w14:paraId="60C12412" w14:textId="77777777" w:rsidR="003C6AF3" w:rsidRDefault="003C6AF3" w:rsidP="003C6AF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072" w:type="dxa"/>
            <w:gridSpan w:val="2"/>
          </w:tcPr>
          <w:p w14:paraId="6C91B9DA" w14:textId="77777777" w:rsidR="003C6AF3" w:rsidRDefault="003C6AF3" w:rsidP="003C6AF3">
            <w:r>
              <w:t>Уровень обслуживания клиентов. Базовый уровень сервиса, уровень с добавленной стоимостью, «совершенный заказ».</w:t>
            </w:r>
          </w:p>
        </w:tc>
        <w:tc>
          <w:tcPr>
            <w:tcW w:w="2693" w:type="dxa"/>
            <w:vMerge/>
          </w:tcPr>
          <w:p w14:paraId="2D93CEF1" w14:textId="77777777" w:rsidR="003C6AF3" w:rsidRPr="000E6A80" w:rsidRDefault="003C6AF3" w:rsidP="003C6AF3">
            <w:pPr>
              <w:jc w:val="center"/>
            </w:pPr>
          </w:p>
        </w:tc>
      </w:tr>
      <w:tr w:rsidR="003C6AF3" w:rsidRPr="007303DB" w14:paraId="3B9064F9" w14:textId="77777777" w:rsidTr="000E6A80">
        <w:tc>
          <w:tcPr>
            <w:tcW w:w="3369" w:type="dxa"/>
            <w:vMerge/>
          </w:tcPr>
          <w:p w14:paraId="57A46A2D" w14:textId="77777777" w:rsidR="003C6AF3" w:rsidRPr="003C6AF3" w:rsidRDefault="003C6AF3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355" w:type="dxa"/>
            <w:gridSpan w:val="3"/>
          </w:tcPr>
          <w:p w14:paraId="598A2221" w14:textId="77777777" w:rsidR="003C6AF3" w:rsidRPr="00CC0362" w:rsidRDefault="003C6AF3" w:rsidP="003C6AF3">
            <w:pPr>
              <w:rPr>
                <w:b/>
              </w:rPr>
            </w:pPr>
            <w:r>
              <w:t>Практические занятия</w:t>
            </w:r>
          </w:p>
        </w:tc>
        <w:tc>
          <w:tcPr>
            <w:tcW w:w="2693" w:type="dxa"/>
          </w:tcPr>
          <w:p w14:paraId="234C2767" w14:textId="7D94569B" w:rsidR="003C6AF3" w:rsidRPr="000E6A80" w:rsidRDefault="003C6AF3" w:rsidP="003C6AF3">
            <w:pPr>
              <w:jc w:val="center"/>
            </w:pPr>
            <w:r w:rsidRPr="000E6A80">
              <w:t>2</w:t>
            </w:r>
            <w:r w:rsidR="00422021">
              <w:t>/2</w:t>
            </w:r>
          </w:p>
        </w:tc>
      </w:tr>
      <w:tr w:rsidR="003C6AF3" w:rsidRPr="007303DB" w14:paraId="2CD6BD32" w14:textId="77777777" w:rsidTr="000E6A80">
        <w:tc>
          <w:tcPr>
            <w:tcW w:w="3369" w:type="dxa"/>
            <w:vMerge/>
          </w:tcPr>
          <w:p w14:paraId="2D7E7408" w14:textId="77777777" w:rsidR="003C6AF3" w:rsidRPr="003C6AF3" w:rsidRDefault="003C6AF3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</w:tcPr>
          <w:p w14:paraId="67362CFF" w14:textId="77777777" w:rsidR="003C6AF3" w:rsidRPr="00972F1F" w:rsidRDefault="006D518C" w:rsidP="003C6AF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9072" w:type="dxa"/>
            <w:gridSpan w:val="2"/>
          </w:tcPr>
          <w:p w14:paraId="24692787" w14:textId="77777777" w:rsidR="003C6AF3" w:rsidRDefault="003C6AF3" w:rsidP="003C6AF3">
            <w:r w:rsidRPr="007919E1">
              <w:t xml:space="preserve">Определение оптимального уровня логистического обслуживания клиентов в сетях распределения </w:t>
            </w:r>
          </w:p>
        </w:tc>
        <w:tc>
          <w:tcPr>
            <w:tcW w:w="2693" w:type="dxa"/>
          </w:tcPr>
          <w:p w14:paraId="711E274E" w14:textId="1C658796" w:rsidR="003C6AF3" w:rsidRPr="000E6A80" w:rsidRDefault="003C6AF3" w:rsidP="003C6AF3">
            <w:pPr>
              <w:jc w:val="center"/>
            </w:pPr>
            <w:r w:rsidRPr="000E6A80">
              <w:t>2</w:t>
            </w:r>
            <w:r w:rsidR="00422021">
              <w:t>/2</w:t>
            </w:r>
          </w:p>
        </w:tc>
      </w:tr>
      <w:tr w:rsidR="003C6AF3" w:rsidRPr="007303DB" w14:paraId="5E75F853" w14:textId="77777777" w:rsidTr="000E6A80">
        <w:tc>
          <w:tcPr>
            <w:tcW w:w="3369" w:type="dxa"/>
            <w:vMerge w:val="restart"/>
          </w:tcPr>
          <w:p w14:paraId="4524E355" w14:textId="77777777" w:rsidR="003C6AF3" w:rsidRPr="003C6AF3" w:rsidRDefault="003C6AF3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C6AF3">
              <w:rPr>
                <w:b/>
              </w:rPr>
              <w:t>Тема 2.8. Логистика возвратных потоков</w:t>
            </w:r>
          </w:p>
        </w:tc>
        <w:tc>
          <w:tcPr>
            <w:tcW w:w="9355" w:type="dxa"/>
            <w:gridSpan w:val="3"/>
          </w:tcPr>
          <w:p w14:paraId="33320840" w14:textId="77777777" w:rsidR="003C6AF3" w:rsidRDefault="003C6AF3" w:rsidP="003C6AF3">
            <w:r w:rsidRPr="001B47EF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2693" w:type="dxa"/>
          </w:tcPr>
          <w:p w14:paraId="217346F5" w14:textId="1DB1DD9C" w:rsidR="003C6AF3" w:rsidRPr="000E6A80" w:rsidRDefault="002C4DBC" w:rsidP="003C6AF3">
            <w:pPr>
              <w:jc w:val="center"/>
            </w:pPr>
            <w:r>
              <w:t>6</w:t>
            </w:r>
            <w:r w:rsidR="008E0BD2">
              <w:t>/</w:t>
            </w:r>
            <w:r>
              <w:t>2</w:t>
            </w:r>
          </w:p>
        </w:tc>
      </w:tr>
      <w:tr w:rsidR="003C6AF3" w:rsidRPr="007303DB" w14:paraId="485E79C4" w14:textId="77777777" w:rsidTr="000E6A80">
        <w:tc>
          <w:tcPr>
            <w:tcW w:w="3369" w:type="dxa"/>
            <w:vMerge/>
          </w:tcPr>
          <w:p w14:paraId="6EC46164" w14:textId="77777777" w:rsidR="003C6AF3" w:rsidRPr="007303DB" w:rsidRDefault="003C6AF3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</w:tcPr>
          <w:p w14:paraId="7ED91FFA" w14:textId="77777777" w:rsidR="003C6AF3" w:rsidRPr="008402F1" w:rsidRDefault="003C6AF3" w:rsidP="003C6AF3">
            <w:pPr>
              <w:rPr>
                <w:rFonts w:eastAsia="Calibri"/>
                <w:bCs/>
                <w:sz w:val="20"/>
                <w:szCs w:val="20"/>
                <w:lang w:val="en-US"/>
              </w:rPr>
            </w:pPr>
            <w:r>
              <w:rPr>
                <w:rFonts w:eastAsia="Calibri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9072" w:type="dxa"/>
            <w:gridSpan w:val="2"/>
          </w:tcPr>
          <w:p w14:paraId="6AACB453" w14:textId="77777777" w:rsidR="003C6AF3" w:rsidRDefault="003C6AF3" w:rsidP="003C6AF3">
            <w:r>
              <w:t xml:space="preserve">Актуальность проблемы реверсивной логистики. Основные причины возвратных потоков. Возврат дефектной продукции (товаров): организация возврата от потребителя, размещение возвратной продукции на складах, операции с возвратной продукцией. </w:t>
            </w:r>
          </w:p>
        </w:tc>
        <w:tc>
          <w:tcPr>
            <w:tcW w:w="2693" w:type="dxa"/>
            <w:vMerge w:val="restart"/>
          </w:tcPr>
          <w:p w14:paraId="7E8ED3C0" w14:textId="2892F4F0" w:rsidR="003C6AF3" w:rsidRPr="000E6A80" w:rsidRDefault="002C4DBC" w:rsidP="003C6AF3">
            <w:pPr>
              <w:jc w:val="center"/>
            </w:pPr>
            <w:r>
              <w:t>4</w:t>
            </w:r>
          </w:p>
        </w:tc>
      </w:tr>
      <w:tr w:rsidR="003C6AF3" w:rsidRPr="007303DB" w14:paraId="7CBF366A" w14:textId="77777777" w:rsidTr="000E6A80">
        <w:tc>
          <w:tcPr>
            <w:tcW w:w="3369" w:type="dxa"/>
            <w:vMerge/>
          </w:tcPr>
          <w:p w14:paraId="6B722858" w14:textId="77777777" w:rsidR="003C6AF3" w:rsidRPr="007303DB" w:rsidRDefault="003C6AF3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</w:tcPr>
          <w:p w14:paraId="1582B780" w14:textId="77777777" w:rsidR="003C6AF3" w:rsidRPr="008402F1" w:rsidRDefault="003C6AF3" w:rsidP="003C6AF3">
            <w:pPr>
              <w:rPr>
                <w:rFonts w:eastAsia="Calibri"/>
                <w:bCs/>
                <w:sz w:val="20"/>
                <w:szCs w:val="20"/>
                <w:lang w:val="en-US"/>
              </w:rPr>
            </w:pPr>
            <w:r>
              <w:rPr>
                <w:rFonts w:eastAsia="Calibri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9072" w:type="dxa"/>
            <w:gridSpan w:val="2"/>
          </w:tcPr>
          <w:p w14:paraId="52C662F8" w14:textId="77777777" w:rsidR="003C6AF3" w:rsidRDefault="003C6AF3" w:rsidP="003C6AF3">
            <w:r>
              <w:t>Тара и упаковка. Классификация тары. Возвратная тара, условия возврата. Политика возврата тары. Возврат тары как резерв получения прибыли. Операции логистики возвратных потоков тары.</w:t>
            </w:r>
          </w:p>
        </w:tc>
        <w:tc>
          <w:tcPr>
            <w:tcW w:w="2693" w:type="dxa"/>
            <w:vMerge/>
          </w:tcPr>
          <w:p w14:paraId="1FCFAA26" w14:textId="77777777" w:rsidR="003C6AF3" w:rsidRPr="000E6A80" w:rsidRDefault="003C6AF3" w:rsidP="003C6AF3">
            <w:pPr>
              <w:jc w:val="center"/>
            </w:pPr>
          </w:p>
        </w:tc>
      </w:tr>
      <w:tr w:rsidR="003C6AF3" w:rsidRPr="007303DB" w14:paraId="691B4904" w14:textId="77777777" w:rsidTr="000E6A80">
        <w:tc>
          <w:tcPr>
            <w:tcW w:w="3369" w:type="dxa"/>
            <w:vMerge/>
          </w:tcPr>
          <w:p w14:paraId="4E976CB4" w14:textId="77777777" w:rsidR="003C6AF3" w:rsidRPr="007303DB" w:rsidRDefault="003C6AF3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355" w:type="dxa"/>
            <w:gridSpan w:val="3"/>
          </w:tcPr>
          <w:p w14:paraId="22321A52" w14:textId="77777777" w:rsidR="003C6AF3" w:rsidRDefault="003C6AF3" w:rsidP="003C6AF3">
            <w:r>
              <w:t>Практические занятия</w:t>
            </w:r>
          </w:p>
        </w:tc>
        <w:tc>
          <w:tcPr>
            <w:tcW w:w="2693" w:type="dxa"/>
          </w:tcPr>
          <w:p w14:paraId="772888F6" w14:textId="2BFD51C1" w:rsidR="003C6AF3" w:rsidRPr="000E6A80" w:rsidRDefault="002C4DBC" w:rsidP="003C6AF3">
            <w:pPr>
              <w:jc w:val="center"/>
            </w:pPr>
            <w:r>
              <w:t>2</w:t>
            </w:r>
            <w:r w:rsidR="00422021">
              <w:t>/2</w:t>
            </w:r>
          </w:p>
        </w:tc>
      </w:tr>
      <w:tr w:rsidR="002C4DBC" w:rsidRPr="007303DB" w14:paraId="16EF723D" w14:textId="77777777" w:rsidTr="000E6A80">
        <w:tc>
          <w:tcPr>
            <w:tcW w:w="3369" w:type="dxa"/>
            <w:vMerge/>
          </w:tcPr>
          <w:p w14:paraId="56CCFDD6" w14:textId="77777777" w:rsidR="002C4DBC" w:rsidRPr="007303DB" w:rsidRDefault="002C4DBC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</w:tcPr>
          <w:p w14:paraId="1132DD5A" w14:textId="77777777" w:rsidR="002C4DBC" w:rsidRPr="00972F1F" w:rsidRDefault="002C4DBC" w:rsidP="003C6AF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9072" w:type="dxa"/>
            <w:gridSpan w:val="2"/>
          </w:tcPr>
          <w:p w14:paraId="67627AAB" w14:textId="77777777" w:rsidR="002C4DBC" w:rsidRPr="00287780" w:rsidRDefault="002C4DBC" w:rsidP="003C6AF3">
            <w:pPr>
              <w:jc w:val="both"/>
            </w:pPr>
            <w:r>
              <w:t>Формирование логистической сбытовой цепи</w:t>
            </w:r>
          </w:p>
        </w:tc>
        <w:tc>
          <w:tcPr>
            <w:tcW w:w="2693" w:type="dxa"/>
            <w:vMerge w:val="restart"/>
          </w:tcPr>
          <w:p w14:paraId="4808DC12" w14:textId="28CC5DA5" w:rsidR="002C4DBC" w:rsidRPr="000E6A80" w:rsidRDefault="002C4DBC" w:rsidP="002C4DBC">
            <w:pPr>
              <w:jc w:val="center"/>
            </w:pPr>
            <w:r w:rsidRPr="000E6A80">
              <w:t>2</w:t>
            </w:r>
            <w:r w:rsidR="00422021">
              <w:t>/2</w:t>
            </w:r>
          </w:p>
        </w:tc>
      </w:tr>
      <w:tr w:rsidR="002C4DBC" w:rsidRPr="007303DB" w14:paraId="25E89E5F" w14:textId="77777777" w:rsidTr="000E6A80">
        <w:tc>
          <w:tcPr>
            <w:tcW w:w="3369" w:type="dxa"/>
            <w:vMerge/>
          </w:tcPr>
          <w:p w14:paraId="7AFE3D83" w14:textId="77777777" w:rsidR="002C4DBC" w:rsidRPr="007303DB" w:rsidRDefault="002C4DBC" w:rsidP="003C6AF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</w:tcPr>
          <w:p w14:paraId="068AC301" w14:textId="368055FA" w:rsidR="002C4DBC" w:rsidRDefault="002C4DBC" w:rsidP="003C6AF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072" w:type="dxa"/>
            <w:gridSpan w:val="2"/>
          </w:tcPr>
          <w:p w14:paraId="1467ACF2" w14:textId="77777777" w:rsidR="002C4DBC" w:rsidRDefault="002C4DBC" w:rsidP="003C6AF3">
            <w:pPr>
              <w:jc w:val="both"/>
            </w:pPr>
            <w:r>
              <w:t>Определение потерь от возврата товара потребителями</w:t>
            </w:r>
          </w:p>
        </w:tc>
        <w:tc>
          <w:tcPr>
            <w:tcW w:w="2693" w:type="dxa"/>
            <w:vMerge/>
          </w:tcPr>
          <w:p w14:paraId="68628080" w14:textId="2E6ECAF4" w:rsidR="002C4DBC" w:rsidRPr="000E6A80" w:rsidRDefault="002C4DBC" w:rsidP="003C6AF3">
            <w:pPr>
              <w:jc w:val="center"/>
            </w:pPr>
          </w:p>
        </w:tc>
      </w:tr>
      <w:tr w:rsidR="003C6AF3" w:rsidRPr="007303DB" w14:paraId="7B94F8E9" w14:textId="77777777" w:rsidTr="00510141">
        <w:tc>
          <w:tcPr>
            <w:tcW w:w="12724" w:type="dxa"/>
            <w:gridSpan w:val="4"/>
          </w:tcPr>
          <w:p w14:paraId="68105D41" w14:textId="36592862" w:rsidR="003C6AF3" w:rsidRPr="003C6AF3" w:rsidRDefault="003C6AF3" w:rsidP="003C6AF3">
            <w:pPr>
              <w:jc w:val="both"/>
              <w:rPr>
                <w:b/>
              </w:rPr>
            </w:pPr>
            <w:r w:rsidRPr="003C6AF3">
              <w:rPr>
                <w:b/>
              </w:rPr>
              <w:t>Промежуточная</w:t>
            </w:r>
            <w:r w:rsidR="00701711" w:rsidRPr="00701711">
              <w:rPr>
                <w:b/>
              </w:rPr>
              <w:t xml:space="preserve"> </w:t>
            </w:r>
            <w:r w:rsidRPr="003C6AF3">
              <w:rPr>
                <w:b/>
              </w:rPr>
              <w:t>аттестация</w:t>
            </w:r>
            <w:r w:rsidRPr="003C6AF3">
              <w:rPr>
                <w:b/>
                <w:spacing w:val="-1"/>
              </w:rPr>
              <w:t xml:space="preserve"> в форме комплексного </w:t>
            </w:r>
            <w:r>
              <w:rPr>
                <w:b/>
                <w:lang w:eastAsia="en-US"/>
              </w:rPr>
              <w:t>д</w:t>
            </w:r>
            <w:r w:rsidRPr="003C6AF3">
              <w:rPr>
                <w:b/>
                <w:lang w:eastAsia="en-US"/>
              </w:rPr>
              <w:t>ифференцированного зачета</w:t>
            </w:r>
            <w:r w:rsidR="006D518C">
              <w:rPr>
                <w:b/>
                <w:lang w:eastAsia="en-US"/>
              </w:rPr>
              <w:t xml:space="preserve"> по МДК02.01 и МДК 02.02</w:t>
            </w:r>
          </w:p>
        </w:tc>
        <w:tc>
          <w:tcPr>
            <w:tcW w:w="2693" w:type="dxa"/>
          </w:tcPr>
          <w:p w14:paraId="56D67009" w14:textId="77777777" w:rsidR="003C6AF3" w:rsidRPr="000E6A80" w:rsidRDefault="003C6AF3" w:rsidP="003C6AF3">
            <w:pPr>
              <w:jc w:val="center"/>
            </w:pPr>
            <w:r>
              <w:t>2</w:t>
            </w:r>
          </w:p>
        </w:tc>
      </w:tr>
      <w:tr w:rsidR="003C6AF3" w:rsidRPr="007303DB" w14:paraId="2844044A" w14:textId="77777777" w:rsidTr="006D518C">
        <w:trPr>
          <w:trHeight w:val="2143"/>
        </w:trPr>
        <w:tc>
          <w:tcPr>
            <w:tcW w:w="12724" w:type="dxa"/>
            <w:gridSpan w:val="4"/>
          </w:tcPr>
          <w:p w14:paraId="1D1DF536" w14:textId="77777777" w:rsidR="003C6AF3" w:rsidRDefault="003C6AF3" w:rsidP="003C6AF3">
            <w:r w:rsidRPr="003C6AF3">
              <w:rPr>
                <w:rFonts w:eastAsia="Calibri"/>
                <w:b/>
                <w:bCs/>
              </w:rPr>
              <w:t xml:space="preserve">Самостоятельная учебная работа при изучении раздела </w:t>
            </w:r>
            <w:r w:rsidRPr="003C6AF3">
              <w:rPr>
                <w:b/>
              </w:rPr>
              <w:t>2</w:t>
            </w:r>
            <w:r w:rsidRPr="007303DB">
              <w:rPr>
                <w:b/>
                <w:sz w:val="20"/>
                <w:szCs w:val="20"/>
              </w:rPr>
              <w:t>.</w:t>
            </w:r>
          </w:p>
          <w:p w14:paraId="2154E81E" w14:textId="77777777" w:rsidR="003C6AF3" w:rsidRDefault="003C6AF3" w:rsidP="006D518C">
            <w:r>
              <w:t xml:space="preserve">Систематическая проработка конспектов занятий, учебной и специальной литературы (по вопросам к параграфам, главам учебных пособий, составленных преподавателем), выполнение заданий по темам: </w:t>
            </w:r>
          </w:p>
          <w:p w14:paraId="51599606" w14:textId="77777777" w:rsidR="003C6AF3" w:rsidRDefault="003C6AF3" w:rsidP="003C6AF3">
            <w:r>
              <w:t>1. самостоятельное изучение нормативной документации.</w:t>
            </w:r>
          </w:p>
          <w:p w14:paraId="74DD36D3" w14:textId="77777777" w:rsidR="003C6AF3" w:rsidRDefault="003C6AF3" w:rsidP="003C6AF3">
            <w:r>
              <w:t xml:space="preserve">2. </w:t>
            </w:r>
            <w:r w:rsidR="006D518C">
              <w:t>решение задач по темам</w:t>
            </w:r>
          </w:p>
          <w:p w14:paraId="658D23E7" w14:textId="77777777" w:rsidR="003C6AF3" w:rsidRDefault="003C6AF3" w:rsidP="003C6AF3">
            <w:r>
              <w:t xml:space="preserve">3. </w:t>
            </w:r>
            <w:r w:rsidR="006D518C">
              <w:t>заполнение документации</w:t>
            </w:r>
          </w:p>
          <w:p w14:paraId="72A73A71" w14:textId="77777777" w:rsidR="003C6AF3" w:rsidRDefault="003C6AF3" w:rsidP="006D518C">
            <w:r>
              <w:t xml:space="preserve">4. </w:t>
            </w:r>
            <w:r w:rsidR="006D518C">
              <w:t xml:space="preserve">подготовка к практическим занятиям с использованием методических рекомендаций преподавателя, оформление </w:t>
            </w:r>
            <w:proofErr w:type="spellStart"/>
            <w:r w:rsidR="006D518C">
              <w:t>выполненых</w:t>
            </w:r>
            <w:proofErr w:type="spellEnd"/>
            <w:r w:rsidR="006D518C">
              <w:t xml:space="preserve"> работ к защите.</w:t>
            </w:r>
            <w:r>
              <w:t>.</w:t>
            </w:r>
          </w:p>
        </w:tc>
        <w:tc>
          <w:tcPr>
            <w:tcW w:w="2693" w:type="dxa"/>
          </w:tcPr>
          <w:p w14:paraId="147A05FA" w14:textId="0B635876" w:rsidR="003C6AF3" w:rsidRPr="000E6A80" w:rsidRDefault="003C6AF3" w:rsidP="003C6AF3">
            <w:pPr>
              <w:jc w:val="center"/>
            </w:pPr>
            <w:r w:rsidRPr="000E6A80">
              <w:t>16</w:t>
            </w:r>
            <w:r w:rsidR="00422021">
              <w:t>/16</w:t>
            </w:r>
          </w:p>
        </w:tc>
      </w:tr>
      <w:tr w:rsidR="003C6AF3" w:rsidRPr="007303DB" w14:paraId="1D8E2CA1" w14:textId="77777777" w:rsidTr="002C466F">
        <w:tc>
          <w:tcPr>
            <w:tcW w:w="12724" w:type="dxa"/>
            <w:gridSpan w:val="4"/>
          </w:tcPr>
          <w:p w14:paraId="546554C3" w14:textId="77777777" w:rsidR="003C6AF3" w:rsidRPr="003C6AF3" w:rsidRDefault="003C6AF3" w:rsidP="003C6AF3">
            <w:pPr>
              <w:rPr>
                <w:b/>
              </w:rPr>
            </w:pPr>
            <w:r w:rsidRPr="003C6AF3">
              <w:rPr>
                <w:b/>
              </w:rPr>
              <w:t>Учебная практика раздела 2</w:t>
            </w:r>
          </w:p>
          <w:p w14:paraId="4E719A6D" w14:textId="77777777" w:rsidR="003C6AF3" w:rsidRPr="003C6AF3" w:rsidRDefault="003C6AF3" w:rsidP="003C6AF3">
            <w:pPr>
              <w:rPr>
                <w:b/>
              </w:rPr>
            </w:pPr>
            <w:r w:rsidRPr="003C6AF3">
              <w:rPr>
                <w:b/>
              </w:rPr>
              <w:t xml:space="preserve">Виды работ </w:t>
            </w:r>
          </w:p>
          <w:p w14:paraId="773E1C6A" w14:textId="77777777" w:rsidR="003C6AF3" w:rsidRDefault="003C6AF3" w:rsidP="003C6AF3">
            <w:r>
              <w:t xml:space="preserve">1. Ознакомиться с исторической справкой об организации, ее организационно-правовой собственности и специализацией деятельности </w:t>
            </w:r>
          </w:p>
          <w:p w14:paraId="24D50007" w14:textId="77777777" w:rsidR="003C6AF3" w:rsidRDefault="003C6AF3" w:rsidP="003C6AF3">
            <w:r>
              <w:lastRenderedPageBreak/>
              <w:t xml:space="preserve">2. Ознакомиться со структурой аппарата управления и логистических отделов, с должностными инструкциями специалистов по логистике </w:t>
            </w:r>
          </w:p>
          <w:p w14:paraId="1A6EC737" w14:textId="77777777" w:rsidR="003C6AF3" w:rsidRDefault="003C6AF3" w:rsidP="003C6AF3">
            <w:r>
              <w:t xml:space="preserve">3. Составить схему и график распределительных потоков на предприятии </w:t>
            </w:r>
          </w:p>
          <w:p w14:paraId="26DD4513" w14:textId="77777777" w:rsidR="003C6AF3" w:rsidRDefault="003C6AF3" w:rsidP="003C6AF3">
            <w:r>
              <w:t>4. Ознакомиться с графиком сбыта и организацией контроля за его выполнением</w:t>
            </w:r>
          </w:p>
          <w:p w14:paraId="11AFB74E" w14:textId="77777777" w:rsidR="003C6AF3" w:rsidRDefault="003C6AF3" w:rsidP="003C6AF3">
            <w:r>
              <w:t xml:space="preserve"> 5. Ознакомиться с порядком организации сбытовой деятельности </w:t>
            </w:r>
          </w:p>
          <w:p w14:paraId="1D17F72A" w14:textId="77777777" w:rsidR="003C6AF3" w:rsidRDefault="003C6AF3" w:rsidP="003C6AF3">
            <w:r>
              <w:t xml:space="preserve">6. Провести анализ системы распределения </w:t>
            </w:r>
          </w:p>
          <w:p w14:paraId="3B71D934" w14:textId="77777777" w:rsidR="003C6AF3" w:rsidRDefault="003C6AF3" w:rsidP="003C6AF3">
            <w:r>
              <w:t xml:space="preserve">7. Определить и провести анализ логистических издержек в распределении </w:t>
            </w:r>
          </w:p>
          <w:p w14:paraId="19A67CA8" w14:textId="77777777" w:rsidR="003C6AF3" w:rsidRDefault="003C6AF3" w:rsidP="003C6AF3">
            <w:r>
              <w:t xml:space="preserve">8. Ознакомиться с порядком планирования сбытовой деятельности </w:t>
            </w:r>
          </w:p>
          <w:p w14:paraId="2308E790" w14:textId="77777777" w:rsidR="003C6AF3" w:rsidRDefault="003C6AF3" w:rsidP="003C6AF3">
            <w:r>
              <w:t xml:space="preserve">9. Определить финансовые потери от возврата товара </w:t>
            </w:r>
          </w:p>
          <w:p w14:paraId="27A85170" w14:textId="77777777" w:rsidR="003C6AF3" w:rsidRDefault="003C6AF3" w:rsidP="003C6AF3">
            <w:r>
              <w:t>10. Ознакомиться с параметрами сервиса в сети распределения</w:t>
            </w:r>
          </w:p>
          <w:p w14:paraId="7F48EC28" w14:textId="77777777" w:rsidR="003C6AF3" w:rsidRPr="007303DB" w:rsidRDefault="003C6AF3" w:rsidP="003C6AF3">
            <w:pPr>
              <w:rPr>
                <w:sz w:val="20"/>
                <w:szCs w:val="20"/>
              </w:rPr>
            </w:pPr>
            <w:r>
              <w:t xml:space="preserve"> 11. Ознакомиться с каналами сбыта и провести оценку их эффективности</w:t>
            </w:r>
          </w:p>
        </w:tc>
        <w:tc>
          <w:tcPr>
            <w:tcW w:w="2693" w:type="dxa"/>
          </w:tcPr>
          <w:p w14:paraId="2B98BCC2" w14:textId="4BE723CD" w:rsidR="003C6AF3" w:rsidRPr="000E6A80" w:rsidRDefault="003C6AF3" w:rsidP="003C6AF3">
            <w:pPr>
              <w:jc w:val="center"/>
            </w:pPr>
            <w:r w:rsidRPr="000E6A80">
              <w:lastRenderedPageBreak/>
              <w:t>36</w:t>
            </w:r>
            <w:r w:rsidR="00422021">
              <w:t>/36</w:t>
            </w:r>
          </w:p>
        </w:tc>
      </w:tr>
      <w:tr w:rsidR="00422021" w:rsidRPr="007303DB" w14:paraId="28FEFFBA" w14:textId="77777777" w:rsidTr="002C466F">
        <w:tc>
          <w:tcPr>
            <w:tcW w:w="12724" w:type="dxa"/>
            <w:gridSpan w:val="4"/>
          </w:tcPr>
          <w:p w14:paraId="4087865F" w14:textId="5BB2F795" w:rsidR="00422021" w:rsidRPr="003C6AF3" w:rsidRDefault="00422021" w:rsidP="003C6AF3">
            <w:pPr>
              <w:rPr>
                <w:b/>
              </w:rPr>
            </w:pPr>
            <w:r>
              <w:rPr>
                <w:b/>
              </w:rPr>
              <w:lastRenderedPageBreak/>
              <w:t>Консультации</w:t>
            </w:r>
          </w:p>
        </w:tc>
        <w:tc>
          <w:tcPr>
            <w:tcW w:w="2693" w:type="dxa"/>
          </w:tcPr>
          <w:p w14:paraId="2A3AB358" w14:textId="1B7D21A0" w:rsidR="00422021" w:rsidRPr="000E6A80" w:rsidRDefault="00422021" w:rsidP="003C6AF3">
            <w:pPr>
              <w:jc w:val="center"/>
            </w:pPr>
            <w:r>
              <w:t>10</w:t>
            </w:r>
          </w:p>
        </w:tc>
      </w:tr>
      <w:tr w:rsidR="00422021" w:rsidRPr="007303DB" w14:paraId="2274F1FA" w14:textId="77777777" w:rsidTr="002C466F">
        <w:tc>
          <w:tcPr>
            <w:tcW w:w="12724" w:type="dxa"/>
            <w:gridSpan w:val="4"/>
          </w:tcPr>
          <w:p w14:paraId="06EFD96B" w14:textId="7807D76F" w:rsidR="00422021" w:rsidRPr="003C6AF3" w:rsidRDefault="00422021" w:rsidP="003C6AF3">
            <w:pPr>
              <w:rPr>
                <w:b/>
              </w:rPr>
            </w:pPr>
            <w:r>
              <w:rPr>
                <w:b/>
              </w:rPr>
              <w:t>Промежуточная аттестация экзамен по модулю</w:t>
            </w:r>
          </w:p>
        </w:tc>
        <w:tc>
          <w:tcPr>
            <w:tcW w:w="2693" w:type="dxa"/>
          </w:tcPr>
          <w:p w14:paraId="3A748090" w14:textId="5FE0BCA0" w:rsidR="00422021" w:rsidRPr="000E6A80" w:rsidRDefault="00422021" w:rsidP="003C6AF3">
            <w:pPr>
              <w:jc w:val="center"/>
            </w:pPr>
            <w:r>
              <w:t>8</w:t>
            </w:r>
          </w:p>
        </w:tc>
      </w:tr>
      <w:tr w:rsidR="003C6AF3" w:rsidRPr="003C6AF3" w14:paraId="3A35BDA0" w14:textId="77777777" w:rsidTr="000E6A80">
        <w:tc>
          <w:tcPr>
            <w:tcW w:w="12724" w:type="dxa"/>
            <w:gridSpan w:val="4"/>
          </w:tcPr>
          <w:p w14:paraId="7252E145" w14:textId="77777777" w:rsidR="003C6AF3" w:rsidRPr="003C6AF3" w:rsidRDefault="003C6AF3" w:rsidP="003C6AF3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</w:rPr>
            </w:pPr>
            <w:r w:rsidRPr="003C6AF3">
              <w:rPr>
                <w:rFonts w:eastAsia="Calibri"/>
                <w:b/>
                <w:bCs/>
              </w:rPr>
              <w:t>Всего</w:t>
            </w:r>
          </w:p>
        </w:tc>
        <w:tc>
          <w:tcPr>
            <w:tcW w:w="2693" w:type="dxa"/>
          </w:tcPr>
          <w:p w14:paraId="70990A87" w14:textId="233292B1" w:rsidR="003C6AF3" w:rsidRPr="003C6AF3" w:rsidRDefault="00422021" w:rsidP="003C6AF3">
            <w:pPr>
              <w:jc w:val="center"/>
            </w:pPr>
            <w:r>
              <w:t>346</w:t>
            </w:r>
          </w:p>
        </w:tc>
      </w:tr>
    </w:tbl>
    <w:p w14:paraId="3AB88236" w14:textId="77777777" w:rsidR="00870C35" w:rsidRPr="003C6AF3" w:rsidRDefault="00870C35" w:rsidP="00870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14:paraId="53681859" w14:textId="77777777" w:rsidR="00C35A43" w:rsidRDefault="00C35A43" w:rsidP="00746D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</w:p>
    <w:p w14:paraId="5B7AFA27" w14:textId="77777777" w:rsidR="00C35A43" w:rsidRDefault="00C35A43" w:rsidP="00746D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</w:p>
    <w:p w14:paraId="5D94992E" w14:textId="77777777" w:rsidR="00746DC0" w:rsidRPr="004415ED" w:rsidRDefault="00746DC0" w:rsidP="00870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746DC0" w:rsidRPr="004415ED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355F772E" w14:textId="77777777" w:rsidR="0036067A" w:rsidRPr="009C3FCF" w:rsidRDefault="003A26BD" w:rsidP="008F591B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9C3FCF">
        <w:rPr>
          <w:b/>
          <w:caps/>
        </w:rPr>
        <w:lastRenderedPageBreak/>
        <w:t>3</w:t>
      </w:r>
      <w:r w:rsidR="00870C35" w:rsidRPr="009C3FCF">
        <w:rPr>
          <w:b/>
          <w:caps/>
        </w:rPr>
        <w:t>. </w:t>
      </w:r>
      <w:r w:rsidR="0036067A" w:rsidRPr="009C3FCF">
        <w:rPr>
          <w:b/>
        </w:rPr>
        <w:t xml:space="preserve">УСЛОВИЯ РЕАЛИЗАЦИИ ПРОФЕССИОНАЛЬНОГО МОДУЛЯ </w:t>
      </w:r>
    </w:p>
    <w:p w14:paraId="2A6BEF49" w14:textId="77777777" w:rsidR="008F591B" w:rsidRPr="009C3FCF" w:rsidRDefault="008F591B" w:rsidP="008F591B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14:paraId="09C7999E" w14:textId="33B51B38" w:rsidR="0036067A" w:rsidRPr="009C3FCF" w:rsidRDefault="003A26BD" w:rsidP="0036067A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9C3FCF">
        <w:rPr>
          <w:b/>
        </w:rPr>
        <w:t>3</w:t>
      </w:r>
      <w:r w:rsidR="0036067A" w:rsidRPr="009C3FCF">
        <w:rPr>
          <w:b/>
        </w:rPr>
        <w:t>.1. Для реализации программы профессионального модуля предусмотрены следующие специальные помещения</w:t>
      </w:r>
      <w:r w:rsidR="0036067A" w:rsidRPr="009C3FCF">
        <w:t>:</w:t>
      </w:r>
    </w:p>
    <w:p w14:paraId="495CEA8F" w14:textId="77777777" w:rsidR="008F591B" w:rsidRPr="009C3FCF" w:rsidRDefault="008F591B" w:rsidP="0036067A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</w:p>
    <w:p w14:paraId="0C9F5794" w14:textId="77777777" w:rsidR="007A4CC3" w:rsidRPr="009C3FCF" w:rsidRDefault="007A4CC3" w:rsidP="007A4CC3">
      <w:pPr>
        <w:ind w:right="227"/>
        <w:jc w:val="both"/>
        <w:rPr>
          <w:bCs/>
        </w:rPr>
      </w:pPr>
      <w:r w:rsidRPr="009C3FCF">
        <w:rPr>
          <w:bCs/>
        </w:rPr>
        <w:t>Реализация программы модуля проходит в:</w:t>
      </w:r>
    </w:p>
    <w:p w14:paraId="57EF8442" w14:textId="00FA1FA9" w:rsidR="007A4CC3" w:rsidRPr="009C3FCF" w:rsidRDefault="007A4CC3" w:rsidP="007A4CC3">
      <w:pPr>
        <w:jc w:val="both"/>
      </w:pPr>
      <w:r w:rsidRPr="009C3FCF">
        <w:t>Кабинет</w:t>
      </w:r>
      <w:r w:rsidR="009C3FCF">
        <w:t xml:space="preserve"> </w:t>
      </w:r>
      <w:r w:rsidRPr="009C3FCF">
        <w:t>«Анализа</w:t>
      </w:r>
      <w:r w:rsidR="009C3FCF">
        <w:t xml:space="preserve"> </w:t>
      </w:r>
      <w:r w:rsidRPr="009C3FCF">
        <w:t>логистической</w:t>
      </w:r>
      <w:r w:rsidR="009C3FCF">
        <w:t xml:space="preserve"> </w:t>
      </w:r>
      <w:r w:rsidRPr="009C3FCF">
        <w:t>деятельности»:</w:t>
      </w:r>
    </w:p>
    <w:p w14:paraId="1AB1BA5C" w14:textId="0BCE18FF" w:rsidR="007A4CC3" w:rsidRPr="009C3FCF" w:rsidRDefault="00422021" w:rsidP="007A4CC3">
      <w:pPr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spacing w:before="43"/>
        <w:ind w:left="0" w:firstLine="0"/>
        <w:jc w:val="both"/>
      </w:pPr>
      <w:r w:rsidRPr="009C3FCF">
        <w:t>Д</w:t>
      </w:r>
      <w:r w:rsidR="007A4CC3" w:rsidRPr="009C3FCF">
        <w:t>оска</w:t>
      </w:r>
      <w:r>
        <w:t xml:space="preserve"> </w:t>
      </w:r>
      <w:r w:rsidR="007A4CC3" w:rsidRPr="009C3FCF">
        <w:t>учебная;</w:t>
      </w:r>
    </w:p>
    <w:p w14:paraId="2F4721DB" w14:textId="6F984D51" w:rsidR="007A4CC3" w:rsidRPr="009C3FCF" w:rsidRDefault="00422021" w:rsidP="007A4CC3">
      <w:pPr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spacing w:before="42"/>
        <w:ind w:left="0" w:firstLine="0"/>
        <w:jc w:val="both"/>
      </w:pPr>
      <w:r w:rsidRPr="009C3FCF">
        <w:t>Р</w:t>
      </w:r>
      <w:r w:rsidR="007A4CC3" w:rsidRPr="009C3FCF">
        <w:t>абочее</w:t>
      </w:r>
      <w:r>
        <w:t xml:space="preserve"> </w:t>
      </w:r>
      <w:r w:rsidR="007A4CC3" w:rsidRPr="009C3FCF">
        <w:t>место</w:t>
      </w:r>
      <w:r>
        <w:t xml:space="preserve"> </w:t>
      </w:r>
      <w:r w:rsidR="007A4CC3" w:rsidRPr="009C3FCF">
        <w:t>преподавателя;</w:t>
      </w:r>
    </w:p>
    <w:p w14:paraId="56EA9E82" w14:textId="58D42730" w:rsidR="007A4CC3" w:rsidRPr="009C3FCF" w:rsidRDefault="00422021" w:rsidP="007A4CC3">
      <w:pPr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spacing w:before="39"/>
        <w:ind w:left="0" w:firstLine="0"/>
        <w:jc w:val="both"/>
      </w:pPr>
      <w:proofErr w:type="gramStart"/>
      <w:r w:rsidRPr="009C3FCF">
        <w:t>С</w:t>
      </w:r>
      <w:r w:rsidR="007A4CC3" w:rsidRPr="009C3FCF">
        <w:t>толы</w:t>
      </w:r>
      <w:r>
        <w:t xml:space="preserve"> </w:t>
      </w:r>
      <w:r w:rsidR="007A4CC3" w:rsidRPr="009C3FCF">
        <w:t>,стулья</w:t>
      </w:r>
      <w:proofErr w:type="gramEnd"/>
      <w:r>
        <w:t xml:space="preserve"> </w:t>
      </w:r>
      <w:r w:rsidR="007A4CC3" w:rsidRPr="009C3FCF">
        <w:t>(по</w:t>
      </w:r>
      <w:r>
        <w:t xml:space="preserve"> </w:t>
      </w:r>
      <w:r w:rsidR="007A4CC3" w:rsidRPr="009C3FCF">
        <w:t>числу</w:t>
      </w:r>
      <w:r>
        <w:t xml:space="preserve"> </w:t>
      </w:r>
      <w:r w:rsidR="007A4CC3" w:rsidRPr="009C3FCF">
        <w:t>обучающихся);</w:t>
      </w:r>
    </w:p>
    <w:p w14:paraId="01CFB3CD" w14:textId="383CAB71" w:rsidR="007A4CC3" w:rsidRPr="009C3FCF" w:rsidRDefault="00422021" w:rsidP="007A4CC3">
      <w:pPr>
        <w:tabs>
          <w:tab w:val="left" w:pos="567"/>
        </w:tabs>
        <w:spacing w:before="41" w:line="276" w:lineRule="auto"/>
        <w:jc w:val="both"/>
      </w:pPr>
      <w:r w:rsidRPr="009C3FCF">
        <w:t>Т</w:t>
      </w:r>
      <w:r w:rsidR="007A4CC3" w:rsidRPr="009C3FCF">
        <w:t>ехнические</w:t>
      </w:r>
      <w:r>
        <w:t xml:space="preserve"> </w:t>
      </w:r>
      <w:r w:rsidR="007A4CC3" w:rsidRPr="009C3FCF">
        <w:t>средства</w:t>
      </w:r>
      <w:r>
        <w:t xml:space="preserve"> </w:t>
      </w:r>
      <w:r w:rsidR="007A4CC3" w:rsidRPr="009C3FCF">
        <w:t>(компьютер</w:t>
      </w:r>
      <w:r>
        <w:t xml:space="preserve"> </w:t>
      </w:r>
      <w:r w:rsidR="007A4CC3" w:rsidRPr="009C3FCF">
        <w:t>с</w:t>
      </w:r>
      <w:r>
        <w:t xml:space="preserve"> </w:t>
      </w:r>
      <w:r w:rsidR="007A4CC3" w:rsidRPr="009C3FCF">
        <w:t>доступом</w:t>
      </w:r>
      <w:r>
        <w:t xml:space="preserve"> </w:t>
      </w:r>
      <w:r w:rsidR="007A4CC3" w:rsidRPr="009C3FCF">
        <w:t>к</w:t>
      </w:r>
      <w:r>
        <w:t xml:space="preserve"> </w:t>
      </w:r>
      <w:proofErr w:type="spellStart"/>
      <w:r w:rsidR="007A4CC3" w:rsidRPr="009C3FCF">
        <w:t>интернет-ресурсам</w:t>
      </w:r>
      <w:proofErr w:type="spellEnd"/>
      <w:r w:rsidR="007A4CC3" w:rsidRPr="009C3FCF">
        <w:t>,</w:t>
      </w:r>
      <w:r>
        <w:t xml:space="preserve"> </w:t>
      </w:r>
      <w:r w:rsidR="007A4CC3" w:rsidRPr="009C3FCF">
        <w:t>средства визуализации,</w:t>
      </w:r>
      <w:r>
        <w:t xml:space="preserve"> </w:t>
      </w:r>
      <w:r w:rsidR="007A4CC3" w:rsidRPr="009C3FCF">
        <w:t>наглядные</w:t>
      </w:r>
      <w:r>
        <w:t xml:space="preserve"> </w:t>
      </w:r>
      <w:r w:rsidR="007A4CC3" w:rsidRPr="009C3FCF">
        <w:t>пособия);</w:t>
      </w:r>
    </w:p>
    <w:p w14:paraId="18317965" w14:textId="3318A6EB" w:rsidR="007A4CC3" w:rsidRPr="009C3FCF" w:rsidRDefault="007A4CC3" w:rsidP="007A4CC3">
      <w:pPr>
        <w:tabs>
          <w:tab w:val="left" w:pos="567"/>
        </w:tabs>
        <w:spacing w:before="40"/>
        <w:jc w:val="both"/>
      </w:pPr>
      <w:r w:rsidRPr="009C3FCF">
        <w:t>Лаборатория</w:t>
      </w:r>
      <w:r w:rsidR="00422021">
        <w:t xml:space="preserve"> </w:t>
      </w:r>
      <w:r w:rsidRPr="009C3FCF">
        <w:t>«Планирования</w:t>
      </w:r>
      <w:r w:rsidR="00422021">
        <w:t xml:space="preserve"> </w:t>
      </w:r>
      <w:r w:rsidRPr="009C3FCF">
        <w:t>и</w:t>
      </w:r>
      <w:r w:rsidR="00422021">
        <w:t xml:space="preserve"> </w:t>
      </w:r>
      <w:r w:rsidRPr="009C3FCF">
        <w:t>организации</w:t>
      </w:r>
      <w:r w:rsidR="00422021">
        <w:t xml:space="preserve"> </w:t>
      </w:r>
      <w:r w:rsidRPr="009C3FCF">
        <w:t>логистических</w:t>
      </w:r>
      <w:r w:rsidR="00422021">
        <w:t xml:space="preserve"> </w:t>
      </w:r>
      <w:r w:rsidRPr="009C3FCF">
        <w:t>процессов»:</w:t>
      </w:r>
    </w:p>
    <w:p w14:paraId="3D0ADAD4" w14:textId="4418446C" w:rsidR="007A4CC3" w:rsidRPr="009C3FCF" w:rsidRDefault="00422021" w:rsidP="007A4CC3">
      <w:pPr>
        <w:widowControl w:val="0"/>
        <w:numPr>
          <w:ilvl w:val="0"/>
          <w:numId w:val="8"/>
        </w:numPr>
        <w:tabs>
          <w:tab w:val="left" w:pos="567"/>
        </w:tabs>
        <w:autoSpaceDE w:val="0"/>
        <w:autoSpaceDN w:val="0"/>
        <w:spacing w:before="46" w:line="268" w:lineRule="auto"/>
        <w:ind w:left="0" w:right="228" w:firstLine="0"/>
        <w:jc w:val="both"/>
      </w:pPr>
      <w:r w:rsidRPr="009C3FCF">
        <w:t>А</w:t>
      </w:r>
      <w:r w:rsidR="007A4CC3" w:rsidRPr="009C3FCF">
        <w:t>втоматизированными</w:t>
      </w:r>
      <w:r>
        <w:t xml:space="preserve"> </w:t>
      </w:r>
      <w:r w:rsidR="007A4CC3" w:rsidRPr="009C3FCF">
        <w:t>рабочими</w:t>
      </w:r>
      <w:r>
        <w:t xml:space="preserve"> </w:t>
      </w:r>
      <w:r w:rsidR="007A4CC3" w:rsidRPr="009C3FCF">
        <w:t>местами</w:t>
      </w:r>
      <w:r>
        <w:t xml:space="preserve"> </w:t>
      </w:r>
      <w:r w:rsidR="007A4CC3" w:rsidRPr="009C3FCF">
        <w:t>с</w:t>
      </w:r>
      <w:r>
        <w:t xml:space="preserve"> </w:t>
      </w:r>
      <w:proofErr w:type="gramStart"/>
      <w:r w:rsidR="007A4CC3" w:rsidRPr="009C3FCF">
        <w:t>доступом</w:t>
      </w:r>
      <w:r>
        <w:t xml:space="preserve">  </w:t>
      </w:r>
      <w:r w:rsidR="007A4CC3" w:rsidRPr="009C3FCF">
        <w:t>к</w:t>
      </w:r>
      <w:proofErr w:type="gramEnd"/>
      <w:r>
        <w:t xml:space="preserve"> </w:t>
      </w:r>
      <w:proofErr w:type="spellStart"/>
      <w:r w:rsidR="007A4CC3" w:rsidRPr="009C3FCF">
        <w:t>интернет-ресурсам</w:t>
      </w:r>
      <w:proofErr w:type="spellEnd"/>
      <w:r>
        <w:t xml:space="preserve"> </w:t>
      </w:r>
      <w:r w:rsidR="007A4CC3" w:rsidRPr="009C3FCF">
        <w:t>по количеству</w:t>
      </w:r>
      <w:r>
        <w:t xml:space="preserve"> </w:t>
      </w:r>
      <w:r w:rsidR="007A4CC3" w:rsidRPr="009C3FCF">
        <w:t>обучающихся;</w:t>
      </w:r>
    </w:p>
    <w:p w14:paraId="6479DE44" w14:textId="44B27F36" w:rsidR="007A4CC3" w:rsidRPr="009C3FCF" w:rsidRDefault="00422021" w:rsidP="007A4CC3">
      <w:pPr>
        <w:widowControl w:val="0"/>
        <w:numPr>
          <w:ilvl w:val="0"/>
          <w:numId w:val="8"/>
        </w:numPr>
        <w:tabs>
          <w:tab w:val="left" w:pos="567"/>
        </w:tabs>
        <w:autoSpaceDE w:val="0"/>
        <w:autoSpaceDN w:val="0"/>
        <w:spacing w:before="6"/>
        <w:ind w:left="0" w:firstLine="0"/>
        <w:jc w:val="both"/>
      </w:pPr>
      <w:r w:rsidRPr="009C3FCF">
        <w:t>Р</w:t>
      </w:r>
      <w:r w:rsidR="007A4CC3" w:rsidRPr="009C3FCF">
        <w:t>абочим</w:t>
      </w:r>
      <w:r>
        <w:t xml:space="preserve"> </w:t>
      </w:r>
      <w:r w:rsidR="007A4CC3" w:rsidRPr="009C3FCF">
        <w:t>местом</w:t>
      </w:r>
      <w:r>
        <w:t xml:space="preserve"> </w:t>
      </w:r>
      <w:r w:rsidR="007A4CC3" w:rsidRPr="009C3FCF">
        <w:t>преподавателя,</w:t>
      </w:r>
      <w:r>
        <w:t xml:space="preserve"> </w:t>
      </w:r>
      <w:r w:rsidR="007A4CC3" w:rsidRPr="009C3FCF">
        <w:t>оснащенным</w:t>
      </w:r>
      <w:r>
        <w:t xml:space="preserve"> </w:t>
      </w:r>
      <w:r w:rsidR="007A4CC3" w:rsidRPr="009C3FCF">
        <w:t>мультимедийным</w:t>
      </w:r>
      <w:r>
        <w:t xml:space="preserve"> </w:t>
      </w:r>
      <w:r w:rsidR="007A4CC3" w:rsidRPr="009C3FCF">
        <w:t>оборудованием;</w:t>
      </w:r>
    </w:p>
    <w:p w14:paraId="3250BC15" w14:textId="5E09F747" w:rsidR="007A4CC3" w:rsidRPr="009C3FCF" w:rsidRDefault="00422021" w:rsidP="007A4CC3">
      <w:pPr>
        <w:widowControl w:val="0"/>
        <w:numPr>
          <w:ilvl w:val="0"/>
          <w:numId w:val="8"/>
        </w:numPr>
        <w:tabs>
          <w:tab w:val="left" w:pos="567"/>
        </w:tabs>
        <w:autoSpaceDE w:val="0"/>
        <w:autoSpaceDN w:val="0"/>
        <w:spacing w:before="42"/>
        <w:ind w:left="0" w:firstLine="0"/>
        <w:jc w:val="both"/>
      </w:pPr>
      <w:r w:rsidRPr="009C3FCF">
        <w:t>Д</w:t>
      </w:r>
      <w:r w:rsidR="007A4CC3" w:rsidRPr="009C3FCF">
        <w:t>оской</w:t>
      </w:r>
      <w:r>
        <w:t xml:space="preserve"> </w:t>
      </w:r>
      <w:r w:rsidR="007A4CC3" w:rsidRPr="009C3FCF">
        <w:t>для</w:t>
      </w:r>
      <w:r>
        <w:t xml:space="preserve"> </w:t>
      </w:r>
      <w:r w:rsidR="007A4CC3" w:rsidRPr="009C3FCF">
        <w:t>мела;</w:t>
      </w:r>
    </w:p>
    <w:p w14:paraId="5E4C4240" w14:textId="0F921052" w:rsidR="007A4CC3" w:rsidRPr="009C3FCF" w:rsidRDefault="00422021" w:rsidP="007A4CC3">
      <w:pPr>
        <w:widowControl w:val="0"/>
        <w:numPr>
          <w:ilvl w:val="0"/>
          <w:numId w:val="8"/>
        </w:numPr>
        <w:tabs>
          <w:tab w:val="left" w:pos="567"/>
        </w:tabs>
        <w:autoSpaceDE w:val="0"/>
        <w:autoSpaceDN w:val="0"/>
        <w:spacing w:before="39"/>
        <w:ind w:left="0" w:firstLine="0"/>
        <w:jc w:val="both"/>
      </w:pPr>
      <w:r w:rsidRPr="009C3FCF">
        <w:t>П</w:t>
      </w:r>
      <w:r w:rsidR="007A4CC3" w:rsidRPr="009C3FCF">
        <w:t>рограммным</w:t>
      </w:r>
      <w:r>
        <w:t xml:space="preserve"> </w:t>
      </w:r>
      <w:r w:rsidR="007A4CC3" w:rsidRPr="009C3FCF">
        <w:t>обеспечением:</w:t>
      </w:r>
      <w:r>
        <w:t xml:space="preserve"> </w:t>
      </w:r>
      <w:r w:rsidR="007A4CC3" w:rsidRPr="009C3FCF">
        <w:t>операционной</w:t>
      </w:r>
      <w:r>
        <w:t xml:space="preserve"> </w:t>
      </w:r>
      <w:r w:rsidR="007A4CC3" w:rsidRPr="009C3FCF">
        <w:t>системой;</w:t>
      </w:r>
    </w:p>
    <w:p w14:paraId="2E967C2D" w14:textId="77777777" w:rsidR="007A4CC3" w:rsidRPr="009C3FCF" w:rsidRDefault="007A4CC3" w:rsidP="007A4CC3">
      <w:pPr>
        <w:widowControl w:val="0"/>
        <w:numPr>
          <w:ilvl w:val="0"/>
          <w:numId w:val="8"/>
        </w:numPr>
        <w:tabs>
          <w:tab w:val="left" w:pos="567"/>
          <w:tab w:val="left" w:pos="2632"/>
          <w:tab w:val="left" w:pos="4455"/>
          <w:tab w:val="left" w:pos="5785"/>
          <w:tab w:val="left" w:pos="6466"/>
          <w:tab w:val="left" w:pos="8352"/>
        </w:tabs>
        <w:autoSpaceDE w:val="0"/>
        <w:autoSpaceDN w:val="0"/>
        <w:spacing w:before="42" w:line="268" w:lineRule="auto"/>
        <w:ind w:left="0" w:right="226" w:firstLine="0"/>
        <w:jc w:val="both"/>
      </w:pPr>
      <w:r w:rsidRPr="009C3FCF">
        <w:t>пакетами лицензионных программ для осуществления логистической деятельности;</w:t>
      </w:r>
    </w:p>
    <w:p w14:paraId="5E26858A" w14:textId="27010958" w:rsidR="007A4CC3" w:rsidRPr="009C3FCF" w:rsidRDefault="007A4CC3" w:rsidP="007A4CC3">
      <w:pPr>
        <w:widowControl w:val="0"/>
        <w:numPr>
          <w:ilvl w:val="0"/>
          <w:numId w:val="8"/>
        </w:numPr>
        <w:tabs>
          <w:tab w:val="left" w:pos="567"/>
        </w:tabs>
        <w:autoSpaceDE w:val="0"/>
        <w:autoSpaceDN w:val="0"/>
        <w:spacing w:before="7"/>
        <w:ind w:left="0" w:firstLine="0"/>
        <w:jc w:val="both"/>
      </w:pPr>
      <w:r w:rsidRPr="009C3FCF">
        <w:t>комплектом</w:t>
      </w:r>
      <w:r w:rsidR="00422021">
        <w:t xml:space="preserve"> </w:t>
      </w:r>
      <w:r w:rsidRPr="009C3FCF">
        <w:t>учебно-методической</w:t>
      </w:r>
      <w:r w:rsidR="00422021">
        <w:t xml:space="preserve"> </w:t>
      </w:r>
      <w:r w:rsidRPr="009C3FCF">
        <w:t>документации;</w:t>
      </w:r>
    </w:p>
    <w:p w14:paraId="06DDEC02" w14:textId="2C5873FA" w:rsidR="007A4CC3" w:rsidRPr="009C3FCF" w:rsidRDefault="007A4CC3" w:rsidP="007A4CC3">
      <w:pPr>
        <w:spacing w:before="71"/>
        <w:jc w:val="both"/>
      </w:pPr>
      <w:r w:rsidRPr="009C3FCF">
        <w:t>Оснащение</w:t>
      </w:r>
      <w:r w:rsidR="009C3FCF">
        <w:t xml:space="preserve"> </w:t>
      </w:r>
      <w:r w:rsidRPr="009C3FCF">
        <w:t>баз</w:t>
      </w:r>
      <w:r w:rsidR="009C3FCF">
        <w:t xml:space="preserve"> </w:t>
      </w:r>
      <w:r w:rsidRPr="009C3FCF">
        <w:t>практик</w:t>
      </w:r>
    </w:p>
    <w:p w14:paraId="56725888" w14:textId="091E2D14" w:rsidR="009C3FCF" w:rsidRPr="003642C8" w:rsidRDefault="009C3FCF" w:rsidP="009C3FCF">
      <w:pPr>
        <w:ind w:firstLine="709"/>
        <w:jc w:val="both"/>
        <w:rPr>
          <w:b/>
        </w:rPr>
      </w:pPr>
      <w:r w:rsidRPr="003642C8">
        <w:t xml:space="preserve">Учебная практика реализуется в </w:t>
      </w:r>
      <w:r>
        <w:t>лаборатории</w:t>
      </w:r>
      <w:r w:rsidRPr="003642C8">
        <w:t xml:space="preserve"> профессиональной образовательной организации </w:t>
      </w:r>
      <w:r>
        <w:t>обеспеченной</w:t>
      </w:r>
      <w:r w:rsidRPr="003642C8">
        <w:t xml:space="preserve"> оборудовани</w:t>
      </w:r>
      <w:r>
        <w:t>ем</w:t>
      </w:r>
      <w:r w:rsidRPr="003642C8">
        <w:t>, инструмент</w:t>
      </w:r>
      <w:r>
        <w:t>ами</w:t>
      </w:r>
      <w:r w:rsidRPr="003642C8">
        <w:t>, расходны</w:t>
      </w:r>
      <w:r>
        <w:t>ми</w:t>
      </w:r>
      <w:r w:rsidRPr="003642C8">
        <w:t xml:space="preserve"> материал</w:t>
      </w:r>
      <w:r>
        <w:t>ами</w:t>
      </w:r>
      <w:r w:rsidRPr="003642C8">
        <w:t>, обеспечивающих выполнение всех видов работ, определенных содержанием программ профессиональн</w:t>
      </w:r>
      <w:r>
        <w:t>ого</w:t>
      </w:r>
      <w:r w:rsidRPr="003642C8">
        <w:t xml:space="preserve"> модул</w:t>
      </w:r>
      <w:r>
        <w:t>я.</w:t>
      </w:r>
    </w:p>
    <w:p w14:paraId="10F793F8" w14:textId="77777777" w:rsidR="00A42B4D" w:rsidRPr="00366967" w:rsidRDefault="00A42B4D" w:rsidP="0036067A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</w:p>
    <w:p w14:paraId="04F450B6" w14:textId="77777777" w:rsidR="0036067A" w:rsidRDefault="003A26BD" w:rsidP="0036067A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  <w:r w:rsidRPr="007A4CC3">
        <w:rPr>
          <w:b/>
        </w:rPr>
        <w:t>3.</w:t>
      </w:r>
      <w:r w:rsidR="0036067A" w:rsidRPr="007A4CC3">
        <w:rPr>
          <w:b/>
        </w:rPr>
        <w:t xml:space="preserve">2. Информационное обеспечение реализации программы </w:t>
      </w:r>
    </w:p>
    <w:p w14:paraId="2BC911C3" w14:textId="77777777" w:rsidR="007A4CC3" w:rsidRPr="007A4CC3" w:rsidRDefault="007A4CC3" w:rsidP="0036067A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14:paraId="5BBB2FCB" w14:textId="77777777" w:rsidR="007A4CC3" w:rsidRDefault="007A4CC3" w:rsidP="007A4CC3">
      <w:pPr>
        <w:ind w:right="224"/>
        <w:jc w:val="both"/>
      </w:pPr>
      <w:r>
        <w:t>Дляреализациипрограммыбиблиотечныйфондобразовательнойорганизацииимеетпечатныеиэлектронныеобразовательныеиинформационныересурсыдля использования в образовательном процессе.</w:t>
      </w:r>
    </w:p>
    <w:p w14:paraId="489CD98F" w14:textId="77777777" w:rsidR="00422021" w:rsidRPr="004F3587" w:rsidRDefault="00422021" w:rsidP="005B0E9F">
      <w:pPr>
        <w:contextualSpacing/>
      </w:pPr>
    </w:p>
    <w:p w14:paraId="4453233B" w14:textId="77777777" w:rsidR="00422021" w:rsidRPr="005B0E9F" w:rsidRDefault="00422021" w:rsidP="005B0E9F">
      <w:pPr>
        <w:pStyle w:val="ad"/>
        <w:ind w:left="0" w:firstLine="709"/>
        <w:contextualSpacing/>
        <w:rPr>
          <w:b/>
          <w:sz w:val="24"/>
          <w:szCs w:val="24"/>
        </w:rPr>
      </w:pPr>
      <w:r w:rsidRPr="005B0E9F">
        <w:rPr>
          <w:b/>
          <w:sz w:val="24"/>
          <w:szCs w:val="24"/>
        </w:rPr>
        <w:t>3.2.1. Основные печатные и электронные издания</w:t>
      </w:r>
    </w:p>
    <w:p w14:paraId="113C080C" w14:textId="75DF54E4" w:rsidR="00422021" w:rsidRPr="005B0E9F" w:rsidRDefault="00422021" w:rsidP="005B0E9F">
      <w:pPr>
        <w:numPr>
          <w:ilvl w:val="0"/>
          <w:numId w:val="14"/>
        </w:numPr>
        <w:spacing w:after="200" w:line="276" w:lineRule="auto"/>
        <w:ind w:left="0" w:firstLine="709"/>
        <w:contextualSpacing/>
        <w:jc w:val="both"/>
      </w:pPr>
      <w:r w:rsidRPr="005B0E9F">
        <w:rPr>
          <w:color w:val="202023"/>
          <w:shd w:val="clear" w:color="auto" w:fill="FFFFFF"/>
        </w:rPr>
        <w:t xml:space="preserve">Александров, О. А. </w:t>
      </w:r>
      <w:proofErr w:type="gramStart"/>
      <w:r w:rsidRPr="005B0E9F">
        <w:rPr>
          <w:color w:val="202023"/>
          <w:shd w:val="clear" w:color="auto" w:fill="FFFFFF"/>
        </w:rPr>
        <w:t>Логистика :</w:t>
      </w:r>
      <w:proofErr w:type="gramEnd"/>
      <w:r w:rsidRPr="005B0E9F">
        <w:rPr>
          <w:color w:val="202023"/>
          <w:shd w:val="clear" w:color="auto" w:fill="FFFFFF"/>
        </w:rPr>
        <w:t xml:space="preserve"> учебное пособие / О. А. Александров. — </w:t>
      </w:r>
      <w:proofErr w:type="gramStart"/>
      <w:r w:rsidRPr="005B0E9F">
        <w:rPr>
          <w:color w:val="202023"/>
          <w:shd w:val="clear" w:color="auto" w:fill="FFFFFF"/>
        </w:rPr>
        <w:t>Москва :</w:t>
      </w:r>
      <w:proofErr w:type="gramEnd"/>
      <w:r w:rsidRPr="005B0E9F">
        <w:rPr>
          <w:color w:val="202023"/>
          <w:shd w:val="clear" w:color="auto" w:fill="FFFFFF"/>
        </w:rPr>
        <w:t xml:space="preserve"> ИНФРА-М, 2019. — 217 с. — (Среднее профессиональное образование). - ISBN 978-5-16-015154-0. - </w:t>
      </w:r>
      <w:proofErr w:type="gramStart"/>
      <w:r w:rsidRPr="005B0E9F">
        <w:rPr>
          <w:color w:val="202023"/>
          <w:shd w:val="clear" w:color="auto" w:fill="FFFFFF"/>
        </w:rPr>
        <w:t>Текст :</w:t>
      </w:r>
      <w:proofErr w:type="gramEnd"/>
      <w:r w:rsidRPr="005B0E9F">
        <w:rPr>
          <w:color w:val="202023"/>
          <w:shd w:val="clear" w:color="auto" w:fill="FFFFFF"/>
        </w:rPr>
        <w:t xml:space="preserve"> электронный. - URL: https://znanium.com/catalog/product/1018905– Режим доступа: по подписке.</w:t>
      </w:r>
      <w:r w:rsidRPr="005B0E9F">
        <w:t xml:space="preserve"> </w:t>
      </w:r>
    </w:p>
    <w:p w14:paraId="686B8CFB" w14:textId="66E27F18" w:rsidR="00422021" w:rsidRPr="005B0E9F" w:rsidRDefault="00422021" w:rsidP="005B0E9F">
      <w:pPr>
        <w:numPr>
          <w:ilvl w:val="0"/>
          <w:numId w:val="14"/>
        </w:numPr>
        <w:spacing w:after="200" w:line="276" w:lineRule="auto"/>
        <w:ind w:left="0" w:firstLine="709"/>
        <w:contextualSpacing/>
        <w:jc w:val="both"/>
      </w:pPr>
      <w:r w:rsidRPr="005B0E9F">
        <w:t xml:space="preserve">Григорьев, М. Н.  Коммерческая логистика: теория и практика: учебник для среднего профессионального образования / М. Н. Григорьев, В. В. Ткач. — 3-е изд., </w:t>
      </w:r>
      <w:proofErr w:type="spellStart"/>
      <w:r w:rsidRPr="005B0E9F">
        <w:t>испр</w:t>
      </w:r>
      <w:proofErr w:type="spellEnd"/>
      <w:proofErr w:type="gramStart"/>
      <w:r w:rsidRPr="005B0E9F">
        <w:t>.</w:t>
      </w:r>
      <w:proofErr w:type="gramEnd"/>
      <w:r w:rsidRPr="005B0E9F">
        <w:t xml:space="preserve"> и доп. — Москва: Издательство </w:t>
      </w:r>
      <w:proofErr w:type="spellStart"/>
      <w:r w:rsidRPr="005B0E9F">
        <w:t>Юрайт</w:t>
      </w:r>
      <w:proofErr w:type="spellEnd"/>
      <w:r w:rsidRPr="005B0E9F">
        <w:t xml:space="preserve">, 2023. — 507 с. — (Профессиональное образование). — ISBN 978-5-534-03178-2. — Текст: электронный // Образовательная платформа </w:t>
      </w:r>
      <w:proofErr w:type="spellStart"/>
      <w:r w:rsidRPr="005B0E9F">
        <w:t>Юрайт</w:t>
      </w:r>
      <w:proofErr w:type="spellEnd"/>
      <w:r w:rsidRPr="005B0E9F">
        <w:t xml:space="preserve"> [сайт]. — URL: </w:t>
      </w:r>
      <w:hyperlink r:id="rId9" w:history="1">
        <w:r w:rsidRPr="005B0E9F">
          <w:rPr>
            <w:rStyle w:val="aa"/>
          </w:rPr>
          <w:t>https://urait.ru/bcode/471543</w:t>
        </w:r>
      </w:hyperlink>
    </w:p>
    <w:p w14:paraId="0759D1A7" w14:textId="13C89FD3" w:rsidR="00422021" w:rsidRPr="005B0E9F" w:rsidRDefault="00422021" w:rsidP="005B0E9F">
      <w:pPr>
        <w:numPr>
          <w:ilvl w:val="0"/>
          <w:numId w:val="14"/>
        </w:numPr>
        <w:spacing w:after="200" w:line="276" w:lineRule="auto"/>
        <w:ind w:left="0" w:firstLine="709"/>
        <w:contextualSpacing/>
        <w:jc w:val="both"/>
      </w:pPr>
      <w:r w:rsidRPr="005B0E9F">
        <w:rPr>
          <w:color w:val="202023"/>
          <w:shd w:val="clear" w:color="auto" w:fill="FFFFFF"/>
        </w:rPr>
        <w:t xml:space="preserve">Канке, А. А. </w:t>
      </w:r>
      <w:proofErr w:type="gramStart"/>
      <w:r w:rsidRPr="005B0E9F">
        <w:rPr>
          <w:color w:val="202023"/>
          <w:shd w:val="clear" w:color="auto" w:fill="FFFFFF"/>
        </w:rPr>
        <w:t>Логистика :</w:t>
      </w:r>
      <w:proofErr w:type="gramEnd"/>
      <w:r w:rsidRPr="005B0E9F">
        <w:rPr>
          <w:color w:val="202023"/>
          <w:shd w:val="clear" w:color="auto" w:fill="FFFFFF"/>
        </w:rPr>
        <w:t xml:space="preserve"> учебное пособие / А. А. Канке, И. П. Кошевая. — 2-е изд., </w:t>
      </w:r>
      <w:proofErr w:type="spellStart"/>
      <w:r w:rsidRPr="005B0E9F">
        <w:rPr>
          <w:color w:val="202023"/>
          <w:shd w:val="clear" w:color="auto" w:fill="FFFFFF"/>
        </w:rPr>
        <w:t>испр</w:t>
      </w:r>
      <w:proofErr w:type="spellEnd"/>
      <w:r w:rsidRPr="005B0E9F">
        <w:rPr>
          <w:color w:val="202023"/>
          <w:shd w:val="clear" w:color="auto" w:fill="FFFFFF"/>
        </w:rPr>
        <w:t xml:space="preserve">. и доп. — </w:t>
      </w:r>
      <w:proofErr w:type="gramStart"/>
      <w:r w:rsidRPr="005B0E9F">
        <w:rPr>
          <w:color w:val="202023"/>
          <w:shd w:val="clear" w:color="auto" w:fill="FFFFFF"/>
        </w:rPr>
        <w:t>Москва :</w:t>
      </w:r>
      <w:proofErr w:type="gramEnd"/>
      <w:r w:rsidRPr="005B0E9F">
        <w:rPr>
          <w:color w:val="202023"/>
          <w:shd w:val="clear" w:color="auto" w:fill="FFFFFF"/>
        </w:rPr>
        <w:t xml:space="preserve"> ФОРУМ : ИНФРА-М, 2022. — 384 с. — (Среднее профессиональное образование). - ISBN 978-5-8199-0930-0. - </w:t>
      </w:r>
      <w:proofErr w:type="gramStart"/>
      <w:r w:rsidRPr="005B0E9F">
        <w:rPr>
          <w:color w:val="202023"/>
          <w:shd w:val="clear" w:color="auto" w:fill="FFFFFF"/>
        </w:rPr>
        <w:t>Текст :</w:t>
      </w:r>
      <w:proofErr w:type="gramEnd"/>
      <w:r w:rsidRPr="005B0E9F">
        <w:rPr>
          <w:color w:val="202023"/>
          <w:shd w:val="clear" w:color="auto" w:fill="FFFFFF"/>
        </w:rPr>
        <w:t xml:space="preserve"> электронный. - URL: https://znanium.ru/catalog/product/1855687– Режим доступа: по подписке.</w:t>
      </w:r>
      <w:r w:rsidRPr="005B0E9F">
        <w:t xml:space="preserve"> </w:t>
      </w:r>
    </w:p>
    <w:p w14:paraId="3342C1C5" w14:textId="12A811D6" w:rsidR="00422021" w:rsidRPr="005B0E9F" w:rsidRDefault="00422021" w:rsidP="005B0E9F">
      <w:pPr>
        <w:numPr>
          <w:ilvl w:val="0"/>
          <w:numId w:val="14"/>
        </w:numPr>
        <w:spacing w:after="200" w:line="276" w:lineRule="auto"/>
        <w:ind w:left="0" w:firstLine="709"/>
        <w:contextualSpacing/>
        <w:jc w:val="both"/>
      </w:pPr>
      <w:r w:rsidRPr="005B0E9F">
        <w:rPr>
          <w:color w:val="202023"/>
          <w:shd w:val="clear" w:color="auto" w:fill="FFFFFF"/>
        </w:rPr>
        <w:lastRenderedPageBreak/>
        <w:t xml:space="preserve">Коммерческая </w:t>
      </w:r>
      <w:proofErr w:type="gramStart"/>
      <w:r w:rsidRPr="005B0E9F">
        <w:rPr>
          <w:color w:val="202023"/>
          <w:shd w:val="clear" w:color="auto" w:fill="FFFFFF"/>
        </w:rPr>
        <w:t>логистика :</w:t>
      </w:r>
      <w:proofErr w:type="gramEnd"/>
      <w:r w:rsidRPr="005B0E9F">
        <w:rPr>
          <w:color w:val="202023"/>
          <w:shd w:val="clear" w:color="auto" w:fill="FFFFFF"/>
        </w:rPr>
        <w:t xml:space="preserve"> учебное пособие / под общ. ред. Н. А. </w:t>
      </w:r>
      <w:proofErr w:type="spellStart"/>
      <w:r w:rsidRPr="005B0E9F">
        <w:rPr>
          <w:color w:val="202023"/>
          <w:shd w:val="clear" w:color="auto" w:fill="FFFFFF"/>
        </w:rPr>
        <w:t>Нагапетьянца</w:t>
      </w:r>
      <w:proofErr w:type="spellEnd"/>
      <w:r w:rsidRPr="005B0E9F">
        <w:rPr>
          <w:color w:val="202023"/>
          <w:shd w:val="clear" w:color="auto" w:fill="FFFFFF"/>
        </w:rPr>
        <w:t xml:space="preserve">. — 2-е изд., </w:t>
      </w:r>
      <w:proofErr w:type="spellStart"/>
      <w:r w:rsidRPr="005B0E9F">
        <w:rPr>
          <w:color w:val="202023"/>
          <w:shd w:val="clear" w:color="auto" w:fill="FFFFFF"/>
        </w:rPr>
        <w:t>испр</w:t>
      </w:r>
      <w:proofErr w:type="spellEnd"/>
      <w:r w:rsidRPr="005B0E9F">
        <w:rPr>
          <w:color w:val="202023"/>
          <w:shd w:val="clear" w:color="auto" w:fill="FFFFFF"/>
        </w:rPr>
        <w:t xml:space="preserve">. и доп. — </w:t>
      </w:r>
      <w:proofErr w:type="gramStart"/>
      <w:r w:rsidRPr="005B0E9F">
        <w:rPr>
          <w:color w:val="202023"/>
          <w:shd w:val="clear" w:color="auto" w:fill="FFFFFF"/>
        </w:rPr>
        <w:t>Москва :</w:t>
      </w:r>
      <w:proofErr w:type="gramEnd"/>
      <w:r w:rsidRPr="005B0E9F">
        <w:rPr>
          <w:color w:val="202023"/>
          <w:shd w:val="clear" w:color="auto" w:fill="FFFFFF"/>
        </w:rPr>
        <w:t xml:space="preserve"> ИНФРА-М, 2022. — 259 с. — (Высшее образование: </w:t>
      </w:r>
      <w:proofErr w:type="spellStart"/>
      <w:r w:rsidRPr="005B0E9F">
        <w:rPr>
          <w:color w:val="202023"/>
          <w:shd w:val="clear" w:color="auto" w:fill="FFFFFF"/>
        </w:rPr>
        <w:t>Бакалавриат</w:t>
      </w:r>
      <w:proofErr w:type="spellEnd"/>
      <w:r w:rsidRPr="005B0E9F">
        <w:rPr>
          <w:color w:val="202023"/>
          <w:shd w:val="clear" w:color="auto" w:fill="FFFFFF"/>
        </w:rPr>
        <w:t xml:space="preserve">). — DOI 10.12737/1064902. - ISBN 978-5-16-015875-4. - </w:t>
      </w:r>
      <w:proofErr w:type="gramStart"/>
      <w:r w:rsidRPr="005B0E9F">
        <w:rPr>
          <w:color w:val="202023"/>
          <w:shd w:val="clear" w:color="auto" w:fill="FFFFFF"/>
        </w:rPr>
        <w:t>Текст :</w:t>
      </w:r>
      <w:proofErr w:type="gramEnd"/>
      <w:r w:rsidRPr="005B0E9F">
        <w:rPr>
          <w:color w:val="202023"/>
          <w:shd w:val="clear" w:color="auto" w:fill="FFFFFF"/>
        </w:rPr>
        <w:t xml:space="preserve"> электронный. - URL: https://znanium.com/catalog/product/1861575– Режим доступа: по подписке.</w:t>
      </w:r>
      <w:r w:rsidRPr="005B0E9F">
        <w:t xml:space="preserve"> </w:t>
      </w:r>
    </w:p>
    <w:p w14:paraId="68D9AD3D" w14:textId="4A0024C6" w:rsidR="00422021" w:rsidRPr="005B0E9F" w:rsidRDefault="00422021" w:rsidP="005B0E9F">
      <w:pPr>
        <w:numPr>
          <w:ilvl w:val="0"/>
          <w:numId w:val="14"/>
        </w:numPr>
        <w:spacing w:after="200" w:line="276" w:lineRule="auto"/>
        <w:ind w:left="0" w:firstLine="709"/>
        <w:contextualSpacing/>
        <w:jc w:val="both"/>
      </w:pPr>
      <w:r w:rsidRPr="005B0E9F">
        <w:t xml:space="preserve">Логистика и управление цепями поставок: учебник для среднего профессионального образования / В. В. Щербаков [и др.]; под редакцией В. В. Щербакова. — Москва: Издательство </w:t>
      </w:r>
      <w:proofErr w:type="spellStart"/>
      <w:r w:rsidRPr="005B0E9F">
        <w:t>Юрайт</w:t>
      </w:r>
      <w:proofErr w:type="spellEnd"/>
      <w:r w:rsidRPr="005B0E9F">
        <w:t xml:space="preserve">, 2023. — 582 с. — (Профессиональное образование). — ISBN 978-5-534-11710-3. — Текст: электронный // Образовательная платформа </w:t>
      </w:r>
      <w:proofErr w:type="spellStart"/>
      <w:r w:rsidRPr="005B0E9F">
        <w:t>Юрайт</w:t>
      </w:r>
      <w:proofErr w:type="spellEnd"/>
      <w:r w:rsidRPr="005B0E9F">
        <w:t xml:space="preserve"> [сайт]. — URL: </w:t>
      </w:r>
      <w:hyperlink r:id="rId10" w:history="1">
        <w:r w:rsidRPr="005B0E9F">
          <w:rPr>
            <w:rStyle w:val="aa"/>
          </w:rPr>
          <w:t>https://urait.ru/bcode/471333</w:t>
        </w:r>
      </w:hyperlink>
    </w:p>
    <w:p w14:paraId="52375776" w14:textId="5B374EAF" w:rsidR="00422021" w:rsidRPr="005B0E9F" w:rsidRDefault="00422021" w:rsidP="005B0E9F">
      <w:pPr>
        <w:numPr>
          <w:ilvl w:val="0"/>
          <w:numId w:val="14"/>
        </w:numPr>
        <w:spacing w:after="200" w:line="276" w:lineRule="auto"/>
        <w:ind w:left="0" w:firstLine="709"/>
        <w:contextualSpacing/>
        <w:jc w:val="both"/>
      </w:pPr>
      <w:r w:rsidRPr="005B0E9F">
        <w:t xml:space="preserve">Маликова, Т. Е.  Складская логистика: учебное пособие для среднего профессионального образования / Т. Е. Маликова. — Москва: Издательство </w:t>
      </w:r>
      <w:proofErr w:type="spellStart"/>
      <w:r w:rsidRPr="005B0E9F">
        <w:t>Юрайт</w:t>
      </w:r>
      <w:proofErr w:type="spellEnd"/>
      <w:r w:rsidRPr="005B0E9F">
        <w:t xml:space="preserve">, 2023. — 149 с. — (Профессиональное образование). — ISBN 978-5-534-14804-6. — Текст: электронный // Образовательная платформа </w:t>
      </w:r>
      <w:proofErr w:type="spellStart"/>
      <w:r w:rsidRPr="005B0E9F">
        <w:t>Юрайт</w:t>
      </w:r>
      <w:proofErr w:type="spellEnd"/>
      <w:r w:rsidRPr="005B0E9F">
        <w:t xml:space="preserve"> [сайт]. — URL: </w:t>
      </w:r>
      <w:hyperlink r:id="rId11" w:history="1">
        <w:r w:rsidRPr="005B0E9F">
          <w:rPr>
            <w:rStyle w:val="aa"/>
          </w:rPr>
          <w:t>https://urait.ru/bcode/481958</w:t>
        </w:r>
      </w:hyperlink>
    </w:p>
    <w:p w14:paraId="302331F2" w14:textId="6DFFC3B1" w:rsidR="00422021" w:rsidRPr="005B0E9F" w:rsidRDefault="00422021" w:rsidP="005B0E9F">
      <w:pPr>
        <w:numPr>
          <w:ilvl w:val="0"/>
          <w:numId w:val="14"/>
        </w:numPr>
        <w:spacing w:after="200" w:line="276" w:lineRule="auto"/>
        <w:ind w:left="0" w:firstLine="709"/>
        <w:contextualSpacing/>
        <w:jc w:val="both"/>
      </w:pPr>
      <w:proofErr w:type="spellStart"/>
      <w:r w:rsidRPr="005B0E9F">
        <w:t>Неруш</w:t>
      </w:r>
      <w:proofErr w:type="spellEnd"/>
      <w:r w:rsidRPr="005B0E9F">
        <w:t xml:space="preserve">, Ю. М.  Логистика. Практикум: учебное пособие для среднего профессионального образования / Ю. М. </w:t>
      </w:r>
      <w:proofErr w:type="spellStart"/>
      <w:r w:rsidRPr="005B0E9F">
        <w:t>Неруш</w:t>
      </w:r>
      <w:proofErr w:type="spellEnd"/>
      <w:r w:rsidRPr="005B0E9F">
        <w:t xml:space="preserve">, А. Ю. </w:t>
      </w:r>
      <w:proofErr w:type="spellStart"/>
      <w:r w:rsidRPr="005B0E9F">
        <w:t>Неруш</w:t>
      </w:r>
      <w:proofErr w:type="spellEnd"/>
      <w:r w:rsidRPr="005B0E9F">
        <w:t xml:space="preserve">. — 2-е изд., </w:t>
      </w:r>
      <w:proofErr w:type="spellStart"/>
      <w:r w:rsidRPr="005B0E9F">
        <w:t>перераб</w:t>
      </w:r>
      <w:proofErr w:type="spellEnd"/>
      <w:proofErr w:type="gramStart"/>
      <w:r w:rsidRPr="005B0E9F">
        <w:t>.</w:t>
      </w:r>
      <w:proofErr w:type="gramEnd"/>
      <w:r w:rsidRPr="005B0E9F">
        <w:t xml:space="preserve"> и доп. — Москва: Издательство </w:t>
      </w:r>
      <w:proofErr w:type="spellStart"/>
      <w:r w:rsidRPr="005B0E9F">
        <w:t>Юрайт</w:t>
      </w:r>
      <w:proofErr w:type="spellEnd"/>
      <w:r w:rsidRPr="005B0E9F">
        <w:t xml:space="preserve">, 2023. — 221 с. — (Профессиональное образование). — ISBN 978-5-534-01263-7. — Текст: электронный // Образовательная платформа </w:t>
      </w:r>
      <w:proofErr w:type="spellStart"/>
      <w:r w:rsidRPr="005B0E9F">
        <w:t>Юрайт</w:t>
      </w:r>
      <w:proofErr w:type="spellEnd"/>
      <w:r w:rsidRPr="005B0E9F">
        <w:t xml:space="preserve"> [сайт]. — URL: </w:t>
      </w:r>
      <w:hyperlink r:id="rId12" w:history="1">
        <w:r w:rsidRPr="005B0E9F">
          <w:rPr>
            <w:rStyle w:val="aa"/>
          </w:rPr>
          <w:t>https://urait.ru/bcode/470001</w:t>
        </w:r>
      </w:hyperlink>
    </w:p>
    <w:p w14:paraId="513FE6DB" w14:textId="0301BCCE" w:rsidR="00422021" w:rsidRPr="005B0E9F" w:rsidRDefault="00422021" w:rsidP="005B0E9F">
      <w:pPr>
        <w:numPr>
          <w:ilvl w:val="0"/>
          <w:numId w:val="14"/>
        </w:numPr>
        <w:spacing w:after="200" w:line="276" w:lineRule="auto"/>
        <w:ind w:left="0" w:firstLine="709"/>
        <w:contextualSpacing/>
        <w:jc w:val="both"/>
      </w:pPr>
      <w:proofErr w:type="spellStart"/>
      <w:r w:rsidRPr="005B0E9F">
        <w:t>Неруш</w:t>
      </w:r>
      <w:proofErr w:type="spellEnd"/>
      <w:r w:rsidRPr="005B0E9F">
        <w:t xml:space="preserve">, Ю. М.  Логистика: учебник и практикум для среднего профессионального образования / Ю. М. </w:t>
      </w:r>
      <w:proofErr w:type="spellStart"/>
      <w:r w:rsidRPr="005B0E9F">
        <w:t>Неруш</w:t>
      </w:r>
      <w:proofErr w:type="spellEnd"/>
      <w:r w:rsidRPr="005B0E9F">
        <w:t xml:space="preserve">, А. Ю. </w:t>
      </w:r>
      <w:proofErr w:type="spellStart"/>
      <w:r w:rsidRPr="005B0E9F">
        <w:t>Неруш</w:t>
      </w:r>
      <w:proofErr w:type="spellEnd"/>
      <w:r w:rsidRPr="005B0E9F">
        <w:t xml:space="preserve">. — 5-е изд., </w:t>
      </w:r>
      <w:proofErr w:type="spellStart"/>
      <w:r w:rsidRPr="005B0E9F">
        <w:t>перераб</w:t>
      </w:r>
      <w:proofErr w:type="spellEnd"/>
      <w:proofErr w:type="gramStart"/>
      <w:r w:rsidRPr="005B0E9F">
        <w:t>.</w:t>
      </w:r>
      <w:proofErr w:type="gramEnd"/>
      <w:r w:rsidRPr="005B0E9F">
        <w:t xml:space="preserve"> и доп. — Москва: Издательство </w:t>
      </w:r>
      <w:proofErr w:type="spellStart"/>
      <w:r w:rsidRPr="005B0E9F">
        <w:t>Юрайт</w:t>
      </w:r>
      <w:proofErr w:type="spellEnd"/>
      <w:r w:rsidRPr="005B0E9F">
        <w:t xml:space="preserve">, 2023. — 559 с. — (Профессиональное образование). — ISBN 978-5-534-12456-9. — Текст: электронный // Образовательная платформа </w:t>
      </w:r>
      <w:proofErr w:type="spellStart"/>
      <w:r w:rsidRPr="005B0E9F">
        <w:t>Юрайт</w:t>
      </w:r>
      <w:proofErr w:type="spellEnd"/>
      <w:r w:rsidRPr="005B0E9F">
        <w:t xml:space="preserve"> [сайт]. — URL: https://urait.ru/bcode/469999</w:t>
      </w:r>
    </w:p>
    <w:p w14:paraId="769E8480" w14:textId="54C0EA59" w:rsidR="005B0E9F" w:rsidRPr="005B0E9F" w:rsidRDefault="005B0E9F" w:rsidP="005B0E9F">
      <w:pPr>
        <w:numPr>
          <w:ilvl w:val="0"/>
          <w:numId w:val="14"/>
        </w:numPr>
        <w:spacing w:after="200" w:line="276" w:lineRule="auto"/>
        <w:ind w:left="0" w:firstLine="709"/>
        <w:contextualSpacing/>
        <w:jc w:val="both"/>
      </w:pPr>
      <w:r w:rsidRPr="005B0E9F">
        <w:rPr>
          <w:color w:val="202023"/>
          <w:shd w:val="clear" w:color="auto" w:fill="FFFFFF"/>
        </w:rPr>
        <w:t xml:space="preserve">Носов, А. Л. </w:t>
      </w:r>
      <w:proofErr w:type="gramStart"/>
      <w:r w:rsidRPr="005B0E9F">
        <w:rPr>
          <w:color w:val="202023"/>
          <w:shd w:val="clear" w:color="auto" w:fill="FFFFFF"/>
        </w:rPr>
        <w:t>Логистика :</w:t>
      </w:r>
      <w:proofErr w:type="gramEnd"/>
      <w:r w:rsidRPr="005B0E9F">
        <w:rPr>
          <w:color w:val="202023"/>
          <w:shd w:val="clear" w:color="auto" w:fill="FFFFFF"/>
        </w:rPr>
        <w:t xml:space="preserve"> учебное пособие / А. Л. Носов. — </w:t>
      </w:r>
      <w:proofErr w:type="gramStart"/>
      <w:r w:rsidRPr="005B0E9F">
        <w:rPr>
          <w:color w:val="202023"/>
          <w:shd w:val="clear" w:color="auto" w:fill="FFFFFF"/>
        </w:rPr>
        <w:t>Москва :</w:t>
      </w:r>
      <w:proofErr w:type="gramEnd"/>
      <w:r w:rsidRPr="005B0E9F">
        <w:rPr>
          <w:color w:val="202023"/>
          <w:shd w:val="clear" w:color="auto" w:fill="FFFFFF"/>
        </w:rPr>
        <w:t xml:space="preserve"> Магистр : Инфра-М, 2021. — 184 с. — (</w:t>
      </w:r>
      <w:proofErr w:type="spellStart"/>
      <w:r w:rsidRPr="005B0E9F">
        <w:rPr>
          <w:color w:val="202023"/>
          <w:shd w:val="clear" w:color="auto" w:fill="FFFFFF"/>
        </w:rPr>
        <w:t>Бакалавриат</w:t>
      </w:r>
      <w:proofErr w:type="spellEnd"/>
      <w:r w:rsidRPr="005B0E9F">
        <w:rPr>
          <w:color w:val="202023"/>
          <w:shd w:val="clear" w:color="auto" w:fill="FFFFFF"/>
        </w:rPr>
        <w:t xml:space="preserve">). - ISBN 978-5-9776-0315-7. - </w:t>
      </w:r>
      <w:proofErr w:type="gramStart"/>
      <w:r w:rsidRPr="005B0E9F">
        <w:rPr>
          <w:color w:val="202023"/>
          <w:shd w:val="clear" w:color="auto" w:fill="FFFFFF"/>
        </w:rPr>
        <w:t>Текст :</w:t>
      </w:r>
      <w:proofErr w:type="gramEnd"/>
      <w:r w:rsidRPr="005B0E9F">
        <w:rPr>
          <w:color w:val="202023"/>
          <w:shd w:val="clear" w:color="auto" w:fill="FFFFFF"/>
        </w:rPr>
        <w:t xml:space="preserve"> электронный. - URL: https://znanium.com/catalog/product/1181040– Режим доступа: по подписке</w:t>
      </w:r>
      <w:r w:rsidRPr="005B0E9F">
        <w:t xml:space="preserve"> </w:t>
      </w:r>
    </w:p>
    <w:p w14:paraId="47F0DE3D" w14:textId="77777777" w:rsidR="00422021" w:rsidRPr="005B0E9F" w:rsidRDefault="00422021" w:rsidP="005B0E9F">
      <w:pPr>
        <w:ind w:firstLine="709"/>
        <w:contextualSpacing/>
        <w:jc w:val="both"/>
      </w:pPr>
    </w:p>
    <w:p w14:paraId="7E8A9250" w14:textId="77777777" w:rsidR="00422021" w:rsidRPr="005B0E9F" w:rsidRDefault="00422021" w:rsidP="005B0E9F">
      <w:pPr>
        <w:pStyle w:val="ad"/>
        <w:spacing w:line="276" w:lineRule="auto"/>
        <w:ind w:left="0" w:firstLine="709"/>
        <w:contextualSpacing/>
        <w:rPr>
          <w:b/>
          <w:sz w:val="24"/>
          <w:szCs w:val="24"/>
        </w:rPr>
      </w:pPr>
      <w:bookmarkStart w:id="0" w:name="_Hlk102340300"/>
      <w:r w:rsidRPr="005B0E9F">
        <w:rPr>
          <w:b/>
          <w:sz w:val="24"/>
          <w:szCs w:val="24"/>
        </w:rPr>
        <w:t>3.2.2 Дополнительные источники</w:t>
      </w:r>
    </w:p>
    <w:p w14:paraId="251C0432" w14:textId="77777777" w:rsidR="00422021" w:rsidRPr="005B0E9F" w:rsidRDefault="00422021" w:rsidP="005B0E9F">
      <w:pPr>
        <w:pStyle w:val="ad"/>
        <w:widowControl/>
        <w:numPr>
          <w:ilvl w:val="0"/>
          <w:numId w:val="15"/>
        </w:numPr>
        <w:autoSpaceDE/>
        <w:autoSpaceDN/>
        <w:spacing w:line="276" w:lineRule="auto"/>
        <w:ind w:left="0" w:firstLine="709"/>
        <w:contextualSpacing/>
        <w:rPr>
          <w:bCs/>
          <w:sz w:val="24"/>
          <w:szCs w:val="24"/>
        </w:rPr>
      </w:pPr>
      <w:r w:rsidRPr="005B0E9F">
        <w:rPr>
          <w:bCs/>
          <w:sz w:val="24"/>
          <w:szCs w:val="24"/>
        </w:rPr>
        <w:t>Конституция Российской Федерации</w:t>
      </w:r>
    </w:p>
    <w:p w14:paraId="3ED9B2D4" w14:textId="77777777" w:rsidR="00422021" w:rsidRPr="005B0E9F" w:rsidRDefault="00422021" w:rsidP="005B0E9F">
      <w:pPr>
        <w:pStyle w:val="ad"/>
        <w:widowControl/>
        <w:numPr>
          <w:ilvl w:val="0"/>
          <w:numId w:val="15"/>
        </w:numPr>
        <w:autoSpaceDE/>
        <w:autoSpaceDN/>
        <w:spacing w:line="276" w:lineRule="auto"/>
        <w:ind w:left="0" w:firstLine="709"/>
        <w:contextualSpacing/>
        <w:rPr>
          <w:bCs/>
          <w:sz w:val="24"/>
          <w:szCs w:val="24"/>
        </w:rPr>
      </w:pPr>
      <w:r w:rsidRPr="005B0E9F">
        <w:rPr>
          <w:bCs/>
          <w:sz w:val="24"/>
          <w:szCs w:val="24"/>
        </w:rPr>
        <w:t>Гражданский кодекс Российской Федерации, ч. 1, 2, 3, 4 (в действующей редакции)</w:t>
      </w:r>
    </w:p>
    <w:p w14:paraId="40AE3F7D" w14:textId="77777777" w:rsidR="00422021" w:rsidRPr="005B0E9F" w:rsidRDefault="00422021" w:rsidP="005B0E9F">
      <w:pPr>
        <w:pStyle w:val="ad"/>
        <w:widowControl/>
        <w:numPr>
          <w:ilvl w:val="0"/>
          <w:numId w:val="15"/>
        </w:numPr>
        <w:autoSpaceDE/>
        <w:autoSpaceDN/>
        <w:spacing w:line="276" w:lineRule="auto"/>
        <w:ind w:left="0" w:firstLine="709"/>
        <w:contextualSpacing/>
        <w:rPr>
          <w:bCs/>
          <w:sz w:val="24"/>
          <w:szCs w:val="24"/>
        </w:rPr>
      </w:pPr>
      <w:bookmarkStart w:id="1" w:name="_Hlk102340424"/>
      <w:r w:rsidRPr="005B0E9F">
        <w:rPr>
          <w:bCs/>
          <w:sz w:val="24"/>
          <w:szCs w:val="24"/>
        </w:rPr>
        <w:t>Специализированный научно-практический журнал «Логистика»</w:t>
      </w:r>
      <w:bookmarkEnd w:id="1"/>
    </w:p>
    <w:p w14:paraId="77C67B65" w14:textId="77777777" w:rsidR="00422021" w:rsidRPr="005B0E9F" w:rsidRDefault="0006035B" w:rsidP="005B0E9F">
      <w:pPr>
        <w:pStyle w:val="ad"/>
        <w:widowControl/>
        <w:numPr>
          <w:ilvl w:val="0"/>
          <w:numId w:val="15"/>
        </w:numPr>
        <w:autoSpaceDE/>
        <w:autoSpaceDN/>
        <w:spacing w:line="276" w:lineRule="auto"/>
        <w:ind w:left="0" w:firstLine="709"/>
        <w:contextualSpacing/>
        <w:rPr>
          <w:bCs/>
          <w:sz w:val="24"/>
          <w:szCs w:val="24"/>
        </w:rPr>
      </w:pPr>
      <w:hyperlink r:id="rId13" w:history="1">
        <w:r w:rsidR="00422021" w:rsidRPr="005B0E9F">
          <w:rPr>
            <w:rStyle w:val="aa"/>
            <w:bCs/>
            <w:sz w:val="24"/>
            <w:szCs w:val="24"/>
          </w:rPr>
          <w:t>http://loginfo.ru/</w:t>
        </w:r>
      </w:hyperlink>
      <w:r w:rsidR="00422021" w:rsidRPr="005B0E9F">
        <w:rPr>
          <w:bCs/>
          <w:sz w:val="24"/>
          <w:szCs w:val="24"/>
        </w:rPr>
        <w:t xml:space="preserve"> - журнал о логистике в бизнесе «</w:t>
      </w:r>
      <w:proofErr w:type="spellStart"/>
      <w:r w:rsidR="00422021" w:rsidRPr="005B0E9F">
        <w:rPr>
          <w:bCs/>
          <w:sz w:val="24"/>
          <w:szCs w:val="24"/>
        </w:rPr>
        <w:t>Логинфо</w:t>
      </w:r>
      <w:proofErr w:type="spellEnd"/>
      <w:r w:rsidR="00422021" w:rsidRPr="005B0E9F">
        <w:rPr>
          <w:bCs/>
          <w:sz w:val="24"/>
          <w:szCs w:val="24"/>
        </w:rPr>
        <w:t>»</w:t>
      </w:r>
    </w:p>
    <w:bookmarkEnd w:id="0"/>
    <w:p w14:paraId="7A5FF386" w14:textId="690CA452" w:rsidR="007A4CC3" w:rsidRPr="005B0E9F" w:rsidRDefault="005B0E9F" w:rsidP="005B0E9F">
      <w:pPr>
        <w:widowControl w:val="0"/>
        <w:tabs>
          <w:tab w:val="left" w:pos="284"/>
        </w:tabs>
        <w:autoSpaceDE w:val="0"/>
        <w:autoSpaceDN w:val="0"/>
        <w:spacing w:before="1" w:line="276" w:lineRule="auto"/>
        <w:ind w:right="225" w:firstLine="709"/>
        <w:jc w:val="both"/>
      </w:pPr>
      <w:r>
        <w:t>5</w:t>
      </w:r>
      <w:r w:rsidR="0036067A" w:rsidRPr="005B0E9F">
        <w:t xml:space="preserve">. </w:t>
      </w:r>
      <w:r w:rsidR="00987879" w:rsidRPr="005B0E9F">
        <w:rPr>
          <w:color w:val="000000"/>
          <w:bdr w:val="single" w:sz="2" w:space="0" w:color="E5E7EB" w:frame="1"/>
          <w:shd w:val="clear" w:color="auto" w:fill="FFFFFF"/>
        </w:rPr>
        <w:t>Бочкарев, А. А. </w:t>
      </w:r>
      <w:r w:rsidR="00987879" w:rsidRPr="005B0E9F">
        <w:rPr>
          <w:color w:val="000000"/>
          <w:shd w:val="clear" w:color="auto" w:fill="FFFFFF"/>
        </w:rPr>
        <w:t xml:space="preserve"> Логистика городских транспортных </w:t>
      </w:r>
      <w:proofErr w:type="gramStart"/>
      <w:r w:rsidR="00987879" w:rsidRPr="005B0E9F">
        <w:rPr>
          <w:color w:val="000000"/>
          <w:shd w:val="clear" w:color="auto" w:fill="FFFFFF"/>
        </w:rPr>
        <w:t>систем :</w:t>
      </w:r>
      <w:proofErr w:type="gramEnd"/>
      <w:r w:rsidR="00987879" w:rsidRPr="005B0E9F">
        <w:rPr>
          <w:color w:val="000000"/>
          <w:shd w:val="clear" w:color="auto" w:fill="FFFFFF"/>
        </w:rPr>
        <w:t xml:space="preserve"> учебное пособие для среднего профессионального образования / А. А. Бочкарев, П. А. Бочкарев. — 3-е изд., </w:t>
      </w:r>
      <w:proofErr w:type="spellStart"/>
      <w:r w:rsidR="00987879" w:rsidRPr="005B0E9F">
        <w:rPr>
          <w:color w:val="000000"/>
          <w:shd w:val="clear" w:color="auto" w:fill="FFFFFF"/>
        </w:rPr>
        <w:t>перераб</w:t>
      </w:r>
      <w:proofErr w:type="spellEnd"/>
      <w:r w:rsidR="00987879" w:rsidRPr="005B0E9F">
        <w:rPr>
          <w:color w:val="000000"/>
          <w:shd w:val="clear" w:color="auto" w:fill="FFFFFF"/>
        </w:rPr>
        <w:t xml:space="preserve">. и доп. — </w:t>
      </w:r>
      <w:proofErr w:type="gramStart"/>
      <w:r w:rsidR="00987879" w:rsidRPr="005B0E9F">
        <w:rPr>
          <w:color w:val="000000"/>
          <w:shd w:val="clear" w:color="auto" w:fill="FFFFFF"/>
        </w:rPr>
        <w:t>Москва :</w:t>
      </w:r>
      <w:proofErr w:type="gramEnd"/>
      <w:r w:rsidR="00987879" w:rsidRPr="005B0E9F">
        <w:rPr>
          <w:color w:val="000000"/>
          <w:shd w:val="clear" w:color="auto" w:fill="FFFFFF"/>
        </w:rPr>
        <w:t xml:space="preserve"> Издательство </w:t>
      </w:r>
      <w:proofErr w:type="spellStart"/>
      <w:r w:rsidR="00987879" w:rsidRPr="005B0E9F">
        <w:rPr>
          <w:color w:val="000000"/>
          <w:shd w:val="clear" w:color="auto" w:fill="FFFFFF"/>
        </w:rPr>
        <w:t>Юрайт</w:t>
      </w:r>
      <w:proofErr w:type="spellEnd"/>
      <w:r w:rsidR="00987879" w:rsidRPr="005B0E9F">
        <w:rPr>
          <w:color w:val="000000"/>
          <w:shd w:val="clear" w:color="auto" w:fill="FFFFFF"/>
        </w:rPr>
        <w:t xml:space="preserve">, 2024. — 162 с. — (Профессиональное образование). — ISBN 978-5-534-15833-5. — </w:t>
      </w:r>
      <w:proofErr w:type="gramStart"/>
      <w:r w:rsidR="00987879" w:rsidRPr="005B0E9F">
        <w:rPr>
          <w:color w:val="000000"/>
          <w:shd w:val="clear" w:color="auto" w:fill="FFFFFF"/>
        </w:rPr>
        <w:t>Текст :</w:t>
      </w:r>
      <w:proofErr w:type="gramEnd"/>
      <w:r w:rsidR="00987879" w:rsidRPr="005B0E9F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="00987879" w:rsidRPr="005B0E9F">
        <w:rPr>
          <w:color w:val="000000"/>
          <w:shd w:val="clear" w:color="auto" w:fill="FFFFFF"/>
        </w:rPr>
        <w:t>Юрайт</w:t>
      </w:r>
      <w:proofErr w:type="spellEnd"/>
      <w:r w:rsidR="00987879" w:rsidRPr="005B0E9F">
        <w:rPr>
          <w:color w:val="000000"/>
          <w:shd w:val="clear" w:color="auto" w:fill="FFFFFF"/>
        </w:rPr>
        <w:t xml:space="preserve"> [сайт]. — URL: </w:t>
      </w:r>
      <w:hyperlink r:id="rId14" w:tgtFrame="_blank" w:history="1">
        <w:r w:rsidR="00987879" w:rsidRPr="005B0E9F">
          <w:rPr>
            <w:rStyle w:val="aa"/>
            <w:color w:val="486C97"/>
            <w:bdr w:val="single" w:sz="2" w:space="0" w:color="E5E7EB" w:frame="1"/>
            <w:shd w:val="clear" w:color="auto" w:fill="FFFFFF"/>
          </w:rPr>
          <w:t>https://urait.ru/bcode/539730</w:t>
        </w:r>
      </w:hyperlink>
    </w:p>
    <w:p w14:paraId="37964B84" w14:textId="77777777" w:rsidR="0036067A" w:rsidRPr="00A42B4D" w:rsidRDefault="0036067A" w:rsidP="00F45121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b w:val="0"/>
        </w:rPr>
      </w:pPr>
    </w:p>
    <w:p w14:paraId="28B48455" w14:textId="77777777" w:rsidR="00F45121" w:rsidRDefault="00F45121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14:paraId="75D0B30F" w14:textId="77777777" w:rsidR="00F45121" w:rsidRPr="001768BF" w:rsidRDefault="003A26BD" w:rsidP="00F45121">
      <w:pPr>
        <w:ind w:left="31" w:right="67" w:hanging="31"/>
        <w:jc w:val="center"/>
        <w:rPr>
          <w:b/>
        </w:rPr>
      </w:pPr>
      <w:r>
        <w:rPr>
          <w:b/>
          <w:caps/>
          <w:sz w:val="28"/>
          <w:szCs w:val="28"/>
        </w:rPr>
        <w:lastRenderedPageBreak/>
        <w:t>4</w:t>
      </w:r>
      <w:r w:rsidR="00870C35" w:rsidRPr="004415ED">
        <w:rPr>
          <w:b/>
          <w:caps/>
          <w:sz w:val="28"/>
          <w:szCs w:val="28"/>
        </w:rPr>
        <w:t xml:space="preserve">. </w:t>
      </w:r>
      <w:r w:rsidR="00F45121" w:rsidRPr="001768BF">
        <w:rPr>
          <w:b/>
        </w:rPr>
        <w:t>КОНТРОЛЬ И ОЦЕНКА РЕЗУЛЬТАТОВ ОСВОЕНИЯПРОФЕССИОНАЛЬНОГОМОДУЛЯ</w:t>
      </w:r>
    </w:p>
    <w:tbl>
      <w:tblPr>
        <w:tblW w:w="10471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2"/>
        <w:gridCol w:w="3402"/>
        <w:gridCol w:w="2977"/>
      </w:tblGrid>
      <w:tr w:rsidR="00C84570" w:rsidRPr="000555C4" w14:paraId="3D41F614" w14:textId="77777777" w:rsidTr="00987879">
        <w:tc>
          <w:tcPr>
            <w:tcW w:w="409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1A64D86" w14:textId="29DB5499" w:rsidR="00C84570" w:rsidRPr="009C3FCF" w:rsidRDefault="00C84570" w:rsidP="009C3FCF">
            <w:pPr>
              <w:pStyle w:val="Default"/>
              <w:jc w:val="center"/>
            </w:pPr>
            <w:r w:rsidRPr="000555C4">
              <w:rPr>
                <w:b/>
                <w:bCs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F8FC1F" w14:textId="77777777" w:rsidR="00C84570" w:rsidRPr="000555C4" w:rsidRDefault="00C84570" w:rsidP="00A42B4D">
            <w:pPr>
              <w:pStyle w:val="Default"/>
              <w:jc w:val="center"/>
            </w:pPr>
            <w:r w:rsidRPr="000555C4">
              <w:rPr>
                <w:b/>
                <w:bCs/>
              </w:rPr>
              <w:t>Критерии оценки</w:t>
            </w:r>
          </w:p>
          <w:p w14:paraId="31ED276D" w14:textId="77777777" w:rsidR="00C84570" w:rsidRPr="000555C4" w:rsidRDefault="00C84570" w:rsidP="00A42B4D">
            <w:pPr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14:paraId="720E454E" w14:textId="77777777" w:rsidR="00C84570" w:rsidRPr="000555C4" w:rsidRDefault="00C84570" w:rsidP="00A42B4D">
            <w:pPr>
              <w:pStyle w:val="Default"/>
              <w:rPr>
                <w:b/>
                <w:bCs/>
              </w:rPr>
            </w:pPr>
          </w:p>
          <w:p w14:paraId="6F5C269B" w14:textId="5E494A12" w:rsidR="00C84570" w:rsidRPr="009C3FCF" w:rsidRDefault="00C84570" w:rsidP="009C3FCF">
            <w:pPr>
              <w:pStyle w:val="Default"/>
              <w:jc w:val="center"/>
            </w:pPr>
            <w:r w:rsidRPr="000555C4">
              <w:rPr>
                <w:b/>
                <w:bCs/>
              </w:rPr>
              <w:t>Методы оценки</w:t>
            </w:r>
          </w:p>
        </w:tc>
      </w:tr>
      <w:tr w:rsidR="00C84570" w:rsidRPr="000555C4" w14:paraId="6D9C9AA0" w14:textId="77777777" w:rsidTr="00987879">
        <w:tc>
          <w:tcPr>
            <w:tcW w:w="409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68A3B27" w14:textId="77777777" w:rsidR="00A42B4D" w:rsidRPr="00705510" w:rsidRDefault="00C84570" w:rsidP="00A42B4D">
            <w:pPr>
              <w:pStyle w:val="Default"/>
            </w:pPr>
            <w:r>
              <w:t xml:space="preserve">ПК </w:t>
            </w:r>
            <w:r w:rsidR="004C2EEE">
              <w:t>2</w:t>
            </w:r>
            <w:r>
              <w:t>.1 Планировать, подготавливать и осуществлять процесс перевозки грузов ПК</w:t>
            </w:r>
            <w:r w:rsidR="004C2EEE">
              <w:t xml:space="preserve"> 2</w:t>
            </w:r>
            <w:r>
              <w:t xml:space="preserve">.2. Определять параметры логистического сервиса </w:t>
            </w:r>
          </w:p>
          <w:p w14:paraId="200C1180" w14:textId="77777777" w:rsidR="00A42B4D" w:rsidRPr="00A42B4D" w:rsidRDefault="00C84570" w:rsidP="00A42B4D">
            <w:pPr>
              <w:pStyle w:val="Default"/>
            </w:pPr>
            <w:r>
              <w:t xml:space="preserve">ПК </w:t>
            </w:r>
            <w:r w:rsidR="004C2EEE">
              <w:t>2</w:t>
            </w:r>
            <w:r>
              <w:t>.3 Оценивать качество логистического сервиса</w:t>
            </w:r>
          </w:p>
          <w:p w14:paraId="0A08162C" w14:textId="1974A8EB" w:rsidR="00A42B4D" w:rsidRPr="00A42B4D" w:rsidRDefault="00C84570" w:rsidP="00A42B4D">
            <w:pPr>
              <w:pStyle w:val="Default"/>
            </w:pPr>
            <w:r>
              <w:t xml:space="preserve"> ОК 01.</w:t>
            </w:r>
            <w:r w:rsidR="00A42B4D">
              <w:t xml:space="preserve"> Выбирать способы решения задач</w:t>
            </w:r>
            <w:r w:rsidR="008713A3">
              <w:t xml:space="preserve"> </w:t>
            </w:r>
            <w:r>
              <w:t xml:space="preserve">профессиональной деятельности применительно к различным контекстам. </w:t>
            </w:r>
          </w:p>
          <w:p w14:paraId="5FDE43E7" w14:textId="77777777" w:rsidR="008713A3" w:rsidRDefault="00C84570" w:rsidP="00A42B4D">
            <w:pPr>
              <w:pStyle w:val="Default"/>
            </w:pPr>
            <w:r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 </w:t>
            </w:r>
          </w:p>
          <w:p w14:paraId="73475213" w14:textId="762AB7E8" w:rsidR="00A42B4D" w:rsidRPr="00366967" w:rsidRDefault="00C84570" w:rsidP="00A42B4D">
            <w:pPr>
              <w:pStyle w:val="Default"/>
            </w:pPr>
            <w:r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 </w:t>
            </w:r>
          </w:p>
          <w:p w14:paraId="63F71886" w14:textId="77777777" w:rsidR="008713A3" w:rsidRDefault="00C84570" w:rsidP="00A42B4D">
            <w:pPr>
              <w:pStyle w:val="Default"/>
            </w:pPr>
            <w:r>
              <w:t xml:space="preserve">ОК 04. Эффективно взаимодействовать и работать в коллективе и команде. </w:t>
            </w:r>
          </w:p>
          <w:p w14:paraId="122496AB" w14:textId="6CDFE23C" w:rsidR="00A42B4D" w:rsidRPr="00366967" w:rsidRDefault="00C84570" w:rsidP="00A42B4D">
            <w:pPr>
              <w:pStyle w:val="Default"/>
            </w:pPr>
            <w:r>
              <w:t xml:space="preserve">ОК 05. Осуществлять устную и письменную коммуникацию </w:t>
            </w:r>
            <w:proofErr w:type="spellStart"/>
            <w:r>
              <w:t>нагосударственном</w:t>
            </w:r>
            <w:proofErr w:type="spellEnd"/>
            <w:r>
              <w:t xml:space="preserve"> языке Российской Федерации с учетом особенностей социального и культурного контекста.</w:t>
            </w:r>
          </w:p>
          <w:p w14:paraId="4E5CEB5C" w14:textId="47039D76" w:rsidR="00C84570" w:rsidRPr="005419AB" w:rsidRDefault="00C84570" w:rsidP="001768BF">
            <w:pPr>
              <w:pStyle w:val="Default"/>
            </w:pPr>
            <w:r>
              <w:t>ОК 09. Пользоваться профессиональной документацией на госуд</w:t>
            </w:r>
            <w:r w:rsidR="005419AB">
              <w:t>арственном и иностранном языках</w:t>
            </w:r>
            <w:bookmarkStart w:id="2" w:name="_GoBack"/>
            <w:bookmarkEnd w:id="2"/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14:paraId="7566FC19" w14:textId="77777777" w:rsidR="005B0E9F" w:rsidRPr="008D5911" w:rsidRDefault="005B0E9F" w:rsidP="005B0E9F">
            <w:pPr>
              <w:suppressAutoHyphens/>
              <w:jc w:val="both"/>
            </w:pPr>
            <w:r w:rsidRPr="008D5911">
              <w:t>определение потребностей в материальных ресурсах для производственного процесса;</w:t>
            </w:r>
          </w:p>
          <w:p w14:paraId="0AE24A2A" w14:textId="77777777" w:rsidR="005B0E9F" w:rsidRPr="008D5911" w:rsidRDefault="005B0E9F" w:rsidP="005B0E9F">
            <w:pPr>
              <w:suppressAutoHyphens/>
              <w:jc w:val="both"/>
            </w:pPr>
            <w:r w:rsidRPr="008D5911">
              <w:t>определение оптимальных каналов распределения и сбыта;</w:t>
            </w:r>
          </w:p>
          <w:p w14:paraId="2643E322" w14:textId="77777777" w:rsidR="005B0E9F" w:rsidRPr="008D5911" w:rsidRDefault="005B0E9F" w:rsidP="005B0E9F">
            <w:pPr>
              <w:suppressAutoHyphens/>
              <w:jc w:val="both"/>
            </w:pPr>
            <w:r w:rsidRPr="008D5911">
              <w:t>расчет логистических параметров производства, распределения и сбыта;</w:t>
            </w:r>
          </w:p>
          <w:p w14:paraId="156D59D5" w14:textId="77777777" w:rsidR="005B0E9F" w:rsidRPr="008D5911" w:rsidRDefault="005B0E9F" w:rsidP="005B0E9F">
            <w:pPr>
              <w:suppressAutoHyphens/>
              <w:jc w:val="both"/>
            </w:pPr>
            <w:r w:rsidRPr="008D5911">
              <w:t>идентификация логистических издержек в производстве, распределении и сбыте;</w:t>
            </w:r>
          </w:p>
          <w:p w14:paraId="533EAE22" w14:textId="1F1C08FD" w:rsidR="00C84570" w:rsidRPr="00366967" w:rsidRDefault="005B0E9F" w:rsidP="005B0E9F">
            <w:r w:rsidRPr="008D5911">
              <w:t>расчет логистических издержек в производстве, распределении и сбыте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14:paraId="26AB2B31" w14:textId="499A6E05" w:rsidR="004C2EEE" w:rsidRDefault="004C2EEE" w:rsidP="009C3FCF">
            <w:pPr>
              <w:ind w:left="157" w:right="134"/>
              <w:jc w:val="both"/>
            </w:pPr>
            <w:r>
              <w:t>Оценка выполнения тестирования;</w:t>
            </w:r>
          </w:p>
          <w:p w14:paraId="0FA4AC4E" w14:textId="77777777" w:rsidR="004C2EEE" w:rsidRDefault="004C2EEE" w:rsidP="009C3FCF">
            <w:pPr>
              <w:ind w:left="157" w:right="134"/>
              <w:jc w:val="both"/>
            </w:pPr>
            <w:r>
              <w:t>Оценка результатов выполнения практических занятий;</w:t>
            </w:r>
          </w:p>
          <w:p w14:paraId="3B72D3F9" w14:textId="77777777" w:rsidR="004C2EEE" w:rsidRDefault="004C2EEE" w:rsidP="009C3FCF">
            <w:pPr>
              <w:ind w:left="157" w:right="134"/>
              <w:jc w:val="both"/>
            </w:pPr>
            <w:r>
              <w:t>Оценка хода решения заданий, содержащихся в практических занятиях;</w:t>
            </w:r>
          </w:p>
          <w:p w14:paraId="3F3AD4AB" w14:textId="77777777" w:rsidR="004C2EEE" w:rsidRDefault="004C2EEE" w:rsidP="009C3FCF">
            <w:pPr>
              <w:ind w:left="157" w:right="134"/>
              <w:jc w:val="both"/>
            </w:pPr>
            <w:r>
              <w:t>Оценка заданий, выполненных в ходе промежуточной аттестации;</w:t>
            </w:r>
          </w:p>
          <w:p w14:paraId="4EFD7C76" w14:textId="77777777" w:rsidR="00C84570" w:rsidRPr="000555C4" w:rsidRDefault="004C2EEE" w:rsidP="009C3FCF">
            <w:pPr>
              <w:pStyle w:val="Default"/>
              <w:ind w:left="157"/>
              <w:rPr>
                <w:b/>
                <w:bCs/>
              </w:rPr>
            </w:pPr>
            <w:r>
              <w:t>Оценка отчета по учебной практике</w:t>
            </w:r>
          </w:p>
        </w:tc>
      </w:tr>
    </w:tbl>
    <w:p w14:paraId="2BE4CB36" w14:textId="77777777" w:rsidR="00870C35" w:rsidRPr="004415ED" w:rsidRDefault="00870C35" w:rsidP="00870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p w14:paraId="03549D6E" w14:textId="77777777" w:rsidR="00870C35" w:rsidRPr="004415ED" w:rsidRDefault="00870C35" w:rsidP="00870C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60282B06" w14:textId="77777777" w:rsidR="00870C35" w:rsidRPr="00F53869" w:rsidRDefault="00870C35" w:rsidP="00F53869">
      <w:pPr>
        <w:rPr>
          <w:b/>
          <w:color w:val="000000"/>
          <w:sz w:val="28"/>
          <w:szCs w:val="28"/>
        </w:rPr>
      </w:pPr>
    </w:p>
    <w:sectPr w:rsidR="00870C35" w:rsidRPr="00F53869" w:rsidSect="00846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49658" w14:textId="77777777" w:rsidR="00D00AD6" w:rsidRDefault="00D00AD6" w:rsidP="00870C35">
      <w:r>
        <w:separator/>
      </w:r>
    </w:p>
  </w:endnote>
  <w:endnote w:type="continuationSeparator" w:id="0">
    <w:p w14:paraId="6AD2B63F" w14:textId="77777777" w:rsidR="00D00AD6" w:rsidRDefault="00D00AD6" w:rsidP="00870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45AB5" w14:textId="77777777" w:rsidR="0006035B" w:rsidRDefault="0006035B" w:rsidP="00C35A4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11</w:t>
    </w:r>
    <w:r>
      <w:rPr>
        <w:rStyle w:val="a9"/>
      </w:rPr>
      <w:fldChar w:fldCharType="end"/>
    </w:r>
  </w:p>
  <w:p w14:paraId="5C789497" w14:textId="77777777" w:rsidR="0006035B" w:rsidRDefault="0006035B" w:rsidP="00C35A43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3982C9" w14:textId="02DA23C8" w:rsidR="0006035B" w:rsidRDefault="0006035B" w:rsidP="00C35A4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419AB">
      <w:rPr>
        <w:rStyle w:val="a9"/>
        <w:noProof/>
      </w:rPr>
      <w:t>16</w:t>
    </w:r>
    <w:r>
      <w:rPr>
        <w:rStyle w:val="a9"/>
      </w:rPr>
      <w:fldChar w:fldCharType="end"/>
    </w:r>
  </w:p>
  <w:p w14:paraId="045B2753" w14:textId="77777777" w:rsidR="0006035B" w:rsidRDefault="0006035B" w:rsidP="00C35A4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E8DC2" w14:textId="77777777" w:rsidR="00D00AD6" w:rsidRDefault="00D00AD6" w:rsidP="00870C35">
      <w:r>
        <w:separator/>
      </w:r>
    </w:p>
  </w:footnote>
  <w:footnote w:type="continuationSeparator" w:id="0">
    <w:p w14:paraId="2776F441" w14:textId="77777777" w:rsidR="00D00AD6" w:rsidRDefault="00D00AD6" w:rsidP="00870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86F92"/>
    <w:multiLevelType w:val="multilevel"/>
    <w:tmpl w:val="0E16C9A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2134" w:hanging="720"/>
      </w:pPr>
    </w:lvl>
    <w:lvl w:ilvl="3">
      <w:start w:val="1"/>
      <w:numFmt w:val="decimal"/>
      <w:lvlText w:val="%1.%2.%3.%4."/>
      <w:lvlJc w:val="left"/>
      <w:pPr>
        <w:ind w:left="2841" w:hanging="720"/>
      </w:pPr>
    </w:lvl>
    <w:lvl w:ilvl="4">
      <w:start w:val="1"/>
      <w:numFmt w:val="decimal"/>
      <w:lvlText w:val="%1.%2.%3.%4.%5."/>
      <w:lvlJc w:val="left"/>
      <w:pPr>
        <w:ind w:left="3908" w:hanging="1080"/>
      </w:pPr>
    </w:lvl>
    <w:lvl w:ilvl="5">
      <w:start w:val="1"/>
      <w:numFmt w:val="decimal"/>
      <w:lvlText w:val="%1.%2.%3.%4.%5.%6."/>
      <w:lvlJc w:val="left"/>
      <w:pPr>
        <w:ind w:left="4615" w:hanging="1080"/>
      </w:pPr>
    </w:lvl>
    <w:lvl w:ilvl="6">
      <w:start w:val="1"/>
      <w:numFmt w:val="decimal"/>
      <w:lvlText w:val="%1.%2.%3.%4.%5.%6.%7."/>
      <w:lvlJc w:val="left"/>
      <w:pPr>
        <w:ind w:left="5682" w:hanging="1440"/>
      </w:pPr>
    </w:lvl>
    <w:lvl w:ilvl="7">
      <w:start w:val="1"/>
      <w:numFmt w:val="decimal"/>
      <w:lvlText w:val="%1.%2.%3.%4.%5.%6.%7.%8."/>
      <w:lvlJc w:val="left"/>
      <w:pPr>
        <w:ind w:left="6389" w:hanging="1440"/>
      </w:pPr>
    </w:lvl>
    <w:lvl w:ilvl="8">
      <w:start w:val="1"/>
      <w:numFmt w:val="decimal"/>
      <w:lvlText w:val="%1.%2.%3.%4.%5.%6.%7.%8.%9."/>
      <w:lvlJc w:val="left"/>
      <w:pPr>
        <w:ind w:left="7456" w:hanging="1800"/>
      </w:pPr>
    </w:lvl>
  </w:abstractNum>
  <w:abstractNum w:abstractNumId="1" w15:restartNumberingAfterBreak="0">
    <w:nsid w:val="13C52123"/>
    <w:multiLevelType w:val="hybridMultilevel"/>
    <w:tmpl w:val="D48EF4A8"/>
    <w:lvl w:ilvl="0" w:tplc="A3FC8C8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0F3993"/>
    <w:multiLevelType w:val="hybridMultilevel"/>
    <w:tmpl w:val="0F9E7828"/>
    <w:lvl w:ilvl="0" w:tplc="06EA8F1C">
      <w:numFmt w:val="bullet"/>
      <w:lvlText w:val=""/>
      <w:lvlJc w:val="left"/>
      <w:pPr>
        <w:ind w:left="135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CB2FA72">
      <w:numFmt w:val="bullet"/>
      <w:lvlText w:val="•"/>
      <w:lvlJc w:val="left"/>
      <w:pPr>
        <w:ind w:left="2232" w:hanging="360"/>
      </w:pPr>
      <w:rPr>
        <w:lang w:val="ru-RU" w:eastAsia="en-US" w:bidi="ar-SA"/>
      </w:rPr>
    </w:lvl>
    <w:lvl w:ilvl="2" w:tplc="7A0235C6">
      <w:numFmt w:val="bullet"/>
      <w:lvlText w:val="•"/>
      <w:lvlJc w:val="left"/>
      <w:pPr>
        <w:ind w:left="3105" w:hanging="360"/>
      </w:pPr>
      <w:rPr>
        <w:lang w:val="ru-RU" w:eastAsia="en-US" w:bidi="ar-SA"/>
      </w:rPr>
    </w:lvl>
    <w:lvl w:ilvl="3" w:tplc="52E2FDB0">
      <w:numFmt w:val="bullet"/>
      <w:lvlText w:val="•"/>
      <w:lvlJc w:val="left"/>
      <w:pPr>
        <w:ind w:left="3977" w:hanging="360"/>
      </w:pPr>
      <w:rPr>
        <w:lang w:val="ru-RU" w:eastAsia="en-US" w:bidi="ar-SA"/>
      </w:rPr>
    </w:lvl>
    <w:lvl w:ilvl="4" w:tplc="F692F4B2">
      <w:numFmt w:val="bullet"/>
      <w:lvlText w:val="•"/>
      <w:lvlJc w:val="left"/>
      <w:pPr>
        <w:ind w:left="4850" w:hanging="360"/>
      </w:pPr>
      <w:rPr>
        <w:lang w:val="ru-RU" w:eastAsia="en-US" w:bidi="ar-SA"/>
      </w:rPr>
    </w:lvl>
    <w:lvl w:ilvl="5" w:tplc="DE447202">
      <w:numFmt w:val="bullet"/>
      <w:lvlText w:val="•"/>
      <w:lvlJc w:val="left"/>
      <w:pPr>
        <w:ind w:left="5723" w:hanging="360"/>
      </w:pPr>
      <w:rPr>
        <w:lang w:val="ru-RU" w:eastAsia="en-US" w:bidi="ar-SA"/>
      </w:rPr>
    </w:lvl>
    <w:lvl w:ilvl="6" w:tplc="21AE89E2">
      <w:numFmt w:val="bullet"/>
      <w:lvlText w:val="•"/>
      <w:lvlJc w:val="left"/>
      <w:pPr>
        <w:ind w:left="6595" w:hanging="360"/>
      </w:pPr>
      <w:rPr>
        <w:lang w:val="ru-RU" w:eastAsia="en-US" w:bidi="ar-SA"/>
      </w:rPr>
    </w:lvl>
    <w:lvl w:ilvl="7" w:tplc="37E819BE">
      <w:numFmt w:val="bullet"/>
      <w:lvlText w:val="•"/>
      <w:lvlJc w:val="left"/>
      <w:pPr>
        <w:ind w:left="7468" w:hanging="360"/>
      </w:pPr>
      <w:rPr>
        <w:lang w:val="ru-RU" w:eastAsia="en-US" w:bidi="ar-SA"/>
      </w:rPr>
    </w:lvl>
    <w:lvl w:ilvl="8" w:tplc="ECC0414E">
      <w:numFmt w:val="bullet"/>
      <w:lvlText w:val="•"/>
      <w:lvlJc w:val="left"/>
      <w:pPr>
        <w:ind w:left="8341" w:hanging="360"/>
      </w:pPr>
      <w:rPr>
        <w:lang w:val="ru-RU" w:eastAsia="en-US" w:bidi="ar-SA"/>
      </w:rPr>
    </w:lvl>
  </w:abstractNum>
  <w:abstractNum w:abstractNumId="3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821919"/>
    <w:multiLevelType w:val="hybridMultilevel"/>
    <w:tmpl w:val="C4685F60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54B03"/>
    <w:multiLevelType w:val="multilevel"/>
    <w:tmpl w:val="CE06603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4111F20"/>
    <w:multiLevelType w:val="hybridMultilevel"/>
    <w:tmpl w:val="84BCC250"/>
    <w:lvl w:ilvl="0" w:tplc="1A023744">
      <w:start w:val="1"/>
      <w:numFmt w:val="decimal"/>
      <w:lvlText w:val="%1."/>
      <w:lvlJc w:val="left"/>
      <w:pPr>
        <w:ind w:left="118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1CB15A">
      <w:numFmt w:val="bullet"/>
      <w:lvlText w:val="•"/>
      <w:lvlJc w:val="left"/>
      <w:pPr>
        <w:ind w:left="1106" w:hanging="248"/>
      </w:pPr>
      <w:rPr>
        <w:lang w:val="ru-RU" w:eastAsia="en-US" w:bidi="ar-SA"/>
      </w:rPr>
    </w:lvl>
    <w:lvl w:ilvl="2" w:tplc="7DF220A6">
      <w:numFmt w:val="bullet"/>
      <w:lvlText w:val="•"/>
      <w:lvlJc w:val="left"/>
      <w:pPr>
        <w:ind w:left="2093" w:hanging="248"/>
      </w:pPr>
      <w:rPr>
        <w:lang w:val="ru-RU" w:eastAsia="en-US" w:bidi="ar-SA"/>
      </w:rPr>
    </w:lvl>
    <w:lvl w:ilvl="3" w:tplc="09428534">
      <w:numFmt w:val="bullet"/>
      <w:lvlText w:val="•"/>
      <w:lvlJc w:val="left"/>
      <w:pPr>
        <w:ind w:left="3079" w:hanging="248"/>
      </w:pPr>
      <w:rPr>
        <w:lang w:val="ru-RU" w:eastAsia="en-US" w:bidi="ar-SA"/>
      </w:rPr>
    </w:lvl>
    <w:lvl w:ilvl="4" w:tplc="9144706C">
      <w:numFmt w:val="bullet"/>
      <w:lvlText w:val="•"/>
      <w:lvlJc w:val="left"/>
      <w:pPr>
        <w:ind w:left="4066" w:hanging="248"/>
      </w:pPr>
      <w:rPr>
        <w:lang w:val="ru-RU" w:eastAsia="en-US" w:bidi="ar-SA"/>
      </w:rPr>
    </w:lvl>
    <w:lvl w:ilvl="5" w:tplc="4A8648EC">
      <w:numFmt w:val="bullet"/>
      <w:lvlText w:val="•"/>
      <w:lvlJc w:val="left"/>
      <w:pPr>
        <w:ind w:left="5053" w:hanging="248"/>
      </w:pPr>
      <w:rPr>
        <w:lang w:val="ru-RU" w:eastAsia="en-US" w:bidi="ar-SA"/>
      </w:rPr>
    </w:lvl>
    <w:lvl w:ilvl="6" w:tplc="1456A720">
      <w:numFmt w:val="bullet"/>
      <w:lvlText w:val="•"/>
      <w:lvlJc w:val="left"/>
      <w:pPr>
        <w:ind w:left="6039" w:hanging="248"/>
      </w:pPr>
      <w:rPr>
        <w:lang w:val="ru-RU" w:eastAsia="en-US" w:bidi="ar-SA"/>
      </w:rPr>
    </w:lvl>
    <w:lvl w:ilvl="7" w:tplc="16729AD2">
      <w:numFmt w:val="bullet"/>
      <w:lvlText w:val="•"/>
      <w:lvlJc w:val="left"/>
      <w:pPr>
        <w:ind w:left="7026" w:hanging="248"/>
      </w:pPr>
      <w:rPr>
        <w:lang w:val="ru-RU" w:eastAsia="en-US" w:bidi="ar-SA"/>
      </w:rPr>
    </w:lvl>
    <w:lvl w:ilvl="8" w:tplc="E2C2DA5E">
      <w:numFmt w:val="bullet"/>
      <w:lvlText w:val="•"/>
      <w:lvlJc w:val="left"/>
      <w:pPr>
        <w:ind w:left="8013" w:hanging="248"/>
      </w:pPr>
      <w:rPr>
        <w:lang w:val="ru-RU" w:eastAsia="en-US" w:bidi="ar-SA"/>
      </w:rPr>
    </w:lvl>
  </w:abstractNum>
  <w:abstractNum w:abstractNumId="7" w15:restartNumberingAfterBreak="0">
    <w:nsid w:val="3CC176B7"/>
    <w:multiLevelType w:val="hybridMultilevel"/>
    <w:tmpl w:val="51CC68E2"/>
    <w:lvl w:ilvl="0" w:tplc="A8C63DCE">
      <w:start w:val="5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14FA2"/>
    <w:multiLevelType w:val="multilevel"/>
    <w:tmpl w:val="F7F88F8E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21"/>
        </w:tabs>
        <w:ind w:left="921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9" w15:restartNumberingAfterBreak="0">
    <w:nsid w:val="4EF43A83"/>
    <w:multiLevelType w:val="hybridMultilevel"/>
    <w:tmpl w:val="E11EB5CE"/>
    <w:lvl w:ilvl="0" w:tplc="4A8EA8A6">
      <w:numFmt w:val="bullet"/>
      <w:lvlText w:val=""/>
      <w:lvlJc w:val="left"/>
      <w:pPr>
        <w:ind w:left="135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E24FA92">
      <w:numFmt w:val="bullet"/>
      <w:lvlText w:val="•"/>
      <w:lvlJc w:val="left"/>
      <w:pPr>
        <w:ind w:left="2232" w:hanging="360"/>
      </w:pPr>
      <w:rPr>
        <w:lang w:val="ru-RU" w:eastAsia="en-US" w:bidi="ar-SA"/>
      </w:rPr>
    </w:lvl>
    <w:lvl w:ilvl="2" w:tplc="5AF84BC2">
      <w:numFmt w:val="bullet"/>
      <w:lvlText w:val="•"/>
      <w:lvlJc w:val="left"/>
      <w:pPr>
        <w:ind w:left="3105" w:hanging="360"/>
      </w:pPr>
      <w:rPr>
        <w:lang w:val="ru-RU" w:eastAsia="en-US" w:bidi="ar-SA"/>
      </w:rPr>
    </w:lvl>
    <w:lvl w:ilvl="3" w:tplc="D9623872">
      <w:numFmt w:val="bullet"/>
      <w:lvlText w:val="•"/>
      <w:lvlJc w:val="left"/>
      <w:pPr>
        <w:ind w:left="3977" w:hanging="360"/>
      </w:pPr>
      <w:rPr>
        <w:lang w:val="ru-RU" w:eastAsia="en-US" w:bidi="ar-SA"/>
      </w:rPr>
    </w:lvl>
    <w:lvl w:ilvl="4" w:tplc="CACEF080">
      <w:numFmt w:val="bullet"/>
      <w:lvlText w:val="•"/>
      <w:lvlJc w:val="left"/>
      <w:pPr>
        <w:ind w:left="4850" w:hanging="360"/>
      </w:pPr>
      <w:rPr>
        <w:lang w:val="ru-RU" w:eastAsia="en-US" w:bidi="ar-SA"/>
      </w:rPr>
    </w:lvl>
    <w:lvl w:ilvl="5" w:tplc="E8D0FE88">
      <w:numFmt w:val="bullet"/>
      <w:lvlText w:val="•"/>
      <w:lvlJc w:val="left"/>
      <w:pPr>
        <w:ind w:left="5723" w:hanging="360"/>
      </w:pPr>
      <w:rPr>
        <w:lang w:val="ru-RU" w:eastAsia="en-US" w:bidi="ar-SA"/>
      </w:rPr>
    </w:lvl>
    <w:lvl w:ilvl="6" w:tplc="399A2992">
      <w:numFmt w:val="bullet"/>
      <w:lvlText w:val="•"/>
      <w:lvlJc w:val="left"/>
      <w:pPr>
        <w:ind w:left="6595" w:hanging="360"/>
      </w:pPr>
      <w:rPr>
        <w:lang w:val="ru-RU" w:eastAsia="en-US" w:bidi="ar-SA"/>
      </w:rPr>
    </w:lvl>
    <w:lvl w:ilvl="7" w:tplc="2BFE076E">
      <w:numFmt w:val="bullet"/>
      <w:lvlText w:val="•"/>
      <w:lvlJc w:val="left"/>
      <w:pPr>
        <w:ind w:left="7468" w:hanging="360"/>
      </w:pPr>
      <w:rPr>
        <w:lang w:val="ru-RU" w:eastAsia="en-US" w:bidi="ar-SA"/>
      </w:rPr>
    </w:lvl>
    <w:lvl w:ilvl="8" w:tplc="50460236">
      <w:numFmt w:val="bullet"/>
      <w:lvlText w:val="•"/>
      <w:lvlJc w:val="left"/>
      <w:pPr>
        <w:ind w:left="8341" w:hanging="360"/>
      </w:pPr>
      <w:rPr>
        <w:lang w:val="ru-RU" w:eastAsia="en-US" w:bidi="ar-SA"/>
      </w:rPr>
    </w:lvl>
  </w:abstractNum>
  <w:abstractNum w:abstractNumId="10" w15:restartNumberingAfterBreak="0">
    <w:nsid w:val="520B309A"/>
    <w:multiLevelType w:val="hybridMultilevel"/>
    <w:tmpl w:val="5F7EF4A4"/>
    <w:lvl w:ilvl="0" w:tplc="3BAC8D9E">
      <w:start w:val="1"/>
      <w:numFmt w:val="decimal"/>
      <w:lvlText w:val="%1."/>
      <w:lvlJc w:val="left"/>
      <w:pPr>
        <w:ind w:left="1186" w:hanging="360"/>
      </w:pPr>
    </w:lvl>
    <w:lvl w:ilvl="1" w:tplc="04190019">
      <w:start w:val="1"/>
      <w:numFmt w:val="lowerLetter"/>
      <w:lvlText w:val="%2."/>
      <w:lvlJc w:val="left"/>
      <w:pPr>
        <w:ind w:left="1906" w:hanging="360"/>
      </w:pPr>
    </w:lvl>
    <w:lvl w:ilvl="2" w:tplc="0419001B">
      <w:start w:val="1"/>
      <w:numFmt w:val="lowerRoman"/>
      <w:lvlText w:val="%3."/>
      <w:lvlJc w:val="right"/>
      <w:pPr>
        <w:ind w:left="2626" w:hanging="180"/>
      </w:pPr>
    </w:lvl>
    <w:lvl w:ilvl="3" w:tplc="0419000F">
      <w:start w:val="1"/>
      <w:numFmt w:val="decimal"/>
      <w:lvlText w:val="%4."/>
      <w:lvlJc w:val="left"/>
      <w:pPr>
        <w:ind w:left="3346" w:hanging="360"/>
      </w:pPr>
    </w:lvl>
    <w:lvl w:ilvl="4" w:tplc="04190019">
      <w:start w:val="1"/>
      <w:numFmt w:val="lowerLetter"/>
      <w:lvlText w:val="%5."/>
      <w:lvlJc w:val="left"/>
      <w:pPr>
        <w:ind w:left="4066" w:hanging="360"/>
      </w:pPr>
    </w:lvl>
    <w:lvl w:ilvl="5" w:tplc="0419001B">
      <w:start w:val="1"/>
      <w:numFmt w:val="lowerRoman"/>
      <w:lvlText w:val="%6."/>
      <w:lvlJc w:val="right"/>
      <w:pPr>
        <w:ind w:left="4786" w:hanging="180"/>
      </w:pPr>
    </w:lvl>
    <w:lvl w:ilvl="6" w:tplc="0419000F">
      <w:start w:val="1"/>
      <w:numFmt w:val="decimal"/>
      <w:lvlText w:val="%7."/>
      <w:lvlJc w:val="left"/>
      <w:pPr>
        <w:ind w:left="5506" w:hanging="360"/>
      </w:pPr>
    </w:lvl>
    <w:lvl w:ilvl="7" w:tplc="04190019">
      <w:start w:val="1"/>
      <w:numFmt w:val="lowerLetter"/>
      <w:lvlText w:val="%8."/>
      <w:lvlJc w:val="left"/>
      <w:pPr>
        <w:ind w:left="6226" w:hanging="360"/>
      </w:pPr>
    </w:lvl>
    <w:lvl w:ilvl="8" w:tplc="0419001B">
      <w:start w:val="1"/>
      <w:numFmt w:val="lowerRoman"/>
      <w:lvlText w:val="%9."/>
      <w:lvlJc w:val="right"/>
      <w:pPr>
        <w:ind w:left="6946" w:hanging="180"/>
      </w:pPr>
    </w:lvl>
  </w:abstractNum>
  <w:abstractNum w:abstractNumId="11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4351EC"/>
    <w:multiLevelType w:val="multilevel"/>
    <w:tmpl w:val="29224812"/>
    <w:lvl w:ilvl="0">
      <w:start w:val="1"/>
      <w:numFmt w:val="decimal"/>
      <w:pStyle w:val="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52" w:hanging="2160"/>
      </w:pPr>
      <w:rPr>
        <w:rFonts w:hint="default"/>
      </w:rPr>
    </w:lvl>
  </w:abstractNum>
  <w:abstractNum w:abstractNumId="13" w15:restartNumberingAfterBreak="0">
    <w:nsid w:val="63EE5B83"/>
    <w:multiLevelType w:val="hybridMultilevel"/>
    <w:tmpl w:val="D7264A0A"/>
    <w:lvl w:ilvl="0" w:tplc="DAEE58B0">
      <w:start w:val="1"/>
      <w:numFmt w:val="decimal"/>
      <w:lvlText w:val="%1."/>
      <w:lvlJc w:val="left"/>
      <w:pPr>
        <w:ind w:left="1074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E6170E">
      <w:numFmt w:val="bullet"/>
      <w:lvlText w:val="•"/>
      <w:lvlJc w:val="left"/>
      <w:pPr>
        <w:ind w:left="3340" w:hanging="248"/>
      </w:pPr>
      <w:rPr>
        <w:lang w:val="ru-RU" w:eastAsia="en-US" w:bidi="ar-SA"/>
      </w:rPr>
    </w:lvl>
    <w:lvl w:ilvl="2" w:tplc="EAC07628">
      <w:numFmt w:val="bullet"/>
      <w:lvlText w:val="•"/>
      <w:lvlJc w:val="left"/>
      <w:pPr>
        <w:ind w:left="4078" w:hanging="248"/>
      </w:pPr>
      <w:rPr>
        <w:lang w:val="ru-RU" w:eastAsia="en-US" w:bidi="ar-SA"/>
      </w:rPr>
    </w:lvl>
    <w:lvl w:ilvl="3" w:tplc="4E905CE4">
      <w:numFmt w:val="bullet"/>
      <w:lvlText w:val="•"/>
      <w:lvlJc w:val="left"/>
      <w:pPr>
        <w:ind w:left="4816" w:hanging="248"/>
      </w:pPr>
      <w:rPr>
        <w:lang w:val="ru-RU" w:eastAsia="en-US" w:bidi="ar-SA"/>
      </w:rPr>
    </w:lvl>
    <w:lvl w:ilvl="4" w:tplc="2490F83E">
      <w:numFmt w:val="bullet"/>
      <w:lvlText w:val="•"/>
      <w:lvlJc w:val="left"/>
      <w:pPr>
        <w:ind w:left="5555" w:hanging="248"/>
      </w:pPr>
      <w:rPr>
        <w:lang w:val="ru-RU" w:eastAsia="en-US" w:bidi="ar-SA"/>
      </w:rPr>
    </w:lvl>
    <w:lvl w:ilvl="5" w:tplc="FBC2F3A4">
      <w:numFmt w:val="bullet"/>
      <w:lvlText w:val="•"/>
      <w:lvlJc w:val="left"/>
      <w:pPr>
        <w:ind w:left="6293" w:hanging="248"/>
      </w:pPr>
      <w:rPr>
        <w:lang w:val="ru-RU" w:eastAsia="en-US" w:bidi="ar-SA"/>
      </w:rPr>
    </w:lvl>
    <w:lvl w:ilvl="6" w:tplc="6A42D8DC">
      <w:numFmt w:val="bullet"/>
      <w:lvlText w:val="•"/>
      <w:lvlJc w:val="left"/>
      <w:pPr>
        <w:ind w:left="7032" w:hanging="248"/>
      </w:pPr>
      <w:rPr>
        <w:lang w:val="ru-RU" w:eastAsia="en-US" w:bidi="ar-SA"/>
      </w:rPr>
    </w:lvl>
    <w:lvl w:ilvl="7" w:tplc="17D49430">
      <w:numFmt w:val="bullet"/>
      <w:lvlText w:val="•"/>
      <w:lvlJc w:val="left"/>
      <w:pPr>
        <w:ind w:left="7770" w:hanging="248"/>
      </w:pPr>
      <w:rPr>
        <w:lang w:val="ru-RU" w:eastAsia="en-US" w:bidi="ar-SA"/>
      </w:rPr>
    </w:lvl>
    <w:lvl w:ilvl="8" w:tplc="8CD66838">
      <w:numFmt w:val="bullet"/>
      <w:lvlText w:val="•"/>
      <w:lvlJc w:val="left"/>
      <w:pPr>
        <w:ind w:left="8509" w:hanging="248"/>
      </w:pPr>
      <w:rPr>
        <w:lang w:val="ru-RU" w:eastAsia="en-US" w:bidi="ar-SA"/>
      </w:rPr>
    </w:lvl>
  </w:abstractNum>
  <w:abstractNum w:abstractNumId="14" w15:restartNumberingAfterBreak="0">
    <w:nsid w:val="7E7B0B3D"/>
    <w:multiLevelType w:val="multilevel"/>
    <w:tmpl w:val="8BEC6394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2"/>
  </w:num>
  <w:num w:numId="2">
    <w:abstractNumId w:val="8"/>
  </w:num>
  <w:num w:numId="3">
    <w:abstractNumId w:val="11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4"/>
    <w:lvlOverride w:ilvl="0">
      <w:startOverride w:val="3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C35"/>
    <w:rsid w:val="0006035B"/>
    <w:rsid w:val="00065209"/>
    <w:rsid w:val="000E6A80"/>
    <w:rsid w:val="001217A7"/>
    <w:rsid w:val="001768BF"/>
    <w:rsid w:val="001B47EF"/>
    <w:rsid w:val="001B6FA4"/>
    <w:rsid w:val="002371D1"/>
    <w:rsid w:val="00250E5D"/>
    <w:rsid w:val="002875DC"/>
    <w:rsid w:val="002C466F"/>
    <w:rsid w:val="002C4DBC"/>
    <w:rsid w:val="002D63B3"/>
    <w:rsid w:val="002F1342"/>
    <w:rsid w:val="002F6A72"/>
    <w:rsid w:val="003004D6"/>
    <w:rsid w:val="00313619"/>
    <w:rsid w:val="0036067A"/>
    <w:rsid w:val="00366967"/>
    <w:rsid w:val="00394BCB"/>
    <w:rsid w:val="003A26BD"/>
    <w:rsid w:val="003C6AF3"/>
    <w:rsid w:val="003E035E"/>
    <w:rsid w:val="003F650A"/>
    <w:rsid w:val="00422021"/>
    <w:rsid w:val="004A4B73"/>
    <w:rsid w:val="004C2EEE"/>
    <w:rsid w:val="004F144B"/>
    <w:rsid w:val="00510141"/>
    <w:rsid w:val="00520C36"/>
    <w:rsid w:val="005356D1"/>
    <w:rsid w:val="005419AB"/>
    <w:rsid w:val="00544B71"/>
    <w:rsid w:val="00560D9E"/>
    <w:rsid w:val="005B0E9F"/>
    <w:rsid w:val="006C21BE"/>
    <w:rsid w:val="006C5D78"/>
    <w:rsid w:val="006D518C"/>
    <w:rsid w:val="006E2B89"/>
    <w:rsid w:val="00701711"/>
    <w:rsid w:val="00705510"/>
    <w:rsid w:val="00740FE6"/>
    <w:rsid w:val="00746DC0"/>
    <w:rsid w:val="00777C26"/>
    <w:rsid w:val="007A4CC3"/>
    <w:rsid w:val="007C5F3D"/>
    <w:rsid w:val="007C74B5"/>
    <w:rsid w:val="008255AD"/>
    <w:rsid w:val="008402F1"/>
    <w:rsid w:val="0084632F"/>
    <w:rsid w:val="00850E82"/>
    <w:rsid w:val="00870C35"/>
    <w:rsid w:val="008713A3"/>
    <w:rsid w:val="008756F6"/>
    <w:rsid w:val="00883189"/>
    <w:rsid w:val="00884800"/>
    <w:rsid w:val="008A1333"/>
    <w:rsid w:val="008A5439"/>
    <w:rsid w:val="008E0BD2"/>
    <w:rsid w:val="008F591B"/>
    <w:rsid w:val="009166A8"/>
    <w:rsid w:val="009610C4"/>
    <w:rsid w:val="00972F1F"/>
    <w:rsid w:val="00987879"/>
    <w:rsid w:val="009A2ED4"/>
    <w:rsid w:val="009B35A0"/>
    <w:rsid w:val="009C3FCF"/>
    <w:rsid w:val="00A04997"/>
    <w:rsid w:val="00A42B4D"/>
    <w:rsid w:val="00AC587D"/>
    <w:rsid w:val="00AD3277"/>
    <w:rsid w:val="00B15E78"/>
    <w:rsid w:val="00B238D7"/>
    <w:rsid w:val="00B46130"/>
    <w:rsid w:val="00B716E5"/>
    <w:rsid w:val="00C008E8"/>
    <w:rsid w:val="00C21056"/>
    <w:rsid w:val="00C34CC6"/>
    <w:rsid w:val="00C35A43"/>
    <w:rsid w:val="00C70C71"/>
    <w:rsid w:val="00C84570"/>
    <w:rsid w:val="00CA18D1"/>
    <w:rsid w:val="00CC0362"/>
    <w:rsid w:val="00D00AD6"/>
    <w:rsid w:val="00D404E5"/>
    <w:rsid w:val="00D42DCE"/>
    <w:rsid w:val="00D82A01"/>
    <w:rsid w:val="00D84962"/>
    <w:rsid w:val="00DF6933"/>
    <w:rsid w:val="00E0776E"/>
    <w:rsid w:val="00E115A2"/>
    <w:rsid w:val="00E259AC"/>
    <w:rsid w:val="00EB59B6"/>
    <w:rsid w:val="00EE0D94"/>
    <w:rsid w:val="00EF73CB"/>
    <w:rsid w:val="00F45121"/>
    <w:rsid w:val="00F457F6"/>
    <w:rsid w:val="00F53869"/>
    <w:rsid w:val="00F6125D"/>
    <w:rsid w:val="00FB2F07"/>
    <w:rsid w:val="00FB6141"/>
    <w:rsid w:val="00FC2292"/>
    <w:rsid w:val="00FF61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DC9A2"/>
  <w15:docId w15:val="{F75356E3-32B8-4D10-A29F-8A697F225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0C35"/>
    <w:pPr>
      <w:keepNext/>
      <w:numPr>
        <w:numId w:val="1"/>
      </w:numPr>
      <w:autoSpaceDE w:val="0"/>
      <w:autoSpaceDN w:val="0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0C35"/>
    <w:rPr>
      <w:rFonts w:ascii="Times New Roman" w:eastAsia="Times New Roman" w:hAnsi="Times New Roman" w:cs="Times New Roman"/>
      <w:b/>
      <w:sz w:val="24"/>
      <w:szCs w:val="24"/>
    </w:rPr>
  </w:style>
  <w:style w:type="paragraph" w:styleId="a3">
    <w:name w:val="Normal (Web)"/>
    <w:basedOn w:val="a"/>
    <w:rsid w:val="00870C35"/>
    <w:pPr>
      <w:spacing w:before="100" w:beforeAutospacing="1" w:after="100" w:afterAutospacing="1"/>
    </w:pPr>
  </w:style>
  <w:style w:type="paragraph" w:styleId="2">
    <w:name w:val="List 2"/>
    <w:basedOn w:val="a"/>
    <w:rsid w:val="00870C35"/>
    <w:pPr>
      <w:ind w:left="566" w:hanging="283"/>
    </w:pPr>
  </w:style>
  <w:style w:type="paragraph" w:styleId="a4">
    <w:name w:val="footnote text"/>
    <w:basedOn w:val="a"/>
    <w:link w:val="a5"/>
    <w:rsid w:val="00870C35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870C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870C35"/>
    <w:rPr>
      <w:vertAlign w:val="superscript"/>
    </w:rPr>
  </w:style>
  <w:style w:type="paragraph" w:styleId="a7">
    <w:name w:val="footer"/>
    <w:basedOn w:val="a"/>
    <w:link w:val="a8"/>
    <w:uiPriority w:val="99"/>
    <w:rsid w:val="00870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0C35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rsid w:val="00870C35"/>
  </w:style>
  <w:style w:type="paragraph" w:styleId="20">
    <w:name w:val="Body Text Indent 2"/>
    <w:basedOn w:val="a"/>
    <w:link w:val="21"/>
    <w:rsid w:val="00870C35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870C35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rsid w:val="00870C3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870C35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2875DC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875D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E259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a">
    <w:name w:val="Hyperlink"/>
    <w:basedOn w:val="a0"/>
    <w:uiPriority w:val="99"/>
    <w:unhideWhenUsed/>
    <w:rsid w:val="0036067A"/>
    <w:rPr>
      <w:color w:val="0000FF" w:themeColor="hyperlink"/>
      <w:u w:val="single"/>
    </w:rPr>
  </w:style>
  <w:style w:type="character" w:customStyle="1" w:styleId="7">
    <w:name w:val="Основной текст (7)_"/>
    <w:link w:val="70"/>
    <w:uiPriority w:val="99"/>
    <w:locked/>
    <w:rsid w:val="00C84570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C84570"/>
    <w:pPr>
      <w:shd w:val="clear" w:color="auto" w:fill="FFFFFF"/>
      <w:spacing w:before="240" w:after="240" w:line="240" w:lineRule="atLeast"/>
    </w:pPr>
    <w:rPr>
      <w:rFonts w:eastAsiaTheme="minorHAnsi"/>
      <w:sz w:val="18"/>
      <w:szCs w:val="18"/>
      <w:lang w:eastAsia="en-US"/>
    </w:rPr>
  </w:style>
  <w:style w:type="paragraph" w:styleId="ab">
    <w:name w:val="header"/>
    <w:basedOn w:val="a"/>
    <w:link w:val="ac"/>
    <w:uiPriority w:val="99"/>
    <w:unhideWhenUsed/>
    <w:rsid w:val="007055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055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aliases w:val="Содержание. 2 уровень,List Paragraph"/>
    <w:basedOn w:val="a"/>
    <w:link w:val="ae"/>
    <w:uiPriority w:val="99"/>
    <w:qFormat/>
    <w:rsid w:val="00A04997"/>
    <w:pPr>
      <w:widowControl w:val="0"/>
      <w:autoSpaceDE w:val="0"/>
      <w:autoSpaceDN w:val="0"/>
      <w:ind w:left="218" w:firstLine="707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740F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ConsPlusNormal">
    <w:name w:val="ConsPlusNormal"/>
    <w:rsid w:val="00F457F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ae">
    <w:name w:val="Абзац списка Знак"/>
    <w:aliases w:val="Содержание. 2 уровень Знак,List Paragraph Знак"/>
    <w:link w:val="ad"/>
    <w:uiPriority w:val="99"/>
    <w:qFormat/>
    <w:locked/>
    <w:rsid w:val="00422021"/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06035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06035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loginfo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rait.ru/bcode/47000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81958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urait.ru/bcode/4713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71543" TargetMode="External"/><Relationship Id="rId14" Type="http://schemas.openxmlformats.org/officeDocument/2006/relationships/hyperlink" Target="https://urait.ru/bcode/5397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4039</Words>
  <Characters>23023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</dc:creator>
  <cp:lastModifiedBy>Анастасия Корженевская</cp:lastModifiedBy>
  <cp:revision>4</cp:revision>
  <cp:lastPrinted>2023-02-21T06:52:00Z</cp:lastPrinted>
  <dcterms:created xsi:type="dcterms:W3CDTF">2024-05-06T14:36:00Z</dcterms:created>
  <dcterms:modified xsi:type="dcterms:W3CDTF">2024-05-07T09:48:00Z</dcterms:modified>
</cp:coreProperties>
</file>