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166A" w:rsidRPr="00197E2F" w:rsidRDefault="00C72D7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r>
        <w:rPr>
          <w:rFonts w:ascii="Times New Roman" w:hAnsi="Times New Roman" w:cs="Times New Roman"/>
          <w:b/>
          <w:caps/>
          <w:noProof/>
          <w:sz w:val="28"/>
          <w:szCs w:val="28"/>
        </w:rPr>
        <mc:AlternateContent>
          <mc:Choice Requires="wps">
            <w:drawing>
              <wp:anchor distT="0" distB="0" distL="114300" distR="114300" simplePos="0" relativeHeight="251658240" behindDoc="0" locked="0" layoutInCell="1" allowOverlap="1">
                <wp:simplePos x="0" y="0"/>
                <wp:positionH relativeFrom="column">
                  <wp:posOffset>4487545</wp:posOffset>
                </wp:positionH>
                <wp:positionV relativeFrom="paragraph">
                  <wp:posOffset>-538480</wp:posOffset>
                </wp:positionV>
                <wp:extent cx="1785620" cy="419735"/>
                <wp:effectExtent l="0" t="0" r="0" b="381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5620" cy="4197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E6772" w:rsidRPr="0079210E" w:rsidRDefault="00FE6772" w:rsidP="0011166A">
                            <w:pPr>
                              <w:rPr>
                                <w:rFonts w:ascii="Times New Roman" w:hAnsi="Times New Roman" w:cs="Times New Roman"/>
                                <w:sz w:val="24"/>
                                <w:szCs w:val="24"/>
                              </w:rPr>
                            </w:pPr>
                            <w:r w:rsidRPr="0079210E">
                              <w:rPr>
                                <w:rFonts w:ascii="Times New Roman" w:hAnsi="Times New Roman" w:cs="Times New Roman"/>
                                <w:sz w:val="24"/>
                                <w:szCs w:val="24"/>
                              </w:rPr>
                              <w:t>ПРИЛОЖЕНИЕ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53.35pt;margin-top:-42.4pt;width:140.6pt;height:33.05pt;z-index:2516582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" stroked="f">
                <v:textbox style="mso-fit-shape-to-text:t">
                  <w:txbxContent>
                    <w:p w:rsidR="00FE6772" w:rsidRPr="0079210E" w:rsidRDefault="00FE6772" w:rsidP="0011166A">
                      <w:pPr>
                        <w:rPr>
                          <w:rFonts w:ascii="Times New Roman" w:hAnsi="Times New Roman" w:cs="Times New Roman"/>
                          <w:sz w:val="24"/>
                          <w:szCs w:val="24"/>
                        </w:rPr>
                      </w:pPr>
                      <w:r w:rsidRPr="0079210E">
                        <w:rPr>
                          <w:rFonts w:ascii="Times New Roman" w:hAnsi="Times New Roman" w:cs="Times New Roman"/>
                          <w:sz w:val="24"/>
                          <w:szCs w:val="24"/>
                        </w:rPr>
                        <w:t>ПРИЛОЖЕНИЕ №</w:t>
                      </w:r>
                    </w:p>
                  </w:txbxContent>
                </v:textbox>
              </v:shape>
            </w:pict>
          </mc:Fallback>
        </mc:AlternateContent>
      </w:r>
      <w:r w:rsidR="0011166A" w:rsidRPr="00197E2F">
        <w:rPr>
          <w:rFonts w:ascii="Times New Roman" w:hAnsi="Times New Roman" w:cs="Times New Roman"/>
          <w:b/>
          <w:caps/>
          <w:sz w:val="28"/>
          <w:szCs w:val="28"/>
        </w:rPr>
        <w:t>МИНИСТЕРСТВО ОБРАЗОВАНИЯ, НАУКИ И МОЛОДЕЖИ</w:t>
      </w:r>
    </w:p>
    <w:p w:rsidR="0011166A" w:rsidRPr="00197E2F"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r w:rsidRPr="00197E2F">
        <w:rPr>
          <w:rFonts w:ascii="Times New Roman" w:hAnsi="Times New Roman" w:cs="Times New Roman"/>
          <w:b/>
          <w:caps/>
          <w:sz w:val="28"/>
          <w:szCs w:val="28"/>
        </w:rPr>
        <w:t>РЕСПУБЛИКИ КРЫМ</w:t>
      </w:r>
    </w:p>
    <w:p w:rsidR="0011166A" w:rsidRPr="00197E2F"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r w:rsidRPr="00197E2F">
        <w:rPr>
          <w:rFonts w:ascii="Times New Roman" w:hAnsi="Times New Roman" w:cs="Times New Roman"/>
          <w:b/>
          <w:caps/>
          <w:sz w:val="28"/>
          <w:szCs w:val="28"/>
        </w:rPr>
        <w:t>ГБПОУ РК «КЕРЧЕНСКИЙ ПОЛИТЕХНИЧЕСКИЙ КОЛЛЕДЖ»</w:t>
      </w: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rPr>
      </w:pPr>
    </w:p>
    <w:tbl>
      <w:tblPr>
        <w:tblW w:w="0" w:type="auto"/>
        <w:tblLook w:val="04A0" w:firstRow="1" w:lastRow="0" w:firstColumn="1" w:lastColumn="0" w:noHBand="0" w:noVBand="1"/>
      </w:tblPr>
      <w:tblGrid>
        <w:gridCol w:w="5778"/>
        <w:gridCol w:w="3793"/>
      </w:tblGrid>
      <w:tr w:rsidR="0011166A" w:rsidRPr="0079210E" w:rsidTr="00DA2883">
        <w:tc>
          <w:tcPr>
            <w:tcW w:w="5778" w:type="dxa"/>
          </w:tcPr>
          <w:p w:rsidR="0011166A" w:rsidRPr="0079210E" w:rsidRDefault="0011166A" w:rsidP="00DA28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sidRPr="0079210E">
              <w:rPr>
                <w:rFonts w:ascii="Times New Roman" w:hAnsi="Times New Roman" w:cs="Times New Roman"/>
                <w:sz w:val="24"/>
                <w:szCs w:val="24"/>
              </w:rPr>
              <w:t xml:space="preserve">Введено в действие </w:t>
            </w:r>
          </w:p>
          <w:p w:rsidR="0011166A" w:rsidRPr="0079210E" w:rsidRDefault="0011166A" w:rsidP="00DA28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sidRPr="0079210E">
              <w:rPr>
                <w:rFonts w:ascii="Times New Roman" w:hAnsi="Times New Roman" w:cs="Times New Roman"/>
                <w:sz w:val="24"/>
                <w:szCs w:val="24"/>
              </w:rPr>
              <w:t xml:space="preserve">приказом директора </w:t>
            </w:r>
          </w:p>
          <w:p w:rsidR="0011166A" w:rsidRPr="0079210E" w:rsidRDefault="0011166A" w:rsidP="00DA28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sidRPr="0079210E">
              <w:rPr>
                <w:rFonts w:ascii="Times New Roman" w:hAnsi="Times New Roman" w:cs="Times New Roman"/>
                <w:sz w:val="24"/>
                <w:szCs w:val="24"/>
              </w:rPr>
              <w:t>от «____» _________ 20____ г.</w:t>
            </w:r>
          </w:p>
          <w:p w:rsidR="0011166A" w:rsidRPr="0079210E" w:rsidRDefault="0011166A" w:rsidP="00DA28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aps/>
                <w:sz w:val="24"/>
                <w:szCs w:val="24"/>
              </w:rPr>
            </w:pPr>
            <w:r w:rsidRPr="0079210E">
              <w:rPr>
                <w:rFonts w:ascii="Times New Roman" w:hAnsi="Times New Roman" w:cs="Times New Roman"/>
                <w:sz w:val="24"/>
                <w:szCs w:val="24"/>
              </w:rPr>
              <w:t>№ ____________</w:t>
            </w:r>
          </w:p>
        </w:tc>
        <w:tc>
          <w:tcPr>
            <w:tcW w:w="3793" w:type="dxa"/>
          </w:tcPr>
          <w:p w:rsidR="0011166A" w:rsidRPr="0079210E" w:rsidRDefault="0011166A" w:rsidP="00DA28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aps/>
                <w:sz w:val="24"/>
                <w:szCs w:val="24"/>
              </w:rPr>
            </w:pPr>
            <w:r w:rsidRPr="0079210E">
              <w:rPr>
                <w:rFonts w:ascii="Times New Roman" w:hAnsi="Times New Roman" w:cs="Times New Roman"/>
                <w:caps/>
                <w:sz w:val="24"/>
                <w:szCs w:val="24"/>
              </w:rPr>
              <w:t>УТВЕРЖДАЮ</w:t>
            </w:r>
          </w:p>
          <w:p w:rsidR="0011166A" w:rsidRPr="0079210E" w:rsidRDefault="0011166A" w:rsidP="00DA28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aps/>
                <w:sz w:val="24"/>
                <w:szCs w:val="24"/>
              </w:rPr>
            </w:pPr>
            <w:r w:rsidRPr="0079210E">
              <w:rPr>
                <w:rFonts w:ascii="Times New Roman" w:hAnsi="Times New Roman" w:cs="Times New Roman"/>
                <w:sz w:val="24"/>
                <w:szCs w:val="24"/>
              </w:rPr>
              <w:t>Зам. директора по У</w:t>
            </w:r>
            <w:r w:rsidRPr="0079210E">
              <w:rPr>
                <w:rFonts w:ascii="Times New Roman" w:hAnsi="Times New Roman" w:cs="Times New Roman"/>
                <w:caps/>
                <w:sz w:val="24"/>
                <w:szCs w:val="24"/>
              </w:rPr>
              <w:t>Пр</w:t>
            </w:r>
          </w:p>
          <w:p w:rsidR="0011166A" w:rsidRPr="0079210E" w:rsidRDefault="00A81844" w:rsidP="00DA28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aps/>
                <w:sz w:val="24"/>
                <w:szCs w:val="24"/>
              </w:rPr>
              <w:t>______________</w:t>
            </w:r>
            <w:r w:rsidR="00DE7D0A">
              <w:rPr>
                <w:rFonts w:ascii="Times New Roman" w:hAnsi="Times New Roman" w:cs="Times New Roman"/>
                <w:caps/>
                <w:sz w:val="24"/>
                <w:szCs w:val="24"/>
              </w:rPr>
              <w:t>С.Ю.</w:t>
            </w:r>
            <w:r>
              <w:rPr>
                <w:rFonts w:ascii="Times New Roman" w:hAnsi="Times New Roman" w:cs="Times New Roman"/>
                <w:caps/>
                <w:sz w:val="24"/>
                <w:szCs w:val="24"/>
              </w:rPr>
              <w:t xml:space="preserve"> </w:t>
            </w:r>
            <w:r w:rsidR="00DE7D0A">
              <w:rPr>
                <w:rFonts w:ascii="Times New Roman" w:hAnsi="Times New Roman" w:cs="Times New Roman"/>
                <w:caps/>
                <w:sz w:val="24"/>
                <w:szCs w:val="24"/>
              </w:rPr>
              <w:t>П</w:t>
            </w:r>
            <w:r w:rsidR="00DE7D0A">
              <w:rPr>
                <w:rFonts w:ascii="Times New Roman" w:hAnsi="Times New Roman" w:cs="Times New Roman"/>
                <w:sz w:val="24"/>
                <w:szCs w:val="24"/>
              </w:rPr>
              <w:t>исьменная</w:t>
            </w:r>
          </w:p>
          <w:p w:rsidR="0011166A" w:rsidRPr="0079210E" w:rsidRDefault="0011166A" w:rsidP="00DA28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aps/>
                <w:sz w:val="24"/>
                <w:szCs w:val="24"/>
              </w:rPr>
            </w:pPr>
          </w:p>
        </w:tc>
      </w:tr>
    </w:tbl>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b/>
          <w:cap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rPr>
      </w:pPr>
    </w:p>
    <w:p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b/>
          <w:caps/>
        </w:rPr>
      </w:pPr>
    </w:p>
    <w:p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b/>
          <w:caps/>
        </w:rPr>
      </w:pPr>
    </w:p>
    <w:p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b/>
          <w:cap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b/>
          <w:cap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rPr>
      </w:pPr>
    </w:p>
    <w:p w:rsidR="0011166A" w:rsidRPr="00197E2F"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p>
    <w:p w:rsidR="0011166A" w:rsidRPr="00197E2F" w:rsidRDefault="007A7C24"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r w:rsidRPr="00197E2F">
        <w:rPr>
          <w:rFonts w:ascii="Times New Roman" w:hAnsi="Times New Roman" w:cs="Times New Roman"/>
          <w:b/>
          <w:caps/>
          <w:sz w:val="28"/>
          <w:szCs w:val="28"/>
        </w:rPr>
        <w:t>РАБОЧАЯ ПРОГРАММА</w:t>
      </w:r>
      <w:r w:rsidR="0011166A" w:rsidRPr="00197E2F">
        <w:rPr>
          <w:rFonts w:ascii="Times New Roman" w:hAnsi="Times New Roman" w:cs="Times New Roman"/>
          <w:b/>
          <w:caps/>
          <w:sz w:val="28"/>
          <w:szCs w:val="28"/>
        </w:rPr>
        <w:t xml:space="preserve"> УЧЕБНОЙ ДИСЦИПЛИНЫ</w:t>
      </w:r>
    </w:p>
    <w:p w:rsidR="0011166A" w:rsidRPr="00197E2F"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u w:val="single"/>
        </w:rPr>
      </w:pPr>
    </w:p>
    <w:p w:rsidR="0011166A" w:rsidRPr="00197E2F"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caps/>
          <w:sz w:val="28"/>
          <w:szCs w:val="28"/>
        </w:rPr>
      </w:pPr>
      <w:bookmarkStart w:id="0" w:name="_GoBack"/>
      <w:r w:rsidRPr="00197E2F">
        <w:rPr>
          <w:rFonts w:ascii="Times New Roman" w:hAnsi="Times New Roman" w:cs="Times New Roman"/>
          <w:b/>
          <w:sz w:val="28"/>
          <w:szCs w:val="28"/>
        </w:rPr>
        <w:t>ОП. 0</w:t>
      </w:r>
      <w:r w:rsidR="00A81844">
        <w:rPr>
          <w:rFonts w:ascii="Times New Roman" w:hAnsi="Times New Roman" w:cs="Times New Roman"/>
          <w:b/>
          <w:sz w:val="28"/>
          <w:szCs w:val="28"/>
        </w:rPr>
        <w:t>7 НАЛОГИ И НАЛОГООБЛОЖЕНИЕ</w:t>
      </w:r>
    </w:p>
    <w:bookmarkEnd w:id="0"/>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cap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11166A" w:rsidRPr="00867FE8" w:rsidRDefault="0011166A" w:rsidP="0079210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rPr>
      </w:pPr>
    </w:p>
    <w:p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rPr>
      </w:pPr>
    </w:p>
    <w:p w:rsidR="0011166A" w:rsidRPr="00867FE8" w:rsidRDefault="0011166A" w:rsidP="00575AC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rPr>
      </w:pPr>
    </w:p>
    <w:p w:rsidR="0011166A" w:rsidRPr="00867FE8" w:rsidRDefault="0011166A" w:rsidP="0011166A">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rPr>
      </w:pPr>
    </w:p>
    <w:p w:rsidR="0011166A" w:rsidRPr="00197E2F" w:rsidRDefault="0011166A" w:rsidP="001116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197E2F">
        <w:rPr>
          <w:rFonts w:ascii="Times New Roman" w:hAnsi="Times New Roman" w:cs="Times New Roman"/>
          <w:bCs/>
          <w:sz w:val="24"/>
          <w:szCs w:val="24"/>
        </w:rPr>
        <w:t>202</w:t>
      </w:r>
      <w:r w:rsidR="00A81844">
        <w:rPr>
          <w:rFonts w:ascii="Times New Roman" w:hAnsi="Times New Roman" w:cs="Times New Roman"/>
          <w:bCs/>
          <w:sz w:val="24"/>
          <w:szCs w:val="24"/>
        </w:rPr>
        <w:t>2</w:t>
      </w:r>
      <w:r w:rsidRPr="00197E2F">
        <w:rPr>
          <w:rFonts w:ascii="Times New Roman" w:hAnsi="Times New Roman" w:cs="Times New Roman"/>
          <w:bCs/>
          <w:sz w:val="24"/>
          <w:szCs w:val="24"/>
        </w:rPr>
        <w:t xml:space="preserve"> г.</w:t>
      </w:r>
    </w:p>
    <w:p w:rsidR="0011166A" w:rsidRPr="00867FE8" w:rsidRDefault="0011166A" w:rsidP="001116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bl>
      <w:tblPr>
        <w:tblW w:w="0" w:type="auto"/>
        <w:tblLook w:val="04A0" w:firstRow="1" w:lastRow="0" w:firstColumn="1" w:lastColumn="0" w:noHBand="0" w:noVBand="1"/>
      </w:tblPr>
      <w:tblGrid>
        <w:gridCol w:w="5353"/>
        <w:gridCol w:w="4217"/>
      </w:tblGrid>
      <w:tr w:rsidR="0011166A" w:rsidRPr="0079210E" w:rsidTr="00DA2883">
        <w:tc>
          <w:tcPr>
            <w:tcW w:w="5353" w:type="dxa"/>
          </w:tcPr>
          <w:p w:rsidR="0011166A" w:rsidRPr="0079210E" w:rsidRDefault="0011166A" w:rsidP="00DA2883">
            <w:pPr>
              <w:spacing w:after="0" w:line="240" w:lineRule="auto"/>
              <w:rPr>
                <w:rFonts w:ascii="Times New Roman" w:hAnsi="Times New Roman" w:cs="Times New Roman"/>
                <w:sz w:val="24"/>
                <w:szCs w:val="24"/>
              </w:rPr>
            </w:pPr>
            <w:r w:rsidRPr="0079210E">
              <w:rPr>
                <w:rFonts w:ascii="Times New Roman" w:hAnsi="Times New Roman" w:cs="Times New Roman"/>
                <w:sz w:val="24"/>
                <w:szCs w:val="24"/>
              </w:rPr>
              <w:t>СОГЛАСОВАНО</w:t>
            </w:r>
          </w:p>
          <w:p w:rsidR="0011166A" w:rsidRPr="0079210E" w:rsidRDefault="0011166A" w:rsidP="00DA2883">
            <w:pPr>
              <w:spacing w:after="0" w:line="240" w:lineRule="auto"/>
              <w:rPr>
                <w:rFonts w:ascii="Times New Roman" w:hAnsi="Times New Roman" w:cs="Times New Roman"/>
                <w:sz w:val="24"/>
                <w:szCs w:val="24"/>
              </w:rPr>
            </w:pPr>
            <w:r w:rsidRPr="0079210E">
              <w:rPr>
                <w:rFonts w:ascii="Times New Roman" w:hAnsi="Times New Roman" w:cs="Times New Roman"/>
                <w:sz w:val="24"/>
                <w:szCs w:val="24"/>
              </w:rPr>
              <w:t xml:space="preserve">на заседании методического совета </w:t>
            </w:r>
          </w:p>
          <w:p w:rsidR="0011166A" w:rsidRPr="0079210E" w:rsidRDefault="0011166A" w:rsidP="00DA28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79210E">
              <w:rPr>
                <w:rFonts w:ascii="Times New Roman" w:hAnsi="Times New Roman" w:cs="Times New Roman"/>
                <w:sz w:val="24"/>
                <w:szCs w:val="24"/>
              </w:rPr>
              <w:t xml:space="preserve">Протокол № ______ </w:t>
            </w:r>
          </w:p>
          <w:p w:rsidR="0011166A" w:rsidRPr="0079210E" w:rsidRDefault="0011166A" w:rsidP="00DA28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79210E">
              <w:rPr>
                <w:rFonts w:ascii="Times New Roman" w:hAnsi="Times New Roman" w:cs="Times New Roman"/>
                <w:sz w:val="24"/>
                <w:szCs w:val="24"/>
              </w:rPr>
              <w:t>от «____» _____________ 202</w:t>
            </w:r>
            <w:r w:rsidR="00A81844">
              <w:rPr>
                <w:rFonts w:ascii="Times New Roman" w:hAnsi="Times New Roman" w:cs="Times New Roman"/>
                <w:sz w:val="24"/>
                <w:szCs w:val="24"/>
              </w:rPr>
              <w:t>__</w:t>
            </w:r>
            <w:r w:rsidRPr="0079210E">
              <w:rPr>
                <w:rFonts w:ascii="Times New Roman" w:hAnsi="Times New Roman" w:cs="Times New Roman"/>
                <w:sz w:val="24"/>
                <w:szCs w:val="24"/>
              </w:rPr>
              <w:t xml:space="preserve"> г.</w:t>
            </w:r>
          </w:p>
          <w:p w:rsidR="0011166A" w:rsidRPr="0079210E" w:rsidRDefault="0011166A" w:rsidP="00DA28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79210E">
              <w:rPr>
                <w:rFonts w:ascii="Times New Roman" w:hAnsi="Times New Roman" w:cs="Times New Roman"/>
                <w:sz w:val="24"/>
                <w:szCs w:val="24"/>
              </w:rPr>
              <w:t xml:space="preserve">Председатель </w:t>
            </w:r>
            <w:proofErr w:type="spellStart"/>
            <w:r w:rsidRPr="0079210E">
              <w:rPr>
                <w:rFonts w:ascii="Times New Roman" w:hAnsi="Times New Roman" w:cs="Times New Roman"/>
                <w:sz w:val="24"/>
                <w:szCs w:val="24"/>
              </w:rPr>
              <w:t>методсовета</w:t>
            </w:r>
            <w:proofErr w:type="spellEnd"/>
          </w:p>
          <w:p w:rsidR="0011166A" w:rsidRPr="0079210E" w:rsidRDefault="0011166A" w:rsidP="00DA28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79210E">
              <w:rPr>
                <w:rFonts w:ascii="Times New Roman" w:hAnsi="Times New Roman" w:cs="Times New Roman"/>
                <w:sz w:val="24"/>
                <w:szCs w:val="24"/>
              </w:rPr>
              <w:t>___________________С.В.</w:t>
            </w:r>
            <w:r w:rsidR="007A7C24">
              <w:rPr>
                <w:rFonts w:ascii="Times New Roman" w:hAnsi="Times New Roman" w:cs="Times New Roman"/>
                <w:sz w:val="24"/>
                <w:szCs w:val="24"/>
              </w:rPr>
              <w:t xml:space="preserve"> </w:t>
            </w:r>
            <w:r w:rsidRPr="0079210E">
              <w:rPr>
                <w:rFonts w:ascii="Times New Roman" w:hAnsi="Times New Roman" w:cs="Times New Roman"/>
                <w:sz w:val="24"/>
                <w:szCs w:val="24"/>
              </w:rPr>
              <w:t>Казак</w:t>
            </w:r>
          </w:p>
          <w:p w:rsidR="0011166A" w:rsidRPr="0079210E" w:rsidRDefault="0011166A" w:rsidP="00DA2883">
            <w:pPr>
              <w:spacing w:after="0" w:line="240" w:lineRule="auto"/>
              <w:rPr>
                <w:rFonts w:ascii="Times New Roman" w:hAnsi="Times New Roman" w:cs="Times New Roman"/>
                <w:sz w:val="24"/>
                <w:szCs w:val="24"/>
              </w:rPr>
            </w:pPr>
          </w:p>
        </w:tc>
        <w:tc>
          <w:tcPr>
            <w:tcW w:w="4217" w:type="dxa"/>
          </w:tcPr>
          <w:p w:rsidR="0011166A" w:rsidRPr="0079210E" w:rsidRDefault="0011166A" w:rsidP="00DA2883">
            <w:pPr>
              <w:spacing w:after="0" w:line="240" w:lineRule="auto"/>
              <w:rPr>
                <w:rFonts w:ascii="Times New Roman" w:hAnsi="Times New Roman" w:cs="Times New Roman"/>
                <w:sz w:val="24"/>
                <w:szCs w:val="24"/>
              </w:rPr>
            </w:pPr>
            <w:r w:rsidRPr="0079210E">
              <w:rPr>
                <w:rFonts w:ascii="Times New Roman" w:hAnsi="Times New Roman" w:cs="Times New Roman"/>
                <w:sz w:val="24"/>
                <w:szCs w:val="24"/>
              </w:rPr>
              <w:t>Рассмотрено и одобрено на заседании предметной цикловой комиссии</w:t>
            </w:r>
          </w:p>
          <w:p w:rsidR="0011166A" w:rsidRPr="0079210E" w:rsidRDefault="00A81844" w:rsidP="00DA288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социально-экономических </w:t>
            </w:r>
            <w:r w:rsidRPr="0079210E">
              <w:rPr>
                <w:rFonts w:ascii="Times New Roman" w:hAnsi="Times New Roman" w:cs="Times New Roman"/>
                <w:sz w:val="24"/>
                <w:szCs w:val="24"/>
              </w:rPr>
              <w:t>дисциплин</w:t>
            </w:r>
          </w:p>
          <w:p w:rsidR="0011166A" w:rsidRPr="0079210E" w:rsidRDefault="0011166A" w:rsidP="00DA28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79210E">
              <w:rPr>
                <w:rFonts w:ascii="Times New Roman" w:hAnsi="Times New Roman" w:cs="Times New Roman"/>
                <w:sz w:val="24"/>
                <w:szCs w:val="24"/>
              </w:rPr>
              <w:t xml:space="preserve">Протокол № ______ </w:t>
            </w:r>
          </w:p>
          <w:p w:rsidR="0011166A" w:rsidRPr="0079210E" w:rsidRDefault="0011166A" w:rsidP="00DA2883">
            <w:pPr>
              <w:spacing w:after="0" w:line="240" w:lineRule="auto"/>
              <w:rPr>
                <w:rFonts w:ascii="Times New Roman" w:hAnsi="Times New Roman" w:cs="Times New Roman"/>
                <w:sz w:val="24"/>
                <w:szCs w:val="24"/>
              </w:rPr>
            </w:pPr>
            <w:r w:rsidRPr="0079210E">
              <w:rPr>
                <w:rFonts w:ascii="Times New Roman" w:hAnsi="Times New Roman" w:cs="Times New Roman"/>
                <w:sz w:val="24"/>
                <w:szCs w:val="24"/>
              </w:rPr>
              <w:t>от «____» _____________ 20____ г.</w:t>
            </w:r>
          </w:p>
          <w:p w:rsidR="0011166A" w:rsidRPr="0079210E" w:rsidRDefault="0011166A" w:rsidP="00DA2883">
            <w:pPr>
              <w:spacing w:after="0" w:line="240" w:lineRule="auto"/>
              <w:rPr>
                <w:rFonts w:ascii="Times New Roman" w:hAnsi="Times New Roman" w:cs="Times New Roman"/>
                <w:sz w:val="24"/>
                <w:szCs w:val="24"/>
              </w:rPr>
            </w:pPr>
            <w:r w:rsidRPr="0079210E">
              <w:rPr>
                <w:rFonts w:ascii="Times New Roman" w:hAnsi="Times New Roman" w:cs="Times New Roman"/>
                <w:sz w:val="24"/>
                <w:szCs w:val="24"/>
              </w:rPr>
              <w:t>Председатель ПЦК ________________</w:t>
            </w:r>
          </w:p>
          <w:p w:rsidR="0011166A" w:rsidRPr="0079210E" w:rsidRDefault="00DE7D0A" w:rsidP="00A8184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A81844">
              <w:rPr>
                <w:rFonts w:ascii="Times New Roman" w:hAnsi="Times New Roman" w:cs="Times New Roman"/>
                <w:sz w:val="24"/>
                <w:szCs w:val="24"/>
              </w:rPr>
              <w:t xml:space="preserve">Е.В. </w:t>
            </w:r>
            <w:proofErr w:type="spellStart"/>
            <w:r w:rsidR="00A81844">
              <w:rPr>
                <w:rFonts w:ascii="Times New Roman" w:hAnsi="Times New Roman" w:cs="Times New Roman"/>
                <w:sz w:val="24"/>
                <w:szCs w:val="24"/>
              </w:rPr>
              <w:t>Рахматулина</w:t>
            </w:r>
            <w:proofErr w:type="spellEnd"/>
          </w:p>
        </w:tc>
      </w:tr>
    </w:tbl>
    <w:p w:rsidR="0011166A" w:rsidRPr="00867FE8" w:rsidRDefault="0011166A" w:rsidP="001116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A81844" w:rsidRDefault="00A81844"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bCs/>
        </w:rPr>
      </w:pPr>
    </w:p>
    <w:p w:rsidR="0011166A" w:rsidRPr="00867FE8" w:rsidRDefault="0011166A" w:rsidP="001758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ind w:firstLine="708"/>
        <w:jc w:val="both"/>
        <w:rPr>
          <w:rFonts w:ascii="Times New Roman" w:hAnsi="Times New Roman" w:cs="Times New Roman"/>
        </w:rPr>
      </w:pPr>
      <w:r w:rsidRPr="00867FE8">
        <w:rPr>
          <w:rFonts w:ascii="Times New Roman" w:hAnsi="Times New Roman" w:cs="Times New Roman"/>
          <w:bCs/>
        </w:rPr>
        <w:lastRenderedPageBreak/>
        <w:t>Рабочая п</w:t>
      </w:r>
      <w:r w:rsidRPr="00867FE8">
        <w:rPr>
          <w:rFonts w:ascii="Times New Roman" w:hAnsi="Times New Roman" w:cs="Times New Roman"/>
        </w:rPr>
        <w:t>рограмма учебной дисциплины</w:t>
      </w:r>
      <w:r w:rsidR="00DE7D0A">
        <w:rPr>
          <w:rFonts w:ascii="Times New Roman" w:hAnsi="Times New Roman" w:cs="Times New Roman"/>
        </w:rPr>
        <w:t xml:space="preserve"> </w:t>
      </w:r>
      <w:r w:rsidRPr="00867FE8">
        <w:rPr>
          <w:rFonts w:ascii="Times New Roman" w:hAnsi="Times New Roman" w:cs="Times New Roman"/>
        </w:rPr>
        <w:t xml:space="preserve">разработана на основе Федерального государственного образовательного стандарта среднего </w:t>
      </w:r>
      <w:r w:rsidR="001758A9">
        <w:rPr>
          <w:rFonts w:ascii="Times New Roman" w:hAnsi="Times New Roman" w:cs="Times New Roman"/>
        </w:rPr>
        <w:t xml:space="preserve">профессионального </w:t>
      </w:r>
      <w:r w:rsidR="00A81844">
        <w:rPr>
          <w:rFonts w:ascii="Times New Roman" w:hAnsi="Times New Roman" w:cs="Times New Roman"/>
        </w:rPr>
        <w:t>образования</w:t>
      </w:r>
      <w:r w:rsidR="00211715">
        <w:rPr>
          <w:rFonts w:ascii="Times New Roman" w:hAnsi="Times New Roman" w:cs="Times New Roman"/>
        </w:rPr>
        <w:t xml:space="preserve"> </w:t>
      </w:r>
      <w:r w:rsidR="00211715" w:rsidRPr="00211715">
        <w:rPr>
          <w:rFonts w:ascii="Times New Roman" w:hAnsi="Times New Roman" w:cs="Times New Roman"/>
        </w:rPr>
        <w:t xml:space="preserve">специальности </w:t>
      </w:r>
      <w:r w:rsidR="00211715" w:rsidRPr="00211715">
        <w:rPr>
          <w:rFonts w:ascii="Times New Roman" w:hAnsi="Times New Roman" w:cs="Times New Roman"/>
          <w:bCs/>
          <w:lang w:val="uk-UA"/>
        </w:rPr>
        <w:t>38.02.03 О</w:t>
      </w:r>
      <w:proofErr w:type="spellStart"/>
      <w:r w:rsidR="00211715" w:rsidRPr="00211715">
        <w:rPr>
          <w:rFonts w:ascii="Times New Roman" w:hAnsi="Times New Roman" w:cs="Times New Roman"/>
          <w:bCs/>
        </w:rPr>
        <w:t>перационная</w:t>
      </w:r>
      <w:proofErr w:type="spellEnd"/>
      <w:r w:rsidR="00211715" w:rsidRPr="00211715">
        <w:rPr>
          <w:rFonts w:ascii="Times New Roman" w:hAnsi="Times New Roman" w:cs="Times New Roman"/>
          <w:bCs/>
        </w:rPr>
        <w:t xml:space="preserve"> деятельность в логистике</w:t>
      </w:r>
      <w:r w:rsidR="00211715" w:rsidRPr="00211715">
        <w:rPr>
          <w:rFonts w:ascii="Times New Roman" w:hAnsi="Times New Roman" w:cs="Times New Roman"/>
        </w:rPr>
        <w:t xml:space="preserve">, утвержденного Приказом </w:t>
      </w:r>
      <w:proofErr w:type="spellStart"/>
      <w:r w:rsidR="00211715" w:rsidRPr="00211715">
        <w:rPr>
          <w:rFonts w:ascii="Times New Roman" w:hAnsi="Times New Roman" w:cs="Times New Roman"/>
          <w:bCs/>
        </w:rPr>
        <w:t>Минпросвещения</w:t>
      </w:r>
      <w:proofErr w:type="spellEnd"/>
      <w:r w:rsidR="00211715" w:rsidRPr="00211715">
        <w:rPr>
          <w:rFonts w:ascii="Times New Roman" w:hAnsi="Times New Roman" w:cs="Times New Roman"/>
          <w:bCs/>
        </w:rPr>
        <w:t xml:space="preserve"> России </w:t>
      </w:r>
      <w:r w:rsidR="00211715" w:rsidRPr="00211715">
        <w:rPr>
          <w:rFonts w:ascii="Times New Roman" w:hAnsi="Times New Roman" w:cs="Times New Roman"/>
        </w:rPr>
        <w:t xml:space="preserve">от 21.04.2022 № </w:t>
      </w:r>
      <w:proofErr w:type="gramStart"/>
      <w:r w:rsidR="00211715" w:rsidRPr="00211715">
        <w:rPr>
          <w:rFonts w:ascii="Times New Roman" w:hAnsi="Times New Roman" w:cs="Times New Roman"/>
        </w:rPr>
        <w:t>257,</w:t>
      </w:r>
      <w:r w:rsidR="00A81844">
        <w:rPr>
          <w:rFonts w:ascii="Times New Roman" w:hAnsi="Times New Roman" w:cs="Times New Roman"/>
        </w:rPr>
        <w:t>,</w:t>
      </w:r>
      <w:proofErr w:type="gramEnd"/>
      <w:r w:rsidR="00DE7D0A" w:rsidRPr="00DE7D0A">
        <w:rPr>
          <w:rFonts w:ascii="Times New Roman" w:hAnsi="Times New Roman" w:cs="Times New Roman"/>
          <w:sz w:val="24"/>
          <w:szCs w:val="24"/>
        </w:rPr>
        <w:t xml:space="preserve"> </w:t>
      </w:r>
      <w:r w:rsidR="00DE7D0A">
        <w:rPr>
          <w:rFonts w:ascii="Times New Roman" w:hAnsi="Times New Roman" w:cs="Times New Roman"/>
          <w:sz w:val="24"/>
          <w:szCs w:val="24"/>
        </w:rPr>
        <w:t xml:space="preserve">с учетом примерной основной образовательной программы специальности </w:t>
      </w:r>
      <w:r w:rsidR="00A81844">
        <w:rPr>
          <w:rFonts w:ascii="Times New Roman" w:eastAsia="Calibri" w:hAnsi="Times New Roman" w:cs="Times New Roman"/>
          <w:bCs/>
          <w:sz w:val="24"/>
          <w:szCs w:val="24"/>
          <w:lang w:val="uk-UA" w:eastAsia="en-US"/>
        </w:rPr>
        <w:t>38.02.03</w:t>
      </w:r>
      <w:r w:rsidR="00DE7D0A" w:rsidRPr="009718C8">
        <w:rPr>
          <w:rFonts w:ascii="Times New Roman" w:eastAsia="Calibri" w:hAnsi="Times New Roman" w:cs="Times New Roman"/>
          <w:bCs/>
          <w:sz w:val="24"/>
          <w:szCs w:val="24"/>
          <w:lang w:val="uk-UA" w:eastAsia="en-US"/>
        </w:rPr>
        <w:t xml:space="preserve"> </w:t>
      </w:r>
      <w:r w:rsidR="00A81844">
        <w:rPr>
          <w:rFonts w:ascii="Times New Roman" w:eastAsia="Calibri" w:hAnsi="Times New Roman" w:cs="Times New Roman"/>
          <w:bCs/>
          <w:sz w:val="24"/>
          <w:szCs w:val="24"/>
          <w:lang w:eastAsia="en-US"/>
        </w:rPr>
        <w:t>операционная деятельность в логистике</w:t>
      </w:r>
      <w:r w:rsidR="001758A9">
        <w:rPr>
          <w:rFonts w:ascii="Times New Roman" w:eastAsia="Calibri" w:hAnsi="Times New Roman" w:cs="Times New Roman"/>
          <w:sz w:val="24"/>
          <w:szCs w:val="24"/>
          <w:lang w:eastAsia="en-US"/>
        </w:rPr>
        <w:t xml:space="preserve">, укрупненная группа специальности </w:t>
      </w:r>
      <w:r w:rsidR="00A81844">
        <w:rPr>
          <w:rFonts w:ascii="Times New Roman" w:eastAsia="Calibri" w:hAnsi="Times New Roman" w:cs="Times New Roman"/>
          <w:sz w:val="24"/>
          <w:szCs w:val="24"/>
          <w:lang w:eastAsia="en-US"/>
        </w:rPr>
        <w:t>38</w:t>
      </w:r>
      <w:r w:rsidR="001758A9">
        <w:rPr>
          <w:rFonts w:ascii="Times New Roman" w:eastAsia="Calibri" w:hAnsi="Times New Roman" w:cs="Times New Roman"/>
          <w:sz w:val="24"/>
          <w:szCs w:val="24"/>
          <w:lang w:eastAsia="en-US"/>
        </w:rPr>
        <w:t xml:space="preserve">.00.00 </w:t>
      </w:r>
      <w:r w:rsidR="00A81844">
        <w:rPr>
          <w:rFonts w:ascii="Times New Roman" w:eastAsia="Calibri" w:hAnsi="Times New Roman" w:cs="Times New Roman"/>
          <w:sz w:val="24"/>
          <w:szCs w:val="24"/>
          <w:lang w:eastAsia="en-US"/>
        </w:rPr>
        <w:t>Экономика и управление</w:t>
      </w:r>
      <w:r w:rsidR="00DE7D0A">
        <w:rPr>
          <w:rFonts w:ascii="Times New Roman" w:eastAsia="Calibri" w:hAnsi="Times New Roman" w:cs="Times New Roman"/>
          <w:sz w:val="24"/>
          <w:szCs w:val="24"/>
          <w:lang w:eastAsia="en-US"/>
        </w:rPr>
        <w:t>.</w:t>
      </w:r>
    </w:p>
    <w:p w:rsidR="0011166A" w:rsidRPr="00867FE8" w:rsidRDefault="0011166A" w:rsidP="0079210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cs="Times New Roman"/>
        </w:rPr>
      </w:pPr>
    </w:p>
    <w:p w:rsidR="0011166A" w:rsidRPr="00867FE8" w:rsidRDefault="0011166A" w:rsidP="0079210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cs="Times New Roman"/>
        </w:rPr>
      </w:pPr>
      <w:r w:rsidRPr="00867FE8">
        <w:rPr>
          <w:rFonts w:ascii="Times New Roman" w:hAnsi="Times New Roman" w:cs="Times New Roman"/>
        </w:rPr>
        <w:t>Организация-разработчик: ГБПОУ РК «Керченский политехнический колледж»</w:t>
      </w:r>
    </w:p>
    <w:p w:rsidR="0011166A" w:rsidRPr="00867FE8" w:rsidRDefault="0011166A" w:rsidP="0079210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cs="Times New Roman"/>
        </w:rPr>
      </w:pPr>
    </w:p>
    <w:p w:rsidR="0011166A" w:rsidRPr="00867FE8" w:rsidRDefault="0011166A" w:rsidP="0079210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cs="Times New Roman"/>
        </w:rPr>
      </w:pPr>
      <w:r w:rsidRPr="00867FE8">
        <w:rPr>
          <w:rFonts w:ascii="Times New Roman" w:hAnsi="Times New Roman" w:cs="Times New Roman"/>
        </w:rPr>
        <w:t>Разработчик:</w:t>
      </w:r>
    </w:p>
    <w:p w:rsidR="0011166A" w:rsidRPr="00867FE8" w:rsidRDefault="0011166A" w:rsidP="0079210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cs="Times New Roman"/>
        </w:rPr>
      </w:pPr>
    </w:p>
    <w:p w:rsidR="0011166A" w:rsidRPr="00867FE8" w:rsidRDefault="00FE6772" w:rsidP="0079210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cs="Times New Roman"/>
        </w:rPr>
      </w:pPr>
      <w:proofErr w:type="spellStart"/>
      <w:r>
        <w:rPr>
          <w:rFonts w:ascii="Times New Roman" w:hAnsi="Times New Roman" w:cs="Times New Roman"/>
        </w:rPr>
        <w:t>Рахматулина</w:t>
      </w:r>
      <w:proofErr w:type="spellEnd"/>
      <w:r>
        <w:rPr>
          <w:rFonts w:ascii="Times New Roman" w:hAnsi="Times New Roman" w:cs="Times New Roman"/>
        </w:rPr>
        <w:t xml:space="preserve"> Елена Валерьевна</w:t>
      </w:r>
      <w:r w:rsidR="0011166A" w:rsidRPr="00867FE8">
        <w:rPr>
          <w:rFonts w:ascii="Times New Roman" w:hAnsi="Times New Roman" w:cs="Times New Roman"/>
        </w:rPr>
        <w:t xml:space="preserve"> преподаватель </w:t>
      </w:r>
    </w:p>
    <w:p w:rsidR="0011166A" w:rsidRPr="004415ED" w:rsidRDefault="0011166A" w:rsidP="0011166A">
      <w:pPr>
        <w:autoSpaceDE w:val="0"/>
        <w:autoSpaceDN w:val="0"/>
        <w:adjustRightInd w:val="0"/>
      </w:pPr>
    </w:p>
    <w:p w:rsidR="0011166A" w:rsidRDefault="0011166A" w:rsidP="0011166A">
      <w:pPr>
        <w:widowControl w:val="0"/>
        <w:tabs>
          <w:tab w:val="left" w:pos="6420"/>
        </w:tabs>
        <w:suppressAutoHyphens/>
      </w:pPr>
    </w:p>
    <w:p w:rsidR="0011166A" w:rsidRDefault="0011166A" w:rsidP="0011166A">
      <w:pPr>
        <w:widowControl w:val="0"/>
        <w:tabs>
          <w:tab w:val="left" w:pos="6420"/>
        </w:tabs>
        <w:suppressAutoHyphens/>
      </w:pPr>
    </w:p>
    <w:p w:rsidR="0011166A" w:rsidRDefault="0011166A" w:rsidP="0011166A">
      <w:pPr>
        <w:widowControl w:val="0"/>
        <w:tabs>
          <w:tab w:val="left" w:pos="6420"/>
        </w:tabs>
        <w:suppressAutoHyphens/>
      </w:pPr>
    </w:p>
    <w:p w:rsidR="0011166A" w:rsidRDefault="0011166A" w:rsidP="0011166A">
      <w:pPr>
        <w:widowControl w:val="0"/>
        <w:tabs>
          <w:tab w:val="left" w:pos="6420"/>
        </w:tabs>
        <w:suppressAutoHyphens/>
      </w:pPr>
    </w:p>
    <w:p w:rsidR="0011166A" w:rsidRDefault="0011166A" w:rsidP="0011166A">
      <w:pPr>
        <w:widowControl w:val="0"/>
        <w:tabs>
          <w:tab w:val="left" w:pos="6420"/>
        </w:tabs>
        <w:suppressAutoHyphens/>
      </w:pPr>
    </w:p>
    <w:p w:rsidR="0011166A" w:rsidRDefault="0011166A" w:rsidP="0011166A">
      <w:pPr>
        <w:widowControl w:val="0"/>
        <w:tabs>
          <w:tab w:val="left" w:pos="6420"/>
        </w:tabs>
        <w:suppressAutoHyphens/>
      </w:pPr>
    </w:p>
    <w:p w:rsidR="0011166A" w:rsidRDefault="0011166A" w:rsidP="0011166A">
      <w:pPr>
        <w:widowControl w:val="0"/>
        <w:tabs>
          <w:tab w:val="left" w:pos="6420"/>
        </w:tabs>
        <w:suppressAutoHyphens/>
      </w:pPr>
    </w:p>
    <w:p w:rsidR="0011166A" w:rsidRDefault="0011166A" w:rsidP="0011166A">
      <w:pPr>
        <w:widowControl w:val="0"/>
        <w:tabs>
          <w:tab w:val="left" w:pos="6420"/>
        </w:tabs>
        <w:suppressAutoHyphens/>
      </w:pPr>
    </w:p>
    <w:p w:rsidR="0011166A" w:rsidRDefault="0011166A" w:rsidP="0011166A">
      <w:pPr>
        <w:widowControl w:val="0"/>
        <w:tabs>
          <w:tab w:val="left" w:pos="6420"/>
        </w:tabs>
        <w:suppressAutoHyphens/>
      </w:pPr>
    </w:p>
    <w:p w:rsidR="0011166A" w:rsidRDefault="0011166A" w:rsidP="0011166A">
      <w:pPr>
        <w:widowControl w:val="0"/>
        <w:tabs>
          <w:tab w:val="left" w:pos="6420"/>
        </w:tabs>
        <w:suppressAutoHyphens/>
      </w:pPr>
    </w:p>
    <w:p w:rsidR="0011166A" w:rsidRDefault="0011166A" w:rsidP="0011166A">
      <w:pPr>
        <w:widowControl w:val="0"/>
        <w:tabs>
          <w:tab w:val="left" w:pos="6420"/>
        </w:tabs>
        <w:suppressAutoHyphens/>
      </w:pPr>
    </w:p>
    <w:p w:rsidR="0011166A" w:rsidRDefault="0011166A" w:rsidP="0011166A">
      <w:pPr>
        <w:widowControl w:val="0"/>
        <w:tabs>
          <w:tab w:val="left" w:pos="6420"/>
        </w:tabs>
        <w:suppressAutoHyphens/>
      </w:pPr>
    </w:p>
    <w:p w:rsidR="0011166A" w:rsidRDefault="0011166A" w:rsidP="0011166A">
      <w:pPr>
        <w:widowControl w:val="0"/>
        <w:tabs>
          <w:tab w:val="left" w:pos="6420"/>
        </w:tabs>
        <w:suppressAutoHyphens/>
      </w:pPr>
    </w:p>
    <w:p w:rsidR="0011166A" w:rsidRDefault="0011166A" w:rsidP="0011166A">
      <w:pPr>
        <w:widowControl w:val="0"/>
        <w:tabs>
          <w:tab w:val="left" w:pos="6420"/>
        </w:tabs>
        <w:suppressAutoHyphens/>
      </w:pPr>
    </w:p>
    <w:p w:rsidR="0011166A" w:rsidRDefault="0011166A" w:rsidP="0011166A">
      <w:pPr>
        <w:widowControl w:val="0"/>
        <w:tabs>
          <w:tab w:val="left" w:pos="6420"/>
        </w:tabs>
        <w:suppressAutoHyphens/>
      </w:pPr>
    </w:p>
    <w:p w:rsidR="0011166A" w:rsidRDefault="0011166A" w:rsidP="0011166A">
      <w:pPr>
        <w:widowControl w:val="0"/>
        <w:tabs>
          <w:tab w:val="left" w:pos="6420"/>
        </w:tabs>
        <w:suppressAutoHyphens/>
      </w:pPr>
    </w:p>
    <w:p w:rsidR="0011166A" w:rsidRDefault="0011166A" w:rsidP="0011166A">
      <w:pPr>
        <w:widowControl w:val="0"/>
        <w:tabs>
          <w:tab w:val="left" w:pos="6420"/>
        </w:tabs>
        <w:suppressAutoHyphens/>
      </w:pPr>
    </w:p>
    <w:p w:rsidR="0011166A" w:rsidRDefault="0011166A" w:rsidP="0011166A">
      <w:pPr>
        <w:widowControl w:val="0"/>
        <w:tabs>
          <w:tab w:val="left" w:pos="6420"/>
        </w:tabs>
        <w:suppressAutoHyphens/>
      </w:pPr>
    </w:p>
    <w:p w:rsidR="0011166A" w:rsidRDefault="0011166A" w:rsidP="0011166A">
      <w:pPr>
        <w:widowControl w:val="0"/>
        <w:tabs>
          <w:tab w:val="left" w:pos="6420"/>
        </w:tabs>
        <w:suppressAutoHyphens/>
      </w:pPr>
    </w:p>
    <w:p w:rsidR="0011166A" w:rsidRDefault="0011166A" w:rsidP="0011166A">
      <w:pPr>
        <w:widowControl w:val="0"/>
        <w:tabs>
          <w:tab w:val="left" w:pos="6420"/>
        </w:tabs>
        <w:suppressAutoHyphens/>
      </w:pPr>
    </w:p>
    <w:p w:rsidR="00A83436" w:rsidRPr="005B72D4" w:rsidRDefault="00A83436"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rPr>
          <w:rFonts w:ascii="Times New Roman" w:hAnsi="Times New Roman"/>
          <w:b/>
          <w:sz w:val="24"/>
          <w:szCs w:val="24"/>
        </w:rPr>
      </w:pPr>
    </w:p>
    <w:p w:rsidR="00A83436" w:rsidRPr="005B72D4" w:rsidRDefault="00A83436" w:rsidP="00A8343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sz w:val="24"/>
          <w:szCs w:val="24"/>
        </w:rPr>
      </w:pPr>
      <w:r w:rsidRPr="005B72D4">
        <w:rPr>
          <w:rFonts w:ascii="Times New Roman" w:hAnsi="Times New Roman"/>
          <w:b/>
          <w:sz w:val="24"/>
          <w:szCs w:val="24"/>
        </w:rPr>
        <w:t>СОДЕРЖАНИЕ</w:t>
      </w:r>
    </w:p>
    <w:p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tbl>
      <w:tblPr>
        <w:tblW w:w="0" w:type="auto"/>
        <w:tblLayout w:type="fixed"/>
        <w:tblLook w:val="01E0" w:firstRow="1" w:lastRow="1" w:firstColumn="1" w:lastColumn="1" w:noHBand="0" w:noVBand="0"/>
      </w:tblPr>
      <w:tblGrid>
        <w:gridCol w:w="7668"/>
        <w:gridCol w:w="1903"/>
      </w:tblGrid>
      <w:tr w:rsidR="00A83436" w:rsidRPr="005B72D4" w:rsidTr="00DA2883">
        <w:tc>
          <w:tcPr>
            <w:tcW w:w="7668" w:type="dxa"/>
          </w:tcPr>
          <w:p w:rsidR="00A83436" w:rsidRPr="005B72D4" w:rsidRDefault="00A83436" w:rsidP="00DA2883">
            <w:pPr>
              <w:keepNext/>
              <w:autoSpaceDE w:val="0"/>
              <w:autoSpaceDN w:val="0"/>
              <w:spacing w:after="0" w:line="240" w:lineRule="auto"/>
              <w:ind w:left="284"/>
              <w:jc w:val="both"/>
              <w:outlineLvl w:val="0"/>
              <w:rPr>
                <w:rFonts w:ascii="Times New Roman" w:hAnsi="Times New Roman"/>
                <w:b/>
                <w:caps/>
                <w:sz w:val="24"/>
                <w:szCs w:val="24"/>
              </w:rPr>
            </w:pPr>
          </w:p>
        </w:tc>
        <w:tc>
          <w:tcPr>
            <w:tcW w:w="1903" w:type="dxa"/>
          </w:tcPr>
          <w:p w:rsidR="00A83436" w:rsidRPr="005B72D4" w:rsidRDefault="00575AC1" w:rsidP="00DA2883">
            <w:pPr>
              <w:spacing w:after="0" w:line="240" w:lineRule="auto"/>
              <w:jc w:val="center"/>
              <w:rPr>
                <w:rFonts w:ascii="Times New Roman" w:hAnsi="Times New Roman"/>
                <w:b/>
                <w:sz w:val="24"/>
                <w:szCs w:val="24"/>
              </w:rPr>
            </w:pPr>
            <w:r>
              <w:rPr>
                <w:rFonts w:ascii="Times New Roman" w:hAnsi="Times New Roman"/>
                <w:b/>
                <w:sz w:val="24"/>
                <w:szCs w:val="24"/>
              </w:rPr>
              <w:t>с</w:t>
            </w:r>
            <w:r w:rsidR="0079210E">
              <w:rPr>
                <w:rFonts w:ascii="Times New Roman" w:hAnsi="Times New Roman"/>
                <w:b/>
                <w:sz w:val="24"/>
                <w:szCs w:val="24"/>
              </w:rPr>
              <w:t>тр.</w:t>
            </w:r>
          </w:p>
        </w:tc>
      </w:tr>
      <w:tr w:rsidR="00A83436" w:rsidRPr="005B72D4" w:rsidTr="00575AC1">
        <w:trPr>
          <w:trHeight w:val="611"/>
        </w:trPr>
        <w:tc>
          <w:tcPr>
            <w:tcW w:w="7668" w:type="dxa"/>
          </w:tcPr>
          <w:p w:rsidR="00A83436" w:rsidRPr="0079210E" w:rsidRDefault="00A83436" w:rsidP="00DA2883">
            <w:pPr>
              <w:keepNext/>
              <w:numPr>
                <w:ilvl w:val="0"/>
                <w:numId w:val="3"/>
              </w:numPr>
              <w:autoSpaceDE w:val="0"/>
              <w:autoSpaceDN w:val="0"/>
              <w:spacing w:after="0" w:line="240" w:lineRule="auto"/>
              <w:jc w:val="both"/>
              <w:outlineLvl w:val="0"/>
              <w:rPr>
                <w:rFonts w:ascii="Times New Roman" w:hAnsi="Times New Roman"/>
                <w:b/>
                <w:caps/>
                <w:sz w:val="24"/>
                <w:szCs w:val="24"/>
              </w:rPr>
            </w:pPr>
            <w:r w:rsidRPr="005B72D4">
              <w:rPr>
                <w:rFonts w:ascii="Times New Roman" w:hAnsi="Times New Roman"/>
                <w:b/>
                <w:caps/>
                <w:sz w:val="24"/>
                <w:szCs w:val="24"/>
              </w:rPr>
              <w:t xml:space="preserve">общая характеристика </w:t>
            </w:r>
            <w:r>
              <w:rPr>
                <w:rFonts w:ascii="Times New Roman" w:hAnsi="Times New Roman"/>
                <w:b/>
                <w:caps/>
                <w:sz w:val="24"/>
                <w:szCs w:val="24"/>
              </w:rPr>
              <w:t>РАБОЧЕЙ</w:t>
            </w:r>
            <w:r w:rsidRPr="005B72D4">
              <w:rPr>
                <w:rFonts w:ascii="Times New Roman" w:hAnsi="Times New Roman"/>
                <w:b/>
                <w:caps/>
                <w:sz w:val="24"/>
                <w:szCs w:val="24"/>
              </w:rPr>
              <w:t xml:space="preserve"> ПРОГРАММЫ УЧЕБНОЙ ДИСЦИПЛИНЫ</w:t>
            </w:r>
          </w:p>
        </w:tc>
        <w:tc>
          <w:tcPr>
            <w:tcW w:w="1903" w:type="dxa"/>
          </w:tcPr>
          <w:p w:rsidR="00A83436" w:rsidRPr="00A83436" w:rsidRDefault="00575AC1" w:rsidP="00575AC1">
            <w:pPr>
              <w:spacing w:after="0" w:line="240" w:lineRule="auto"/>
              <w:jc w:val="center"/>
              <w:rPr>
                <w:rFonts w:ascii="Times New Roman" w:hAnsi="Times New Roman"/>
                <w:b/>
                <w:sz w:val="24"/>
                <w:szCs w:val="24"/>
              </w:rPr>
            </w:pPr>
            <w:r>
              <w:rPr>
                <w:rFonts w:ascii="Times New Roman" w:hAnsi="Times New Roman"/>
                <w:b/>
                <w:sz w:val="24"/>
                <w:szCs w:val="24"/>
              </w:rPr>
              <w:t>5</w:t>
            </w:r>
          </w:p>
        </w:tc>
      </w:tr>
      <w:tr w:rsidR="00A83436" w:rsidRPr="005B72D4" w:rsidTr="00575AC1">
        <w:trPr>
          <w:trHeight w:val="705"/>
        </w:trPr>
        <w:tc>
          <w:tcPr>
            <w:tcW w:w="7668" w:type="dxa"/>
          </w:tcPr>
          <w:p w:rsidR="00A83436" w:rsidRPr="0079210E" w:rsidRDefault="0079210E" w:rsidP="0079210E">
            <w:pPr>
              <w:pStyle w:val="aa"/>
              <w:numPr>
                <w:ilvl w:val="0"/>
                <w:numId w:val="3"/>
              </w:numPr>
              <w:spacing w:after="0"/>
              <w:rPr>
                <w:caps/>
              </w:rPr>
            </w:pPr>
            <w:r w:rsidRPr="0079210E">
              <w:rPr>
                <w:b/>
              </w:rPr>
              <w:t>СТРУКТУРА И СОДЕРЖАНИЕ УЧЕБНОЙ ДИСЦИПЛИНЫ</w:t>
            </w:r>
          </w:p>
        </w:tc>
        <w:tc>
          <w:tcPr>
            <w:tcW w:w="1903" w:type="dxa"/>
          </w:tcPr>
          <w:p w:rsidR="00A83436" w:rsidRPr="0079210E" w:rsidRDefault="00575AC1" w:rsidP="00575AC1">
            <w:pPr>
              <w:spacing w:after="0" w:line="240" w:lineRule="auto"/>
              <w:jc w:val="center"/>
              <w:rPr>
                <w:rFonts w:ascii="Times New Roman" w:hAnsi="Times New Roman"/>
                <w:b/>
                <w:sz w:val="24"/>
                <w:szCs w:val="24"/>
              </w:rPr>
            </w:pPr>
            <w:r>
              <w:rPr>
                <w:rFonts w:ascii="Times New Roman" w:hAnsi="Times New Roman"/>
                <w:b/>
                <w:sz w:val="24"/>
                <w:szCs w:val="24"/>
              </w:rPr>
              <w:t>6</w:t>
            </w:r>
          </w:p>
        </w:tc>
      </w:tr>
      <w:tr w:rsidR="0011166A" w:rsidRPr="005B72D4" w:rsidTr="00575AC1">
        <w:trPr>
          <w:trHeight w:val="600"/>
        </w:trPr>
        <w:tc>
          <w:tcPr>
            <w:tcW w:w="7668" w:type="dxa"/>
          </w:tcPr>
          <w:p w:rsidR="0011166A" w:rsidRPr="005B72D4" w:rsidRDefault="0011166A" w:rsidP="00A83436">
            <w:pPr>
              <w:keepNext/>
              <w:numPr>
                <w:ilvl w:val="0"/>
                <w:numId w:val="3"/>
              </w:numPr>
              <w:autoSpaceDE w:val="0"/>
              <w:autoSpaceDN w:val="0"/>
              <w:spacing w:after="0" w:line="240" w:lineRule="auto"/>
              <w:jc w:val="both"/>
              <w:outlineLvl w:val="0"/>
              <w:rPr>
                <w:rFonts w:ascii="Times New Roman" w:hAnsi="Times New Roman"/>
                <w:b/>
                <w:caps/>
                <w:sz w:val="24"/>
                <w:szCs w:val="24"/>
              </w:rPr>
            </w:pPr>
            <w:r w:rsidRPr="005B72D4">
              <w:rPr>
                <w:rFonts w:ascii="Times New Roman" w:hAnsi="Times New Roman"/>
                <w:b/>
                <w:caps/>
                <w:sz w:val="24"/>
                <w:szCs w:val="24"/>
              </w:rPr>
              <w:t xml:space="preserve">условия реализации программы </w:t>
            </w:r>
          </w:p>
          <w:p w:rsidR="0011166A" w:rsidRPr="005B72D4" w:rsidRDefault="0011166A" w:rsidP="00DA2883">
            <w:pPr>
              <w:spacing w:after="0" w:line="240" w:lineRule="auto"/>
              <w:ind w:left="284"/>
              <w:rPr>
                <w:rFonts w:ascii="Times New Roman" w:hAnsi="Times New Roman"/>
                <w:b/>
                <w:caps/>
                <w:sz w:val="24"/>
                <w:szCs w:val="24"/>
              </w:rPr>
            </w:pPr>
          </w:p>
        </w:tc>
        <w:tc>
          <w:tcPr>
            <w:tcW w:w="1903" w:type="dxa"/>
          </w:tcPr>
          <w:p w:rsidR="0011166A" w:rsidRPr="00575AC1" w:rsidRDefault="00575AC1" w:rsidP="00575AC1">
            <w:pPr>
              <w:spacing w:after="0" w:line="240" w:lineRule="auto"/>
              <w:jc w:val="center"/>
              <w:rPr>
                <w:rFonts w:ascii="Times New Roman" w:hAnsi="Times New Roman"/>
                <w:b/>
                <w:sz w:val="24"/>
                <w:szCs w:val="24"/>
              </w:rPr>
            </w:pPr>
            <w:r>
              <w:rPr>
                <w:rFonts w:ascii="Times New Roman" w:hAnsi="Times New Roman"/>
                <w:b/>
                <w:sz w:val="24"/>
                <w:szCs w:val="24"/>
              </w:rPr>
              <w:t>11</w:t>
            </w:r>
          </w:p>
        </w:tc>
      </w:tr>
      <w:tr w:rsidR="00A83436" w:rsidRPr="005B72D4" w:rsidTr="00575AC1">
        <w:trPr>
          <w:trHeight w:val="670"/>
        </w:trPr>
        <w:tc>
          <w:tcPr>
            <w:tcW w:w="7668" w:type="dxa"/>
          </w:tcPr>
          <w:p w:rsidR="00A83436" w:rsidRPr="005B72D4" w:rsidRDefault="00A83436" w:rsidP="00A83436">
            <w:pPr>
              <w:keepNext/>
              <w:numPr>
                <w:ilvl w:val="0"/>
                <w:numId w:val="3"/>
              </w:numPr>
              <w:autoSpaceDE w:val="0"/>
              <w:autoSpaceDN w:val="0"/>
              <w:spacing w:after="0" w:line="240" w:lineRule="auto"/>
              <w:jc w:val="both"/>
              <w:outlineLvl w:val="0"/>
              <w:rPr>
                <w:rFonts w:ascii="Times New Roman" w:hAnsi="Times New Roman"/>
                <w:b/>
                <w:caps/>
                <w:sz w:val="24"/>
                <w:szCs w:val="24"/>
              </w:rPr>
            </w:pPr>
            <w:r w:rsidRPr="005B72D4">
              <w:rPr>
                <w:rFonts w:ascii="Times New Roman" w:hAnsi="Times New Roman"/>
                <w:b/>
                <w:caps/>
                <w:sz w:val="24"/>
                <w:szCs w:val="24"/>
              </w:rPr>
              <w:t>Контроль и оценка результатов Освоения учебной дисциплины</w:t>
            </w:r>
          </w:p>
          <w:p w:rsidR="00A83436" w:rsidRPr="005B72D4" w:rsidRDefault="00A83436" w:rsidP="00DA2883">
            <w:pPr>
              <w:keepNext/>
              <w:autoSpaceDE w:val="0"/>
              <w:autoSpaceDN w:val="0"/>
              <w:spacing w:after="0" w:line="240" w:lineRule="auto"/>
              <w:ind w:left="284"/>
              <w:jc w:val="both"/>
              <w:outlineLvl w:val="0"/>
              <w:rPr>
                <w:rFonts w:ascii="Times New Roman" w:hAnsi="Times New Roman"/>
                <w:b/>
                <w:caps/>
                <w:sz w:val="24"/>
                <w:szCs w:val="24"/>
              </w:rPr>
            </w:pPr>
          </w:p>
        </w:tc>
        <w:tc>
          <w:tcPr>
            <w:tcW w:w="1903" w:type="dxa"/>
          </w:tcPr>
          <w:p w:rsidR="00A83436" w:rsidRPr="00A83436" w:rsidRDefault="00575AC1" w:rsidP="00575AC1">
            <w:pPr>
              <w:spacing w:after="0" w:line="240" w:lineRule="auto"/>
              <w:jc w:val="center"/>
              <w:rPr>
                <w:rFonts w:ascii="Times New Roman" w:hAnsi="Times New Roman"/>
                <w:b/>
                <w:sz w:val="24"/>
                <w:szCs w:val="24"/>
              </w:rPr>
            </w:pPr>
            <w:r>
              <w:rPr>
                <w:rFonts w:ascii="Times New Roman" w:hAnsi="Times New Roman"/>
                <w:b/>
                <w:sz w:val="24"/>
                <w:szCs w:val="24"/>
              </w:rPr>
              <w:t>12</w:t>
            </w:r>
          </w:p>
        </w:tc>
      </w:tr>
    </w:tbl>
    <w:p w:rsidR="00A83436" w:rsidRPr="005B72D4" w:rsidRDefault="00A83436" w:rsidP="00A8343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firstLine="708"/>
        <w:jc w:val="both"/>
        <w:rPr>
          <w:rFonts w:ascii="Times New Roman" w:hAnsi="Times New Roman"/>
          <w:b/>
          <w:sz w:val="24"/>
          <w:szCs w:val="24"/>
        </w:rPr>
      </w:pPr>
    </w:p>
    <w:p w:rsidR="00A83436" w:rsidRPr="005B72D4" w:rsidRDefault="00A83436" w:rsidP="00A83436">
      <w:pPr>
        <w:keepNext/>
        <w:autoSpaceDE w:val="0"/>
        <w:autoSpaceDN w:val="0"/>
        <w:spacing w:after="0" w:line="240" w:lineRule="auto"/>
        <w:jc w:val="both"/>
        <w:outlineLvl w:val="0"/>
        <w:rPr>
          <w:rFonts w:ascii="Times New Roman" w:hAnsi="Times New Roman"/>
          <w:caps/>
          <w:sz w:val="24"/>
          <w:szCs w:val="24"/>
        </w:rPr>
      </w:pPr>
    </w:p>
    <w:p w:rsidR="00A83436" w:rsidRPr="005B72D4" w:rsidRDefault="00A83436" w:rsidP="00A83436">
      <w:pPr>
        <w:spacing w:after="0" w:line="240" w:lineRule="auto"/>
        <w:rPr>
          <w:rFonts w:ascii="Times New Roman" w:hAnsi="Times New Roman"/>
          <w:sz w:val="24"/>
          <w:szCs w:val="24"/>
        </w:rPr>
      </w:pPr>
    </w:p>
    <w:p w:rsidR="00A83436" w:rsidRPr="005B72D4" w:rsidRDefault="00A83436" w:rsidP="00A83436">
      <w:pPr>
        <w:spacing w:after="0" w:line="240" w:lineRule="auto"/>
        <w:rPr>
          <w:rFonts w:ascii="Times New Roman" w:hAnsi="Times New Roman"/>
          <w:sz w:val="24"/>
          <w:szCs w:val="24"/>
        </w:rPr>
      </w:pPr>
    </w:p>
    <w:p w:rsidR="00A83436" w:rsidRPr="005B72D4" w:rsidRDefault="00A83436" w:rsidP="00A83436">
      <w:pPr>
        <w:spacing w:after="0" w:line="240" w:lineRule="auto"/>
        <w:rPr>
          <w:rFonts w:ascii="Times New Roman" w:hAnsi="Times New Roman"/>
          <w:sz w:val="24"/>
          <w:szCs w:val="24"/>
        </w:rPr>
      </w:pPr>
    </w:p>
    <w:p w:rsidR="00A83436" w:rsidRPr="005B72D4" w:rsidRDefault="00A83436" w:rsidP="00A83436">
      <w:pPr>
        <w:spacing w:after="0" w:line="240" w:lineRule="auto"/>
        <w:rPr>
          <w:rFonts w:ascii="Times New Roman" w:hAnsi="Times New Roman"/>
          <w:sz w:val="24"/>
          <w:szCs w:val="24"/>
        </w:rPr>
      </w:pPr>
    </w:p>
    <w:p w:rsidR="00A83436" w:rsidRPr="005B72D4" w:rsidRDefault="00A83436" w:rsidP="00A83436">
      <w:pPr>
        <w:spacing w:after="0" w:line="240" w:lineRule="auto"/>
        <w:rPr>
          <w:rFonts w:ascii="Times New Roman" w:hAnsi="Times New Roman"/>
          <w:sz w:val="24"/>
          <w:szCs w:val="24"/>
        </w:rPr>
      </w:pPr>
    </w:p>
    <w:p w:rsidR="00A83436" w:rsidRPr="005B72D4" w:rsidRDefault="00A83436" w:rsidP="00A83436">
      <w:pPr>
        <w:spacing w:after="0" w:line="240" w:lineRule="auto"/>
        <w:rPr>
          <w:rFonts w:ascii="Times New Roman" w:hAnsi="Times New Roman"/>
          <w:sz w:val="24"/>
          <w:szCs w:val="24"/>
        </w:rPr>
      </w:pPr>
    </w:p>
    <w:p w:rsidR="00A83436" w:rsidRPr="005B72D4" w:rsidRDefault="00A83436" w:rsidP="00A8343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sz w:val="24"/>
          <w:szCs w:val="24"/>
        </w:rPr>
      </w:pPr>
    </w:p>
    <w:p w:rsidR="00A83436" w:rsidRPr="005B72D4" w:rsidRDefault="00A83436" w:rsidP="00A8343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sz w:val="24"/>
          <w:szCs w:val="24"/>
        </w:rPr>
      </w:pPr>
    </w:p>
    <w:p w:rsidR="00A83436" w:rsidRPr="005B72D4" w:rsidRDefault="00A83436" w:rsidP="00A8343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sz w:val="24"/>
          <w:szCs w:val="24"/>
        </w:rPr>
      </w:pPr>
    </w:p>
    <w:p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sz w:val="24"/>
          <w:szCs w:val="24"/>
        </w:rPr>
      </w:pPr>
    </w:p>
    <w:p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sz w:val="24"/>
          <w:szCs w:val="24"/>
        </w:rPr>
      </w:pPr>
    </w:p>
    <w:p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sz w:val="24"/>
          <w:szCs w:val="24"/>
        </w:rPr>
      </w:pPr>
    </w:p>
    <w:p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sz w:val="24"/>
          <w:szCs w:val="24"/>
        </w:rPr>
      </w:pPr>
    </w:p>
    <w:p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sz w:val="24"/>
          <w:szCs w:val="24"/>
        </w:rPr>
      </w:pPr>
    </w:p>
    <w:p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sz w:val="24"/>
          <w:szCs w:val="24"/>
        </w:rPr>
      </w:pPr>
    </w:p>
    <w:p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sz w:val="24"/>
          <w:szCs w:val="24"/>
        </w:rPr>
      </w:pPr>
    </w:p>
    <w:p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sz w:val="24"/>
          <w:szCs w:val="24"/>
        </w:rPr>
      </w:pPr>
    </w:p>
    <w:p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sz w:val="24"/>
          <w:szCs w:val="24"/>
        </w:rPr>
      </w:pPr>
    </w:p>
    <w:p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sz w:val="24"/>
          <w:szCs w:val="24"/>
        </w:rPr>
      </w:pPr>
    </w:p>
    <w:p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sz w:val="24"/>
          <w:szCs w:val="24"/>
        </w:rPr>
      </w:pPr>
    </w:p>
    <w:p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sz w:val="24"/>
          <w:szCs w:val="24"/>
        </w:rPr>
      </w:pPr>
    </w:p>
    <w:p w:rsidR="00A83436" w:rsidRPr="00A83436"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sz w:val="24"/>
          <w:szCs w:val="24"/>
        </w:rPr>
      </w:pPr>
    </w:p>
    <w:p w:rsidR="00A83436" w:rsidRPr="00A83436"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sz w:val="24"/>
          <w:szCs w:val="24"/>
        </w:rPr>
      </w:pPr>
    </w:p>
    <w:p w:rsidR="00A83436" w:rsidRPr="0011166A" w:rsidRDefault="00A83436" w:rsidP="009C3043">
      <w:pPr>
        <w:keepNext/>
        <w:autoSpaceDE w:val="0"/>
        <w:autoSpaceDN w:val="0"/>
        <w:spacing w:after="0" w:line="240" w:lineRule="auto"/>
        <w:ind w:firstLine="709"/>
        <w:jc w:val="both"/>
        <w:outlineLvl w:val="0"/>
        <w:rPr>
          <w:rFonts w:ascii="Times New Roman" w:hAnsi="Times New Roman"/>
          <w:b/>
          <w:caps/>
          <w:sz w:val="24"/>
          <w:szCs w:val="24"/>
        </w:rPr>
      </w:pPr>
      <w:r w:rsidRPr="005B72D4">
        <w:rPr>
          <w:rFonts w:ascii="Times New Roman" w:hAnsi="Times New Roman"/>
          <w:b/>
          <w:caps/>
          <w:sz w:val="24"/>
          <w:szCs w:val="24"/>
        </w:rPr>
        <w:lastRenderedPageBreak/>
        <w:t xml:space="preserve">1. общая характеристика </w:t>
      </w:r>
      <w:r>
        <w:rPr>
          <w:rFonts w:ascii="Times New Roman" w:hAnsi="Times New Roman"/>
          <w:b/>
          <w:caps/>
          <w:sz w:val="24"/>
          <w:szCs w:val="24"/>
        </w:rPr>
        <w:t>рабочей</w:t>
      </w:r>
      <w:r w:rsidRPr="005B72D4">
        <w:rPr>
          <w:rFonts w:ascii="Times New Roman" w:hAnsi="Times New Roman"/>
          <w:b/>
          <w:caps/>
          <w:sz w:val="24"/>
          <w:szCs w:val="24"/>
        </w:rPr>
        <w:t xml:space="preserve"> ПРОГРАММЫ УЧЕБНОЙ ДИ</w:t>
      </w:r>
      <w:r w:rsidRPr="0011166A">
        <w:rPr>
          <w:rFonts w:ascii="Times New Roman" w:hAnsi="Times New Roman"/>
          <w:b/>
          <w:caps/>
          <w:sz w:val="24"/>
          <w:szCs w:val="24"/>
        </w:rPr>
        <w:t>СЦИПЛИНЫ</w:t>
      </w:r>
    </w:p>
    <w:p w:rsidR="00A83436" w:rsidRPr="0011166A" w:rsidRDefault="00A83436" w:rsidP="009C3043">
      <w:pPr>
        <w:spacing w:after="0" w:line="240" w:lineRule="auto"/>
        <w:ind w:firstLine="709"/>
        <w:jc w:val="both"/>
        <w:rPr>
          <w:rFonts w:ascii="Times New Roman" w:hAnsi="Times New Roman"/>
          <w:b/>
          <w:sz w:val="24"/>
          <w:szCs w:val="24"/>
        </w:rPr>
      </w:pPr>
    </w:p>
    <w:p w:rsidR="00A83436" w:rsidRPr="009C3043" w:rsidRDefault="00A83436" w:rsidP="009C3043">
      <w:pPr>
        <w:pStyle w:val="aa"/>
        <w:widowControl w:val="0"/>
        <w:numPr>
          <w:ilvl w:val="1"/>
          <w:numId w:val="9"/>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ind w:left="0" w:firstLine="709"/>
        <w:jc w:val="both"/>
        <w:rPr>
          <w:caps/>
        </w:rPr>
      </w:pPr>
      <w:r w:rsidRPr="009C3043">
        <w:rPr>
          <w:b/>
        </w:rPr>
        <w:t>Место учебной дисциплины в структуре основной профессиональной образовательной программы</w:t>
      </w:r>
      <w:r w:rsidRPr="009C3043">
        <w:t xml:space="preserve">: дисциплина </w:t>
      </w:r>
      <w:r w:rsidR="009C3043" w:rsidRPr="009C3043">
        <w:t>ОП. 0</w:t>
      </w:r>
      <w:r w:rsidR="00A81844">
        <w:t>7</w:t>
      </w:r>
      <w:r w:rsidR="009C3043" w:rsidRPr="009C3043">
        <w:t xml:space="preserve"> </w:t>
      </w:r>
      <w:r w:rsidR="00A81844">
        <w:t xml:space="preserve">Налоги и </w:t>
      </w:r>
      <w:proofErr w:type="gramStart"/>
      <w:r w:rsidR="00A81844">
        <w:t xml:space="preserve">налогообложение </w:t>
      </w:r>
      <w:r w:rsidR="00DE7D0A">
        <w:t xml:space="preserve"> </w:t>
      </w:r>
      <w:r w:rsidRPr="0011166A">
        <w:t>входит</w:t>
      </w:r>
      <w:proofErr w:type="gramEnd"/>
      <w:r w:rsidRPr="0011166A">
        <w:t xml:space="preserve"> в общепрофессиональный цикл, имеет </w:t>
      </w:r>
      <w:proofErr w:type="spellStart"/>
      <w:r w:rsidRPr="0011166A">
        <w:t>межпредметные</w:t>
      </w:r>
      <w:proofErr w:type="spellEnd"/>
      <w:r w:rsidRPr="0011166A">
        <w:t xml:space="preserve"> связи с общепрофессиональными дисциплинами «</w:t>
      </w:r>
      <w:r w:rsidR="00A81844">
        <w:t>Экономика организации</w:t>
      </w:r>
      <w:r w:rsidRPr="0011166A">
        <w:t>», «</w:t>
      </w:r>
      <w:r w:rsidR="00A81844">
        <w:t>Бухгалтерский учет логистических операций</w:t>
      </w:r>
      <w:r w:rsidRPr="0011166A">
        <w:t>».</w:t>
      </w:r>
    </w:p>
    <w:p w:rsidR="00A83436" w:rsidRDefault="0011166A" w:rsidP="009C3043">
      <w:pPr>
        <w:pStyle w:val="aa"/>
        <w:tabs>
          <w:tab w:val="left" w:pos="709"/>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firstLine="709"/>
        <w:jc w:val="both"/>
      </w:pPr>
      <w:r w:rsidRPr="0011166A">
        <w:t>Программа учебной дисциплины может быть использована в дополнительном профессиональном образовании (в программах повышения квалификации и переподготовки).</w:t>
      </w:r>
    </w:p>
    <w:p w:rsidR="00211715" w:rsidRPr="00211715" w:rsidRDefault="00211715" w:rsidP="00211715">
      <w:pPr>
        <w:numPr>
          <w:ilvl w:val="1"/>
          <w:numId w:val="1"/>
        </w:numPr>
        <w:tabs>
          <w:tab w:val="left" w:pos="916"/>
          <w:tab w:val="left" w:pos="993"/>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b/>
          <w:sz w:val="24"/>
          <w:szCs w:val="24"/>
        </w:rPr>
      </w:pPr>
      <w:r w:rsidRPr="00211715">
        <w:rPr>
          <w:rFonts w:ascii="Times New Roman" w:hAnsi="Times New Roman"/>
          <w:b/>
          <w:sz w:val="24"/>
          <w:szCs w:val="24"/>
        </w:rPr>
        <w:t>Цель и планируемые результаты освоения учебной дисциплины:</w:t>
      </w:r>
    </w:p>
    <w:p w:rsidR="00211715" w:rsidRPr="00211715" w:rsidRDefault="00211715" w:rsidP="00211715">
      <w:pPr>
        <w:tabs>
          <w:tab w:val="left" w:pos="916"/>
          <w:tab w:val="left" w:pos="993"/>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211715">
        <w:rPr>
          <w:rFonts w:ascii="Times New Roman" w:hAnsi="Times New Roman"/>
          <w:sz w:val="24"/>
          <w:szCs w:val="24"/>
        </w:rPr>
        <w:tab/>
        <w:t>Инвариантные целевые ориентиры воспитания в соответствии с Рабочей программой воспитания, входящей в состав настоящей образовательной программы, соотносятся с общими компетенциями (далее -ОК), формирование которых является результатом освоения программ подготовки специалистов среднего звена в соответствии с требованиями ФГОС СПО).</w:t>
      </w:r>
    </w:p>
    <w:p w:rsidR="00211715" w:rsidRPr="00211715" w:rsidRDefault="00211715" w:rsidP="00211715">
      <w:pPr>
        <w:widowControl w:val="0"/>
        <w:autoSpaceDE w:val="0"/>
        <w:autoSpaceDN w:val="0"/>
        <w:spacing w:after="0" w:line="240" w:lineRule="auto"/>
        <w:ind w:firstLine="539"/>
        <w:jc w:val="both"/>
        <w:rPr>
          <w:rFonts w:ascii="Times New Roman" w:hAnsi="Times New Roman" w:cs="Times New Roman"/>
          <w:sz w:val="24"/>
          <w:szCs w:val="24"/>
        </w:rPr>
      </w:pPr>
      <w:r w:rsidRPr="00211715">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p w:rsidR="00211715" w:rsidRPr="00211715" w:rsidRDefault="00211715" w:rsidP="00211715">
      <w:pPr>
        <w:widowControl w:val="0"/>
        <w:autoSpaceDE w:val="0"/>
        <w:autoSpaceDN w:val="0"/>
        <w:spacing w:after="0" w:line="240" w:lineRule="auto"/>
        <w:ind w:firstLine="539"/>
        <w:jc w:val="both"/>
        <w:rPr>
          <w:rFonts w:ascii="Times New Roman" w:hAnsi="Times New Roman" w:cs="Times New Roman"/>
          <w:sz w:val="24"/>
          <w:szCs w:val="24"/>
        </w:rPr>
      </w:pPr>
      <w:r w:rsidRPr="00211715">
        <w:rPr>
          <w:rFonts w:ascii="Times New Roman" w:hAnsi="Times New Roman" w:cs="Times New Roman"/>
          <w:sz w:val="24"/>
          <w:szCs w:val="24"/>
        </w:rPr>
        <w:t xml:space="preserve">ОК 02. Использовать современные средства поиска, анализа и </w:t>
      </w:r>
      <w:proofErr w:type="gramStart"/>
      <w:r w:rsidRPr="00211715">
        <w:rPr>
          <w:rFonts w:ascii="Times New Roman" w:hAnsi="Times New Roman" w:cs="Times New Roman"/>
          <w:sz w:val="24"/>
          <w:szCs w:val="24"/>
        </w:rPr>
        <w:t>интерпретации информации</w:t>
      </w:r>
      <w:proofErr w:type="gramEnd"/>
      <w:r w:rsidRPr="00211715">
        <w:rPr>
          <w:rFonts w:ascii="Times New Roman" w:hAnsi="Times New Roman" w:cs="Times New Roman"/>
          <w:sz w:val="24"/>
          <w:szCs w:val="24"/>
        </w:rPr>
        <w:t xml:space="preserve"> и информационные технологии для выполнения задач профессиональной деятельности;</w:t>
      </w:r>
    </w:p>
    <w:p w:rsidR="00211715" w:rsidRPr="00211715" w:rsidRDefault="00211715" w:rsidP="00211715">
      <w:pPr>
        <w:widowControl w:val="0"/>
        <w:autoSpaceDE w:val="0"/>
        <w:autoSpaceDN w:val="0"/>
        <w:spacing w:after="0" w:line="240" w:lineRule="auto"/>
        <w:ind w:firstLine="539"/>
        <w:jc w:val="both"/>
        <w:rPr>
          <w:rFonts w:ascii="Times New Roman" w:hAnsi="Times New Roman" w:cs="Times New Roman"/>
          <w:sz w:val="24"/>
          <w:szCs w:val="24"/>
        </w:rPr>
      </w:pPr>
      <w:r w:rsidRPr="00211715">
        <w:rPr>
          <w:rFonts w:ascii="Times New Roman" w:hAnsi="Times New Roman" w:cs="Times New Roman"/>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rsidR="00211715" w:rsidRPr="00211715" w:rsidRDefault="00211715" w:rsidP="00211715">
      <w:pPr>
        <w:widowControl w:val="0"/>
        <w:autoSpaceDE w:val="0"/>
        <w:autoSpaceDN w:val="0"/>
        <w:spacing w:after="0" w:line="240" w:lineRule="auto"/>
        <w:ind w:firstLine="539"/>
        <w:jc w:val="both"/>
        <w:rPr>
          <w:rFonts w:ascii="Times New Roman" w:hAnsi="Times New Roman" w:cs="Times New Roman"/>
          <w:sz w:val="24"/>
          <w:szCs w:val="24"/>
        </w:rPr>
      </w:pPr>
      <w:r w:rsidRPr="00211715">
        <w:rPr>
          <w:rFonts w:ascii="Times New Roman" w:hAnsi="Times New Roman" w:cs="Times New Roman"/>
          <w:sz w:val="24"/>
          <w:szCs w:val="24"/>
        </w:rPr>
        <w:t>ОК 04. Эффективно взаимодействовать и работать в коллективе и команде;</w:t>
      </w:r>
    </w:p>
    <w:p w:rsidR="00211715" w:rsidRPr="00211715" w:rsidRDefault="00211715" w:rsidP="00211715">
      <w:pPr>
        <w:widowControl w:val="0"/>
        <w:autoSpaceDE w:val="0"/>
        <w:autoSpaceDN w:val="0"/>
        <w:spacing w:after="0" w:line="240" w:lineRule="auto"/>
        <w:ind w:firstLine="539"/>
        <w:jc w:val="both"/>
        <w:rPr>
          <w:rFonts w:ascii="Times New Roman" w:hAnsi="Times New Roman" w:cs="Times New Roman"/>
          <w:sz w:val="24"/>
          <w:szCs w:val="24"/>
        </w:rPr>
      </w:pPr>
      <w:r w:rsidRPr="00211715">
        <w:rPr>
          <w:rFonts w:ascii="Times New Roman" w:hAnsi="Times New Roman" w:cs="Times New Roman"/>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A83436" w:rsidRPr="00211715" w:rsidRDefault="00211715" w:rsidP="00211715">
      <w:pPr>
        <w:widowControl w:val="0"/>
        <w:autoSpaceDE w:val="0"/>
        <w:autoSpaceDN w:val="0"/>
        <w:spacing w:after="0" w:line="240" w:lineRule="auto"/>
        <w:ind w:firstLine="539"/>
        <w:jc w:val="both"/>
        <w:rPr>
          <w:rFonts w:ascii="Times New Roman" w:hAnsi="Times New Roman" w:cs="Times New Roman"/>
          <w:sz w:val="24"/>
          <w:szCs w:val="24"/>
        </w:rPr>
      </w:pPr>
      <w:r w:rsidRPr="00211715">
        <w:rPr>
          <w:rFonts w:ascii="Times New Roman" w:hAnsi="Times New Roman" w:cs="Times New Roman"/>
          <w:sz w:val="24"/>
          <w:szCs w:val="24"/>
        </w:rPr>
        <w:t>ОК 09. Пользоваться профессиональной документацией на государственном и иностранном языках.</w:t>
      </w:r>
    </w:p>
    <w:p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3941"/>
        <w:gridCol w:w="4819"/>
      </w:tblGrid>
      <w:tr w:rsidR="00A83436" w:rsidRPr="005B72D4" w:rsidTr="009C3043">
        <w:trPr>
          <w:trHeight w:val="649"/>
        </w:trPr>
        <w:tc>
          <w:tcPr>
            <w:tcW w:w="1129" w:type="dxa"/>
            <w:hideMark/>
          </w:tcPr>
          <w:p w:rsidR="00A83436" w:rsidRPr="009C3043" w:rsidRDefault="00A83436" w:rsidP="00DA2883">
            <w:pPr>
              <w:spacing w:after="0" w:line="240" w:lineRule="auto"/>
              <w:jc w:val="center"/>
              <w:rPr>
                <w:rFonts w:ascii="Times New Roman" w:hAnsi="Times New Roman"/>
                <w:b/>
                <w:sz w:val="24"/>
                <w:szCs w:val="24"/>
              </w:rPr>
            </w:pPr>
            <w:r w:rsidRPr="009C3043">
              <w:rPr>
                <w:rFonts w:ascii="Times New Roman" w:hAnsi="Times New Roman"/>
                <w:b/>
                <w:sz w:val="24"/>
                <w:szCs w:val="24"/>
              </w:rPr>
              <w:t>Код ПК, ОК</w:t>
            </w:r>
            <w:r w:rsidR="00A81844">
              <w:rPr>
                <w:rFonts w:ascii="Times New Roman" w:hAnsi="Times New Roman"/>
                <w:b/>
                <w:sz w:val="24"/>
                <w:szCs w:val="24"/>
              </w:rPr>
              <w:t>, ЛР</w:t>
            </w:r>
          </w:p>
        </w:tc>
        <w:tc>
          <w:tcPr>
            <w:tcW w:w="3941" w:type="dxa"/>
            <w:hideMark/>
          </w:tcPr>
          <w:p w:rsidR="00A83436" w:rsidRPr="009C3043" w:rsidRDefault="00A83436" w:rsidP="00DA2883">
            <w:pPr>
              <w:spacing w:after="0" w:line="240" w:lineRule="auto"/>
              <w:jc w:val="center"/>
              <w:rPr>
                <w:rFonts w:ascii="Times New Roman" w:hAnsi="Times New Roman"/>
                <w:b/>
                <w:sz w:val="24"/>
                <w:szCs w:val="24"/>
              </w:rPr>
            </w:pPr>
            <w:r w:rsidRPr="009C3043">
              <w:rPr>
                <w:rFonts w:ascii="Times New Roman" w:hAnsi="Times New Roman"/>
                <w:b/>
                <w:sz w:val="24"/>
                <w:szCs w:val="24"/>
              </w:rPr>
              <w:t>Умения</w:t>
            </w:r>
          </w:p>
        </w:tc>
        <w:tc>
          <w:tcPr>
            <w:tcW w:w="4819" w:type="dxa"/>
            <w:hideMark/>
          </w:tcPr>
          <w:p w:rsidR="00A83436" w:rsidRPr="009C3043" w:rsidRDefault="00A83436" w:rsidP="00DA2883">
            <w:pPr>
              <w:spacing w:after="0" w:line="240" w:lineRule="auto"/>
              <w:jc w:val="center"/>
              <w:rPr>
                <w:rFonts w:ascii="Times New Roman" w:hAnsi="Times New Roman"/>
                <w:b/>
                <w:sz w:val="24"/>
                <w:szCs w:val="24"/>
              </w:rPr>
            </w:pPr>
            <w:r w:rsidRPr="009C3043">
              <w:rPr>
                <w:rFonts w:ascii="Times New Roman" w:hAnsi="Times New Roman"/>
                <w:b/>
                <w:sz w:val="24"/>
                <w:szCs w:val="24"/>
              </w:rPr>
              <w:t>Знания</w:t>
            </w:r>
          </w:p>
        </w:tc>
      </w:tr>
      <w:tr w:rsidR="00A83436" w:rsidRPr="005B72D4" w:rsidTr="009C3043">
        <w:trPr>
          <w:trHeight w:val="212"/>
        </w:trPr>
        <w:tc>
          <w:tcPr>
            <w:tcW w:w="1129" w:type="dxa"/>
          </w:tcPr>
          <w:p w:rsidR="00A83436" w:rsidRPr="00A81844" w:rsidRDefault="00A81844" w:rsidP="00211715">
            <w:pPr>
              <w:spacing w:after="0" w:line="240" w:lineRule="auto"/>
              <w:rPr>
                <w:rFonts w:ascii="Times New Roman" w:hAnsi="Times New Roman" w:cs="Times New Roman"/>
              </w:rPr>
            </w:pPr>
            <w:r w:rsidRPr="00A81844">
              <w:rPr>
                <w:rFonts w:ascii="Times New Roman" w:hAnsi="Times New Roman" w:cs="Times New Roman"/>
              </w:rPr>
              <w:t xml:space="preserve">ОК 01 ОК 02 ОК 03 ОК 04 ОК 05 ОК 09 </w:t>
            </w:r>
          </w:p>
        </w:tc>
        <w:tc>
          <w:tcPr>
            <w:tcW w:w="3941" w:type="dxa"/>
          </w:tcPr>
          <w:p w:rsidR="00A83436" w:rsidRPr="00A81844" w:rsidRDefault="00A81844" w:rsidP="00A81844">
            <w:pPr>
              <w:shd w:val="clear" w:color="auto" w:fill="FFFFFF"/>
              <w:autoSpaceDE w:val="0"/>
              <w:autoSpaceDN w:val="0"/>
              <w:adjustRightInd w:val="0"/>
              <w:spacing w:after="0" w:line="240" w:lineRule="auto"/>
              <w:jc w:val="both"/>
              <w:rPr>
                <w:rFonts w:ascii="Times New Roman" w:hAnsi="Times New Roman"/>
                <w:sz w:val="24"/>
                <w:szCs w:val="24"/>
              </w:rPr>
            </w:pPr>
            <w:r w:rsidRPr="00A81844">
              <w:rPr>
                <w:rFonts w:ascii="Times New Roman" w:hAnsi="Times New Roman"/>
                <w:sz w:val="24"/>
                <w:szCs w:val="24"/>
              </w:rPr>
              <w:t>ориентироваться в действующем налоговом законодательстве Российской Федерации; понимать сущность и порядок расчетов налогов; определять виды и порядок налогообложения; выделять элементы налогообложения; определять источники уплаты налогов, сборов, пошлин; понимать сущность и порядок расчетов страховых взносов во внебюджетные фонды</w:t>
            </w:r>
          </w:p>
        </w:tc>
        <w:tc>
          <w:tcPr>
            <w:tcW w:w="4819" w:type="dxa"/>
          </w:tcPr>
          <w:p w:rsidR="00A83436" w:rsidRPr="005B72D4" w:rsidRDefault="00A81844" w:rsidP="00DA2883">
            <w:pPr>
              <w:shd w:val="clear" w:color="auto" w:fill="FFFFFF"/>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Н</w:t>
            </w:r>
            <w:r w:rsidRPr="00A81844">
              <w:rPr>
                <w:rFonts w:ascii="Times New Roman" w:hAnsi="Times New Roman"/>
                <w:sz w:val="24"/>
                <w:szCs w:val="24"/>
              </w:rPr>
              <w:t>алоговый кодекс Российской Федерации; нормативные правовые акты, регулирующие отношения организации и государства в области налогообложения; экономическую сущность налогов; принципы построения и элементы налоговых систем; виды налогов в Российской Федерации и порядок их расчетов; источники уплаты налогов, сборов, пошлин; сущность и структуру страховых взносов в государственные внебюджетные фонды</w:t>
            </w:r>
          </w:p>
        </w:tc>
      </w:tr>
    </w:tbl>
    <w:p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p w:rsidR="00A83436" w:rsidRPr="00A83436"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p w:rsidR="00A83436" w:rsidRPr="00A83436"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p w:rsidR="00A83436" w:rsidRPr="00A83436"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p w:rsidR="00A83436" w:rsidRPr="00A83436"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p w:rsidR="00A83436" w:rsidRPr="00A83436"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p w:rsidR="00A83436" w:rsidRPr="00A83436"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p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5B72D4">
        <w:rPr>
          <w:rFonts w:ascii="Times New Roman" w:hAnsi="Times New Roman"/>
          <w:b/>
          <w:sz w:val="24"/>
          <w:szCs w:val="24"/>
        </w:rPr>
        <w:lastRenderedPageBreak/>
        <w:t>2. СТРУКТУРА И СОДЕРЖАНИЕ УЧЕБНОЙ ДИСЦИПЛИНЫ</w:t>
      </w:r>
    </w:p>
    <w:p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jc w:val="both"/>
        <w:rPr>
          <w:rFonts w:ascii="Times New Roman" w:hAnsi="Times New Roman"/>
          <w:b/>
          <w:sz w:val="24"/>
          <w:szCs w:val="24"/>
        </w:rPr>
      </w:pPr>
    </w:p>
    <w:p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jc w:val="both"/>
        <w:rPr>
          <w:rFonts w:ascii="Times New Roman" w:hAnsi="Times New Roman"/>
          <w:b/>
          <w:sz w:val="24"/>
          <w:szCs w:val="24"/>
        </w:rPr>
      </w:pPr>
      <w:r w:rsidRPr="005B72D4">
        <w:rPr>
          <w:rFonts w:ascii="Times New Roman" w:hAnsi="Times New Roman"/>
          <w:b/>
          <w:sz w:val="24"/>
          <w:szCs w:val="24"/>
        </w:rPr>
        <w:t>2.1. Объем учебной дисциплины и виды учебной работы</w:t>
      </w:r>
    </w:p>
    <w:p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jc w:val="both"/>
        <w:rPr>
          <w:rFonts w:ascii="Times New Roman" w:hAnsi="Times New Roman"/>
          <w:b/>
          <w:sz w:val="24"/>
          <w:szCs w:val="24"/>
        </w:rPr>
      </w:pPr>
    </w:p>
    <w:tbl>
      <w:tblPr>
        <w:tblW w:w="960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763"/>
        <w:gridCol w:w="1843"/>
      </w:tblGrid>
      <w:tr w:rsidR="00A83436" w:rsidRPr="005B72D4" w:rsidTr="00DA2883">
        <w:tc>
          <w:tcPr>
            <w:tcW w:w="7763" w:type="dxa"/>
          </w:tcPr>
          <w:p w:rsidR="00A83436" w:rsidRPr="005B72D4" w:rsidRDefault="00A83436" w:rsidP="00DE7D0A">
            <w:pPr>
              <w:spacing w:after="0"/>
              <w:rPr>
                <w:rFonts w:ascii="Times New Roman" w:hAnsi="Times New Roman"/>
                <w:b/>
                <w:sz w:val="24"/>
                <w:szCs w:val="24"/>
              </w:rPr>
            </w:pPr>
            <w:r w:rsidRPr="005B72D4">
              <w:rPr>
                <w:rFonts w:ascii="Times New Roman" w:hAnsi="Times New Roman"/>
                <w:b/>
                <w:sz w:val="24"/>
                <w:szCs w:val="24"/>
              </w:rPr>
              <w:t>Вид учебной работы</w:t>
            </w:r>
          </w:p>
        </w:tc>
        <w:tc>
          <w:tcPr>
            <w:tcW w:w="1843" w:type="dxa"/>
          </w:tcPr>
          <w:p w:rsidR="00A83436" w:rsidRPr="005B72D4" w:rsidRDefault="00A83436" w:rsidP="00DE7D0A">
            <w:pPr>
              <w:spacing w:after="0"/>
              <w:rPr>
                <w:rFonts w:ascii="Times New Roman" w:hAnsi="Times New Roman"/>
                <w:b/>
                <w:sz w:val="24"/>
                <w:szCs w:val="24"/>
              </w:rPr>
            </w:pPr>
            <w:r w:rsidRPr="005B72D4">
              <w:rPr>
                <w:rFonts w:ascii="Times New Roman" w:hAnsi="Times New Roman"/>
                <w:b/>
                <w:sz w:val="24"/>
                <w:szCs w:val="24"/>
              </w:rPr>
              <w:t>Объем часов</w:t>
            </w:r>
          </w:p>
        </w:tc>
      </w:tr>
      <w:tr w:rsidR="00A83436" w:rsidRPr="005B72D4" w:rsidTr="00DA2883">
        <w:tc>
          <w:tcPr>
            <w:tcW w:w="7763" w:type="dxa"/>
            <w:vAlign w:val="center"/>
          </w:tcPr>
          <w:p w:rsidR="00A83436" w:rsidRPr="008A676E" w:rsidRDefault="00A83436" w:rsidP="00DE7D0A">
            <w:pPr>
              <w:spacing w:after="0"/>
              <w:rPr>
                <w:rFonts w:ascii="Times New Roman" w:hAnsi="Times New Roman"/>
                <w:b/>
                <w:sz w:val="24"/>
                <w:szCs w:val="24"/>
              </w:rPr>
            </w:pPr>
            <w:r>
              <w:rPr>
                <w:rFonts w:ascii="Times New Roman" w:hAnsi="Times New Roman"/>
                <w:b/>
                <w:sz w:val="24"/>
                <w:szCs w:val="24"/>
              </w:rPr>
              <w:t xml:space="preserve">Объем </w:t>
            </w:r>
            <w:r w:rsidR="009C3043">
              <w:rPr>
                <w:rFonts w:ascii="Times New Roman" w:hAnsi="Times New Roman"/>
                <w:b/>
                <w:sz w:val="24"/>
                <w:szCs w:val="24"/>
              </w:rPr>
              <w:t>образовательной нагрузки</w:t>
            </w:r>
          </w:p>
        </w:tc>
        <w:tc>
          <w:tcPr>
            <w:tcW w:w="1843" w:type="dxa"/>
          </w:tcPr>
          <w:p w:rsidR="00A83436" w:rsidRPr="005B72D4" w:rsidRDefault="00C72D7A" w:rsidP="00DE7D0A">
            <w:pPr>
              <w:spacing w:after="0"/>
              <w:jc w:val="center"/>
              <w:rPr>
                <w:rFonts w:ascii="Times New Roman" w:hAnsi="Times New Roman"/>
                <w:b/>
                <w:sz w:val="24"/>
                <w:szCs w:val="24"/>
              </w:rPr>
            </w:pPr>
            <w:r>
              <w:rPr>
                <w:rFonts w:ascii="Times New Roman" w:hAnsi="Times New Roman"/>
                <w:b/>
                <w:sz w:val="24"/>
                <w:szCs w:val="24"/>
              </w:rPr>
              <w:t>64</w:t>
            </w:r>
          </w:p>
        </w:tc>
      </w:tr>
      <w:tr w:rsidR="00DF5DC2" w:rsidRPr="005B72D4" w:rsidTr="00DA2883">
        <w:tc>
          <w:tcPr>
            <w:tcW w:w="7763" w:type="dxa"/>
            <w:vAlign w:val="center"/>
          </w:tcPr>
          <w:p w:rsidR="00DF5DC2" w:rsidRDefault="00DF5DC2" w:rsidP="00DE7D0A">
            <w:pPr>
              <w:spacing w:after="0"/>
              <w:rPr>
                <w:rFonts w:ascii="Times New Roman" w:hAnsi="Times New Roman"/>
                <w:b/>
                <w:sz w:val="24"/>
                <w:szCs w:val="24"/>
              </w:rPr>
            </w:pPr>
            <w:r>
              <w:rPr>
                <w:rFonts w:ascii="Times New Roman" w:hAnsi="Times New Roman"/>
                <w:b/>
                <w:sz w:val="24"/>
                <w:szCs w:val="24"/>
              </w:rPr>
              <w:t xml:space="preserve">в </w:t>
            </w:r>
            <w:proofErr w:type="spellStart"/>
            <w:r>
              <w:rPr>
                <w:rFonts w:ascii="Times New Roman" w:hAnsi="Times New Roman"/>
                <w:b/>
                <w:sz w:val="24"/>
                <w:szCs w:val="24"/>
              </w:rPr>
              <w:t>т.ч</w:t>
            </w:r>
            <w:proofErr w:type="spellEnd"/>
            <w:r>
              <w:rPr>
                <w:rFonts w:ascii="Times New Roman" w:hAnsi="Times New Roman"/>
                <w:b/>
                <w:sz w:val="24"/>
                <w:szCs w:val="24"/>
              </w:rPr>
              <w:t xml:space="preserve"> в форме практической подготовки</w:t>
            </w:r>
          </w:p>
        </w:tc>
        <w:tc>
          <w:tcPr>
            <w:tcW w:w="1843" w:type="dxa"/>
          </w:tcPr>
          <w:p w:rsidR="00DF5DC2" w:rsidRDefault="00C72D7A" w:rsidP="00DE7D0A">
            <w:pPr>
              <w:spacing w:after="0"/>
              <w:jc w:val="center"/>
              <w:rPr>
                <w:rFonts w:ascii="Times New Roman" w:hAnsi="Times New Roman"/>
                <w:b/>
                <w:sz w:val="24"/>
                <w:szCs w:val="24"/>
              </w:rPr>
            </w:pPr>
            <w:r>
              <w:rPr>
                <w:rFonts w:ascii="Times New Roman" w:hAnsi="Times New Roman"/>
                <w:b/>
                <w:sz w:val="24"/>
                <w:szCs w:val="24"/>
              </w:rPr>
              <w:t>16</w:t>
            </w:r>
          </w:p>
        </w:tc>
      </w:tr>
      <w:tr w:rsidR="00A83436" w:rsidRPr="005B72D4" w:rsidTr="00DA2883">
        <w:tc>
          <w:tcPr>
            <w:tcW w:w="7763" w:type="dxa"/>
            <w:vAlign w:val="center"/>
          </w:tcPr>
          <w:p w:rsidR="00A83436" w:rsidRPr="008A676E" w:rsidRDefault="00A83436" w:rsidP="00DE7D0A">
            <w:pPr>
              <w:spacing w:after="0"/>
              <w:rPr>
                <w:rFonts w:ascii="Times New Roman" w:hAnsi="Times New Roman"/>
                <w:b/>
                <w:sz w:val="24"/>
                <w:szCs w:val="24"/>
              </w:rPr>
            </w:pPr>
            <w:r w:rsidRPr="00106754">
              <w:rPr>
                <w:rFonts w:ascii="Times New Roman" w:hAnsi="Times New Roman"/>
                <w:b/>
                <w:sz w:val="24"/>
                <w:szCs w:val="24"/>
              </w:rPr>
              <w:t>Суммарная учебная нагрузка во взаимодействии с преподавателем</w:t>
            </w:r>
          </w:p>
        </w:tc>
        <w:tc>
          <w:tcPr>
            <w:tcW w:w="1843" w:type="dxa"/>
          </w:tcPr>
          <w:p w:rsidR="00A83436" w:rsidRPr="00206C4F" w:rsidRDefault="00C72D7A" w:rsidP="00DE7D0A">
            <w:pPr>
              <w:spacing w:after="0"/>
              <w:jc w:val="center"/>
              <w:rPr>
                <w:rFonts w:ascii="Times New Roman" w:hAnsi="Times New Roman"/>
                <w:b/>
                <w:sz w:val="24"/>
                <w:szCs w:val="24"/>
              </w:rPr>
            </w:pPr>
            <w:r>
              <w:rPr>
                <w:rFonts w:ascii="Times New Roman" w:hAnsi="Times New Roman"/>
                <w:b/>
                <w:sz w:val="24"/>
                <w:szCs w:val="24"/>
              </w:rPr>
              <w:t>64</w:t>
            </w:r>
          </w:p>
        </w:tc>
      </w:tr>
      <w:tr w:rsidR="00A83436" w:rsidRPr="005B72D4" w:rsidTr="00DA2883">
        <w:tc>
          <w:tcPr>
            <w:tcW w:w="7763" w:type="dxa"/>
          </w:tcPr>
          <w:p w:rsidR="00A83436" w:rsidRPr="005B72D4" w:rsidRDefault="00A83436" w:rsidP="00DE7D0A">
            <w:pPr>
              <w:spacing w:after="0"/>
              <w:rPr>
                <w:rFonts w:ascii="Times New Roman" w:hAnsi="Times New Roman"/>
                <w:b/>
                <w:sz w:val="24"/>
                <w:szCs w:val="24"/>
              </w:rPr>
            </w:pPr>
            <w:r w:rsidRPr="005B72D4">
              <w:rPr>
                <w:rFonts w:ascii="Times New Roman" w:hAnsi="Times New Roman"/>
                <w:b/>
                <w:sz w:val="24"/>
                <w:szCs w:val="24"/>
              </w:rPr>
              <w:t>в том числе:</w:t>
            </w:r>
          </w:p>
        </w:tc>
        <w:tc>
          <w:tcPr>
            <w:tcW w:w="1843" w:type="dxa"/>
          </w:tcPr>
          <w:p w:rsidR="00A83436" w:rsidRPr="005B72D4" w:rsidRDefault="00A83436" w:rsidP="00DE7D0A">
            <w:pPr>
              <w:spacing w:after="0"/>
              <w:jc w:val="center"/>
              <w:rPr>
                <w:rFonts w:ascii="Times New Roman" w:hAnsi="Times New Roman"/>
                <w:b/>
                <w:sz w:val="24"/>
                <w:szCs w:val="24"/>
              </w:rPr>
            </w:pPr>
          </w:p>
        </w:tc>
      </w:tr>
      <w:tr w:rsidR="00DE7D0A" w:rsidRPr="005B72D4" w:rsidTr="00DE7D0A">
        <w:trPr>
          <w:trHeight w:val="65"/>
        </w:trPr>
        <w:tc>
          <w:tcPr>
            <w:tcW w:w="7763" w:type="dxa"/>
            <w:vAlign w:val="center"/>
          </w:tcPr>
          <w:p w:rsidR="00DE7D0A" w:rsidRPr="006B0440" w:rsidRDefault="00DE7D0A" w:rsidP="00DE7D0A">
            <w:pPr>
              <w:spacing w:after="0"/>
              <w:rPr>
                <w:rFonts w:ascii="Times New Roman" w:hAnsi="Times New Roman" w:cs="Times New Roman"/>
                <w:sz w:val="24"/>
                <w:szCs w:val="24"/>
              </w:rPr>
            </w:pPr>
            <w:r w:rsidRPr="006B0440">
              <w:rPr>
                <w:rFonts w:ascii="Times New Roman" w:hAnsi="Times New Roman" w:cs="Times New Roman"/>
                <w:sz w:val="24"/>
                <w:szCs w:val="24"/>
              </w:rPr>
              <w:t>теоретическое обучение</w:t>
            </w:r>
          </w:p>
        </w:tc>
        <w:tc>
          <w:tcPr>
            <w:tcW w:w="1843" w:type="dxa"/>
            <w:vAlign w:val="center"/>
          </w:tcPr>
          <w:p w:rsidR="00DE7D0A" w:rsidRPr="00190DBD" w:rsidRDefault="00333CC6" w:rsidP="00DE7D0A">
            <w:pPr>
              <w:spacing w:after="0"/>
              <w:jc w:val="center"/>
              <w:rPr>
                <w:rFonts w:ascii="Times New Roman" w:hAnsi="Times New Roman" w:cs="Times New Roman"/>
                <w:iCs/>
                <w:sz w:val="24"/>
                <w:szCs w:val="24"/>
              </w:rPr>
            </w:pPr>
            <w:r>
              <w:rPr>
                <w:rFonts w:ascii="Times New Roman" w:hAnsi="Times New Roman" w:cs="Times New Roman"/>
                <w:iCs/>
                <w:sz w:val="24"/>
                <w:szCs w:val="24"/>
              </w:rPr>
              <w:t>44</w:t>
            </w:r>
          </w:p>
        </w:tc>
      </w:tr>
      <w:tr w:rsidR="00DE7D0A" w:rsidRPr="005B72D4" w:rsidTr="00DA2883">
        <w:tc>
          <w:tcPr>
            <w:tcW w:w="7763" w:type="dxa"/>
          </w:tcPr>
          <w:p w:rsidR="00DE7D0A" w:rsidRPr="005B72D4" w:rsidRDefault="007A7C24" w:rsidP="00DE7D0A">
            <w:pPr>
              <w:spacing w:after="0"/>
              <w:rPr>
                <w:rFonts w:ascii="Times New Roman" w:hAnsi="Times New Roman"/>
                <w:sz w:val="24"/>
                <w:szCs w:val="24"/>
              </w:rPr>
            </w:pPr>
            <w:r>
              <w:rPr>
                <w:rFonts w:ascii="Times New Roman" w:hAnsi="Times New Roman"/>
                <w:sz w:val="24"/>
                <w:szCs w:val="24"/>
              </w:rPr>
              <w:t xml:space="preserve"> </w:t>
            </w:r>
            <w:r w:rsidR="00DE7D0A" w:rsidRPr="005B72D4">
              <w:rPr>
                <w:rFonts w:ascii="Times New Roman" w:hAnsi="Times New Roman"/>
                <w:sz w:val="24"/>
                <w:szCs w:val="24"/>
              </w:rPr>
              <w:t>практические занятия</w:t>
            </w:r>
          </w:p>
        </w:tc>
        <w:tc>
          <w:tcPr>
            <w:tcW w:w="1843" w:type="dxa"/>
          </w:tcPr>
          <w:p w:rsidR="00DE7D0A" w:rsidRPr="00190DBD" w:rsidRDefault="00C72D7A" w:rsidP="00DE7D0A">
            <w:pPr>
              <w:spacing w:after="0"/>
              <w:jc w:val="center"/>
              <w:rPr>
                <w:rFonts w:ascii="Times New Roman" w:hAnsi="Times New Roman"/>
                <w:sz w:val="24"/>
                <w:szCs w:val="24"/>
              </w:rPr>
            </w:pPr>
            <w:r>
              <w:rPr>
                <w:rFonts w:ascii="Times New Roman" w:hAnsi="Times New Roman"/>
                <w:sz w:val="24"/>
                <w:szCs w:val="24"/>
              </w:rPr>
              <w:t>16</w:t>
            </w:r>
          </w:p>
        </w:tc>
      </w:tr>
      <w:tr w:rsidR="00333CC6" w:rsidRPr="005B72D4" w:rsidTr="00DA2883">
        <w:tc>
          <w:tcPr>
            <w:tcW w:w="7763" w:type="dxa"/>
          </w:tcPr>
          <w:p w:rsidR="00333CC6" w:rsidRDefault="00333CC6" w:rsidP="00DE7D0A">
            <w:pPr>
              <w:spacing w:after="0"/>
              <w:rPr>
                <w:rFonts w:ascii="Times New Roman" w:hAnsi="Times New Roman"/>
                <w:sz w:val="24"/>
                <w:szCs w:val="24"/>
              </w:rPr>
            </w:pPr>
            <w:r>
              <w:rPr>
                <w:rFonts w:ascii="Times New Roman" w:hAnsi="Times New Roman"/>
                <w:sz w:val="24"/>
                <w:szCs w:val="24"/>
              </w:rPr>
              <w:t xml:space="preserve">Самостоятельная работа </w:t>
            </w:r>
          </w:p>
        </w:tc>
        <w:tc>
          <w:tcPr>
            <w:tcW w:w="1843" w:type="dxa"/>
          </w:tcPr>
          <w:p w:rsidR="00333CC6" w:rsidRDefault="00333CC6" w:rsidP="00DE7D0A">
            <w:pPr>
              <w:spacing w:after="0"/>
              <w:jc w:val="center"/>
              <w:rPr>
                <w:rFonts w:ascii="Times New Roman" w:hAnsi="Times New Roman"/>
                <w:sz w:val="24"/>
                <w:szCs w:val="24"/>
              </w:rPr>
            </w:pPr>
            <w:r>
              <w:rPr>
                <w:rFonts w:ascii="Times New Roman" w:hAnsi="Times New Roman"/>
                <w:sz w:val="24"/>
                <w:szCs w:val="24"/>
              </w:rPr>
              <w:t>2</w:t>
            </w:r>
          </w:p>
        </w:tc>
      </w:tr>
      <w:tr w:rsidR="00DE7D0A" w:rsidRPr="005B72D4" w:rsidTr="00DA2883">
        <w:tc>
          <w:tcPr>
            <w:tcW w:w="7763" w:type="dxa"/>
          </w:tcPr>
          <w:p w:rsidR="00DE7D0A" w:rsidRPr="0001140C" w:rsidRDefault="00DE7D0A" w:rsidP="00C72D7A">
            <w:pPr>
              <w:spacing w:after="0"/>
              <w:rPr>
                <w:rFonts w:ascii="Times New Roman" w:hAnsi="Times New Roman"/>
                <w:sz w:val="24"/>
                <w:szCs w:val="24"/>
              </w:rPr>
            </w:pPr>
            <w:r w:rsidRPr="0001140C">
              <w:rPr>
                <w:rFonts w:ascii="Times New Roman" w:hAnsi="Times New Roman"/>
                <w:b/>
                <w:sz w:val="24"/>
                <w:szCs w:val="24"/>
              </w:rPr>
              <w:t xml:space="preserve">Промежуточная аттестация </w:t>
            </w:r>
            <w:r>
              <w:rPr>
                <w:rFonts w:ascii="Times New Roman" w:hAnsi="Times New Roman"/>
                <w:b/>
                <w:sz w:val="24"/>
                <w:szCs w:val="24"/>
              </w:rPr>
              <w:t xml:space="preserve">в форме </w:t>
            </w:r>
            <w:r w:rsidR="00C72D7A">
              <w:rPr>
                <w:rFonts w:ascii="Times New Roman" w:hAnsi="Times New Roman"/>
                <w:b/>
                <w:sz w:val="24"/>
                <w:szCs w:val="24"/>
              </w:rPr>
              <w:t>дифференцированного зачета</w:t>
            </w:r>
          </w:p>
        </w:tc>
        <w:tc>
          <w:tcPr>
            <w:tcW w:w="1843" w:type="dxa"/>
          </w:tcPr>
          <w:p w:rsidR="00DE7D0A" w:rsidRPr="00206C4F" w:rsidRDefault="00C72D7A" w:rsidP="00DE7D0A">
            <w:pPr>
              <w:spacing w:after="0"/>
              <w:jc w:val="center"/>
              <w:rPr>
                <w:rFonts w:ascii="Times New Roman" w:hAnsi="Times New Roman"/>
                <w:b/>
                <w:sz w:val="24"/>
                <w:szCs w:val="24"/>
                <w:lang w:val="en-US"/>
              </w:rPr>
            </w:pPr>
            <w:r>
              <w:rPr>
                <w:rFonts w:ascii="Times New Roman" w:hAnsi="Times New Roman"/>
                <w:b/>
                <w:sz w:val="24"/>
                <w:szCs w:val="24"/>
              </w:rPr>
              <w:t>2</w:t>
            </w:r>
          </w:p>
        </w:tc>
      </w:tr>
    </w:tbl>
    <w:p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jc w:val="both"/>
        <w:rPr>
          <w:rFonts w:ascii="Times New Roman" w:hAnsi="Times New Roman"/>
          <w:sz w:val="24"/>
          <w:szCs w:val="24"/>
          <w:u w:val="single"/>
        </w:rPr>
      </w:pPr>
    </w:p>
    <w:p w:rsidR="00A83436" w:rsidRPr="00264731"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right="-185"/>
        <w:jc w:val="both"/>
        <w:rPr>
          <w:rFonts w:ascii="Times New Roman" w:hAnsi="Times New Roman"/>
          <w:b/>
          <w:sz w:val="24"/>
          <w:szCs w:val="24"/>
        </w:rPr>
      </w:pPr>
    </w:p>
    <w:p w:rsidR="00A83436" w:rsidRPr="00264731"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p w:rsidR="00A83436" w:rsidRPr="00264731"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p w:rsidR="00A83436" w:rsidRPr="00264731"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p w:rsidR="00A83436" w:rsidRPr="00264731"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p w:rsidR="00A83436" w:rsidRPr="00264731"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p w:rsidR="00A83436" w:rsidRPr="00264731"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p w:rsidR="00A83436" w:rsidRPr="00264731"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p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FF0000"/>
          <w:sz w:val="24"/>
          <w:szCs w:val="24"/>
        </w:rPr>
        <w:sectPr w:rsidR="00A83436" w:rsidRPr="005B72D4" w:rsidSect="009C3043">
          <w:headerReference w:type="default" r:id="rId8"/>
          <w:footerReference w:type="even" r:id="rId9"/>
          <w:footerReference w:type="default" r:id="rId10"/>
          <w:footerReference w:type="first" r:id="rId11"/>
          <w:pgSz w:w="11906" w:h="16838"/>
          <w:pgMar w:top="1134" w:right="850" w:bottom="1134" w:left="1418" w:header="708" w:footer="708" w:gutter="0"/>
          <w:cols w:space="720"/>
          <w:titlePg/>
          <w:docGrid w:linePitch="328"/>
        </w:sectPr>
      </w:pPr>
    </w:p>
    <w:p w:rsidR="009C3043" w:rsidRPr="00197E2F" w:rsidRDefault="00A83436" w:rsidP="009C30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rPr>
          <w:rFonts w:ascii="Times New Roman" w:hAnsi="Times New Roman" w:cs="Times New Roman"/>
          <w:caps/>
          <w:sz w:val="28"/>
          <w:szCs w:val="28"/>
        </w:rPr>
      </w:pPr>
      <w:r w:rsidRPr="005B72D4">
        <w:rPr>
          <w:rFonts w:ascii="Times New Roman" w:hAnsi="Times New Roman"/>
          <w:b/>
          <w:sz w:val="24"/>
          <w:szCs w:val="24"/>
        </w:rPr>
        <w:lastRenderedPageBreak/>
        <w:t>2.2. Тематический план и содержание учебной дисциплины</w:t>
      </w:r>
      <w:r w:rsidR="001758A9">
        <w:rPr>
          <w:rFonts w:ascii="Times New Roman" w:hAnsi="Times New Roman"/>
          <w:b/>
          <w:sz w:val="24"/>
          <w:szCs w:val="24"/>
        </w:rPr>
        <w:t xml:space="preserve"> </w:t>
      </w:r>
      <w:r w:rsidR="009C3043" w:rsidRPr="001758A9">
        <w:rPr>
          <w:rFonts w:ascii="Times New Roman" w:hAnsi="Times New Roman" w:cs="Times New Roman"/>
          <w:i/>
          <w:sz w:val="24"/>
          <w:szCs w:val="24"/>
        </w:rPr>
        <w:t xml:space="preserve">ОП. </w:t>
      </w:r>
      <w:r w:rsidR="00D36EE0">
        <w:rPr>
          <w:rFonts w:ascii="Times New Roman" w:hAnsi="Times New Roman" w:cs="Times New Roman"/>
          <w:i/>
          <w:sz w:val="24"/>
          <w:szCs w:val="24"/>
        </w:rPr>
        <w:t>07 Налоги и налогообложение</w:t>
      </w:r>
    </w:p>
    <w:p w:rsidR="00A83436" w:rsidRPr="005B72D4" w:rsidRDefault="00A83436" w:rsidP="00A83436">
      <w:pPr>
        <w:spacing w:after="0" w:line="240" w:lineRule="auto"/>
        <w:rPr>
          <w:rFonts w:ascii="Times New Roman" w:hAnsi="Times New Roman"/>
          <w:sz w:val="24"/>
          <w:szCs w:val="24"/>
        </w:rPr>
      </w:pPr>
    </w:p>
    <w:tbl>
      <w:tblPr>
        <w:tblW w:w="15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1"/>
        <w:gridCol w:w="425"/>
        <w:gridCol w:w="142"/>
        <w:gridCol w:w="9923"/>
        <w:gridCol w:w="1304"/>
        <w:gridCol w:w="1546"/>
      </w:tblGrid>
      <w:tr w:rsidR="00093256" w:rsidRPr="006E2265" w:rsidTr="00807363">
        <w:trPr>
          <w:trHeight w:val="20"/>
        </w:trPr>
        <w:tc>
          <w:tcPr>
            <w:tcW w:w="1951" w:type="dxa"/>
            <w:vAlign w:val="center"/>
          </w:tcPr>
          <w:p w:rsidR="00093256" w:rsidRPr="00C32FC0" w:rsidRDefault="00093256" w:rsidP="00DE7D0A">
            <w:pPr>
              <w:spacing w:after="0"/>
              <w:ind w:right="-142"/>
              <w:jc w:val="center"/>
              <w:rPr>
                <w:rFonts w:ascii="Times New Roman" w:hAnsi="Times New Roman" w:cs="Times New Roman"/>
                <w:b/>
                <w:sz w:val="24"/>
                <w:szCs w:val="24"/>
              </w:rPr>
            </w:pPr>
            <w:r w:rsidRPr="00C32FC0">
              <w:rPr>
                <w:rFonts w:ascii="Times New Roman" w:hAnsi="Times New Roman" w:cs="Times New Roman"/>
                <w:b/>
                <w:sz w:val="24"/>
                <w:szCs w:val="24"/>
              </w:rPr>
              <w:t>Наименование</w:t>
            </w:r>
          </w:p>
          <w:p w:rsidR="00093256" w:rsidRPr="00C32FC0" w:rsidRDefault="00093256" w:rsidP="00DE7D0A">
            <w:pPr>
              <w:spacing w:after="0"/>
              <w:ind w:right="-142"/>
              <w:jc w:val="center"/>
              <w:rPr>
                <w:rFonts w:ascii="Times New Roman" w:hAnsi="Times New Roman" w:cs="Times New Roman"/>
                <w:b/>
                <w:sz w:val="24"/>
                <w:szCs w:val="24"/>
              </w:rPr>
            </w:pPr>
            <w:r w:rsidRPr="00C32FC0">
              <w:rPr>
                <w:rFonts w:ascii="Times New Roman" w:hAnsi="Times New Roman" w:cs="Times New Roman"/>
                <w:b/>
                <w:sz w:val="24"/>
                <w:szCs w:val="24"/>
              </w:rPr>
              <w:t>разделов и тем</w:t>
            </w:r>
          </w:p>
        </w:tc>
        <w:tc>
          <w:tcPr>
            <w:tcW w:w="10490" w:type="dxa"/>
            <w:gridSpan w:val="3"/>
            <w:vAlign w:val="center"/>
          </w:tcPr>
          <w:p w:rsidR="00093256" w:rsidRPr="00C32FC0" w:rsidRDefault="00093256" w:rsidP="00DE7D0A">
            <w:pPr>
              <w:spacing w:after="0"/>
              <w:ind w:right="-142"/>
              <w:jc w:val="center"/>
              <w:rPr>
                <w:rFonts w:ascii="Times New Roman" w:hAnsi="Times New Roman" w:cs="Times New Roman"/>
                <w:b/>
                <w:sz w:val="24"/>
                <w:szCs w:val="24"/>
              </w:rPr>
            </w:pPr>
            <w:r w:rsidRPr="00C32FC0">
              <w:rPr>
                <w:rFonts w:ascii="Times New Roman" w:hAnsi="Times New Roman" w:cs="Times New Roman"/>
                <w:b/>
                <w:sz w:val="24"/>
                <w:szCs w:val="24"/>
              </w:rPr>
              <w:t xml:space="preserve">Содержание учебного материала, лабораторные и практические работы, самостоятельная работа обучающихся, домашняя работа, курсовая работа (проект) </w:t>
            </w:r>
          </w:p>
        </w:tc>
        <w:tc>
          <w:tcPr>
            <w:tcW w:w="1304" w:type="dxa"/>
            <w:vAlign w:val="center"/>
          </w:tcPr>
          <w:p w:rsidR="00093256" w:rsidRPr="00C32FC0" w:rsidRDefault="00093256" w:rsidP="00DE7D0A">
            <w:pPr>
              <w:spacing w:after="0"/>
              <w:ind w:right="-142"/>
              <w:jc w:val="center"/>
              <w:rPr>
                <w:rFonts w:ascii="Times New Roman" w:hAnsi="Times New Roman" w:cs="Times New Roman"/>
                <w:b/>
                <w:sz w:val="24"/>
                <w:szCs w:val="24"/>
              </w:rPr>
            </w:pPr>
            <w:r w:rsidRPr="00C32FC0">
              <w:rPr>
                <w:rFonts w:ascii="Times New Roman" w:hAnsi="Times New Roman" w:cs="Times New Roman"/>
                <w:b/>
                <w:sz w:val="24"/>
                <w:szCs w:val="24"/>
              </w:rPr>
              <w:t>Объем часов</w:t>
            </w:r>
            <w:r w:rsidR="00807363">
              <w:rPr>
                <w:rFonts w:ascii="Times New Roman" w:hAnsi="Times New Roman" w:cs="Times New Roman"/>
                <w:b/>
                <w:sz w:val="24"/>
                <w:szCs w:val="24"/>
              </w:rPr>
              <w:t>/</w:t>
            </w:r>
            <w:r w:rsidR="00807363" w:rsidRPr="00807363">
              <w:rPr>
                <w:rFonts w:ascii="Times New Roman" w:hAnsi="Times New Roman" w:cs="Times New Roman"/>
                <w:b/>
                <w:sz w:val="24"/>
                <w:szCs w:val="24"/>
              </w:rPr>
              <w:t>/ в том числе в форме практической подготовки, акад. ч</w:t>
            </w:r>
          </w:p>
        </w:tc>
        <w:tc>
          <w:tcPr>
            <w:tcW w:w="1546" w:type="dxa"/>
          </w:tcPr>
          <w:p w:rsidR="00093256" w:rsidRPr="001758A9" w:rsidRDefault="001758A9" w:rsidP="001758A9">
            <w:pPr>
              <w:pStyle w:val="af"/>
              <w:jc w:val="center"/>
              <w:rPr>
                <w:b/>
              </w:rPr>
            </w:pPr>
            <w:r w:rsidRPr="001758A9">
              <w:rPr>
                <w:b/>
              </w:rPr>
              <w:t>Коды формируемых компетенций</w:t>
            </w:r>
          </w:p>
        </w:tc>
      </w:tr>
      <w:tr w:rsidR="00A83436" w:rsidRPr="006E2265" w:rsidTr="00807363">
        <w:trPr>
          <w:trHeight w:val="20"/>
        </w:trPr>
        <w:tc>
          <w:tcPr>
            <w:tcW w:w="1951" w:type="dxa"/>
          </w:tcPr>
          <w:p w:rsidR="00A83436" w:rsidRPr="006E2265" w:rsidRDefault="00A83436" w:rsidP="00DA28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
                <w:sz w:val="24"/>
                <w:szCs w:val="24"/>
              </w:rPr>
            </w:pPr>
            <w:r w:rsidRPr="006E2265">
              <w:rPr>
                <w:rFonts w:ascii="Times New Roman" w:hAnsi="Times New Roman" w:cs="Times New Roman"/>
                <w:b/>
                <w:sz w:val="24"/>
                <w:szCs w:val="24"/>
              </w:rPr>
              <w:t>1</w:t>
            </w:r>
          </w:p>
        </w:tc>
        <w:tc>
          <w:tcPr>
            <w:tcW w:w="10490" w:type="dxa"/>
            <w:gridSpan w:val="3"/>
          </w:tcPr>
          <w:p w:rsidR="00A83436" w:rsidRPr="006E2265" w:rsidRDefault="00A83436" w:rsidP="00DA28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
                <w:sz w:val="24"/>
                <w:szCs w:val="24"/>
              </w:rPr>
            </w:pPr>
            <w:r w:rsidRPr="006E2265">
              <w:rPr>
                <w:rFonts w:ascii="Times New Roman" w:hAnsi="Times New Roman" w:cs="Times New Roman"/>
                <w:b/>
                <w:sz w:val="24"/>
                <w:szCs w:val="24"/>
              </w:rPr>
              <w:t>2</w:t>
            </w:r>
          </w:p>
        </w:tc>
        <w:tc>
          <w:tcPr>
            <w:tcW w:w="1304" w:type="dxa"/>
          </w:tcPr>
          <w:p w:rsidR="00A83436" w:rsidRPr="006E2265" w:rsidRDefault="00A83436" w:rsidP="00DA28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
                <w:sz w:val="24"/>
                <w:szCs w:val="24"/>
              </w:rPr>
            </w:pPr>
            <w:r w:rsidRPr="006E2265">
              <w:rPr>
                <w:rFonts w:ascii="Times New Roman" w:hAnsi="Times New Roman" w:cs="Times New Roman"/>
                <w:b/>
                <w:sz w:val="24"/>
                <w:szCs w:val="24"/>
              </w:rPr>
              <w:t>3</w:t>
            </w:r>
          </w:p>
        </w:tc>
        <w:tc>
          <w:tcPr>
            <w:tcW w:w="1546" w:type="dxa"/>
          </w:tcPr>
          <w:p w:rsidR="00A83436" w:rsidRPr="006E2265" w:rsidRDefault="00A83436" w:rsidP="00DA28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
                <w:sz w:val="24"/>
                <w:szCs w:val="24"/>
              </w:rPr>
            </w:pPr>
            <w:r w:rsidRPr="006E2265">
              <w:rPr>
                <w:rFonts w:ascii="Times New Roman" w:hAnsi="Times New Roman" w:cs="Times New Roman"/>
                <w:b/>
                <w:sz w:val="24"/>
                <w:szCs w:val="24"/>
              </w:rPr>
              <w:t>4</w:t>
            </w:r>
          </w:p>
        </w:tc>
      </w:tr>
      <w:tr w:rsidR="00807363" w:rsidRPr="006E2265" w:rsidTr="00807363">
        <w:trPr>
          <w:trHeight w:val="20"/>
        </w:trPr>
        <w:tc>
          <w:tcPr>
            <w:tcW w:w="15291" w:type="dxa"/>
            <w:gridSpan w:val="6"/>
          </w:tcPr>
          <w:p w:rsidR="00807363" w:rsidRPr="006E2265" w:rsidRDefault="00807363" w:rsidP="008073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hAnsi="Times New Roman" w:cs="Times New Roman"/>
                <w:b/>
                <w:sz w:val="24"/>
                <w:szCs w:val="24"/>
              </w:rPr>
            </w:pPr>
            <w:r>
              <w:rPr>
                <w:rFonts w:ascii="Times New Roman" w:hAnsi="Times New Roman" w:cs="Times New Roman"/>
                <w:b/>
                <w:sz w:val="24"/>
                <w:szCs w:val="24"/>
              </w:rPr>
              <w:t>Р</w:t>
            </w:r>
            <w:r w:rsidRPr="00807363">
              <w:rPr>
                <w:rFonts w:ascii="Times New Roman" w:hAnsi="Times New Roman" w:cs="Times New Roman"/>
                <w:b/>
                <w:sz w:val="24"/>
                <w:szCs w:val="24"/>
              </w:rPr>
              <w:t>аздел 1. Теоретические основы построения системы налогообложения</w:t>
            </w:r>
          </w:p>
        </w:tc>
      </w:tr>
      <w:tr w:rsidR="00807363" w:rsidRPr="006E2265" w:rsidTr="00807363">
        <w:trPr>
          <w:cantSplit/>
          <w:trHeight w:val="148"/>
        </w:trPr>
        <w:tc>
          <w:tcPr>
            <w:tcW w:w="1951" w:type="dxa"/>
            <w:vMerge w:val="restart"/>
          </w:tcPr>
          <w:p w:rsidR="00807363" w:rsidRPr="00264731" w:rsidRDefault="00807363" w:rsidP="00264731">
            <w:pPr>
              <w:spacing w:after="0"/>
              <w:rPr>
                <w:rFonts w:ascii="Times New Roman" w:hAnsi="Times New Roman" w:cs="Times New Roman"/>
                <w:b/>
                <w:sz w:val="24"/>
                <w:szCs w:val="24"/>
              </w:rPr>
            </w:pPr>
            <w:r w:rsidRPr="00264731">
              <w:rPr>
                <w:rFonts w:ascii="Times New Roman" w:hAnsi="Times New Roman" w:cs="Times New Roman"/>
                <w:b/>
                <w:sz w:val="24"/>
                <w:szCs w:val="24"/>
              </w:rPr>
              <w:t>Тема 1.</w:t>
            </w:r>
            <w:r>
              <w:rPr>
                <w:rFonts w:ascii="Times New Roman" w:hAnsi="Times New Roman" w:cs="Times New Roman"/>
                <w:b/>
                <w:sz w:val="24"/>
                <w:szCs w:val="24"/>
              </w:rPr>
              <w:t>1</w:t>
            </w:r>
          </w:p>
          <w:p w:rsidR="00807363" w:rsidRPr="00264731" w:rsidRDefault="00807363" w:rsidP="00807363">
            <w:pPr>
              <w:spacing w:after="0" w:line="240" w:lineRule="auto"/>
              <w:rPr>
                <w:rFonts w:ascii="Times New Roman" w:hAnsi="Times New Roman" w:cs="Times New Roman"/>
                <w:b/>
                <w:sz w:val="24"/>
                <w:szCs w:val="24"/>
              </w:rPr>
            </w:pPr>
            <w:r>
              <w:rPr>
                <w:rFonts w:ascii="Times New Roman" w:hAnsi="Times New Roman" w:cs="Times New Roman"/>
                <w:b/>
                <w:sz w:val="24"/>
                <w:szCs w:val="24"/>
              </w:rPr>
              <w:t>О</w:t>
            </w:r>
            <w:r w:rsidRPr="00807363">
              <w:rPr>
                <w:rFonts w:ascii="Times New Roman" w:hAnsi="Times New Roman" w:cs="Times New Roman"/>
                <w:b/>
                <w:sz w:val="24"/>
                <w:szCs w:val="24"/>
              </w:rPr>
              <w:t>сновы налогообложения</w:t>
            </w:r>
          </w:p>
        </w:tc>
        <w:tc>
          <w:tcPr>
            <w:tcW w:w="10490" w:type="dxa"/>
            <w:gridSpan w:val="3"/>
          </w:tcPr>
          <w:p w:rsidR="00807363" w:rsidRPr="00264731" w:rsidRDefault="00807363" w:rsidP="0070206C">
            <w:pPr>
              <w:spacing w:after="0" w:line="240" w:lineRule="auto"/>
              <w:rPr>
                <w:rFonts w:ascii="Times New Roman" w:hAnsi="Times New Roman" w:cs="Times New Roman"/>
                <w:b/>
                <w:sz w:val="24"/>
                <w:szCs w:val="24"/>
              </w:rPr>
            </w:pPr>
            <w:r w:rsidRPr="00264731">
              <w:rPr>
                <w:rFonts w:ascii="Times New Roman" w:hAnsi="Times New Roman" w:cs="Times New Roman"/>
                <w:b/>
                <w:sz w:val="24"/>
                <w:szCs w:val="24"/>
              </w:rPr>
              <w:t>Содержание учебного материала</w:t>
            </w:r>
            <w:r w:rsidRPr="00264731">
              <w:rPr>
                <w:rFonts w:ascii="Times New Roman" w:hAnsi="Times New Roman" w:cs="Times New Roman"/>
                <w:sz w:val="24"/>
                <w:szCs w:val="24"/>
              </w:rPr>
              <w:t xml:space="preserve"> </w:t>
            </w:r>
          </w:p>
        </w:tc>
        <w:tc>
          <w:tcPr>
            <w:tcW w:w="1304" w:type="dxa"/>
            <w:vMerge w:val="restart"/>
          </w:tcPr>
          <w:p w:rsidR="00807363" w:rsidRPr="00264731" w:rsidRDefault="00E77F15" w:rsidP="009C3043">
            <w:pPr>
              <w:spacing w:after="0" w:line="240" w:lineRule="auto"/>
              <w:jc w:val="center"/>
              <w:rPr>
                <w:rFonts w:ascii="Times New Roman" w:hAnsi="Times New Roman" w:cs="Times New Roman"/>
                <w:sz w:val="24"/>
                <w:szCs w:val="24"/>
              </w:rPr>
            </w:pPr>
            <w:r w:rsidRPr="00F27B86">
              <w:rPr>
                <w:rFonts w:ascii="Times New Roman" w:hAnsi="Times New Roman" w:cs="Times New Roman"/>
                <w:sz w:val="24"/>
                <w:szCs w:val="24"/>
              </w:rPr>
              <w:t>4</w:t>
            </w:r>
            <w:r w:rsidR="00807363" w:rsidRPr="00F27B86">
              <w:rPr>
                <w:rFonts w:ascii="Times New Roman" w:hAnsi="Times New Roman" w:cs="Times New Roman"/>
                <w:sz w:val="24"/>
                <w:szCs w:val="24"/>
              </w:rPr>
              <w:t>/-</w:t>
            </w:r>
          </w:p>
        </w:tc>
        <w:tc>
          <w:tcPr>
            <w:tcW w:w="1546" w:type="dxa"/>
            <w:vMerge w:val="restart"/>
          </w:tcPr>
          <w:p w:rsidR="00807363" w:rsidRPr="00807363" w:rsidRDefault="00807363" w:rsidP="00264731">
            <w:pPr>
              <w:spacing w:after="0" w:line="240" w:lineRule="auto"/>
              <w:rPr>
                <w:rFonts w:ascii="Times New Roman" w:hAnsi="Times New Roman" w:cs="Times New Roman"/>
                <w:sz w:val="24"/>
                <w:szCs w:val="24"/>
              </w:rPr>
            </w:pPr>
            <w:r w:rsidRPr="00807363">
              <w:rPr>
                <w:rFonts w:ascii="Times New Roman" w:hAnsi="Times New Roman" w:cs="Times New Roman"/>
                <w:sz w:val="24"/>
                <w:szCs w:val="24"/>
              </w:rPr>
              <w:t>ОК 01, ОК 02, ОК 03, ОК 04, ОК 05, ОК 09, ЛР 13, ЛР 14, ЛР 15</w:t>
            </w:r>
          </w:p>
        </w:tc>
      </w:tr>
      <w:tr w:rsidR="00807363" w:rsidRPr="006E2265" w:rsidTr="00807363">
        <w:trPr>
          <w:cantSplit/>
          <w:trHeight w:val="331"/>
        </w:trPr>
        <w:tc>
          <w:tcPr>
            <w:tcW w:w="1951" w:type="dxa"/>
            <w:vMerge/>
          </w:tcPr>
          <w:p w:rsidR="00807363" w:rsidRPr="00264731" w:rsidRDefault="00807363" w:rsidP="00264731">
            <w:pPr>
              <w:spacing w:after="0"/>
              <w:rPr>
                <w:rFonts w:ascii="Times New Roman" w:hAnsi="Times New Roman" w:cs="Times New Roman"/>
                <w:b/>
                <w:sz w:val="24"/>
                <w:szCs w:val="24"/>
              </w:rPr>
            </w:pPr>
          </w:p>
        </w:tc>
        <w:tc>
          <w:tcPr>
            <w:tcW w:w="425" w:type="dxa"/>
          </w:tcPr>
          <w:p w:rsidR="00807363" w:rsidRPr="00264731" w:rsidRDefault="00807363" w:rsidP="00264731">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0065" w:type="dxa"/>
            <w:gridSpan w:val="2"/>
          </w:tcPr>
          <w:p w:rsidR="00807363" w:rsidRPr="00264731" w:rsidRDefault="00807363" w:rsidP="00264731">
            <w:pPr>
              <w:spacing w:after="0" w:line="240" w:lineRule="auto"/>
              <w:rPr>
                <w:rFonts w:ascii="Times New Roman" w:hAnsi="Times New Roman" w:cs="Times New Roman"/>
                <w:sz w:val="24"/>
                <w:szCs w:val="24"/>
              </w:rPr>
            </w:pPr>
            <w:r>
              <w:rPr>
                <w:rFonts w:ascii="Times New Roman" w:hAnsi="Times New Roman" w:cs="Times New Roman"/>
                <w:sz w:val="24"/>
                <w:szCs w:val="24"/>
              </w:rPr>
              <w:t>О</w:t>
            </w:r>
            <w:r w:rsidRPr="00807363">
              <w:rPr>
                <w:rFonts w:ascii="Times New Roman" w:hAnsi="Times New Roman" w:cs="Times New Roman"/>
                <w:sz w:val="24"/>
                <w:szCs w:val="24"/>
              </w:rPr>
              <w:t>собенности построения системы налогов и сборов России. Современные принципы налогообложения. Понятие налога, его признаки и внутренняя структура. Функции налогов. Сбор, его отличие от налога. Страховые взносы. Классификация налогов. Основные элементы налоговой системы. Участники отношений, регулируемых законодательством о налогах и сборах</w:t>
            </w:r>
          </w:p>
        </w:tc>
        <w:tc>
          <w:tcPr>
            <w:tcW w:w="1304" w:type="dxa"/>
            <w:vMerge/>
          </w:tcPr>
          <w:p w:rsidR="00807363" w:rsidRPr="00264731" w:rsidRDefault="00807363" w:rsidP="009C3043">
            <w:pPr>
              <w:spacing w:after="0" w:line="240" w:lineRule="auto"/>
              <w:jc w:val="center"/>
              <w:rPr>
                <w:rFonts w:ascii="Times New Roman" w:hAnsi="Times New Roman" w:cs="Times New Roman"/>
                <w:sz w:val="24"/>
                <w:szCs w:val="24"/>
              </w:rPr>
            </w:pPr>
          </w:p>
        </w:tc>
        <w:tc>
          <w:tcPr>
            <w:tcW w:w="1546" w:type="dxa"/>
            <w:vMerge/>
          </w:tcPr>
          <w:p w:rsidR="00807363" w:rsidRPr="00264731" w:rsidRDefault="00807363" w:rsidP="00264731">
            <w:pPr>
              <w:spacing w:after="0" w:line="240" w:lineRule="auto"/>
              <w:rPr>
                <w:rFonts w:ascii="Times New Roman" w:hAnsi="Times New Roman" w:cs="Times New Roman"/>
                <w:i/>
                <w:sz w:val="24"/>
                <w:szCs w:val="24"/>
              </w:rPr>
            </w:pPr>
          </w:p>
        </w:tc>
      </w:tr>
      <w:tr w:rsidR="00807363" w:rsidRPr="006E2265" w:rsidTr="00807363">
        <w:trPr>
          <w:cantSplit/>
          <w:trHeight w:val="270"/>
        </w:trPr>
        <w:tc>
          <w:tcPr>
            <w:tcW w:w="1951" w:type="dxa"/>
            <w:vMerge w:val="restart"/>
          </w:tcPr>
          <w:p w:rsidR="00807363" w:rsidRPr="00264731" w:rsidRDefault="00807363" w:rsidP="00264731">
            <w:pPr>
              <w:spacing w:after="0"/>
              <w:rPr>
                <w:rFonts w:ascii="Times New Roman" w:hAnsi="Times New Roman" w:cs="Times New Roman"/>
                <w:b/>
                <w:sz w:val="24"/>
                <w:szCs w:val="24"/>
              </w:rPr>
            </w:pPr>
            <w:r w:rsidRPr="00264731">
              <w:rPr>
                <w:rFonts w:ascii="Times New Roman" w:hAnsi="Times New Roman" w:cs="Times New Roman"/>
                <w:b/>
                <w:sz w:val="24"/>
                <w:szCs w:val="24"/>
              </w:rPr>
              <w:t xml:space="preserve">Тема </w:t>
            </w:r>
            <w:r>
              <w:rPr>
                <w:rFonts w:ascii="Times New Roman" w:hAnsi="Times New Roman" w:cs="Times New Roman"/>
                <w:b/>
                <w:sz w:val="24"/>
                <w:szCs w:val="24"/>
              </w:rPr>
              <w:t>1.2</w:t>
            </w:r>
          </w:p>
          <w:p w:rsidR="00807363" w:rsidRPr="00807363" w:rsidRDefault="00807363" w:rsidP="00807363">
            <w:pPr>
              <w:spacing w:after="0" w:line="240" w:lineRule="auto"/>
              <w:rPr>
                <w:rFonts w:ascii="Times New Roman" w:hAnsi="Times New Roman" w:cs="Times New Roman"/>
                <w:b/>
                <w:sz w:val="24"/>
                <w:szCs w:val="24"/>
              </w:rPr>
            </w:pPr>
            <w:r w:rsidRPr="00807363">
              <w:rPr>
                <w:rFonts w:ascii="Times New Roman" w:hAnsi="Times New Roman" w:cs="Times New Roman"/>
                <w:b/>
                <w:sz w:val="24"/>
                <w:szCs w:val="24"/>
              </w:rPr>
              <w:t>Государственное регулирование налоговых правоотношений</w:t>
            </w:r>
          </w:p>
        </w:tc>
        <w:tc>
          <w:tcPr>
            <w:tcW w:w="10490" w:type="dxa"/>
            <w:gridSpan w:val="3"/>
          </w:tcPr>
          <w:p w:rsidR="00807363" w:rsidRPr="00264731" w:rsidRDefault="00807363" w:rsidP="0070206C">
            <w:pPr>
              <w:spacing w:after="0" w:line="240" w:lineRule="auto"/>
              <w:rPr>
                <w:rFonts w:ascii="Times New Roman" w:hAnsi="Times New Roman" w:cs="Times New Roman"/>
                <w:sz w:val="24"/>
                <w:szCs w:val="24"/>
              </w:rPr>
            </w:pPr>
            <w:r w:rsidRPr="00264731">
              <w:rPr>
                <w:rFonts w:ascii="Times New Roman" w:hAnsi="Times New Roman" w:cs="Times New Roman"/>
                <w:b/>
                <w:sz w:val="24"/>
                <w:szCs w:val="24"/>
              </w:rPr>
              <w:t>Содержание учебного материала</w:t>
            </w:r>
          </w:p>
        </w:tc>
        <w:tc>
          <w:tcPr>
            <w:tcW w:w="1304" w:type="dxa"/>
            <w:vMerge w:val="restart"/>
          </w:tcPr>
          <w:p w:rsidR="00807363" w:rsidRPr="00264731" w:rsidRDefault="00E77F15" w:rsidP="009C304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1546" w:type="dxa"/>
            <w:vMerge/>
          </w:tcPr>
          <w:p w:rsidR="00807363" w:rsidRPr="00264731" w:rsidRDefault="00807363" w:rsidP="00807363">
            <w:pPr>
              <w:spacing w:after="0" w:line="240" w:lineRule="auto"/>
              <w:rPr>
                <w:rFonts w:ascii="Times New Roman" w:hAnsi="Times New Roman" w:cs="Times New Roman"/>
                <w:i/>
                <w:sz w:val="24"/>
                <w:szCs w:val="24"/>
              </w:rPr>
            </w:pPr>
          </w:p>
        </w:tc>
      </w:tr>
      <w:tr w:rsidR="00807363" w:rsidRPr="006E2265" w:rsidTr="00807363">
        <w:trPr>
          <w:cantSplit/>
          <w:trHeight w:val="255"/>
        </w:trPr>
        <w:tc>
          <w:tcPr>
            <w:tcW w:w="1951" w:type="dxa"/>
            <w:vMerge/>
          </w:tcPr>
          <w:p w:rsidR="00807363" w:rsidRPr="00264731" w:rsidRDefault="00807363" w:rsidP="00264731">
            <w:pPr>
              <w:spacing w:after="0"/>
              <w:rPr>
                <w:rFonts w:ascii="Times New Roman" w:hAnsi="Times New Roman" w:cs="Times New Roman"/>
                <w:b/>
                <w:sz w:val="24"/>
                <w:szCs w:val="24"/>
              </w:rPr>
            </w:pPr>
          </w:p>
        </w:tc>
        <w:tc>
          <w:tcPr>
            <w:tcW w:w="425" w:type="dxa"/>
          </w:tcPr>
          <w:p w:rsidR="00807363" w:rsidRPr="007B71E4" w:rsidRDefault="00807363" w:rsidP="0070206C">
            <w:pPr>
              <w:spacing w:after="0" w:line="240" w:lineRule="auto"/>
              <w:rPr>
                <w:rFonts w:ascii="Times New Roman" w:hAnsi="Times New Roman" w:cs="Times New Roman"/>
                <w:sz w:val="24"/>
                <w:szCs w:val="24"/>
              </w:rPr>
            </w:pPr>
            <w:r w:rsidRPr="007B71E4">
              <w:rPr>
                <w:rFonts w:ascii="Times New Roman" w:hAnsi="Times New Roman" w:cs="Times New Roman"/>
                <w:sz w:val="24"/>
                <w:szCs w:val="24"/>
              </w:rPr>
              <w:t xml:space="preserve">1. </w:t>
            </w:r>
          </w:p>
        </w:tc>
        <w:tc>
          <w:tcPr>
            <w:tcW w:w="10065" w:type="dxa"/>
            <w:gridSpan w:val="2"/>
          </w:tcPr>
          <w:p w:rsidR="00807363" w:rsidRPr="00807363" w:rsidRDefault="00807363" w:rsidP="00807363">
            <w:pPr>
              <w:spacing w:after="0" w:line="240" w:lineRule="auto"/>
              <w:rPr>
                <w:rFonts w:ascii="Times New Roman" w:hAnsi="Times New Roman" w:cs="Times New Roman"/>
                <w:sz w:val="24"/>
                <w:szCs w:val="24"/>
              </w:rPr>
            </w:pPr>
            <w:r w:rsidRPr="00807363">
              <w:rPr>
                <w:rFonts w:ascii="Times New Roman" w:hAnsi="Times New Roman" w:cs="Times New Roman"/>
                <w:sz w:val="24"/>
                <w:szCs w:val="24"/>
              </w:rPr>
              <w:t xml:space="preserve"> Налоговая деятельность государства. Современная</w:t>
            </w:r>
            <w:r>
              <w:rPr>
                <w:rFonts w:ascii="Times New Roman" w:hAnsi="Times New Roman" w:cs="Times New Roman"/>
                <w:sz w:val="24"/>
                <w:szCs w:val="24"/>
              </w:rPr>
              <w:t xml:space="preserve"> налоговая политика государства</w:t>
            </w:r>
            <w:r w:rsidRPr="00807363">
              <w:rPr>
                <w:rFonts w:ascii="Times New Roman" w:hAnsi="Times New Roman" w:cs="Times New Roman"/>
                <w:sz w:val="24"/>
                <w:szCs w:val="24"/>
              </w:rPr>
              <w:t xml:space="preserve">. </w:t>
            </w:r>
          </w:p>
        </w:tc>
        <w:tc>
          <w:tcPr>
            <w:tcW w:w="1304" w:type="dxa"/>
            <w:vMerge/>
          </w:tcPr>
          <w:p w:rsidR="00807363" w:rsidRDefault="00807363" w:rsidP="009C3043">
            <w:pPr>
              <w:spacing w:after="0" w:line="240" w:lineRule="auto"/>
              <w:jc w:val="center"/>
              <w:rPr>
                <w:rFonts w:ascii="Times New Roman" w:hAnsi="Times New Roman" w:cs="Times New Roman"/>
                <w:sz w:val="24"/>
                <w:szCs w:val="24"/>
              </w:rPr>
            </w:pPr>
          </w:p>
        </w:tc>
        <w:tc>
          <w:tcPr>
            <w:tcW w:w="1546" w:type="dxa"/>
            <w:vMerge/>
          </w:tcPr>
          <w:p w:rsidR="00807363" w:rsidRPr="00264731" w:rsidRDefault="00807363" w:rsidP="00264731">
            <w:pPr>
              <w:spacing w:after="0" w:line="240" w:lineRule="auto"/>
              <w:rPr>
                <w:rFonts w:ascii="Times New Roman" w:hAnsi="Times New Roman" w:cs="Times New Roman"/>
                <w:sz w:val="24"/>
                <w:szCs w:val="24"/>
              </w:rPr>
            </w:pPr>
          </w:p>
        </w:tc>
      </w:tr>
      <w:tr w:rsidR="00807363" w:rsidRPr="006E2265" w:rsidTr="007D21CF">
        <w:trPr>
          <w:cantSplit/>
          <w:trHeight w:val="317"/>
        </w:trPr>
        <w:tc>
          <w:tcPr>
            <w:tcW w:w="1951" w:type="dxa"/>
            <w:vMerge/>
          </w:tcPr>
          <w:p w:rsidR="00807363" w:rsidRPr="00264731" w:rsidRDefault="00807363" w:rsidP="00264731">
            <w:pPr>
              <w:spacing w:after="0"/>
              <w:rPr>
                <w:rFonts w:ascii="Times New Roman" w:hAnsi="Times New Roman" w:cs="Times New Roman"/>
                <w:b/>
                <w:sz w:val="24"/>
                <w:szCs w:val="24"/>
              </w:rPr>
            </w:pPr>
          </w:p>
        </w:tc>
        <w:tc>
          <w:tcPr>
            <w:tcW w:w="425" w:type="dxa"/>
          </w:tcPr>
          <w:p w:rsidR="00807363" w:rsidRPr="007B71E4" w:rsidRDefault="00807363" w:rsidP="0070206C">
            <w:pPr>
              <w:spacing w:after="0" w:line="240" w:lineRule="auto"/>
              <w:rPr>
                <w:rFonts w:ascii="Times New Roman" w:hAnsi="Times New Roman" w:cs="Times New Roman"/>
                <w:sz w:val="24"/>
                <w:szCs w:val="24"/>
              </w:rPr>
            </w:pPr>
            <w:r w:rsidRPr="007B71E4">
              <w:rPr>
                <w:rFonts w:ascii="Times New Roman" w:hAnsi="Times New Roman" w:cs="Times New Roman"/>
                <w:sz w:val="24"/>
                <w:szCs w:val="24"/>
              </w:rPr>
              <w:t xml:space="preserve">2. </w:t>
            </w:r>
          </w:p>
        </w:tc>
        <w:tc>
          <w:tcPr>
            <w:tcW w:w="10065" w:type="dxa"/>
            <w:gridSpan w:val="2"/>
          </w:tcPr>
          <w:p w:rsidR="00807363" w:rsidRPr="007D21CF" w:rsidRDefault="00807363" w:rsidP="00264731">
            <w:pPr>
              <w:spacing w:after="0" w:line="240" w:lineRule="auto"/>
              <w:rPr>
                <w:rFonts w:ascii="Times New Roman" w:hAnsi="Times New Roman" w:cs="Times New Roman"/>
                <w:sz w:val="24"/>
                <w:szCs w:val="24"/>
              </w:rPr>
            </w:pPr>
            <w:r w:rsidRPr="007D21CF">
              <w:rPr>
                <w:rFonts w:ascii="Times New Roman" w:hAnsi="Times New Roman" w:cs="Times New Roman"/>
                <w:sz w:val="24"/>
                <w:szCs w:val="24"/>
              </w:rPr>
              <w:t>Общие положения о налоговом контроле. Налоговые проверки</w:t>
            </w:r>
          </w:p>
        </w:tc>
        <w:tc>
          <w:tcPr>
            <w:tcW w:w="1304" w:type="dxa"/>
            <w:vMerge/>
          </w:tcPr>
          <w:p w:rsidR="00807363" w:rsidRDefault="00807363" w:rsidP="009C3043">
            <w:pPr>
              <w:spacing w:after="0" w:line="240" w:lineRule="auto"/>
              <w:jc w:val="center"/>
              <w:rPr>
                <w:rFonts w:ascii="Times New Roman" w:hAnsi="Times New Roman" w:cs="Times New Roman"/>
                <w:sz w:val="24"/>
                <w:szCs w:val="24"/>
              </w:rPr>
            </w:pPr>
          </w:p>
        </w:tc>
        <w:tc>
          <w:tcPr>
            <w:tcW w:w="1546" w:type="dxa"/>
            <w:vMerge/>
          </w:tcPr>
          <w:p w:rsidR="00807363" w:rsidRPr="00264731" w:rsidRDefault="00807363" w:rsidP="00264731">
            <w:pPr>
              <w:spacing w:after="0" w:line="240" w:lineRule="auto"/>
              <w:rPr>
                <w:rFonts w:ascii="Times New Roman" w:hAnsi="Times New Roman" w:cs="Times New Roman"/>
                <w:sz w:val="24"/>
                <w:szCs w:val="24"/>
              </w:rPr>
            </w:pPr>
          </w:p>
        </w:tc>
      </w:tr>
      <w:tr w:rsidR="00807363" w:rsidRPr="006E2265" w:rsidTr="00807363">
        <w:trPr>
          <w:cantSplit/>
          <w:trHeight w:val="345"/>
        </w:trPr>
        <w:tc>
          <w:tcPr>
            <w:tcW w:w="1951" w:type="dxa"/>
            <w:vMerge/>
          </w:tcPr>
          <w:p w:rsidR="00807363" w:rsidRPr="00264731" w:rsidRDefault="00807363" w:rsidP="00264731">
            <w:pPr>
              <w:spacing w:after="0"/>
              <w:rPr>
                <w:rFonts w:ascii="Times New Roman" w:hAnsi="Times New Roman" w:cs="Times New Roman"/>
                <w:b/>
                <w:sz w:val="24"/>
                <w:szCs w:val="24"/>
              </w:rPr>
            </w:pPr>
          </w:p>
        </w:tc>
        <w:tc>
          <w:tcPr>
            <w:tcW w:w="425" w:type="dxa"/>
          </w:tcPr>
          <w:p w:rsidR="00807363" w:rsidRPr="007B71E4" w:rsidRDefault="00807363" w:rsidP="0070206C">
            <w:pPr>
              <w:spacing w:after="0" w:line="240" w:lineRule="auto"/>
              <w:rPr>
                <w:rFonts w:ascii="Times New Roman" w:hAnsi="Times New Roman" w:cs="Times New Roman"/>
                <w:sz w:val="24"/>
                <w:szCs w:val="24"/>
              </w:rPr>
            </w:pPr>
            <w:r w:rsidRPr="007B71E4">
              <w:rPr>
                <w:rFonts w:ascii="Times New Roman" w:hAnsi="Times New Roman" w:cs="Times New Roman"/>
                <w:sz w:val="24"/>
                <w:szCs w:val="24"/>
              </w:rPr>
              <w:t xml:space="preserve">3. </w:t>
            </w:r>
          </w:p>
        </w:tc>
        <w:tc>
          <w:tcPr>
            <w:tcW w:w="10065" w:type="dxa"/>
            <w:gridSpan w:val="2"/>
          </w:tcPr>
          <w:p w:rsidR="00807363" w:rsidRPr="007D21CF" w:rsidRDefault="00807363" w:rsidP="00264731">
            <w:pPr>
              <w:spacing w:after="0" w:line="240" w:lineRule="auto"/>
              <w:rPr>
                <w:rFonts w:ascii="Times New Roman" w:hAnsi="Times New Roman" w:cs="Times New Roman"/>
                <w:sz w:val="24"/>
                <w:szCs w:val="24"/>
              </w:rPr>
            </w:pPr>
            <w:r w:rsidRPr="007D21CF">
              <w:rPr>
                <w:rFonts w:ascii="Times New Roman" w:hAnsi="Times New Roman" w:cs="Times New Roman"/>
                <w:sz w:val="24"/>
                <w:szCs w:val="24"/>
              </w:rPr>
              <w:t>Камеральная налоговая проверка. Выездная налоговая проверка.</w:t>
            </w:r>
          </w:p>
        </w:tc>
        <w:tc>
          <w:tcPr>
            <w:tcW w:w="1304" w:type="dxa"/>
            <w:vMerge/>
          </w:tcPr>
          <w:p w:rsidR="00807363" w:rsidRDefault="00807363" w:rsidP="009C3043">
            <w:pPr>
              <w:spacing w:after="0" w:line="240" w:lineRule="auto"/>
              <w:jc w:val="center"/>
              <w:rPr>
                <w:rFonts w:ascii="Times New Roman" w:hAnsi="Times New Roman" w:cs="Times New Roman"/>
                <w:sz w:val="24"/>
                <w:szCs w:val="24"/>
              </w:rPr>
            </w:pPr>
          </w:p>
        </w:tc>
        <w:tc>
          <w:tcPr>
            <w:tcW w:w="1546" w:type="dxa"/>
            <w:vMerge/>
          </w:tcPr>
          <w:p w:rsidR="00807363" w:rsidRPr="00264731" w:rsidRDefault="00807363" w:rsidP="00264731">
            <w:pPr>
              <w:spacing w:after="0" w:line="240" w:lineRule="auto"/>
              <w:rPr>
                <w:rFonts w:ascii="Times New Roman" w:hAnsi="Times New Roman" w:cs="Times New Roman"/>
                <w:sz w:val="24"/>
                <w:szCs w:val="24"/>
              </w:rPr>
            </w:pPr>
          </w:p>
        </w:tc>
      </w:tr>
      <w:tr w:rsidR="00807363" w:rsidRPr="006E2265" w:rsidTr="007D21CF">
        <w:trPr>
          <w:cantSplit/>
          <w:trHeight w:val="200"/>
        </w:trPr>
        <w:tc>
          <w:tcPr>
            <w:tcW w:w="1951" w:type="dxa"/>
            <w:vMerge/>
          </w:tcPr>
          <w:p w:rsidR="00807363" w:rsidRPr="00264731" w:rsidRDefault="00807363" w:rsidP="00264731">
            <w:pPr>
              <w:spacing w:after="0"/>
              <w:rPr>
                <w:rFonts w:ascii="Times New Roman" w:hAnsi="Times New Roman" w:cs="Times New Roman"/>
                <w:b/>
                <w:sz w:val="24"/>
                <w:szCs w:val="24"/>
              </w:rPr>
            </w:pPr>
          </w:p>
        </w:tc>
        <w:tc>
          <w:tcPr>
            <w:tcW w:w="425" w:type="dxa"/>
          </w:tcPr>
          <w:p w:rsidR="00807363" w:rsidRPr="007B71E4" w:rsidRDefault="00807363" w:rsidP="0070206C">
            <w:pPr>
              <w:spacing w:after="0" w:line="240" w:lineRule="auto"/>
              <w:rPr>
                <w:rFonts w:ascii="Times New Roman" w:hAnsi="Times New Roman" w:cs="Times New Roman"/>
                <w:sz w:val="24"/>
                <w:szCs w:val="24"/>
              </w:rPr>
            </w:pPr>
            <w:r w:rsidRPr="007B71E4">
              <w:rPr>
                <w:rFonts w:ascii="Times New Roman" w:hAnsi="Times New Roman" w:cs="Times New Roman"/>
                <w:sz w:val="24"/>
                <w:szCs w:val="24"/>
              </w:rPr>
              <w:t xml:space="preserve">4. </w:t>
            </w:r>
          </w:p>
        </w:tc>
        <w:tc>
          <w:tcPr>
            <w:tcW w:w="10065" w:type="dxa"/>
            <w:gridSpan w:val="2"/>
          </w:tcPr>
          <w:p w:rsidR="00807363" w:rsidRPr="007D21CF" w:rsidRDefault="00807363" w:rsidP="00264731">
            <w:pPr>
              <w:spacing w:after="0" w:line="240" w:lineRule="auto"/>
              <w:rPr>
                <w:rFonts w:ascii="Times New Roman" w:hAnsi="Times New Roman" w:cs="Times New Roman"/>
                <w:sz w:val="24"/>
                <w:szCs w:val="24"/>
              </w:rPr>
            </w:pPr>
            <w:r w:rsidRPr="007D21CF">
              <w:rPr>
                <w:rFonts w:ascii="Times New Roman" w:hAnsi="Times New Roman" w:cs="Times New Roman"/>
                <w:sz w:val="24"/>
                <w:szCs w:val="24"/>
              </w:rPr>
              <w:t>Права и обязанности субъектов налоговых правоотношений.</w:t>
            </w:r>
          </w:p>
        </w:tc>
        <w:tc>
          <w:tcPr>
            <w:tcW w:w="1304" w:type="dxa"/>
            <w:vMerge/>
          </w:tcPr>
          <w:p w:rsidR="00807363" w:rsidRDefault="00807363" w:rsidP="009C3043">
            <w:pPr>
              <w:spacing w:after="0" w:line="240" w:lineRule="auto"/>
              <w:jc w:val="center"/>
              <w:rPr>
                <w:rFonts w:ascii="Times New Roman" w:hAnsi="Times New Roman" w:cs="Times New Roman"/>
                <w:sz w:val="24"/>
                <w:szCs w:val="24"/>
              </w:rPr>
            </w:pPr>
          </w:p>
        </w:tc>
        <w:tc>
          <w:tcPr>
            <w:tcW w:w="1546" w:type="dxa"/>
            <w:vMerge/>
          </w:tcPr>
          <w:p w:rsidR="00807363" w:rsidRPr="00264731" w:rsidRDefault="00807363" w:rsidP="00264731">
            <w:pPr>
              <w:spacing w:after="0" w:line="240" w:lineRule="auto"/>
              <w:rPr>
                <w:rFonts w:ascii="Times New Roman" w:hAnsi="Times New Roman" w:cs="Times New Roman"/>
                <w:sz w:val="24"/>
                <w:szCs w:val="24"/>
              </w:rPr>
            </w:pPr>
          </w:p>
        </w:tc>
      </w:tr>
      <w:tr w:rsidR="00807363" w:rsidRPr="006E2265" w:rsidTr="007D21CF">
        <w:trPr>
          <w:cantSplit/>
          <w:trHeight w:val="70"/>
        </w:trPr>
        <w:tc>
          <w:tcPr>
            <w:tcW w:w="1951" w:type="dxa"/>
            <w:vMerge/>
          </w:tcPr>
          <w:p w:rsidR="00807363" w:rsidRPr="00264731" w:rsidRDefault="00807363" w:rsidP="00264731">
            <w:pPr>
              <w:spacing w:after="0"/>
              <w:rPr>
                <w:rFonts w:ascii="Times New Roman" w:hAnsi="Times New Roman" w:cs="Times New Roman"/>
                <w:b/>
                <w:sz w:val="24"/>
                <w:szCs w:val="24"/>
              </w:rPr>
            </w:pPr>
          </w:p>
        </w:tc>
        <w:tc>
          <w:tcPr>
            <w:tcW w:w="425" w:type="dxa"/>
          </w:tcPr>
          <w:p w:rsidR="00807363" w:rsidRPr="007B71E4" w:rsidRDefault="00807363" w:rsidP="0070206C">
            <w:pPr>
              <w:spacing w:after="0" w:line="240" w:lineRule="auto"/>
              <w:rPr>
                <w:rFonts w:ascii="Times New Roman" w:hAnsi="Times New Roman" w:cs="Times New Roman"/>
                <w:sz w:val="24"/>
                <w:szCs w:val="24"/>
              </w:rPr>
            </w:pPr>
            <w:r w:rsidRPr="007B71E4">
              <w:rPr>
                <w:rFonts w:ascii="Times New Roman" w:hAnsi="Times New Roman" w:cs="Times New Roman"/>
                <w:sz w:val="24"/>
                <w:szCs w:val="24"/>
              </w:rPr>
              <w:t xml:space="preserve">5. </w:t>
            </w:r>
          </w:p>
        </w:tc>
        <w:tc>
          <w:tcPr>
            <w:tcW w:w="10065" w:type="dxa"/>
            <w:gridSpan w:val="2"/>
          </w:tcPr>
          <w:p w:rsidR="00807363" w:rsidRPr="007D21CF" w:rsidRDefault="00807363" w:rsidP="00264731">
            <w:pPr>
              <w:spacing w:after="0" w:line="240" w:lineRule="auto"/>
              <w:rPr>
                <w:rFonts w:ascii="Times New Roman" w:hAnsi="Times New Roman" w:cs="Times New Roman"/>
                <w:sz w:val="24"/>
                <w:szCs w:val="24"/>
              </w:rPr>
            </w:pPr>
            <w:r w:rsidRPr="007D21CF">
              <w:rPr>
                <w:rFonts w:ascii="Times New Roman" w:hAnsi="Times New Roman" w:cs="Times New Roman"/>
                <w:sz w:val="24"/>
                <w:szCs w:val="24"/>
              </w:rPr>
              <w:t>Налоговые правоотношения</w:t>
            </w:r>
          </w:p>
        </w:tc>
        <w:tc>
          <w:tcPr>
            <w:tcW w:w="1304" w:type="dxa"/>
            <w:vMerge/>
          </w:tcPr>
          <w:p w:rsidR="00807363" w:rsidRDefault="00807363" w:rsidP="009C3043">
            <w:pPr>
              <w:spacing w:after="0" w:line="240" w:lineRule="auto"/>
              <w:jc w:val="center"/>
              <w:rPr>
                <w:rFonts w:ascii="Times New Roman" w:hAnsi="Times New Roman" w:cs="Times New Roman"/>
                <w:sz w:val="24"/>
                <w:szCs w:val="24"/>
              </w:rPr>
            </w:pPr>
          </w:p>
        </w:tc>
        <w:tc>
          <w:tcPr>
            <w:tcW w:w="1546" w:type="dxa"/>
            <w:vMerge/>
          </w:tcPr>
          <w:p w:rsidR="00807363" w:rsidRPr="00264731" w:rsidRDefault="00807363" w:rsidP="00264731">
            <w:pPr>
              <w:spacing w:after="0" w:line="240" w:lineRule="auto"/>
              <w:rPr>
                <w:rFonts w:ascii="Times New Roman" w:hAnsi="Times New Roman" w:cs="Times New Roman"/>
                <w:sz w:val="24"/>
                <w:szCs w:val="24"/>
              </w:rPr>
            </w:pPr>
          </w:p>
        </w:tc>
      </w:tr>
      <w:tr w:rsidR="00807363" w:rsidRPr="006E2265" w:rsidTr="00807363">
        <w:trPr>
          <w:cantSplit/>
          <w:trHeight w:val="315"/>
        </w:trPr>
        <w:tc>
          <w:tcPr>
            <w:tcW w:w="1951" w:type="dxa"/>
            <w:vMerge/>
          </w:tcPr>
          <w:p w:rsidR="00807363" w:rsidRPr="00264731" w:rsidRDefault="00807363" w:rsidP="00264731">
            <w:pPr>
              <w:spacing w:after="0"/>
              <w:rPr>
                <w:rFonts w:ascii="Times New Roman" w:hAnsi="Times New Roman" w:cs="Times New Roman"/>
                <w:b/>
                <w:sz w:val="24"/>
                <w:szCs w:val="24"/>
              </w:rPr>
            </w:pPr>
          </w:p>
        </w:tc>
        <w:tc>
          <w:tcPr>
            <w:tcW w:w="425" w:type="dxa"/>
          </w:tcPr>
          <w:p w:rsidR="00807363" w:rsidRPr="007B71E4" w:rsidRDefault="00807363" w:rsidP="0070206C">
            <w:pPr>
              <w:spacing w:after="0" w:line="240" w:lineRule="auto"/>
              <w:rPr>
                <w:rFonts w:ascii="Times New Roman" w:hAnsi="Times New Roman" w:cs="Times New Roman"/>
                <w:sz w:val="24"/>
                <w:szCs w:val="24"/>
              </w:rPr>
            </w:pPr>
            <w:r w:rsidRPr="007B71E4">
              <w:rPr>
                <w:rFonts w:ascii="Times New Roman" w:hAnsi="Times New Roman" w:cs="Times New Roman"/>
                <w:sz w:val="24"/>
                <w:szCs w:val="24"/>
              </w:rPr>
              <w:t xml:space="preserve">6. </w:t>
            </w:r>
          </w:p>
        </w:tc>
        <w:tc>
          <w:tcPr>
            <w:tcW w:w="10065" w:type="dxa"/>
            <w:gridSpan w:val="2"/>
          </w:tcPr>
          <w:p w:rsidR="00807363" w:rsidRPr="007D21CF" w:rsidRDefault="00807363" w:rsidP="00264731">
            <w:pPr>
              <w:spacing w:after="0" w:line="240" w:lineRule="auto"/>
              <w:rPr>
                <w:rFonts w:ascii="Times New Roman" w:hAnsi="Times New Roman" w:cs="Times New Roman"/>
                <w:sz w:val="24"/>
                <w:szCs w:val="24"/>
              </w:rPr>
            </w:pPr>
            <w:r w:rsidRPr="007D21CF">
              <w:rPr>
                <w:rFonts w:ascii="Times New Roman" w:hAnsi="Times New Roman" w:cs="Times New Roman"/>
                <w:sz w:val="24"/>
                <w:szCs w:val="24"/>
              </w:rPr>
              <w:t>Налоговая декларация, ее форма и виды</w:t>
            </w:r>
          </w:p>
        </w:tc>
        <w:tc>
          <w:tcPr>
            <w:tcW w:w="1304" w:type="dxa"/>
            <w:vMerge/>
          </w:tcPr>
          <w:p w:rsidR="00807363" w:rsidRDefault="00807363" w:rsidP="009C3043">
            <w:pPr>
              <w:spacing w:after="0" w:line="240" w:lineRule="auto"/>
              <w:jc w:val="center"/>
              <w:rPr>
                <w:rFonts w:ascii="Times New Roman" w:hAnsi="Times New Roman" w:cs="Times New Roman"/>
                <w:sz w:val="24"/>
                <w:szCs w:val="24"/>
              </w:rPr>
            </w:pPr>
          </w:p>
        </w:tc>
        <w:tc>
          <w:tcPr>
            <w:tcW w:w="1546" w:type="dxa"/>
            <w:vMerge/>
          </w:tcPr>
          <w:p w:rsidR="00807363" w:rsidRPr="00264731" w:rsidRDefault="00807363" w:rsidP="00264731">
            <w:pPr>
              <w:spacing w:after="0" w:line="240" w:lineRule="auto"/>
              <w:rPr>
                <w:rFonts w:ascii="Times New Roman" w:hAnsi="Times New Roman" w:cs="Times New Roman"/>
                <w:sz w:val="24"/>
                <w:szCs w:val="24"/>
              </w:rPr>
            </w:pPr>
          </w:p>
        </w:tc>
      </w:tr>
      <w:tr w:rsidR="00807363" w:rsidRPr="006E2265" w:rsidTr="007D21CF">
        <w:trPr>
          <w:cantSplit/>
          <w:trHeight w:val="174"/>
        </w:trPr>
        <w:tc>
          <w:tcPr>
            <w:tcW w:w="1951" w:type="dxa"/>
            <w:vMerge/>
          </w:tcPr>
          <w:p w:rsidR="00807363" w:rsidRPr="00264731" w:rsidRDefault="00807363" w:rsidP="00264731">
            <w:pPr>
              <w:spacing w:after="0"/>
              <w:rPr>
                <w:rFonts w:ascii="Times New Roman" w:hAnsi="Times New Roman" w:cs="Times New Roman"/>
                <w:b/>
                <w:sz w:val="24"/>
                <w:szCs w:val="24"/>
              </w:rPr>
            </w:pPr>
          </w:p>
        </w:tc>
        <w:tc>
          <w:tcPr>
            <w:tcW w:w="425" w:type="dxa"/>
          </w:tcPr>
          <w:p w:rsidR="00807363" w:rsidRDefault="00807363" w:rsidP="007D21CF">
            <w:pPr>
              <w:spacing w:after="0" w:line="240" w:lineRule="auto"/>
            </w:pPr>
            <w:r w:rsidRPr="007B71E4">
              <w:rPr>
                <w:rFonts w:ascii="Times New Roman" w:hAnsi="Times New Roman" w:cs="Times New Roman"/>
                <w:sz w:val="24"/>
                <w:szCs w:val="24"/>
              </w:rPr>
              <w:t xml:space="preserve">7. </w:t>
            </w:r>
          </w:p>
        </w:tc>
        <w:tc>
          <w:tcPr>
            <w:tcW w:w="10065" w:type="dxa"/>
            <w:gridSpan w:val="2"/>
          </w:tcPr>
          <w:p w:rsidR="00807363" w:rsidRPr="00264731" w:rsidRDefault="00807363" w:rsidP="007D21CF">
            <w:pPr>
              <w:spacing w:after="0" w:line="240" w:lineRule="auto"/>
              <w:rPr>
                <w:rFonts w:ascii="Times New Roman" w:hAnsi="Times New Roman" w:cs="Times New Roman"/>
                <w:sz w:val="24"/>
                <w:szCs w:val="24"/>
              </w:rPr>
            </w:pPr>
            <w:r w:rsidRPr="00807363">
              <w:rPr>
                <w:rFonts w:ascii="Times New Roman" w:hAnsi="Times New Roman" w:cs="Times New Roman"/>
                <w:sz w:val="24"/>
                <w:szCs w:val="24"/>
              </w:rPr>
              <w:t>Налоговая тайна</w:t>
            </w:r>
          </w:p>
        </w:tc>
        <w:tc>
          <w:tcPr>
            <w:tcW w:w="1304" w:type="dxa"/>
            <w:vMerge/>
          </w:tcPr>
          <w:p w:rsidR="00807363" w:rsidRDefault="00807363" w:rsidP="009C3043">
            <w:pPr>
              <w:spacing w:after="0" w:line="240" w:lineRule="auto"/>
              <w:jc w:val="center"/>
              <w:rPr>
                <w:rFonts w:ascii="Times New Roman" w:hAnsi="Times New Roman" w:cs="Times New Roman"/>
                <w:sz w:val="24"/>
                <w:szCs w:val="24"/>
              </w:rPr>
            </w:pPr>
          </w:p>
        </w:tc>
        <w:tc>
          <w:tcPr>
            <w:tcW w:w="1546" w:type="dxa"/>
            <w:vMerge/>
          </w:tcPr>
          <w:p w:rsidR="00807363" w:rsidRPr="00264731" w:rsidRDefault="00807363" w:rsidP="00264731">
            <w:pPr>
              <w:spacing w:after="0" w:line="240" w:lineRule="auto"/>
              <w:rPr>
                <w:rFonts w:ascii="Times New Roman" w:hAnsi="Times New Roman" w:cs="Times New Roman"/>
                <w:sz w:val="24"/>
                <w:szCs w:val="24"/>
              </w:rPr>
            </w:pPr>
          </w:p>
        </w:tc>
      </w:tr>
      <w:tr w:rsidR="007D21CF" w:rsidRPr="006E2265" w:rsidTr="00FE6772">
        <w:trPr>
          <w:cantSplit/>
          <w:trHeight w:val="174"/>
        </w:trPr>
        <w:tc>
          <w:tcPr>
            <w:tcW w:w="15291" w:type="dxa"/>
            <w:gridSpan w:val="6"/>
          </w:tcPr>
          <w:p w:rsidR="007D21CF" w:rsidRPr="00264731" w:rsidRDefault="007D21CF" w:rsidP="00264731">
            <w:pPr>
              <w:spacing w:after="0" w:line="240" w:lineRule="auto"/>
              <w:rPr>
                <w:rFonts w:ascii="Times New Roman" w:hAnsi="Times New Roman" w:cs="Times New Roman"/>
                <w:sz w:val="24"/>
                <w:szCs w:val="24"/>
              </w:rPr>
            </w:pPr>
            <w:r>
              <w:rPr>
                <w:rFonts w:ascii="Times New Roman" w:hAnsi="Times New Roman" w:cs="Times New Roman"/>
                <w:sz w:val="24"/>
                <w:szCs w:val="24"/>
              </w:rPr>
              <w:t>Р</w:t>
            </w:r>
            <w:r w:rsidRPr="007D21CF">
              <w:rPr>
                <w:rFonts w:ascii="Times New Roman" w:hAnsi="Times New Roman" w:cs="Times New Roman"/>
                <w:sz w:val="24"/>
                <w:szCs w:val="24"/>
              </w:rPr>
              <w:t>аздел 2. Действующие налоги и сборы</w:t>
            </w:r>
          </w:p>
        </w:tc>
      </w:tr>
      <w:tr w:rsidR="007E1897" w:rsidRPr="006E2265" w:rsidTr="00807363">
        <w:trPr>
          <w:cantSplit/>
          <w:trHeight w:val="304"/>
        </w:trPr>
        <w:tc>
          <w:tcPr>
            <w:tcW w:w="1951" w:type="dxa"/>
            <w:vMerge w:val="restart"/>
          </w:tcPr>
          <w:p w:rsidR="007E1897" w:rsidRPr="00264731" w:rsidRDefault="007D21CF" w:rsidP="00264731">
            <w:pPr>
              <w:spacing w:after="0" w:line="240" w:lineRule="auto"/>
              <w:rPr>
                <w:rFonts w:ascii="Times New Roman" w:hAnsi="Times New Roman" w:cs="Times New Roman"/>
                <w:b/>
                <w:sz w:val="24"/>
                <w:szCs w:val="24"/>
              </w:rPr>
            </w:pPr>
            <w:r>
              <w:rPr>
                <w:rFonts w:ascii="Times New Roman" w:hAnsi="Times New Roman" w:cs="Times New Roman"/>
                <w:b/>
                <w:sz w:val="24"/>
                <w:szCs w:val="24"/>
              </w:rPr>
              <w:t>Тема 2</w:t>
            </w:r>
            <w:r w:rsidR="007E1897" w:rsidRPr="00264731">
              <w:rPr>
                <w:rFonts w:ascii="Times New Roman" w:hAnsi="Times New Roman" w:cs="Times New Roman"/>
                <w:b/>
                <w:sz w:val="24"/>
                <w:szCs w:val="24"/>
              </w:rPr>
              <w:t>.</w:t>
            </w:r>
            <w:r>
              <w:rPr>
                <w:rFonts w:ascii="Times New Roman" w:hAnsi="Times New Roman" w:cs="Times New Roman"/>
                <w:b/>
                <w:sz w:val="24"/>
                <w:szCs w:val="24"/>
              </w:rPr>
              <w:t>1</w:t>
            </w:r>
          </w:p>
          <w:p w:rsidR="007E1897" w:rsidRPr="007D21CF" w:rsidRDefault="007D21CF" w:rsidP="00264731">
            <w:pPr>
              <w:spacing w:after="0" w:line="240" w:lineRule="auto"/>
              <w:rPr>
                <w:rFonts w:ascii="Times New Roman" w:hAnsi="Times New Roman" w:cs="Times New Roman"/>
                <w:b/>
                <w:sz w:val="24"/>
                <w:szCs w:val="24"/>
              </w:rPr>
            </w:pPr>
            <w:r w:rsidRPr="007D21CF">
              <w:rPr>
                <w:rFonts w:ascii="Times New Roman" w:hAnsi="Times New Roman" w:cs="Times New Roman"/>
                <w:b/>
                <w:sz w:val="24"/>
                <w:szCs w:val="24"/>
              </w:rPr>
              <w:t>Налогообложение физических лиц</w:t>
            </w:r>
          </w:p>
        </w:tc>
        <w:tc>
          <w:tcPr>
            <w:tcW w:w="10490" w:type="dxa"/>
            <w:gridSpan w:val="3"/>
          </w:tcPr>
          <w:p w:rsidR="007E1897" w:rsidRPr="0070206C" w:rsidRDefault="007E1897" w:rsidP="0070206C">
            <w:pPr>
              <w:spacing w:after="0" w:line="240" w:lineRule="auto"/>
              <w:rPr>
                <w:rFonts w:ascii="Times New Roman" w:hAnsi="Times New Roman" w:cs="Times New Roman"/>
                <w:sz w:val="24"/>
                <w:szCs w:val="24"/>
              </w:rPr>
            </w:pPr>
            <w:r w:rsidRPr="00264731">
              <w:rPr>
                <w:rFonts w:ascii="Times New Roman" w:hAnsi="Times New Roman" w:cs="Times New Roman"/>
                <w:b/>
                <w:sz w:val="24"/>
                <w:szCs w:val="24"/>
              </w:rPr>
              <w:t>Содержание учебного материала</w:t>
            </w:r>
          </w:p>
        </w:tc>
        <w:tc>
          <w:tcPr>
            <w:tcW w:w="1304" w:type="dxa"/>
            <w:vMerge w:val="restart"/>
          </w:tcPr>
          <w:p w:rsidR="007E1897" w:rsidRPr="00264731" w:rsidRDefault="00E77F15" w:rsidP="009C304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r w:rsidR="007D21CF">
              <w:rPr>
                <w:rFonts w:ascii="Times New Roman" w:hAnsi="Times New Roman" w:cs="Times New Roman"/>
                <w:sz w:val="24"/>
                <w:szCs w:val="24"/>
              </w:rPr>
              <w:t>/</w:t>
            </w:r>
            <w:r>
              <w:rPr>
                <w:rFonts w:ascii="Times New Roman" w:hAnsi="Times New Roman" w:cs="Times New Roman"/>
                <w:sz w:val="24"/>
                <w:szCs w:val="24"/>
              </w:rPr>
              <w:t>4</w:t>
            </w:r>
          </w:p>
        </w:tc>
        <w:tc>
          <w:tcPr>
            <w:tcW w:w="1546" w:type="dxa"/>
            <w:vMerge w:val="restart"/>
          </w:tcPr>
          <w:p w:rsidR="007E1897" w:rsidRPr="00270231" w:rsidRDefault="00270231" w:rsidP="00264731">
            <w:pPr>
              <w:spacing w:after="0" w:line="240" w:lineRule="auto"/>
              <w:rPr>
                <w:rFonts w:ascii="Times New Roman" w:hAnsi="Times New Roman" w:cs="Times New Roman"/>
                <w:color w:val="C0C0C0"/>
                <w:sz w:val="24"/>
                <w:szCs w:val="24"/>
              </w:rPr>
            </w:pPr>
            <w:r w:rsidRPr="00E77F15">
              <w:rPr>
                <w:rFonts w:ascii="Times New Roman" w:hAnsi="Times New Roman" w:cs="Times New Roman"/>
                <w:sz w:val="24"/>
                <w:szCs w:val="24"/>
              </w:rPr>
              <w:t>ОК 01, ОК 02, ОК 03, ОК 04, ОК 05, ОК 09, ЛР 13, ЛР 14, ЛР 15</w:t>
            </w:r>
          </w:p>
        </w:tc>
      </w:tr>
      <w:tr w:rsidR="007E1897" w:rsidRPr="006E2265" w:rsidTr="00807363">
        <w:trPr>
          <w:cantSplit/>
          <w:trHeight w:val="258"/>
        </w:trPr>
        <w:tc>
          <w:tcPr>
            <w:tcW w:w="1951" w:type="dxa"/>
            <w:vMerge/>
          </w:tcPr>
          <w:p w:rsidR="007E1897" w:rsidRPr="00264731" w:rsidRDefault="007E1897" w:rsidP="00264731">
            <w:pPr>
              <w:spacing w:after="0" w:line="240" w:lineRule="auto"/>
              <w:rPr>
                <w:rFonts w:ascii="Times New Roman" w:hAnsi="Times New Roman" w:cs="Times New Roman"/>
                <w:sz w:val="24"/>
                <w:szCs w:val="24"/>
              </w:rPr>
            </w:pPr>
          </w:p>
        </w:tc>
        <w:tc>
          <w:tcPr>
            <w:tcW w:w="567" w:type="dxa"/>
            <w:gridSpan w:val="2"/>
          </w:tcPr>
          <w:p w:rsidR="007E1897" w:rsidRPr="001409BE" w:rsidRDefault="007E1897" w:rsidP="0070206C">
            <w:pPr>
              <w:spacing w:after="0" w:line="240" w:lineRule="auto"/>
              <w:rPr>
                <w:rFonts w:ascii="Times New Roman" w:hAnsi="Times New Roman" w:cs="Times New Roman"/>
                <w:sz w:val="24"/>
                <w:szCs w:val="24"/>
              </w:rPr>
            </w:pPr>
            <w:r w:rsidRPr="001409BE">
              <w:rPr>
                <w:rFonts w:ascii="Times New Roman" w:hAnsi="Times New Roman" w:cs="Times New Roman"/>
                <w:sz w:val="24"/>
                <w:szCs w:val="24"/>
              </w:rPr>
              <w:t xml:space="preserve">1. </w:t>
            </w:r>
          </w:p>
        </w:tc>
        <w:tc>
          <w:tcPr>
            <w:tcW w:w="9923" w:type="dxa"/>
          </w:tcPr>
          <w:p w:rsidR="007E1897" w:rsidRPr="00264731" w:rsidRDefault="007D21CF" w:rsidP="00264731">
            <w:pPr>
              <w:spacing w:after="0" w:line="240" w:lineRule="auto"/>
              <w:rPr>
                <w:rFonts w:ascii="Times New Roman" w:hAnsi="Times New Roman" w:cs="Times New Roman"/>
                <w:sz w:val="24"/>
                <w:szCs w:val="24"/>
              </w:rPr>
            </w:pPr>
            <w:r>
              <w:rPr>
                <w:rFonts w:ascii="Times New Roman" w:hAnsi="Times New Roman" w:cs="Times New Roman"/>
                <w:sz w:val="24"/>
                <w:szCs w:val="24"/>
              </w:rPr>
              <w:t>О</w:t>
            </w:r>
            <w:r w:rsidRPr="007D21CF">
              <w:rPr>
                <w:rFonts w:ascii="Times New Roman" w:hAnsi="Times New Roman" w:cs="Times New Roman"/>
                <w:sz w:val="24"/>
                <w:szCs w:val="24"/>
              </w:rPr>
              <w:t>бщие сведения о налогах, уплачиваемых физическими лицами:</w:t>
            </w:r>
            <w:r w:rsidRPr="007D21CF">
              <w:t xml:space="preserve"> </w:t>
            </w:r>
            <w:r w:rsidRPr="007D21CF">
              <w:rPr>
                <w:rFonts w:ascii="Times New Roman" w:hAnsi="Times New Roman" w:cs="Times New Roman"/>
                <w:sz w:val="24"/>
                <w:szCs w:val="24"/>
              </w:rPr>
              <w:t xml:space="preserve">НДФЛ, в </w:t>
            </w:r>
            <w:proofErr w:type="spellStart"/>
            <w:r w:rsidRPr="007D21CF">
              <w:rPr>
                <w:rFonts w:ascii="Times New Roman" w:hAnsi="Times New Roman" w:cs="Times New Roman"/>
                <w:sz w:val="24"/>
                <w:szCs w:val="24"/>
              </w:rPr>
              <w:t>т.ч</w:t>
            </w:r>
            <w:proofErr w:type="spellEnd"/>
            <w:r w:rsidRPr="007D21CF">
              <w:rPr>
                <w:rFonts w:ascii="Times New Roman" w:hAnsi="Times New Roman" w:cs="Times New Roman"/>
                <w:sz w:val="24"/>
                <w:szCs w:val="24"/>
              </w:rPr>
              <w:t>. налог на доход по вкладам, транспортный налог, земельный налог, налог на имущество.</w:t>
            </w:r>
          </w:p>
        </w:tc>
        <w:tc>
          <w:tcPr>
            <w:tcW w:w="1304" w:type="dxa"/>
            <w:vMerge/>
            <w:vAlign w:val="center"/>
          </w:tcPr>
          <w:p w:rsidR="007E1897" w:rsidRPr="00264731" w:rsidRDefault="007E1897" w:rsidP="00264731">
            <w:pPr>
              <w:spacing w:after="0" w:line="240" w:lineRule="auto"/>
              <w:rPr>
                <w:rFonts w:ascii="Times New Roman" w:hAnsi="Times New Roman" w:cs="Times New Roman"/>
                <w:sz w:val="24"/>
                <w:szCs w:val="24"/>
              </w:rPr>
            </w:pPr>
          </w:p>
        </w:tc>
        <w:tc>
          <w:tcPr>
            <w:tcW w:w="1546" w:type="dxa"/>
            <w:vMerge/>
          </w:tcPr>
          <w:p w:rsidR="007E1897" w:rsidRPr="00264731" w:rsidRDefault="007E1897" w:rsidP="00264731">
            <w:pPr>
              <w:spacing w:after="0" w:line="240" w:lineRule="auto"/>
              <w:rPr>
                <w:rFonts w:ascii="Times New Roman" w:hAnsi="Times New Roman" w:cs="Times New Roman"/>
                <w:i/>
                <w:color w:val="C0C0C0"/>
                <w:sz w:val="24"/>
                <w:szCs w:val="24"/>
              </w:rPr>
            </w:pPr>
          </w:p>
        </w:tc>
      </w:tr>
      <w:tr w:rsidR="007E1897" w:rsidRPr="006E2265" w:rsidTr="00807363">
        <w:trPr>
          <w:cantSplit/>
          <w:trHeight w:val="126"/>
        </w:trPr>
        <w:tc>
          <w:tcPr>
            <w:tcW w:w="1951" w:type="dxa"/>
            <w:vMerge/>
          </w:tcPr>
          <w:p w:rsidR="007E1897" w:rsidRPr="00264731" w:rsidRDefault="007E1897" w:rsidP="00264731">
            <w:pPr>
              <w:spacing w:after="0" w:line="240" w:lineRule="auto"/>
              <w:rPr>
                <w:rFonts w:ascii="Times New Roman" w:hAnsi="Times New Roman" w:cs="Times New Roman"/>
                <w:sz w:val="24"/>
                <w:szCs w:val="24"/>
              </w:rPr>
            </w:pPr>
          </w:p>
        </w:tc>
        <w:tc>
          <w:tcPr>
            <w:tcW w:w="567" w:type="dxa"/>
            <w:gridSpan w:val="2"/>
          </w:tcPr>
          <w:p w:rsidR="007E1897" w:rsidRPr="001409BE" w:rsidRDefault="007E1897" w:rsidP="0070206C">
            <w:pPr>
              <w:spacing w:after="0" w:line="240" w:lineRule="auto"/>
              <w:rPr>
                <w:rFonts w:ascii="Times New Roman" w:hAnsi="Times New Roman" w:cs="Times New Roman"/>
                <w:sz w:val="24"/>
                <w:szCs w:val="24"/>
              </w:rPr>
            </w:pPr>
            <w:r w:rsidRPr="001409BE">
              <w:rPr>
                <w:rFonts w:ascii="Times New Roman" w:hAnsi="Times New Roman" w:cs="Times New Roman"/>
                <w:sz w:val="24"/>
                <w:szCs w:val="24"/>
              </w:rPr>
              <w:t xml:space="preserve">2. </w:t>
            </w:r>
          </w:p>
        </w:tc>
        <w:tc>
          <w:tcPr>
            <w:tcW w:w="9923" w:type="dxa"/>
          </w:tcPr>
          <w:p w:rsidR="007E1897" w:rsidRPr="00264731" w:rsidRDefault="007D21CF" w:rsidP="00264731">
            <w:pPr>
              <w:spacing w:after="0" w:line="240" w:lineRule="auto"/>
              <w:rPr>
                <w:rFonts w:ascii="Times New Roman" w:hAnsi="Times New Roman" w:cs="Times New Roman"/>
                <w:sz w:val="24"/>
                <w:szCs w:val="24"/>
              </w:rPr>
            </w:pPr>
            <w:r w:rsidRPr="007D21CF">
              <w:rPr>
                <w:rFonts w:ascii="Times New Roman" w:hAnsi="Times New Roman" w:cs="Times New Roman"/>
                <w:sz w:val="24"/>
                <w:szCs w:val="24"/>
              </w:rPr>
              <w:t>Налоговая нагрузка на физических лиц</w:t>
            </w:r>
          </w:p>
        </w:tc>
        <w:tc>
          <w:tcPr>
            <w:tcW w:w="1304" w:type="dxa"/>
            <w:vMerge/>
            <w:vAlign w:val="center"/>
          </w:tcPr>
          <w:p w:rsidR="007E1897" w:rsidRPr="00264731" w:rsidRDefault="007E1897" w:rsidP="00264731">
            <w:pPr>
              <w:spacing w:after="0" w:line="240" w:lineRule="auto"/>
              <w:rPr>
                <w:rFonts w:ascii="Times New Roman" w:hAnsi="Times New Roman" w:cs="Times New Roman"/>
                <w:sz w:val="24"/>
                <w:szCs w:val="24"/>
              </w:rPr>
            </w:pPr>
          </w:p>
        </w:tc>
        <w:tc>
          <w:tcPr>
            <w:tcW w:w="1546" w:type="dxa"/>
            <w:vMerge/>
          </w:tcPr>
          <w:p w:rsidR="007E1897" w:rsidRPr="00264731" w:rsidRDefault="007E1897" w:rsidP="00264731">
            <w:pPr>
              <w:spacing w:after="0" w:line="240" w:lineRule="auto"/>
              <w:rPr>
                <w:rFonts w:ascii="Times New Roman" w:hAnsi="Times New Roman" w:cs="Times New Roman"/>
                <w:i/>
                <w:color w:val="C0C0C0"/>
                <w:sz w:val="24"/>
                <w:szCs w:val="24"/>
              </w:rPr>
            </w:pPr>
          </w:p>
        </w:tc>
      </w:tr>
      <w:tr w:rsidR="007E1897" w:rsidRPr="006E2265" w:rsidTr="00807363">
        <w:trPr>
          <w:cantSplit/>
          <w:trHeight w:val="135"/>
        </w:trPr>
        <w:tc>
          <w:tcPr>
            <w:tcW w:w="1951" w:type="dxa"/>
            <w:vMerge/>
          </w:tcPr>
          <w:p w:rsidR="007E1897" w:rsidRPr="00264731" w:rsidRDefault="007E1897" w:rsidP="00264731">
            <w:pPr>
              <w:spacing w:after="0" w:line="240" w:lineRule="auto"/>
              <w:rPr>
                <w:rFonts w:ascii="Times New Roman" w:hAnsi="Times New Roman" w:cs="Times New Roman"/>
                <w:sz w:val="24"/>
                <w:szCs w:val="24"/>
              </w:rPr>
            </w:pPr>
          </w:p>
        </w:tc>
        <w:tc>
          <w:tcPr>
            <w:tcW w:w="567" w:type="dxa"/>
            <w:gridSpan w:val="2"/>
          </w:tcPr>
          <w:p w:rsidR="007E1897" w:rsidRPr="001409BE" w:rsidRDefault="007E1897" w:rsidP="0070206C">
            <w:pPr>
              <w:spacing w:after="0" w:line="240" w:lineRule="auto"/>
              <w:rPr>
                <w:rFonts w:ascii="Times New Roman" w:hAnsi="Times New Roman" w:cs="Times New Roman"/>
                <w:sz w:val="24"/>
                <w:szCs w:val="24"/>
              </w:rPr>
            </w:pPr>
            <w:r w:rsidRPr="001409BE">
              <w:rPr>
                <w:rFonts w:ascii="Times New Roman" w:hAnsi="Times New Roman" w:cs="Times New Roman"/>
                <w:sz w:val="24"/>
                <w:szCs w:val="24"/>
              </w:rPr>
              <w:t xml:space="preserve">3. </w:t>
            </w:r>
          </w:p>
        </w:tc>
        <w:tc>
          <w:tcPr>
            <w:tcW w:w="9923" w:type="dxa"/>
          </w:tcPr>
          <w:p w:rsidR="007E1897" w:rsidRPr="00264731" w:rsidRDefault="007D21CF" w:rsidP="00264731">
            <w:pPr>
              <w:spacing w:after="0" w:line="240" w:lineRule="auto"/>
              <w:rPr>
                <w:rFonts w:ascii="Times New Roman" w:hAnsi="Times New Roman" w:cs="Times New Roman"/>
                <w:sz w:val="24"/>
                <w:szCs w:val="24"/>
              </w:rPr>
            </w:pPr>
            <w:r w:rsidRPr="007D21CF">
              <w:rPr>
                <w:rFonts w:ascii="Times New Roman" w:hAnsi="Times New Roman" w:cs="Times New Roman"/>
                <w:sz w:val="24"/>
                <w:szCs w:val="24"/>
              </w:rPr>
              <w:t>Налогоплательщики. Объекты налогообложения. Налоговая база. Порядок определения налоговой базы. Налоговый период. Отчетный период.</w:t>
            </w:r>
          </w:p>
        </w:tc>
        <w:tc>
          <w:tcPr>
            <w:tcW w:w="1304" w:type="dxa"/>
            <w:vMerge/>
            <w:vAlign w:val="center"/>
          </w:tcPr>
          <w:p w:rsidR="007E1897" w:rsidRPr="00264731" w:rsidRDefault="007E1897" w:rsidP="00264731">
            <w:pPr>
              <w:spacing w:after="0" w:line="240" w:lineRule="auto"/>
              <w:rPr>
                <w:rFonts w:ascii="Times New Roman" w:hAnsi="Times New Roman" w:cs="Times New Roman"/>
                <w:sz w:val="24"/>
                <w:szCs w:val="24"/>
              </w:rPr>
            </w:pPr>
          </w:p>
        </w:tc>
        <w:tc>
          <w:tcPr>
            <w:tcW w:w="1546" w:type="dxa"/>
            <w:vMerge/>
          </w:tcPr>
          <w:p w:rsidR="007E1897" w:rsidRPr="00264731" w:rsidRDefault="007E1897" w:rsidP="00264731">
            <w:pPr>
              <w:spacing w:after="0" w:line="240" w:lineRule="auto"/>
              <w:rPr>
                <w:rFonts w:ascii="Times New Roman" w:hAnsi="Times New Roman" w:cs="Times New Roman"/>
                <w:i/>
                <w:color w:val="C0C0C0"/>
                <w:sz w:val="24"/>
                <w:szCs w:val="24"/>
              </w:rPr>
            </w:pPr>
          </w:p>
        </w:tc>
      </w:tr>
      <w:tr w:rsidR="007E1897" w:rsidRPr="006E2265" w:rsidTr="00807363">
        <w:trPr>
          <w:cantSplit/>
          <w:trHeight w:val="134"/>
        </w:trPr>
        <w:tc>
          <w:tcPr>
            <w:tcW w:w="1951" w:type="dxa"/>
            <w:vMerge/>
          </w:tcPr>
          <w:p w:rsidR="007E1897" w:rsidRPr="00264731" w:rsidRDefault="007E1897" w:rsidP="00264731">
            <w:pPr>
              <w:spacing w:after="0" w:line="240" w:lineRule="auto"/>
              <w:rPr>
                <w:rFonts w:ascii="Times New Roman" w:hAnsi="Times New Roman" w:cs="Times New Roman"/>
                <w:sz w:val="24"/>
                <w:szCs w:val="24"/>
              </w:rPr>
            </w:pPr>
          </w:p>
        </w:tc>
        <w:tc>
          <w:tcPr>
            <w:tcW w:w="567" w:type="dxa"/>
            <w:gridSpan w:val="2"/>
          </w:tcPr>
          <w:p w:rsidR="007E1897" w:rsidRDefault="007E1897" w:rsidP="0070206C">
            <w:pPr>
              <w:spacing w:after="0" w:line="240" w:lineRule="auto"/>
            </w:pPr>
            <w:r w:rsidRPr="001409BE">
              <w:rPr>
                <w:rFonts w:ascii="Times New Roman" w:hAnsi="Times New Roman" w:cs="Times New Roman"/>
                <w:sz w:val="24"/>
                <w:szCs w:val="24"/>
              </w:rPr>
              <w:t xml:space="preserve">4. </w:t>
            </w:r>
          </w:p>
        </w:tc>
        <w:tc>
          <w:tcPr>
            <w:tcW w:w="9923" w:type="dxa"/>
          </w:tcPr>
          <w:p w:rsidR="007E1897" w:rsidRPr="00264731" w:rsidRDefault="007D21CF" w:rsidP="007D21CF">
            <w:pPr>
              <w:spacing w:after="0" w:line="240" w:lineRule="auto"/>
              <w:rPr>
                <w:rFonts w:ascii="Times New Roman" w:hAnsi="Times New Roman" w:cs="Times New Roman"/>
                <w:sz w:val="24"/>
                <w:szCs w:val="24"/>
              </w:rPr>
            </w:pPr>
            <w:r w:rsidRPr="007D21CF">
              <w:rPr>
                <w:rFonts w:ascii="Times New Roman" w:hAnsi="Times New Roman" w:cs="Times New Roman"/>
                <w:sz w:val="24"/>
                <w:szCs w:val="24"/>
              </w:rPr>
              <w:t>Налоговая ставка. Налоговые льготы. Налоговая декларация.</w:t>
            </w:r>
          </w:p>
        </w:tc>
        <w:tc>
          <w:tcPr>
            <w:tcW w:w="1304" w:type="dxa"/>
            <w:vMerge/>
            <w:vAlign w:val="center"/>
          </w:tcPr>
          <w:p w:rsidR="007E1897" w:rsidRPr="00264731" w:rsidRDefault="007E1897" w:rsidP="00264731">
            <w:pPr>
              <w:spacing w:after="0" w:line="240" w:lineRule="auto"/>
              <w:rPr>
                <w:rFonts w:ascii="Times New Roman" w:hAnsi="Times New Roman" w:cs="Times New Roman"/>
                <w:sz w:val="24"/>
                <w:szCs w:val="24"/>
              </w:rPr>
            </w:pPr>
          </w:p>
        </w:tc>
        <w:tc>
          <w:tcPr>
            <w:tcW w:w="1546" w:type="dxa"/>
            <w:vMerge/>
          </w:tcPr>
          <w:p w:rsidR="007E1897" w:rsidRPr="00264731" w:rsidRDefault="007E1897" w:rsidP="00264731">
            <w:pPr>
              <w:spacing w:after="0" w:line="240" w:lineRule="auto"/>
              <w:rPr>
                <w:rFonts w:ascii="Times New Roman" w:hAnsi="Times New Roman" w:cs="Times New Roman"/>
                <w:i/>
                <w:color w:val="C0C0C0"/>
                <w:sz w:val="24"/>
                <w:szCs w:val="24"/>
              </w:rPr>
            </w:pPr>
          </w:p>
        </w:tc>
      </w:tr>
      <w:tr w:rsidR="00E77F15" w:rsidRPr="006E2265" w:rsidTr="00807363">
        <w:trPr>
          <w:cantSplit/>
          <w:trHeight w:val="333"/>
        </w:trPr>
        <w:tc>
          <w:tcPr>
            <w:tcW w:w="1951" w:type="dxa"/>
            <w:vMerge/>
          </w:tcPr>
          <w:p w:rsidR="00E77F15" w:rsidRPr="00264731" w:rsidRDefault="00E77F15" w:rsidP="00264731">
            <w:pPr>
              <w:spacing w:after="0" w:line="240" w:lineRule="auto"/>
              <w:rPr>
                <w:rFonts w:ascii="Times New Roman" w:hAnsi="Times New Roman" w:cs="Times New Roman"/>
                <w:sz w:val="24"/>
                <w:szCs w:val="24"/>
              </w:rPr>
            </w:pPr>
          </w:p>
        </w:tc>
        <w:tc>
          <w:tcPr>
            <w:tcW w:w="10490" w:type="dxa"/>
            <w:gridSpan w:val="3"/>
          </w:tcPr>
          <w:p w:rsidR="00E77F15" w:rsidRPr="007E1897" w:rsidRDefault="00E77F15" w:rsidP="007E1897">
            <w:pPr>
              <w:spacing w:after="0" w:line="240" w:lineRule="auto"/>
              <w:rPr>
                <w:rFonts w:ascii="Times New Roman" w:hAnsi="Times New Roman" w:cs="Times New Roman"/>
                <w:sz w:val="24"/>
                <w:szCs w:val="24"/>
              </w:rPr>
            </w:pPr>
            <w:r w:rsidRPr="007E1897">
              <w:rPr>
                <w:rFonts w:ascii="Times New Roman" w:hAnsi="Times New Roman" w:cs="Times New Roman"/>
                <w:b/>
                <w:sz w:val="24"/>
                <w:szCs w:val="24"/>
              </w:rPr>
              <w:t>Практические занятия</w:t>
            </w:r>
          </w:p>
        </w:tc>
        <w:tc>
          <w:tcPr>
            <w:tcW w:w="1304" w:type="dxa"/>
            <w:vMerge w:val="restart"/>
          </w:tcPr>
          <w:p w:rsidR="00E77F15" w:rsidRPr="00264731" w:rsidRDefault="00E77F15" w:rsidP="009C304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1546" w:type="dxa"/>
            <w:vMerge/>
          </w:tcPr>
          <w:p w:rsidR="00E77F15" w:rsidRPr="00264731" w:rsidRDefault="00E77F15" w:rsidP="00264731">
            <w:pPr>
              <w:spacing w:after="0" w:line="240" w:lineRule="auto"/>
              <w:rPr>
                <w:rFonts w:ascii="Times New Roman" w:hAnsi="Times New Roman" w:cs="Times New Roman"/>
                <w:i/>
                <w:color w:val="C0C0C0"/>
                <w:sz w:val="24"/>
                <w:szCs w:val="24"/>
              </w:rPr>
            </w:pPr>
          </w:p>
        </w:tc>
      </w:tr>
      <w:tr w:rsidR="00E77F15" w:rsidRPr="006E2265" w:rsidTr="00807363">
        <w:trPr>
          <w:cantSplit/>
          <w:trHeight w:val="270"/>
        </w:trPr>
        <w:tc>
          <w:tcPr>
            <w:tcW w:w="1951" w:type="dxa"/>
            <w:vMerge/>
          </w:tcPr>
          <w:p w:rsidR="00E77F15" w:rsidRPr="00264731" w:rsidRDefault="00E77F15" w:rsidP="00264731">
            <w:pPr>
              <w:spacing w:after="0" w:line="240" w:lineRule="auto"/>
              <w:rPr>
                <w:rFonts w:ascii="Times New Roman" w:hAnsi="Times New Roman" w:cs="Times New Roman"/>
                <w:sz w:val="24"/>
                <w:szCs w:val="24"/>
              </w:rPr>
            </w:pPr>
          </w:p>
        </w:tc>
        <w:tc>
          <w:tcPr>
            <w:tcW w:w="567" w:type="dxa"/>
            <w:gridSpan w:val="2"/>
          </w:tcPr>
          <w:p w:rsidR="00E77F15" w:rsidRPr="00264731" w:rsidRDefault="00E77F15" w:rsidP="007E1897">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9923" w:type="dxa"/>
          </w:tcPr>
          <w:p w:rsidR="00E77F15" w:rsidRPr="00264731" w:rsidRDefault="00E77F15" w:rsidP="007E1897">
            <w:pPr>
              <w:spacing w:after="0" w:line="240" w:lineRule="auto"/>
              <w:rPr>
                <w:rFonts w:ascii="Times New Roman" w:hAnsi="Times New Roman" w:cs="Times New Roman"/>
                <w:sz w:val="24"/>
                <w:szCs w:val="24"/>
              </w:rPr>
            </w:pPr>
            <w:r w:rsidRPr="007D21CF">
              <w:rPr>
                <w:rFonts w:ascii="Times New Roman" w:hAnsi="Times New Roman" w:cs="Times New Roman"/>
                <w:sz w:val="24"/>
                <w:szCs w:val="24"/>
              </w:rPr>
              <w:t>Расчет налога на доходы физических лиц</w:t>
            </w:r>
          </w:p>
        </w:tc>
        <w:tc>
          <w:tcPr>
            <w:tcW w:w="1304" w:type="dxa"/>
            <w:vMerge/>
          </w:tcPr>
          <w:p w:rsidR="00E77F15" w:rsidRPr="00264731" w:rsidRDefault="00E77F15" w:rsidP="009C3043">
            <w:pPr>
              <w:spacing w:after="0" w:line="240" w:lineRule="auto"/>
              <w:jc w:val="center"/>
              <w:rPr>
                <w:rFonts w:ascii="Times New Roman" w:hAnsi="Times New Roman" w:cs="Times New Roman"/>
                <w:sz w:val="24"/>
                <w:szCs w:val="24"/>
              </w:rPr>
            </w:pPr>
          </w:p>
        </w:tc>
        <w:tc>
          <w:tcPr>
            <w:tcW w:w="1546" w:type="dxa"/>
            <w:vMerge/>
          </w:tcPr>
          <w:p w:rsidR="00E77F15" w:rsidRPr="00264731" w:rsidRDefault="00E77F15" w:rsidP="00264731">
            <w:pPr>
              <w:spacing w:after="0" w:line="240" w:lineRule="auto"/>
              <w:rPr>
                <w:rFonts w:ascii="Times New Roman" w:hAnsi="Times New Roman" w:cs="Times New Roman"/>
                <w:i/>
                <w:color w:val="C0C0C0"/>
                <w:sz w:val="24"/>
                <w:szCs w:val="24"/>
              </w:rPr>
            </w:pPr>
          </w:p>
        </w:tc>
      </w:tr>
      <w:tr w:rsidR="00E77F15" w:rsidRPr="006E2265" w:rsidTr="00807363">
        <w:trPr>
          <w:cantSplit/>
          <w:trHeight w:val="195"/>
        </w:trPr>
        <w:tc>
          <w:tcPr>
            <w:tcW w:w="1951" w:type="dxa"/>
            <w:vMerge/>
          </w:tcPr>
          <w:p w:rsidR="00E77F15" w:rsidRPr="00264731" w:rsidRDefault="00E77F15" w:rsidP="00264731">
            <w:pPr>
              <w:spacing w:after="0" w:line="240" w:lineRule="auto"/>
              <w:rPr>
                <w:rFonts w:ascii="Times New Roman" w:hAnsi="Times New Roman" w:cs="Times New Roman"/>
                <w:sz w:val="24"/>
                <w:szCs w:val="24"/>
              </w:rPr>
            </w:pPr>
          </w:p>
        </w:tc>
        <w:tc>
          <w:tcPr>
            <w:tcW w:w="567" w:type="dxa"/>
            <w:gridSpan w:val="2"/>
          </w:tcPr>
          <w:p w:rsidR="00E77F15" w:rsidRPr="00264731" w:rsidRDefault="00E77F15" w:rsidP="007E1897">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9923" w:type="dxa"/>
          </w:tcPr>
          <w:p w:rsidR="00E77F15" w:rsidRPr="00264731" w:rsidRDefault="00E77F15" w:rsidP="007E1897">
            <w:pPr>
              <w:spacing w:after="0" w:line="240" w:lineRule="auto"/>
              <w:rPr>
                <w:rFonts w:ascii="Times New Roman" w:hAnsi="Times New Roman" w:cs="Times New Roman"/>
                <w:sz w:val="24"/>
                <w:szCs w:val="24"/>
              </w:rPr>
            </w:pPr>
            <w:r w:rsidRPr="007D21CF">
              <w:rPr>
                <w:rFonts w:ascii="Times New Roman" w:hAnsi="Times New Roman" w:cs="Times New Roman"/>
                <w:sz w:val="24"/>
                <w:szCs w:val="24"/>
              </w:rPr>
              <w:t>Расчет налог</w:t>
            </w:r>
            <w:r>
              <w:rPr>
                <w:rFonts w:ascii="Times New Roman" w:hAnsi="Times New Roman" w:cs="Times New Roman"/>
                <w:sz w:val="24"/>
                <w:szCs w:val="24"/>
              </w:rPr>
              <w:t xml:space="preserve">а на имущество, транспортного </w:t>
            </w:r>
            <w:r w:rsidRPr="007D21CF">
              <w:rPr>
                <w:rFonts w:ascii="Times New Roman" w:hAnsi="Times New Roman" w:cs="Times New Roman"/>
                <w:sz w:val="24"/>
                <w:szCs w:val="24"/>
              </w:rPr>
              <w:t>налога, земельного налога</w:t>
            </w:r>
          </w:p>
        </w:tc>
        <w:tc>
          <w:tcPr>
            <w:tcW w:w="1304" w:type="dxa"/>
            <w:vMerge/>
          </w:tcPr>
          <w:p w:rsidR="00E77F15" w:rsidRPr="00264731" w:rsidRDefault="00E77F15" w:rsidP="009C3043">
            <w:pPr>
              <w:spacing w:after="0" w:line="240" w:lineRule="auto"/>
              <w:jc w:val="center"/>
              <w:rPr>
                <w:rFonts w:ascii="Times New Roman" w:hAnsi="Times New Roman" w:cs="Times New Roman"/>
                <w:sz w:val="24"/>
                <w:szCs w:val="24"/>
              </w:rPr>
            </w:pPr>
          </w:p>
        </w:tc>
        <w:tc>
          <w:tcPr>
            <w:tcW w:w="1546" w:type="dxa"/>
            <w:vMerge/>
          </w:tcPr>
          <w:p w:rsidR="00E77F15" w:rsidRPr="00264731" w:rsidRDefault="00E77F15" w:rsidP="00264731">
            <w:pPr>
              <w:spacing w:after="0" w:line="240" w:lineRule="auto"/>
              <w:rPr>
                <w:rFonts w:ascii="Times New Roman" w:hAnsi="Times New Roman" w:cs="Times New Roman"/>
                <w:i/>
                <w:color w:val="C0C0C0"/>
                <w:sz w:val="24"/>
                <w:szCs w:val="24"/>
              </w:rPr>
            </w:pPr>
          </w:p>
        </w:tc>
      </w:tr>
      <w:tr w:rsidR="00E77F15" w:rsidRPr="006E2265" w:rsidTr="00807363">
        <w:trPr>
          <w:cantSplit/>
          <w:trHeight w:val="172"/>
        </w:trPr>
        <w:tc>
          <w:tcPr>
            <w:tcW w:w="1951" w:type="dxa"/>
            <w:vMerge w:val="restart"/>
          </w:tcPr>
          <w:p w:rsidR="00E77F15" w:rsidRPr="00264731" w:rsidRDefault="00E77F15" w:rsidP="00264731">
            <w:pPr>
              <w:spacing w:after="0" w:line="240" w:lineRule="auto"/>
              <w:rPr>
                <w:rFonts w:ascii="Times New Roman" w:hAnsi="Times New Roman" w:cs="Times New Roman"/>
                <w:b/>
                <w:sz w:val="24"/>
                <w:szCs w:val="24"/>
              </w:rPr>
            </w:pPr>
            <w:r>
              <w:rPr>
                <w:rFonts w:ascii="Times New Roman" w:hAnsi="Times New Roman" w:cs="Times New Roman"/>
                <w:b/>
                <w:sz w:val="24"/>
                <w:szCs w:val="24"/>
              </w:rPr>
              <w:t>Тема 2.2</w:t>
            </w:r>
            <w:r w:rsidRPr="00264731">
              <w:rPr>
                <w:rFonts w:ascii="Times New Roman" w:hAnsi="Times New Roman" w:cs="Times New Roman"/>
                <w:b/>
                <w:sz w:val="24"/>
                <w:szCs w:val="24"/>
              </w:rPr>
              <w:t>.</w:t>
            </w:r>
          </w:p>
          <w:p w:rsidR="00E77F15" w:rsidRPr="00264731" w:rsidRDefault="00E77F15" w:rsidP="00264731">
            <w:pPr>
              <w:spacing w:after="0" w:line="240" w:lineRule="auto"/>
              <w:rPr>
                <w:rFonts w:ascii="Times New Roman" w:hAnsi="Times New Roman" w:cs="Times New Roman"/>
                <w:sz w:val="24"/>
                <w:szCs w:val="24"/>
              </w:rPr>
            </w:pPr>
            <w:r>
              <w:rPr>
                <w:rFonts w:ascii="Times New Roman" w:hAnsi="Times New Roman" w:cs="Times New Roman"/>
                <w:sz w:val="24"/>
                <w:szCs w:val="24"/>
              </w:rPr>
              <w:t>Н</w:t>
            </w:r>
            <w:r w:rsidRPr="00FE6772">
              <w:rPr>
                <w:rFonts w:ascii="Times New Roman" w:hAnsi="Times New Roman" w:cs="Times New Roman"/>
                <w:sz w:val="24"/>
                <w:szCs w:val="24"/>
              </w:rPr>
              <w:t>алогообложение юридических лиц</w:t>
            </w:r>
          </w:p>
        </w:tc>
        <w:tc>
          <w:tcPr>
            <w:tcW w:w="10490" w:type="dxa"/>
            <w:gridSpan w:val="3"/>
          </w:tcPr>
          <w:p w:rsidR="00E77F15" w:rsidRPr="007D21CF" w:rsidRDefault="00E77F15" w:rsidP="007E1897">
            <w:pPr>
              <w:spacing w:after="0" w:line="240" w:lineRule="auto"/>
              <w:rPr>
                <w:rFonts w:ascii="Times New Roman" w:hAnsi="Times New Roman" w:cs="Times New Roman"/>
                <w:sz w:val="24"/>
                <w:szCs w:val="24"/>
                <w:highlight w:val="yellow"/>
              </w:rPr>
            </w:pPr>
            <w:r w:rsidRPr="00FE6772">
              <w:rPr>
                <w:rFonts w:ascii="Times New Roman" w:hAnsi="Times New Roman" w:cs="Times New Roman"/>
                <w:b/>
                <w:sz w:val="24"/>
                <w:szCs w:val="24"/>
              </w:rPr>
              <w:t>Содержание учебного материала</w:t>
            </w:r>
          </w:p>
        </w:tc>
        <w:tc>
          <w:tcPr>
            <w:tcW w:w="1304" w:type="dxa"/>
            <w:vMerge w:val="restart"/>
          </w:tcPr>
          <w:p w:rsidR="00E77F15" w:rsidRPr="00264731" w:rsidRDefault="00E77F15" w:rsidP="009C304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16/8</w:t>
            </w:r>
          </w:p>
        </w:tc>
        <w:tc>
          <w:tcPr>
            <w:tcW w:w="1546" w:type="dxa"/>
            <w:vMerge w:val="restart"/>
          </w:tcPr>
          <w:p w:rsidR="00E77F15" w:rsidRPr="00264731" w:rsidRDefault="00E77F15" w:rsidP="00264731">
            <w:pPr>
              <w:spacing w:after="0" w:line="240" w:lineRule="auto"/>
              <w:rPr>
                <w:rFonts w:ascii="Times New Roman" w:hAnsi="Times New Roman" w:cs="Times New Roman"/>
                <w:sz w:val="24"/>
                <w:szCs w:val="24"/>
              </w:rPr>
            </w:pPr>
          </w:p>
          <w:p w:rsidR="00E77F15" w:rsidRPr="00E77F15" w:rsidRDefault="00E77F15" w:rsidP="00264731">
            <w:pPr>
              <w:spacing w:after="0" w:line="240" w:lineRule="auto"/>
              <w:rPr>
                <w:rFonts w:ascii="Times New Roman" w:hAnsi="Times New Roman" w:cs="Times New Roman"/>
                <w:sz w:val="24"/>
                <w:szCs w:val="24"/>
              </w:rPr>
            </w:pPr>
            <w:r w:rsidRPr="00E77F15">
              <w:rPr>
                <w:rFonts w:ascii="Times New Roman" w:hAnsi="Times New Roman" w:cs="Times New Roman"/>
                <w:sz w:val="24"/>
                <w:szCs w:val="24"/>
              </w:rPr>
              <w:t>ОК 01, ОК 02, ОК 03, ОК 04, ОК 05, ОК 09, ЛР 13, ЛР 14, ЛР 15</w:t>
            </w:r>
          </w:p>
        </w:tc>
      </w:tr>
      <w:tr w:rsidR="00E77F15" w:rsidRPr="006E2265" w:rsidTr="00807363">
        <w:trPr>
          <w:cantSplit/>
          <w:trHeight w:val="126"/>
        </w:trPr>
        <w:tc>
          <w:tcPr>
            <w:tcW w:w="1951" w:type="dxa"/>
            <w:vMerge/>
          </w:tcPr>
          <w:p w:rsidR="00E77F15" w:rsidRPr="00264731" w:rsidRDefault="00E77F15" w:rsidP="00264731">
            <w:pPr>
              <w:spacing w:after="0" w:line="240" w:lineRule="auto"/>
              <w:rPr>
                <w:rFonts w:ascii="Times New Roman" w:hAnsi="Times New Roman" w:cs="Times New Roman"/>
                <w:sz w:val="24"/>
                <w:szCs w:val="24"/>
              </w:rPr>
            </w:pPr>
          </w:p>
        </w:tc>
        <w:tc>
          <w:tcPr>
            <w:tcW w:w="567" w:type="dxa"/>
            <w:gridSpan w:val="2"/>
          </w:tcPr>
          <w:p w:rsidR="00E77F15" w:rsidRPr="00B671D0" w:rsidRDefault="00E77F15" w:rsidP="00A81844">
            <w:pPr>
              <w:spacing w:after="0" w:line="240" w:lineRule="auto"/>
              <w:rPr>
                <w:rFonts w:ascii="Times New Roman" w:hAnsi="Times New Roman" w:cs="Times New Roman"/>
                <w:sz w:val="24"/>
                <w:szCs w:val="24"/>
              </w:rPr>
            </w:pPr>
            <w:r w:rsidRPr="00B671D0">
              <w:rPr>
                <w:rFonts w:ascii="Times New Roman" w:hAnsi="Times New Roman" w:cs="Times New Roman"/>
                <w:sz w:val="24"/>
                <w:szCs w:val="24"/>
              </w:rPr>
              <w:t xml:space="preserve">1. </w:t>
            </w:r>
          </w:p>
        </w:tc>
        <w:tc>
          <w:tcPr>
            <w:tcW w:w="9923" w:type="dxa"/>
          </w:tcPr>
          <w:p w:rsidR="00E77F15" w:rsidRPr="00264731" w:rsidRDefault="00E77F15" w:rsidP="00264731">
            <w:pPr>
              <w:spacing w:after="0" w:line="240" w:lineRule="auto"/>
              <w:rPr>
                <w:rFonts w:ascii="Times New Roman" w:hAnsi="Times New Roman" w:cs="Times New Roman"/>
                <w:sz w:val="24"/>
                <w:szCs w:val="24"/>
              </w:rPr>
            </w:pPr>
            <w:r>
              <w:rPr>
                <w:rFonts w:ascii="Times New Roman" w:hAnsi="Times New Roman" w:cs="Times New Roman"/>
                <w:sz w:val="24"/>
                <w:szCs w:val="24"/>
              </w:rPr>
              <w:t>О</w:t>
            </w:r>
            <w:r w:rsidRPr="00FE6772">
              <w:rPr>
                <w:rFonts w:ascii="Times New Roman" w:hAnsi="Times New Roman" w:cs="Times New Roman"/>
                <w:sz w:val="24"/>
                <w:szCs w:val="24"/>
              </w:rPr>
              <w:t>бщие сведения о налогах, у</w:t>
            </w:r>
            <w:r>
              <w:rPr>
                <w:rFonts w:ascii="Times New Roman" w:hAnsi="Times New Roman" w:cs="Times New Roman"/>
                <w:sz w:val="24"/>
                <w:szCs w:val="24"/>
              </w:rPr>
              <w:t>плачиваемых юридическими лицами.</w:t>
            </w:r>
          </w:p>
        </w:tc>
        <w:tc>
          <w:tcPr>
            <w:tcW w:w="1304" w:type="dxa"/>
            <w:vMerge/>
          </w:tcPr>
          <w:p w:rsidR="00E77F15" w:rsidRPr="00264731" w:rsidRDefault="00E77F15" w:rsidP="009C3043">
            <w:pPr>
              <w:spacing w:after="0" w:line="240" w:lineRule="auto"/>
              <w:jc w:val="center"/>
              <w:rPr>
                <w:rFonts w:ascii="Times New Roman" w:hAnsi="Times New Roman" w:cs="Times New Roman"/>
                <w:sz w:val="24"/>
                <w:szCs w:val="24"/>
              </w:rPr>
            </w:pPr>
          </w:p>
        </w:tc>
        <w:tc>
          <w:tcPr>
            <w:tcW w:w="1546" w:type="dxa"/>
            <w:vMerge/>
          </w:tcPr>
          <w:p w:rsidR="00E77F15" w:rsidRPr="00264731" w:rsidRDefault="00E77F15" w:rsidP="00264731">
            <w:pPr>
              <w:spacing w:after="0" w:line="240" w:lineRule="auto"/>
              <w:rPr>
                <w:rFonts w:ascii="Times New Roman" w:hAnsi="Times New Roman" w:cs="Times New Roman"/>
                <w:i/>
                <w:sz w:val="24"/>
                <w:szCs w:val="24"/>
              </w:rPr>
            </w:pPr>
          </w:p>
        </w:tc>
      </w:tr>
      <w:tr w:rsidR="00E77F15" w:rsidRPr="006E2265" w:rsidTr="00807363">
        <w:trPr>
          <w:cantSplit/>
          <w:trHeight w:val="207"/>
        </w:trPr>
        <w:tc>
          <w:tcPr>
            <w:tcW w:w="1951" w:type="dxa"/>
            <w:vMerge/>
          </w:tcPr>
          <w:p w:rsidR="00E77F15" w:rsidRPr="00264731" w:rsidRDefault="00E77F15" w:rsidP="00264731">
            <w:pPr>
              <w:spacing w:after="0" w:line="240" w:lineRule="auto"/>
              <w:rPr>
                <w:rFonts w:ascii="Times New Roman" w:hAnsi="Times New Roman" w:cs="Times New Roman"/>
                <w:sz w:val="24"/>
                <w:szCs w:val="24"/>
              </w:rPr>
            </w:pPr>
          </w:p>
        </w:tc>
        <w:tc>
          <w:tcPr>
            <w:tcW w:w="567" w:type="dxa"/>
            <w:gridSpan w:val="2"/>
          </w:tcPr>
          <w:p w:rsidR="00E77F15" w:rsidRDefault="00E77F15" w:rsidP="007E1897">
            <w:pPr>
              <w:spacing w:after="0"/>
            </w:pPr>
            <w:r w:rsidRPr="00B671D0">
              <w:rPr>
                <w:rFonts w:ascii="Times New Roman" w:hAnsi="Times New Roman" w:cs="Times New Roman"/>
                <w:sz w:val="24"/>
                <w:szCs w:val="24"/>
              </w:rPr>
              <w:t xml:space="preserve">2. </w:t>
            </w:r>
          </w:p>
        </w:tc>
        <w:tc>
          <w:tcPr>
            <w:tcW w:w="9923" w:type="dxa"/>
          </w:tcPr>
          <w:p w:rsidR="00E77F15" w:rsidRPr="00264731" w:rsidRDefault="00E77F15" w:rsidP="007E1897">
            <w:pPr>
              <w:spacing w:after="0" w:line="240" w:lineRule="auto"/>
              <w:rPr>
                <w:rFonts w:ascii="Times New Roman" w:hAnsi="Times New Roman" w:cs="Times New Roman"/>
                <w:sz w:val="24"/>
                <w:szCs w:val="24"/>
              </w:rPr>
            </w:pPr>
            <w:r>
              <w:rPr>
                <w:rFonts w:ascii="Times New Roman" w:hAnsi="Times New Roman" w:cs="Times New Roman"/>
                <w:sz w:val="24"/>
                <w:szCs w:val="24"/>
              </w:rPr>
              <w:t>НДС: элементы налога.</w:t>
            </w:r>
          </w:p>
        </w:tc>
        <w:tc>
          <w:tcPr>
            <w:tcW w:w="1304" w:type="dxa"/>
            <w:vMerge/>
          </w:tcPr>
          <w:p w:rsidR="00E77F15" w:rsidRPr="00264731" w:rsidRDefault="00E77F15" w:rsidP="009C3043">
            <w:pPr>
              <w:spacing w:after="0" w:line="240" w:lineRule="auto"/>
              <w:jc w:val="center"/>
              <w:rPr>
                <w:rFonts w:ascii="Times New Roman" w:hAnsi="Times New Roman" w:cs="Times New Roman"/>
                <w:sz w:val="24"/>
                <w:szCs w:val="24"/>
              </w:rPr>
            </w:pPr>
          </w:p>
        </w:tc>
        <w:tc>
          <w:tcPr>
            <w:tcW w:w="1546" w:type="dxa"/>
            <w:vMerge/>
          </w:tcPr>
          <w:p w:rsidR="00E77F15" w:rsidRPr="00264731" w:rsidRDefault="00E77F15" w:rsidP="00264731">
            <w:pPr>
              <w:spacing w:after="0" w:line="240" w:lineRule="auto"/>
              <w:rPr>
                <w:rFonts w:ascii="Times New Roman" w:hAnsi="Times New Roman" w:cs="Times New Roman"/>
                <w:i/>
                <w:sz w:val="24"/>
                <w:szCs w:val="24"/>
              </w:rPr>
            </w:pPr>
          </w:p>
        </w:tc>
      </w:tr>
      <w:tr w:rsidR="00E77F15" w:rsidRPr="006E2265" w:rsidTr="00807363">
        <w:trPr>
          <w:cantSplit/>
          <w:trHeight w:val="207"/>
        </w:trPr>
        <w:tc>
          <w:tcPr>
            <w:tcW w:w="1951" w:type="dxa"/>
            <w:vMerge/>
          </w:tcPr>
          <w:p w:rsidR="00E77F15" w:rsidRPr="00264731" w:rsidRDefault="00E77F15" w:rsidP="00264731">
            <w:pPr>
              <w:spacing w:after="0" w:line="240" w:lineRule="auto"/>
              <w:rPr>
                <w:rFonts w:ascii="Times New Roman" w:hAnsi="Times New Roman" w:cs="Times New Roman"/>
                <w:sz w:val="24"/>
                <w:szCs w:val="24"/>
              </w:rPr>
            </w:pPr>
          </w:p>
        </w:tc>
        <w:tc>
          <w:tcPr>
            <w:tcW w:w="567" w:type="dxa"/>
            <w:gridSpan w:val="2"/>
          </w:tcPr>
          <w:p w:rsidR="00E77F15" w:rsidRPr="00B671D0" w:rsidRDefault="00E77F15" w:rsidP="007E1897">
            <w:pPr>
              <w:spacing w:after="0"/>
              <w:rPr>
                <w:rFonts w:ascii="Times New Roman" w:hAnsi="Times New Roman" w:cs="Times New Roman"/>
                <w:sz w:val="24"/>
                <w:szCs w:val="24"/>
              </w:rPr>
            </w:pPr>
            <w:r>
              <w:rPr>
                <w:rFonts w:ascii="Times New Roman" w:hAnsi="Times New Roman" w:cs="Times New Roman"/>
                <w:sz w:val="24"/>
                <w:szCs w:val="24"/>
              </w:rPr>
              <w:t>3.</w:t>
            </w:r>
          </w:p>
        </w:tc>
        <w:tc>
          <w:tcPr>
            <w:tcW w:w="9923" w:type="dxa"/>
          </w:tcPr>
          <w:p w:rsidR="00E77F15" w:rsidRDefault="00E77F15" w:rsidP="007E1897">
            <w:pPr>
              <w:spacing w:after="0" w:line="240" w:lineRule="auto"/>
              <w:rPr>
                <w:rFonts w:ascii="Times New Roman" w:hAnsi="Times New Roman" w:cs="Times New Roman"/>
                <w:sz w:val="24"/>
                <w:szCs w:val="24"/>
              </w:rPr>
            </w:pPr>
            <w:r>
              <w:rPr>
                <w:rFonts w:ascii="Times New Roman" w:hAnsi="Times New Roman" w:cs="Times New Roman"/>
                <w:sz w:val="24"/>
                <w:szCs w:val="24"/>
              </w:rPr>
              <w:t>Акциз:</w:t>
            </w:r>
            <w:r w:rsidRPr="00FE6772">
              <w:rPr>
                <w:rFonts w:ascii="Times New Roman" w:hAnsi="Times New Roman" w:cs="Times New Roman"/>
                <w:sz w:val="24"/>
                <w:szCs w:val="24"/>
              </w:rPr>
              <w:t xml:space="preserve"> элементы налога</w:t>
            </w:r>
          </w:p>
        </w:tc>
        <w:tc>
          <w:tcPr>
            <w:tcW w:w="1304" w:type="dxa"/>
            <w:vMerge/>
          </w:tcPr>
          <w:p w:rsidR="00E77F15" w:rsidRPr="00264731" w:rsidRDefault="00E77F15" w:rsidP="009C3043">
            <w:pPr>
              <w:spacing w:after="0" w:line="240" w:lineRule="auto"/>
              <w:jc w:val="center"/>
              <w:rPr>
                <w:rFonts w:ascii="Times New Roman" w:hAnsi="Times New Roman" w:cs="Times New Roman"/>
                <w:sz w:val="24"/>
                <w:szCs w:val="24"/>
              </w:rPr>
            </w:pPr>
          </w:p>
        </w:tc>
        <w:tc>
          <w:tcPr>
            <w:tcW w:w="1546" w:type="dxa"/>
            <w:vMerge/>
          </w:tcPr>
          <w:p w:rsidR="00E77F15" w:rsidRPr="00264731" w:rsidRDefault="00E77F15" w:rsidP="00264731">
            <w:pPr>
              <w:spacing w:after="0" w:line="240" w:lineRule="auto"/>
              <w:rPr>
                <w:rFonts w:ascii="Times New Roman" w:hAnsi="Times New Roman" w:cs="Times New Roman"/>
                <w:i/>
                <w:sz w:val="24"/>
                <w:szCs w:val="24"/>
              </w:rPr>
            </w:pPr>
          </w:p>
        </w:tc>
      </w:tr>
      <w:tr w:rsidR="00E77F15" w:rsidRPr="006E2265" w:rsidTr="00807363">
        <w:trPr>
          <w:cantSplit/>
          <w:trHeight w:val="207"/>
        </w:trPr>
        <w:tc>
          <w:tcPr>
            <w:tcW w:w="1951" w:type="dxa"/>
            <w:vMerge/>
          </w:tcPr>
          <w:p w:rsidR="00E77F15" w:rsidRPr="00264731" w:rsidRDefault="00E77F15" w:rsidP="00264731">
            <w:pPr>
              <w:spacing w:after="0" w:line="240" w:lineRule="auto"/>
              <w:rPr>
                <w:rFonts w:ascii="Times New Roman" w:hAnsi="Times New Roman" w:cs="Times New Roman"/>
                <w:sz w:val="24"/>
                <w:szCs w:val="24"/>
              </w:rPr>
            </w:pPr>
          </w:p>
        </w:tc>
        <w:tc>
          <w:tcPr>
            <w:tcW w:w="567" w:type="dxa"/>
            <w:gridSpan w:val="2"/>
          </w:tcPr>
          <w:p w:rsidR="00E77F15" w:rsidRDefault="00E77F15" w:rsidP="007E1897">
            <w:pPr>
              <w:spacing w:after="0"/>
              <w:rPr>
                <w:rFonts w:ascii="Times New Roman" w:hAnsi="Times New Roman" w:cs="Times New Roman"/>
                <w:sz w:val="24"/>
                <w:szCs w:val="24"/>
              </w:rPr>
            </w:pPr>
            <w:r>
              <w:rPr>
                <w:rFonts w:ascii="Times New Roman" w:hAnsi="Times New Roman" w:cs="Times New Roman"/>
                <w:sz w:val="24"/>
                <w:szCs w:val="24"/>
              </w:rPr>
              <w:t>4.</w:t>
            </w:r>
          </w:p>
        </w:tc>
        <w:tc>
          <w:tcPr>
            <w:tcW w:w="9923" w:type="dxa"/>
          </w:tcPr>
          <w:p w:rsidR="00E77F15" w:rsidRDefault="00E77F15" w:rsidP="007E1897">
            <w:pPr>
              <w:spacing w:after="0" w:line="240" w:lineRule="auto"/>
              <w:rPr>
                <w:rFonts w:ascii="Times New Roman" w:hAnsi="Times New Roman" w:cs="Times New Roman"/>
                <w:sz w:val="24"/>
                <w:szCs w:val="24"/>
              </w:rPr>
            </w:pPr>
            <w:r w:rsidRPr="00FE6772">
              <w:rPr>
                <w:rFonts w:ascii="Times New Roman" w:hAnsi="Times New Roman" w:cs="Times New Roman"/>
                <w:sz w:val="24"/>
                <w:szCs w:val="24"/>
              </w:rPr>
              <w:t>Налог на прибыль: элементы налога</w:t>
            </w:r>
          </w:p>
        </w:tc>
        <w:tc>
          <w:tcPr>
            <w:tcW w:w="1304" w:type="dxa"/>
            <w:vMerge/>
          </w:tcPr>
          <w:p w:rsidR="00E77F15" w:rsidRPr="00264731" w:rsidRDefault="00E77F15" w:rsidP="009C3043">
            <w:pPr>
              <w:spacing w:after="0" w:line="240" w:lineRule="auto"/>
              <w:jc w:val="center"/>
              <w:rPr>
                <w:rFonts w:ascii="Times New Roman" w:hAnsi="Times New Roman" w:cs="Times New Roman"/>
                <w:sz w:val="24"/>
                <w:szCs w:val="24"/>
              </w:rPr>
            </w:pPr>
          </w:p>
        </w:tc>
        <w:tc>
          <w:tcPr>
            <w:tcW w:w="1546" w:type="dxa"/>
            <w:vMerge/>
          </w:tcPr>
          <w:p w:rsidR="00E77F15" w:rsidRPr="00264731" w:rsidRDefault="00E77F15" w:rsidP="00264731">
            <w:pPr>
              <w:spacing w:after="0" w:line="240" w:lineRule="auto"/>
              <w:rPr>
                <w:rFonts w:ascii="Times New Roman" w:hAnsi="Times New Roman" w:cs="Times New Roman"/>
                <w:i/>
                <w:sz w:val="24"/>
                <w:szCs w:val="24"/>
              </w:rPr>
            </w:pPr>
          </w:p>
        </w:tc>
      </w:tr>
      <w:tr w:rsidR="00E77F15" w:rsidRPr="006E2265" w:rsidTr="00807363">
        <w:trPr>
          <w:cantSplit/>
          <w:trHeight w:val="207"/>
        </w:trPr>
        <w:tc>
          <w:tcPr>
            <w:tcW w:w="1951" w:type="dxa"/>
            <w:vMerge/>
          </w:tcPr>
          <w:p w:rsidR="00E77F15" w:rsidRPr="00264731" w:rsidRDefault="00E77F15" w:rsidP="00264731">
            <w:pPr>
              <w:spacing w:after="0" w:line="240" w:lineRule="auto"/>
              <w:rPr>
                <w:rFonts w:ascii="Times New Roman" w:hAnsi="Times New Roman" w:cs="Times New Roman"/>
                <w:sz w:val="24"/>
                <w:szCs w:val="24"/>
              </w:rPr>
            </w:pPr>
          </w:p>
        </w:tc>
        <w:tc>
          <w:tcPr>
            <w:tcW w:w="567" w:type="dxa"/>
            <w:gridSpan w:val="2"/>
          </w:tcPr>
          <w:p w:rsidR="00E77F15" w:rsidRDefault="00E77F15" w:rsidP="007E1897">
            <w:pPr>
              <w:spacing w:after="0"/>
              <w:rPr>
                <w:rFonts w:ascii="Times New Roman" w:hAnsi="Times New Roman" w:cs="Times New Roman"/>
                <w:sz w:val="24"/>
                <w:szCs w:val="24"/>
              </w:rPr>
            </w:pPr>
            <w:r>
              <w:rPr>
                <w:rFonts w:ascii="Times New Roman" w:hAnsi="Times New Roman" w:cs="Times New Roman"/>
                <w:sz w:val="24"/>
                <w:szCs w:val="24"/>
              </w:rPr>
              <w:t>5.</w:t>
            </w:r>
          </w:p>
        </w:tc>
        <w:tc>
          <w:tcPr>
            <w:tcW w:w="9923" w:type="dxa"/>
          </w:tcPr>
          <w:p w:rsidR="00E77F15" w:rsidRPr="00FE6772" w:rsidRDefault="00E77F15" w:rsidP="007E1897">
            <w:pPr>
              <w:spacing w:after="0" w:line="240" w:lineRule="auto"/>
              <w:rPr>
                <w:rFonts w:ascii="Times New Roman" w:hAnsi="Times New Roman" w:cs="Times New Roman"/>
                <w:sz w:val="24"/>
                <w:szCs w:val="24"/>
              </w:rPr>
            </w:pPr>
            <w:r>
              <w:rPr>
                <w:rFonts w:ascii="Times New Roman" w:hAnsi="Times New Roman" w:cs="Times New Roman"/>
                <w:sz w:val="24"/>
                <w:szCs w:val="24"/>
              </w:rPr>
              <w:t>Прочие федеральные налоги: элементы налога</w:t>
            </w:r>
          </w:p>
        </w:tc>
        <w:tc>
          <w:tcPr>
            <w:tcW w:w="1304" w:type="dxa"/>
            <w:vMerge/>
          </w:tcPr>
          <w:p w:rsidR="00E77F15" w:rsidRPr="00264731" w:rsidRDefault="00E77F15" w:rsidP="009C3043">
            <w:pPr>
              <w:spacing w:after="0" w:line="240" w:lineRule="auto"/>
              <w:jc w:val="center"/>
              <w:rPr>
                <w:rFonts w:ascii="Times New Roman" w:hAnsi="Times New Roman" w:cs="Times New Roman"/>
                <w:sz w:val="24"/>
                <w:szCs w:val="24"/>
              </w:rPr>
            </w:pPr>
          </w:p>
        </w:tc>
        <w:tc>
          <w:tcPr>
            <w:tcW w:w="1546" w:type="dxa"/>
            <w:vMerge/>
          </w:tcPr>
          <w:p w:rsidR="00E77F15" w:rsidRPr="00264731" w:rsidRDefault="00E77F15" w:rsidP="00264731">
            <w:pPr>
              <w:spacing w:after="0" w:line="240" w:lineRule="auto"/>
              <w:rPr>
                <w:rFonts w:ascii="Times New Roman" w:hAnsi="Times New Roman" w:cs="Times New Roman"/>
                <w:i/>
                <w:sz w:val="24"/>
                <w:szCs w:val="24"/>
              </w:rPr>
            </w:pPr>
          </w:p>
        </w:tc>
      </w:tr>
      <w:tr w:rsidR="00E77F15" w:rsidRPr="006E2265" w:rsidTr="00807363">
        <w:trPr>
          <w:cantSplit/>
          <w:trHeight w:val="207"/>
        </w:trPr>
        <w:tc>
          <w:tcPr>
            <w:tcW w:w="1951" w:type="dxa"/>
            <w:vMerge/>
          </w:tcPr>
          <w:p w:rsidR="00E77F15" w:rsidRPr="00264731" w:rsidRDefault="00E77F15" w:rsidP="00264731">
            <w:pPr>
              <w:spacing w:after="0" w:line="240" w:lineRule="auto"/>
              <w:rPr>
                <w:rFonts w:ascii="Times New Roman" w:hAnsi="Times New Roman" w:cs="Times New Roman"/>
                <w:sz w:val="24"/>
                <w:szCs w:val="24"/>
              </w:rPr>
            </w:pPr>
          </w:p>
        </w:tc>
        <w:tc>
          <w:tcPr>
            <w:tcW w:w="567" w:type="dxa"/>
            <w:gridSpan w:val="2"/>
          </w:tcPr>
          <w:p w:rsidR="00E77F15" w:rsidRDefault="00E77F15" w:rsidP="007E1897">
            <w:pPr>
              <w:spacing w:after="0"/>
              <w:rPr>
                <w:rFonts w:ascii="Times New Roman" w:hAnsi="Times New Roman" w:cs="Times New Roman"/>
                <w:sz w:val="24"/>
                <w:szCs w:val="24"/>
              </w:rPr>
            </w:pPr>
            <w:r>
              <w:rPr>
                <w:rFonts w:ascii="Times New Roman" w:hAnsi="Times New Roman" w:cs="Times New Roman"/>
                <w:sz w:val="24"/>
                <w:szCs w:val="24"/>
              </w:rPr>
              <w:t>6.</w:t>
            </w:r>
          </w:p>
        </w:tc>
        <w:tc>
          <w:tcPr>
            <w:tcW w:w="9923" w:type="dxa"/>
          </w:tcPr>
          <w:p w:rsidR="00E77F15" w:rsidRDefault="00E77F15" w:rsidP="007E1897">
            <w:pPr>
              <w:spacing w:after="0" w:line="240" w:lineRule="auto"/>
              <w:rPr>
                <w:rFonts w:ascii="Times New Roman" w:hAnsi="Times New Roman" w:cs="Times New Roman"/>
                <w:sz w:val="24"/>
                <w:szCs w:val="24"/>
              </w:rPr>
            </w:pPr>
            <w:r>
              <w:rPr>
                <w:rFonts w:ascii="Times New Roman" w:hAnsi="Times New Roman" w:cs="Times New Roman"/>
                <w:sz w:val="24"/>
                <w:szCs w:val="24"/>
              </w:rPr>
              <w:t>Налог на имущество, транспортный налог, налог на землю: элементы налога</w:t>
            </w:r>
          </w:p>
        </w:tc>
        <w:tc>
          <w:tcPr>
            <w:tcW w:w="1304" w:type="dxa"/>
            <w:vMerge/>
          </w:tcPr>
          <w:p w:rsidR="00E77F15" w:rsidRPr="00264731" w:rsidRDefault="00E77F15" w:rsidP="009C3043">
            <w:pPr>
              <w:spacing w:after="0" w:line="240" w:lineRule="auto"/>
              <w:jc w:val="center"/>
              <w:rPr>
                <w:rFonts w:ascii="Times New Roman" w:hAnsi="Times New Roman" w:cs="Times New Roman"/>
                <w:sz w:val="24"/>
                <w:szCs w:val="24"/>
              </w:rPr>
            </w:pPr>
          </w:p>
        </w:tc>
        <w:tc>
          <w:tcPr>
            <w:tcW w:w="1546" w:type="dxa"/>
            <w:vMerge/>
          </w:tcPr>
          <w:p w:rsidR="00E77F15" w:rsidRPr="00264731" w:rsidRDefault="00E77F15" w:rsidP="00264731">
            <w:pPr>
              <w:spacing w:after="0" w:line="240" w:lineRule="auto"/>
              <w:rPr>
                <w:rFonts w:ascii="Times New Roman" w:hAnsi="Times New Roman" w:cs="Times New Roman"/>
                <w:i/>
                <w:sz w:val="24"/>
                <w:szCs w:val="24"/>
              </w:rPr>
            </w:pPr>
          </w:p>
        </w:tc>
      </w:tr>
      <w:tr w:rsidR="00E77F15" w:rsidRPr="006E2265" w:rsidTr="00807363">
        <w:trPr>
          <w:cantSplit/>
          <w:trHeight w:val="207"/>
        </w:trPr>
        <w:tc>
          <w:tcPr>
            <w:tcW w:w="1951" w:type="dxa"/>
            <w:vMerge/>
          </w:tcPr>
          <w:p w:rsidR="00E77F15" w:rsidRPr="00264731" w:rsidRDefault="00E77F15" w:rsidP="00264731">
            <w:pPr>
              <w:spacing w:after="0" w:line="240" w:lineRule="auto"/>
              <w:rPr>
                <w:rFonts w:ascii="Times New Roman" w:hAnsi="Times New Roman" w:cs="Times New Roman"/>
                <w:sz w:val="24"/>
                <w:szCs w:val="24"/>
              </w:rPr>
            </w:pPr>
          </w:p>
        </w:tc>
        <w:tc>
          <w:tcPr>
            <w:tcW w:w="567" w:type="dxa"/>
            <w:gridSpan w:val="2"/>
          </w:tcPr>
          <w:p w:rsidR="00E77F15" w:rsidRDefault="00E77F15" w:rsidP="007E1897">
            <w:pPr>
              <w:spacing w:after="0"/>
              <w:rPr>
                <w:rFonts w:ascii="Times New Roman" w:hAnsi="Times New Roman" w:cs="Times New Roman"/>
                <w:sz w:val="24"/>
                <w:szCs w:val="24"/>
              </w:rPr>
            </w:pPr>
            <w:r>
              <w:rPr>
                <w:rFonts w:ascii="Times New Roman" w:hAnsi="Times New Roman" w:cs="Times New Roman"/>
                <w:sz w:val="24"/>
                <w:szCs w:val="24"/>
              </w:rPr>
              <w:t>7.</w:t>
            </w:r>
          </w:p>
        </w:tc>
        <w:tc>
          <w:tcPr>
            <w:tcW w:w="9923" w:type="dxa"/>
          </w:tcPr>
          <w:p w:rsidR="00E77F15" w:rsidRDefault="00E77F15" w:rsidP="007E1897">
            <w:pPr>
              <w:spacing w:after="0" w:line="240" w:lineRule="auto"/>
              <w:rPr>
                <w:rFonts w:ascii="Times New Roman" w:hAnsi="Times New Roman" w:cs="Times New Roman"/>
                <w:sz w:val="24"/>
                <w:szCs w:val="24"/>
              </w:rPr>
            </w:pPr>
            <w:r>
              <w:rPr>
                <w:rFonts w:ascii="Times New Roman" w:hAnsi="Times New Roman" w:cs="Times New Roman"/>
                <w:sz w:val="24"/>
                <w:szCs w:val="24"/>
              </w:rPr>
              <w:t>Налоговая нагрузка на юридических лиц</w:t>
            </w:r>
          </w:p>
        </w:tc>
        <w:tc>
          <w:tcPr>
            <w:tcW w:w="1304" w:type="dxa"/>
            <w:vMerge/>
          </w:tcPr>
          <w:p w:rsidR="00E77F15" w:rsidRPr="00264731" w:rsidRDefault="00E77F15" w:rsidP="009C3043">
            <w:pPr>
              <w:spacing w:after="0" w:line="240" w:lineRule="auto"/>
              <w:jc w:val="center"/>
              <w:rPr>
                <w:rFonts w:ascii="Times New Roman" w:hAnsi="Times New Roman" w:cs="Times New Roman"/>
                <w:sz w:val="24"/>
                <w:szCs w:val="24"/>
              </w:rPr>
            </w:pPr>
          </w:p>
        </w:tc>
        <w:tc>
          <w:tcPr>
            <w:tcW w:w="1546" w:type="dxa"/>
            <w:vMerge/>
          </w:tcPr>
          <w:p w:rsidR="00E77F15" w:rsidRPr="00264731" w:rsidRDefault="00E77F15" w:rsidP="00264731">
            <w:pPr>
              <w:spacing w:after="0" w:line="240" w:lineRule="auto"/>
              <w:rPr>
                <w:rFonts w:ascii="Times New Roman" w:hAnsi="Times New Roman" w:cs="Times New Roman"/>
                <w:i/>
                <w:sz w:val="24"/>
                <w:szCs w:val="24"/>
              </w:rPr>
            </w:pPr>
          </w:p>
        </w:tc>
      </w:tr>
      <w:tr w:rsidR="00E77F15" w:rsidRPr="006E2265" w:rsidTr="00807363">
        <w:trPr>
          <w:cantSplit/>
          <w:trHeight w:val="132"/>
        </w:trPr>
        <w:tc>
          <w:tcPr>
            <w:tcW w:w="1951" w:type="dxa"/>
            <w:vMerge/>
          </w:tcPr>
          <w:p w:rsidR="00E77F15" w:rsidRPr="00264731" w:rsidRDefault="00E77F15" w:rsidP="00264731">
            <w:pPr>
              <w:spacing w:after="0" w:line="240" w:lineRule="auto"/>
              <w:rPr>
                <w:rFonts w:ascii="Times New Roman" w:hAnsi="Times New Roman" w:cs="Times New Roman"/>
                <w:sz w:val="24"/>
                <w:szCs w:val="24"/>
              </w:rPr>
            </w:pPr>
          </w:p>
        </w:tc>
        <w:tc>
          <w:tcPr>
            <w:tcW w:w="10490" w:type="dxa"/>
            <w:gridSpan w:val="3"/>
          </w:tcPr>
          <w:p w:rsidR="00E77F15" w:rsidRPr="00264731" w:rsidRDefault="00E77F15" w:rsidP="007E1897">
            <w:pPr>
              <w:spacing w:after="0" w:line="240" w:lineRule="auto"/>
              <w:rPr>
                <w:rFonts w:ascii="Times New Roman" w:hAnsi="Times New Roman" w:cs="Times New Roman"/>
                <w:sz w:val="24"/>
                <w:szCs w:val="24"/>
              </w:rPr>
            </w:pPr>
            <w:r w:rsidRPr="00264731">
              <w:rPr>
                <w:rFonts w:ascii="Times New Roman" w:hAnsi="Times New Roman" w:cs="Times New Roman"/>
                <w:b/>
                <w:sz w:val="24"/>
                <w:szCs w:val="24"/>
              </w:rPr>
              <w:t xml:space="preserve">Практические занятия </w:t>
            </w:r>
          </w:p>
        </w:tc>
        <w:tc>
          <w:tcPr>
            <w:tcW w:w="1304" w:type="dxa"/>
            <w:vMerge w:val="restart"/>
          </w:tcPr>
          <w:p w:rsidR="00E77F15" w:rsidRPr="00264731" w:rsidRDefault="00E77F15" w:rsidP="009C304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1546" w:type="dxa"/>
            <w:vMerge/>
          </w:tcPr>
          <w:p w:rsidR="00E77F15" w:rsidRPr="00264731" w:rsidRDefault="00E77F15" w:rsidP="00264731">
            <w:pPr>
              <w:spacing w:after="0" w:line="240" w:lineRule="auto"/>
              <w:rPr>
                <w:rFonts w:ascii="Times New Roman" w:hAnsi="Times New Roman" w:cs="Times New Roman"/>
                <w:i/>
                <w:sz w:val="24"/>
                <w:szCs w:val="24"/>
              </w:rPr>
            </w:pPr>
          </w:p>
        </w:tc>
      </w:tr>
      <w:tr w:rsidR="00E77F15" w:rsidRPr="006E2265" w:rsidTr="00807363">
        <w:trPr>
          <w:cantSplit/>
          <w:trHeight w:val="126"/>
        </w:trPr>
        <w:tc>
          <w:tcPr>
            <w:tcW w:w="1951" w:type="dxa"/>
            <w:vMerge/>
          </w:tcPr>
          <w:p w:rsidR="00E77F15" w:rsidRPr="00264731" w:rsidRDefault="00E77F15" w:rsidP="00264731">
            <w:pPr>
              <w:spacing w:after="0" w:line="240" w:lineRule="auto"/>
              <w:rPr>
                <w:rFonts w:ascii="Times New Roman" w:hAnsi="Times New Roman" w:cs="Times New Roman"/>
                <w:sz w:val="24"/>
                <w:szCs w:val="24"/>
              </w:rPr>
            </w:pPr>
          </w:p>
        </w:tc>
        <w:tc>
          <w:tcPr>
            <w:tcW w:w="567" w:type="dxa"/>
            <w:gridSpan w:val="2"/>
          </w:tcPr>
          <w:p w:rsidR="00E77F15" w:rsidRPr="00264731" w:rsidRDefault="00E77F15" w:rsidP="00264731">
            <w:pPr>
              <w:spacing w:after="0" w:line="240" w:lineRule="auto"/>
              <w:rPr>
                <w:rFonts w:ascii="Times New Roman" w:hAnsi="Times New Roman" w:cs="Times New Roman"/>
                <w:sz w:val="24"/>
                <w:szCs w:val="24"/>
              </w:rPr>
            </w:pPr>
            <w:r>
              <w:rPr>
                <w:rFonts w:ascii="Times New Roman" w:hAnsi="Times New Roman" w:cs="Times New Roman"/>
                <w:sz w:val="24"/>
                <w:szCs w:val="24"/>
              </w:rPr>
              <w:t>3</w:t>
            </w:r>
          </w:p>
        </w:tc>
        <w:tc>
          <w:tcPr>
            <w:tcW w:w="9923" w:type="dxa"/>
          </w:tcPr>
          <w:p w:rsidR="00E77F15" w:rsidRPr="00264731" w:rsidRDefault="00E77F15" w:rsidP="00264731">
            <w:pPr>
              <w:spacing w:after="0" w:line="240" w:lineRule="auto"/>
              <w:rPr>
                <w:rFonts w:ascii="Times New Roman" w:hAnsi="Times New Roman" w:cs="Times New Roman"/>
                <w:sz w:val="24"/>
                <w:szCs w:val="24"/>
              </w:rPr>
            </w:pPr>
            <w:r>
              <w:rPr>
                <w:rFonts w:ascii="Times New Roman" w:hAnsi="Times New Roman" w:cs="Times New Roman"/>
                <w:sz w:val="24"/>
                <w:szCs w:val="24"/>
              </w:rPr>
              <w:t>Расчет НДС</w:t>
            </w:r>
          </w:p>
        </w:tc>
        <w:tc>
          <w:tcPr>
            <w:tcW w:w="1304" w:type="dxa"/>
            <w:vMerge/>
          </w:tcPr>
          <w:p w:rsidR="00E77F15" w:rsidRPr="00264731" w:rsidRDefault="00E77F15" w:rsidP="009C3043">
            <w:pPr>
              <w:spacing w:after="0" w:line="240" w:lineRule="auto"/>
              <w:jc w:val="center"/>
              <w:rPr>
                <w:rFonts w:ascii="Times New Roman" w:hAnsi="Times New Roman" w:cs="Times New Roman"/>
                <w:sz w:val="24"/>
                <w:szCs w:val="24"/>
              </w:rPr>
            </w:pPr>
          </w:p>
        </w:tc>
        <w:tc>
          <w:tcPr>
            <w:tcW w:w="1546" w:type="dxa"/>
            <w:vMerge/>
          </w:tcPr>
          <w:p w:rsidR="00E77F15" w:rsidRPr="00264731" w:rsidRDefault="00E77F15" w:rsidP="00264731">
            <w:pPr>
              <w:spacing w:after="0" w:line="240" w:lineRule="auto"/>
              <w:rPr>
                <w:rFonts w:ascii="Times New Roman" w:hAnsi="Times New Roman" w:cs="Times New Roman"/>
                <w:i/>
                <w:sz w:val="24"/>
                <w:szCs w:val="24"/>
              </w:rPr>
            </w:pPr>
          </w:p>
        </w:tc>
      </w:tr>
      <w:tr w:rsidR="00E77F15" w:rsidRPr="006E2265" w:rsidTr="00807363">
        <w:trPr>
          <w:cantSplit/>
          <w:trHeight w:val="135"/>
        </w:trPr>
        <w:tc>
          <w:tcPr>
            <w:tcW w:w="1951" w:type="dxa"/>
            <w:vMerge/>
          </w:tcPr>
          <w:p w:rsidR="00E77F15" w:rsidRPr="00264731" w:rsidRDefault="00E77F15" w:rsidP="00264731">
            <w:pPr>
              <w:spacing w:after="0" w:line="240" w:lineRule="auto"/>
              <w:rPr>
                <w:rFonts w:ascii="Times New Roman" w:hAnsi="Times New Roman" w:cs="Times New Roman"/>
                <w:sz w:val="24"/>
                <w:szCs w:val="24"/>
              </w:rPr>
            </w:pPr>
          </w:p>
        </w:tc>
        <w:tc>
          <w:tcPr>
            <w:tcW w:w="567" w:type="dxa"/>
            <w:gridSpan w:val="2"/>
          </w:tcPr>
          <w:p w:rsidR="00E77F15" w:rsidRPr="00264731" w:rsidRDefault="00E77F15" w:rsidP="00264731">
            <w:pPr>
              <w:spacing w:after="0" w:line="240" w:lineRule="auto"/>
              <w:rPr>
                <w:rFonts w:ascii="Times New Roman" w:hAnsi="Times New Roman" w:cs="Times New Roman"/>
                <w:sz w:val="24"/>
                <w:szCs w:val="24"/>
              </w:rPr>
            </w:pPr>
            <w:r>
              <w:rPr>
                <w:rFonts w:ascii="Times New Roman" w:hAnsi="Times New Roman" w:cs="Times New Roman"/>
                <w:sz w:val="24"/>
                <w:szCs w:val="24"/>
              </w:rPr>
              <w:t>4.</w:t>
            </w:r>
          </w:p>
        </w:tc>
        <w:tc>
          <w:tcPr>
            <w:tcW w:w="9923" w:type="dxa"/>
          </w:tcPr>
          <w:p w:rsidR="00E77F15" w:rsidRPr="00264731" w:rsidRDefault="00E77F15" w:rsidP="00264731">
            <w:pPr>
              <w:spacing w:after="0" w:line="240" w:lineRule="auto"/>
              <w:rPr>
                <w:rFonts w:ascii="Times New Roman" w:hAnsi="Times New Roman" w:cs="Times New Roman"/>
                <w:sz w:val="24"/>
                <w:szCs w:val="24"/>
              </w:rPr>
            </w:pPr>
            <w:r>
              <w:rPr>
                <w:rFonts w:ascii="Times New Roman" w:hAnsi="Times New Roman" w:cs="Times New Roman"/>
                <w:sz w:val="24"/>
                <w:szCs w:val="24"/>
              </w:rPr>
              <w:t>Расчет налога на прибыль</w:t>
            </w:r>
          </w:p>
        </w:tc>
        <w:tc>
          <w:tcPr>
            <w:tcW w:w="1304" w:type="dxa"/>
            <w:vMerge/>
          </w:tcPr>
          <w:p w:rsidR="00E77F15" w:rsidRDefault="00E77F15" w:rsidP="009C3043">
            <w:pPr>
              <w:spacing w:after="0" w:line="240" w:lineRule="auto"/>
              <w:jc w:val="center"/>
              <w:rPr>
                <w:rFonts w:ascii="Times New Roman" w:hAnsi="Times New Roman" w:cs="Times New Roman"/>
                <w:sz w:val="24"/>
                <w:szCs w:val="24"/>
              </w:rPr>
            </w:pPr>
          </w:p>
        </w:tc>
        <w:tc>
          <w:tcPr>
            <w:tcW w:w="1546" w:type="dxa"/>
            <w:vMerge/>
          </w:tcPr>
          <w:p w:rsidR="00E77F15" w:rsidRPr="00264731" w:rsidRDefault="00E77F15" w:rsidP="00264731">
            <w:pPr>
              <w:spacing w:after="0" w:line="240" w:lineRule="auto"/>
              <w:rPr>
                <w:rFonts w:ascii="Times New Roman" w:hAnsi="Times New Roman" w:cs="Times New Roman"/>
                <w:i/>
                <w:sz w:val="24"/>
                <w:szCs w:val="24"/>
              </w:rPr>
            </w:pPr>
          </w:p>
        </w:tc>
      </w:tr>
      <w:tr w:rsidR="00E77F15" w:rsidRPr="006E2265" w:rsidTr="00807363">
        <w:trPr>
          <w:cantSplit/>
          <w:trHeight w:val="135"/>
        </w:trPr>
        <w:tc>
          <w:tcPr>
            <w:tcW w:w="1951" w:type="dxa"/>
            <w:vMerge/>
          </w:tcPr>
          <w:p w:rsidR="00E77F15" w:rsidRPr="00264731" w:rsidRDefault="00E77F15" w:rsidP="00264731">
            <w:pPr>
              <w:spacing w:after="0" w:line="240" w:lineRule="auto"/>
              <w:rPr>
                <w:rFonts w:ascii="Times New Roman" w:hAnsi="Times New Roman" w:cs="Times New Roman"/>
                <w:sz w:val="24"/>
                <w:szCs w:val="24"/>
              </w:rPr>
            </w:pPr>
          </w:p>
        </w:tc>
        <w:tc>
          <w:tcPr>
            <w:tcW w:w="567" w:type="dxa"/>
            <w:gridSpan w:val="2"/>
          </w:tcPr>
          <w:p w:rsidR="00E77F15" w:rsidRDefault="00E77F15" w:rsidP="00264731">
            <w:pPr>
              <w:spacing w:after="0" w:line="240" w:lineRule="auto"/>
              <w:rPr>
                <w:rFonts w:ascii="Times New Roman" w:hAnsi="Times New Roman" w:cs="Times New Roman"/>
                <w:sz w:val="24"/>
                <w:szCs w:val="24"/>
              </w:rPr>
            </w:pPr>
            <w:r>
              <w:rPr>
                <w:rFonts w:ascii="Times New Roman" w:hAnsi="Times New Roman" w:cs="Times New Roman"/>
                <w:sz w:val="24"/>
                <w:szCs w:val="24"/>
              </w:rPr>
              <w:t>5.</w:t>
            </w:r>
          </w:p>
        </w:tc>
        <w:tc>
          <w:tcPr>
            <w:tcW w:w="9923" w:type="dxa"/>
          </w:tcPr>
          <w:p w:rsidR="00E77F15" w:rsidRDefault="00E77F15" w:rsidP="00264731">
            <w:pPr>
              <w:spacing w:after="0" w:line="240" w:lineRule="auto"/>
              <w:rPr>
                <w:rFonts w:ascii="Times New Roman" w:hAnsi="Times New Roman" w:cs="Times New Roman"/>
                <w:sz w:val="24"/>
                <w:szCs w:val="24"/>
              </w:rPr>
            </w:pPr>
            <w:r>
              <w:rPr>
                <w:rFonts w:ascii="Times New Roman" w:hAnsi="Times New Roman" w:cs="Times New Roman"/>
                <w:sz w:val="24"/>
                <w:szCs w:val="24"/>
              </w:rPr>
              <w:t>Расчет Акциза</w:t>
            </w:r>
          </w:p>
        </w:tc>
        <w:tc>
          <w:tcPr>
            <w:tcW w:w="1304" w:type="dxa"/>
            <w:vMerge/>
          </w:tcPr>
          <w:p w:rsidR="00E77F15" w:rsidRDefault="00E77F15" w:rsidP="009C3043">
            <w:pPr>
              <w:spacing w:after="0" w:line="240" w:lineRule="auto"/>
              <w:jc w:val="center"/>
              <w:rPr>
                <w:rFonts w:ascii="Times New Roman" w:hAnsi="Times New Roman" w:cs="Times New Roman"/>
                <w:sz w:val="24"/>
                <w:szCs w:val="24"/>
              </w:rPr>
            </w:pPr>
          </w:p>
        </w:tc>
        <w:tc>
          <w:tcPr>
            <w:tcW w:w="1546" w:type="dxa"/>
            <w:vMerge/>
          </w:tcPr>
          <w:p w:rsidR="00E77F15" w:rsidRPr="00264731" w:rsidRDefault="00E77F15" w:rsidP="00264731">
            <w:pPr>
              <w:spacing w:after="0" w:line="240" w:lineRule="auto"/>
              <w:rPr>
                <w:rFonts w:ascii="Times New Roman" w:hAnsi="Times New Roman" w:cs="Times New Roman"/>
                <w:i/>
                <w:sz w:val="24"/>
                <w:szCs w:val="24"/>
              </w:rPr>
            </w:pPr>
          </w:p>
        </w:tc>
      </w:tr>
      <w:tr w:rsidR="00E77F15" w:rsidRPr="006E2265" w:rsidTr="00807363">
        <w:trPr>
          <w:cantSplit/>
          <w:trHeight w:val="135"/>
        </w:trPr>
        <w:tc>
          <w:tcPr>
            <w:tcW w:w="1951" w:type="dxa"/>
            <w:vMerge/>
          </w:tcPr>
          <w:p w:rsidR="00E77F15" w:rsidRPr="00264731" w:rsidRDefault="00E77F15" w:rsidP="00264731">
            <w:pPr>
              <w:spacing w:after="0" w:line="240" w:lineRule="auto"/>
              <w:rPr>
                <w:rFonts w:ascii="Times New Roman" w:hAnsi="Times New Roman" w:cs="Times New Roman"/>
                <w:sz w:val="24"/>
                <w:szCs w:val="24"/>
              </w:rPr>
            </w:pPr>
          </w:p>
        </w:tc>
        <w:tc>
          <w:tcPr>
            <w:tcW w:w="567" w:type="dxa"/>
            <w:gridSpan w:val="2"/>
          </w:tcPr>
          <w:p w:rsidR="00E77F15" w:rsidRDefault="00E77F15" w:rsidP="00264731">
            <w:pPr>
              <w:spacing w:after="0" w:line="240" w:lineRule="auto"/>
              <w:rPr>
                <w:rFonts w:ascii="Times New Roman" w:hAnsi="Times New Roman" w:cs="Times New Roman"/>
                <w:sz w:val="24"/>
                <w:szCs w:val="24"/>
              </w:rPr>
            </w:pPr>
            <w:r>
              <w:rPr>
                <w:rFonts w:ascii="Times New Roman" w:hAnsi="Times New Roman" w:cs="Times New Roman"/>
                <w:sz w:val="24"/>
                <w:szCs w:val="24"/>
              </w:rPr>
              <w:t>6.</w:t>
            </w:r>
          </w:p>
        </w:tc>
        <w:tc>
          <w:tcPr>
            <w:tcW w:w="9923" w:type="dxa"/>
          </w:tcPr>
          <w:p w:rsidR="00E77F15" w:rsidRDefault="00E77F15" w:rsidP="00264731">
            <w:pPr>
              <w:spacing w:after="0" w:line="240" w:lineRule="auto"/>
              <w:rPr>
                <w:rFonts w:ascii="Times New Roman" w:hAnsi="Times New Roman" w:cs="Times New Roman"/>
                <w:sz w:val="24"/>
                <w:szCs w:val="24"/>
              </w:rPr>
            </w:pPr>
            <w:r>
              <w:rPr>
                <w:rFonts w:ascii="Times New Roman" w:hAnsi="Times New Roman" w:cs="Times New Roman"/>
                <w:sz w:val="24"/>
                <w:szCs w:val="24"/>
              </w:rPr>
              <w:t>Расчет прочих федеральных налогов</w:t>
            </w:r>
          </w:p>
        </w:tc>
        <w:tc>
          <w:tcPr>
            <w:tcW w:w="1304" w:type="dxa"/>
            <w:vMerge/>
          </w:tcPr>
          <w:p w:rsidR="00E77F15" w:rsidRDefault="00E77F15" w:rsidP="009C3043">
            <w:pPr>
              <w:spacing w:after="0" w:line="240" w:lineRule="auto"/>
              <w:jc w:val="center"/>
              <w:rPr>
                <w:rFonts w:ascii="Times New Roman" w:hAnsi="Times New Roman" w:cs="Times New Roman"/>
                <w:sz w:val="24"/>
                <w:szCs w:val="24"/>
              </w:rPr>
            </w:pPr>
          </w:p>
        </w:tc>
        <w:tc>
          <w:tcPr>
            <w:tcW w:w="1546" w:type="dxa"/>
            <w:vMerge/>
          </w:tcPr>
          <w:p w:rsidR="00E77F15" w:rsidRPr="00264731" w:rsidRDefault="00E77F15" w:rsidP="00264731">
            <w:pPr>
              <w:spacing w:after="0" w:line="240" w:lineRule="auto"/>
              <w:rPr>
                <w:rFonts w:ascii="Times New Roman" w:hAnsi="Times New Roman" w:cs="Times New Roman"/>
                <w:i/>
                <w:sz w:val="24"/>
                <w:szCs w:val="24"/>
              </w:rPr>
            </w:pPr>
          </w:p>
        </w:tc>
      </w:tr>
      <w:tr w:rsidR="00B14D77" w:rsidRPr="006E2265" w:rsidTr="0068249D">
        <w:trPr>
          <w:cantSplit/>
          <w:trHeight w:val="203"/>
        </w:trPr>
        <w:tc>
          <w:tcPr>
            <w:tcW w:w="12441" w:type="dxa"/>
            <w:gridSpan w:val="4"/>
          </w:tcPr>
          <w:p w:rsidR="00B14D77" w:rsidRPr="00264731" w:rsidRDefault="00B14D77" w:rsidP="007E1897">
            <w:pPr>
              <w:spacing w:after="0" w:line="240" w:lineRule="auto"/>
              <w:rPr>
                <w:rFonts w:ascii="Times New Roman" w:hAnsi="Times New Roman" w:cs="Times New Roman"/>
                <w:b/>
                <w:sz w:val="24"/>
                <w:szCs w:val="24"/>
              </w:rPr>
            </w:pPr>
            <w:r>
              <w:rPr>
                <w:rFonts w:ascii="Times New Roman" w:hAnsi="Times New Roman" w:cs="Times New Roman"/>
                <w:b/>
                <w:sz w:val="24"/>
                <w:szCs w:val="24"/>
              </w:rPr>
              <w:t>Р</w:t>
            </w:r>
            <w:r w:rsidRPr="00B14D77">
              <w:rPr>
                <w:rFonts w:ascii="Times New Roman" w:hAnsi="Times New Roman" w:cs="Times New Roman"/>
                <w:b/>
                <w:sz w:val="24"/>
                <w:szCs w:val="24"/>
              </w:rPr>
              <w:t>аздел 3. Специальные налоговые режимы</w:t>
            </w:r>
          </w:p>
        </w:tc>
        <w:tc>
          <w:tcPr>
            <w:tcW w:w="1304" w:type="dxa"/>
          </w:tcPr>
          <w:p w:rsidR="00B14D77" w:rsidRDefault="00B14D77" w:rsidP="009C3043">
            <w:pPr>
              <w:spacing w:after="0" w:line="240" w:lineRule="auto"/>
              <w:jc w:val="center"/>
              <w:rPr>
                <w:rFonts w:ascii="Times New Roman" w:hAnsi="Times New Roman" w:cs="Times New Roman"/>
                <w:sz w:val="24"/>
                <w:szCs w:val="24"/>
              </w:rPr>
            </w:pPr>
          </w:p>
        </w:tc>
        <w:tc>
          <w:tcPr>
            <w:tcW w:w="1546" w:type="dxa"/>
          </w:tcPr>
          <w:p w:rsidR="00B14D77" w:rsidRPr="00264731" w:rsidRDefault="00B14D77" w:rsidP="00264731">
            <w:pPr>
              <w:spacing w:after="0" w:line="240" w:lineRule="auto"/>
              <w:rPr>
                <w:rFonts w:ascii="Times New Roman" w:hAnsi="Times New Roman" w:cs="Times New Roman"/>
                <w:sz w:val="24"/>
                <w:szCs w:val="24"/>
              </w:rPr>
            </w:pPr>
          </w:p>
        </w:tc>
      </w:tr>
      <w:tr w:rsidR="007E1897" w:rsidRPr="006E2265" w:rsidTr="00807363">
        <w:trPr>
          <w:cantSplit/>
          <w:trHeight w:val="203"/>
        </w:trPr>
        <w:tc>
          <w:tcPr>
            <w:tcW w:w="1951" w:type="dxa"/>
            <w:vMerge w:val="restart"/>
          </w:tcPr>
          <w:p w:rsidR="007E1897" w:rsidRPr="00264731" w:rsidRDefault="007E1897" w:rsidP="00B14D77">
            <w:pPr>
              <w:spacing w:after="0" w:line="240" w:lineRule="auto"/>
              <w:rPr>
                <w:rFonts w:ascii="Times New Roman" w:hAnsi="Times New Roman" w:cs="Times New Roman"/>
                <w:b/>
                <w:sz w:val="24"/>
                <w:szCs w:val="24"/>
              </w:rPr>
            </w:pPr>
            <w:r w:rsidRPr="00264731">
              <w:rPr>
                <w:rFonts w:ascii="Times New Roman" w:hAnsi="Times New Roman" w:cs="Times New Roman"/>
                <w:b/>
                <w:sz w:val="24"/>
                <w:szCs w:val="24"/>
              </w:rPr>
              <w:t xml:space="preserve">Тема </w:t>
            </w:r>
            <w:r w:rsidR="00B14D77">
              <w:rPr>
                <w:rFonts w:ascii="Times New Roman" w:hAnsi="Times New Roman" w:cs="Times New Roman"/>
                <w:b/>
                <w:sz w:val="24"/>
                <w:szCs w:val="24"/>
              </w:rPr>
              <w:t>3.1 Специальные налоговые режимы</w:t>
            </w:r>
          </w:p>
          <w:p w:rsidR="007E1897" w:rsidRPr="00264731" w:rsidRDefault="007E1897" w:rsidP="00264731">
            <w:pPr>
              <w:spacing w:after="0" w:line="240" w:lineRule="auto"/>
              <w:rPr>
                <w:rFonts w:ascii="Times New Roman" w:hAnsi="Times New Roman" w:cs="Times New Roman"/>
                <w:sz w:val="24"/>
                <w:szCs w:val="24"/>
              </w:rPr>
            </w:pPr>
          </w:p>
        </w:tc>
        <w:tc>
          <w:tcPr>
            <w:tcW w:w="10490" w:type="dxa"/>
            <w:gridSpan w:val="3"/>
          </w:tcPr>
          <w:p w:rsidR="007E1897" w:rsidRPr="007E1897" w:rsidRDefault="007E1897" w:rsidP="007E1897">
            <w:pPr>
              <w:spacing w:after="0" w:line="240" w:lineRule="auto"/>
              <w:rPr>
                <w:rFonts w:ascii="Times New Roman" w:hAnsi="Times New Roman" w:cs="Times New Roman"/>
                <w:sz w:val="24"/>
                <w:szCs w:val="24"/>
              </w:rPr>
            </w:pPr>
            <w:r w:rsidRPr="00264731">
              <w:rPr>
                <w:rFonts w:ascii="Times New Roman" w:hAnsi="Times New Roman" w:cs="Times New Roman"/>
                <w:b/>
                <w:sz w:val="24"/>
                <w:szCs w:val="24"/>
              </w:rPr>
              <w:t>Содержание учебного материала</w:t>
            </w:r>
          </w:p>
        </w:tc>
        <w:tc>
          <w:tcPr>
            <w:tcW w:w="1304" w:type="dxa"/>
            <w:vMerge w:val="restart"/>
          </w:tcPr>
          <w:p w:rsidR="007E1897" w:rsidRPr="00264731" w:rsidRDefault="009139D5" w:rsidP="009C304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r w:rsidR="00E77F15">
              <w:rPr>
                <w:rFonts w:ascii="Times New Roman" w:hAnsi="Times New Roman" w:cs="Times New Roman"/>
                <w:sz w:val="24"/>
                <w:szCs w:val="24"/>
              </w:rPr>
              <w:t>/2</w:t>
            </w:r>
          </w:p>
        </w:tc>
        <w:tc>
          <w:tcPr>
            <w:tcW w:w="1546" w:type="dxa"/>
            <w:vMerge w:val="restart"/>
          </w:tcPr>
          <w:p w:rsidR="007E1897" w:rsidRPr="00E77F15" w:rsidRDefault="00E77F15" w:rsidP="00264731">
            <w:pPr>
              <w:spacing w:after="0" w:line="240" w:lineRule="auto"/>
              <w:rPr>
                <w:rFonts w:ascii="Times New Roman" w:hAnsi="Times New Roman" w:cs="Times New Roman"/>
                <w:sz w:val="24"/>
                <w:szCs w:val="24"/>
              </w:rPr>
            </w:pPr>
            <w:r w:rsidRPr="00E77F15">
              <w:rPr>
                <w:rFonts w:ascii="Times New Roman" w:hAnsi="Times New Roman" w:cs="Times New Roman"/>
                <w:sz w:val="24"/>
                <w:szCs w:val="24"/>
              </w:rPr>
              <w:t>ОК 01, ОК 02, ОК 03, ОК 04, ОК 05, ОК 09, ЛР 13, ЛР 14, ЛР 15</w:t>
            </w:r>
          </w:p>
        </w:tc>
      </w:tr>
      <w:tr w:rsidR="007E1897" w:rsidRPr="006E2265" w:rsidTr="00807363">
        <w:trPr>
          <w:cantSplit/>
          <w:trHeight w:val="111"/>
        </w:trPr>
        <w:tc>
          <w:tcPr>
            <w:tcW w:w="1951" w:type="dxa"/>
            <w:vMerge/>
          </w:tcPr>
          <w:p w:rsidR="007E1897" w:rsidRPr="00264731" w:rsidRDefault="007E1897" w:rsidP="00264731">
            <w:pPr>
              <w:spacing w:after="0" w:line="240" w:lineRule="auto"/>
              <w:rPr>
                <w:rFonts w:ascii="Times New Roman" w:hAnsi="Times New Roman" w:cs="Times New Roman"/>
                <w:sz w:val="24"/>
                <w:szCs w:val="24"/>
              </w:rPr>
            </w:pPr>
          </w:p>
        </w:tc>
        <w:tc>
          <w:tcPr>
            <w:tcW w:w="567" w:type="dxa"/>
            <w:gridSpan w:val="2"/>
          </w:tcPr>
          <w:p w:rsidR="007E1897" w:rsidRPr="00230B55" w:rsidRDefault="007E1897" w:rsidP="00A81844">
            <w:pPr>
              <w:spacing w:after="0" w:line="240" w:lineRule="auto"/>
              <w:rPr>
                <w:rFonts w:ascii="Times New Roman" w:hAnsi="Times New Roman" w:cs="Times New Roman"/>
                <w:sz w:val="24"/>
                <w:szCs w:val="24"/>
              </w:rPr>
            </w:pPr>
            <w:r w:rsidRPr="00230B55">
              <w:rPr>
                <w:rFonts w:ascii="Times New Roman" w:hAnsi="Times New Roman" w:cs="Times New Roman"/>
                <w:sz w:val="24"/>
                <w:szCs w:val="24"/>
              </w:rPr>
              <w:t xml:space="preserve">1. </w:t>
            </w:r>
          </w:p>
        </w:tc>
        <w:tc>
          <w:tcPr>
            <w:tcW w:w="9923" w:type="dxa"/>
          </w:tcPr>
          <w:p w:rsidR="007E1897" w:rsidRPr="00264731" w:rsidRDefault="00270231" w:rsidP="00264731">
            <w:pPr>
              <w:spacing w:after="0" w:line="240" w:lineRule="auto"/>
              <w:rPr>
                <w:rFonts w:ascii="Times New Roman" w:hAnsi="Times New Roman" w:cs="Times New Roman"/>
                <w:sz w:val="24"/>
                <w:szCs w:val="24"/>
              </w:rPr>
            </w:pPr>
            <w:r>
              <w:rPr>
                <w:rFonts w:ascii="Times New Roman" w:hAnsi="Times New Roman" w:cs="Times New Roman"/>
                <w:sz w:val="24"/>
                <w:szCs w:val="24"/>
              </w:rPr>
              <w:t>Единый налог: элементы налогообложения</w:t>
            </w:r>
          </w:p>
        </w:tc>
        <w:tc>
          <w:tcPr>
            <w:tcW w:w="1304" w:type="dxa"/>
            <w:vMerge/>
          </w:tcPr>
          <w:p w:rsidR="007E1897" w:rsidRPr="00264731" w:rsidRDefault="007E1897" w:rsidP="009C3043">
            <w:pPr>
              <w:spacing w:after="0" w:line="240" w:lineRule="auto"/>
              <w:jc w:val="center"/>
              <w:rPr>
                <w:rFonts w:ascii="Times New Roman" w:hAnsi="Times New Roman" w:cs="Times New Roman"/>
                <w:sz w:val="24"/>
                <w:szCs w:val="24"/>
              </w:rPr>
            </w:pPr>
          </w:p>
        </w:tc>
        <w:tc>
          <w:tcPr>
            <w:tcW w:w="1546" w:type="dxa"/>
            <w:vMerge/>
          </w:tcPr>
          <w:p w:rsidR="007E1897" w:rsidRPr="00264731" w:rsidRDefault="007E1897" w:rsidP="00264731">
            <w:pPr>
              <w:spacing w:after="0" w:line="240" w:lineRule="auto"/>
              <w:rPr>
                <w:rFonts w:ascii="Times New Roman" w:hAnsi="Times New Roman" w:cs="Times New Roman"/>
                <w:i/>
                <w:sz w:val="24"/>
                <w:szCs w:val="24"/>
              </w:rPr>
            </w:pPr>
          </w:p>
        </w:tc>
      </w:tr>
      <w:tr w:rsidR="007E1897" w:rsidRPr="006E2265" w:rsidTr="00807363">
        <w:trPr>
          <w:cantSplit/>
          <w:trHeight w:val="150"/>
        </w:trPr>
        <w:tc>
          <w:tcPr>
            <w:tcW w:w="1951" w:type="dxa"/>
            <w:vMerge/>
          </w:tcPr>
          <w:p w:rsidR="007E1897" w:rsidRPr="00264731" w:rsidRDefault="007E1897" w:rsidP="00264731">
            <w:pPr>
              <w:spacing w:after="0" w:line="240" w:lineRule="auto"/>
              <w:rPr>
                <w:rFonts w:ascii="Times New Roman" w:hAnsi="Times New Roman" w:cs="Times New Roman"/>
                <w:sz w:val="24"/>
                <w:szCs w:val="24"/>
              </w:rPr>
            </w:pPr>
          </w:p>
        </w:tc>
        <w:tc>
          <w:tcPr>
            <w:tcW w:w="567" w:type="dxa"/>
            <w:gridSpan w:val="2"/>
          </w:tcPr>
          <w:p w:rsidR="007E1897" w:rsidRPr="00230B55" w:rsidRDefault="007E1897" w:rsidP="00A81844">
            <w:pPr>
              <w:spacing w:after="0" w:line="240" w:lineRule="auto"/>
              <w:rPr>
                <w:rFonts w:ascii="Times New Roman" w:hAnsi="Times New Roman" w:cs="Times New Roman"/>
                <w:sz w:val="24"/>
                <w:szCs w:val="24"/>
              </w:rPr>
            </w:pPr>
            <w:r w:rsidRPr="00230B55">
              <w:rPr>
                <w:rFonts w:ascii="Times New Roman" w:hAnsi="Times New Roman" w:cs="Times New Roman"/>
                <w:sz w:val="24"/>
                <w:szCs w:val="24"/>
              </w:rPr>
              <w:t xml:space="preserve">2. </w:t>
            </w:r>
          </w:p>
        </w:tc>
        <w:tc>
          <w:tcPr>
            <w:tcW w:w="9923" w:type="dxa"/>
          </w:tcPr>
          <w:p w:rsidR="007E1897" w:rsidRPr="00264731" w:rsidRDefault="00270231" w:rsidP="00264731">
            <w:pPr>
              <w:spacing w:after="0" w:line="240" w:lineRule="auto"/>
              <w:rPr>
                <w:rFonts w:ascii="Times New Roman" w:hAnsi="Times New Roman" w:cs="Times New Roman"/>
                <w:sz w:val="24"/>
                <w:szCs w:val="24"/>
              </w:rPr>
            </w:pPr>
            <w:r>
              <w:rPr>
                <w:rFonts w:ascii="Times New Roman" w:hAnsi="Times New Roman" w:cs="Times New Roman"/>
                <w:sz w:val="24"/>
                <w:szCs w:val="24"/>
              </w:rPr>
              <w:t>Другие специальные налоговые режимы</w:t>
            </w:r>
          </w:p>
        </w:tc>
        <w:tc>
          <w:tcPr>
            <w:tcW w:w="1304" w:type="dxa"/>
            <w:vMerge/>
          </w:tcPr>
          <w:p w:rsidR="007E1897" w:rsidRPr="00264731" w:rsidRDefault="007E1897" w:rsidP="009C3043">
            <w:pPr>
              <w:spacing w:after="0" w:line="240" w:lineRule="auto"/>
              <w:jc w:val="center"/>
              <w:rPr>
                <w:rFonts w:ascii="Times New Roman" w:hAnsi="Times New Roman" w:cs="Times New Roman"/>
                <w:sz w:val="24"/>
                <w:szCs w:val="24"/>
              </w:rPr>
            </w:pPr>
          </w:p>
        </w:tc>
        <w:tc>
          <w:tcPr>
            <w:tcW w:w="1546" w:type="dxa"/>
            <w:vMerge/>
          </w:tcPr>
          <w:p w:rsidR="007E1897" w:rsidRPr="00264731" w:rsidRDefault="007E1897" w:rsidP="00264731">
            <w:pPr>
              <w:spacing w:after="0" w:line="240" w:lineRule="auto"/>
              <w:rPr>
                <w:rFonts w:ascii="Times New Roman" w:hAnsi="Times New Roman" w:cs="Times New Roman"/>
                <w:i/>
                <w:sz w:val="24"/>
                <w:szCs w:val="24"/>
              </w:rPr>
            </w:pPr>
          </w:p>
        </w:tc>
      </w:tr>
      <w:tr w:rsidR="00055D47" w:rsidRPr="006E2265" w:rsidTr="00807363">
        <w:trPr>
          <w:cantSplit/>
          <w:trHeight w:val="268"/>
        </w:trPr>
        <w:tc>
          <w:tcPr>
            <w:tcW w:w="1951" w:type="dxa"/>
            <w:vMerge/>
          </w:tcPr>
          <w:p w:rsidR="00055D47" w:rsidRPr="00264731" w:rsidRDefault="00055D47" w:rsidP="00264731">
            <w:pPr>
              <w:spacing w:after="0" w:line="240" w:lineRule="auto"/>
              <w:rPr>
                <w:rFonts w:ascii="Times New Roman" w:hAnsi="Times New Roman" w:cs="Times New Roman"/>
                <w:sz w:val="24"/>
                <w:szCs w:val="24"/>
              </w:rPr>
            </w:pPr>
          </w:p>
        </w:tc>
        <w:tc>
          <w:tcPr>
            <w:tcW w:w="10490" w:type="dxa"/>
            <w:gridSpan w:val="3"/>
          </w:tcPr>
          <w:p w:rsidR="00055D47" w:rsidRPr="007E1897" w:rsidRDefault="00055D47" w:rsidP="007E1897">
            <w:pPr>
              <w:spacing w:after="0" w:line="240" w:lineRule="auto"/>
              <w:rPr>
                <w:rFonts w:ascii="Times New Roman" w:hAnsi="Times New Roman" w:cs="Times New Roman"/>
                <w:b/>
                <w:sz w:val="24"/>
                <w:szCs w:val="24"/>
              </w:rPr>
            </w:pPr>
            <w:r w:rsidRPr="007E1897">
              <w:rPr>
                <w:rFonts w:ascii="Times New Roman" w:hAnsi="Times New Roman" w:cs="Times New Roman"/>
                <w:b/>
                <w:sz w:val="24"/>
                <w:szCs w:val="24"/>
              </w:rPr>
              <w:t>Практические занятия</w:t>
            </w:r>
            <w:r w:rsidRPr="00264731">
              <w:rPr>
                <w:rFonts w:ascii="Times New Roman" w:hAnsi="Times New Roman" w:cs="Times New Roman"/>
                <w:sz w:val="24"/>
                <w:szCs w:val="24"/>
              </w:rPr>
              <w:t xml:space="preserve"> </w:t>
            </w:r>
          </w:p>
        </w:tc>
        <w:tc>
          <w:tcPr>
            <w:tcW w:w="1304" w:type="dxa"/>
            <w:vMerge w:val="restart"/>
          </w:tcPr>
          <w:p w:rsidR="00055D47" w:rsidRPr="00264731" w:rsidRDefault="00055D47" w:rsidP="009C304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546" w:type="dxa"/>
            <w:vMerge/>
          </w:tcPr>
          <w:p w:rsidR="00055D47" w:rsidRPr="00264731" w:rsidRDefault="00055D47" w:rsidP="00264731">
            <w:pPr>
              <w:spacing w:after="0" w:line="240" w:lineRule="auto"/>
              <w:rPr>
                <w:rFonts w:ascii="Times New Roman" w:hAnsi="Times New Roman" w:cs="Times New Roman"/>
                <w:i/>
                <w:sz w:val="24"/>
                <w:szCs w:val="24"/>
              </w:rPr>
            </w:pPr>
          </w:p>
        </w:tc>
      </w:tr>
      <w:tr w:rsidR="00055D47" w:rsidRPr="006E2265" w:rsidTr="00270231">
        <w:trPr>
          <w:cantSplit/>
          <w:trHeight w:val="201"/>
        </w:trPr>
        <w:tc>
          <w:tcPr>
            <w:tcW w:w="1951" w:type="dxa"/>
            <w:vMerge/>
          </w:tcPr>
          <w:p w:rsidR="00055D47" w:rsidRPr="00264731" w:rsidRDefault="00055D47" w:rsidP="00264731">
            <w:pPr>
              <w:spacing w:after="0" w:line="240" w:lineRule="auto"/>
              <w:rPr>
                <w:rFonts w:ascii="Times New Roman" w:hAnsi="Times New Roman" w:cs="Times New Roman"/>
                <w:sz w:val="24"/>
                <w:szCs w:val="24"/>
              </w:rPr>
            </w:pPr>
          </w:p>
        </w:tc>
        <w:tc>
          <w:tcPr>
            <w:tcW w:w="567" w:type="dxa"/>
            <w:gridSpan w:val="2"/>
          </w:tcPr>
          <w:p w:rsidR="00055D47" w:rsidRPr="00264731" w:rsidRDefault="00270231" w:rsidP="007E1897">
            <w:pPr>
              <w:spacing w:after="0" w:line="240" w:lineRule="auto"/>
              <w:rPr>
                <w:rFonts w:ascii="Times New Roman" w:hAnsi="Times New Roman" w:cs="Times New Roman"/>
                <w:sz w:val="24"/>
                <w:szCs w:val="24"/>
              </w:rPr>
            </w:pPr>
            <w:r>
              <w:rPr>
                <w:rFonts w:ascii="Times New Roman" w:hAnsi="Times New Roman" w:cs="Times New Roman"/>
                <w:sz w:val="24"/>
                <w:szCs w:val="24"/>
              </w:rPr>
              <w:t>7</w:t>
            </w:r>
          </w:p>
        </w:tc>
        <w:tc>
          <w:tcPr>
            <w:tcW w:w="9923" w:type="dxa"/>
          </w:tcPr>
          <w:p w:rsidR="00055D47" w:rsidRPr="00264731" w:rsidRDefault="00270231" w:rsidP="007E1897">
            <w:pPr>
              <w:spacing w:after="0" w:line="240" w:lineRule="auto"/>
              <w:rPr>
                <w:rFonts w:ascii="Times New Roman" w:hAnsi="Times New Roman" w:cs="Times New Roman"/>
                <w:sz w:val="24"/>
                <w:szCs w:val="24"/>
              </w:rPr>
            </w:pPr>
            <w:r w:rsidRPr="00270231">
              <w:rPr>
                <w:rFonts w:ascii="Times New Roman" w:hAnsi="Times New Roman" w:cs="Times New Roman"/>
                <w:sz w:val="24"/>
                <w:szCs w:val="24"/>
              </w:rPr>
              <w:t>Расчет налога по упрощенной системе налогообложения.</w:t>
            </w:r>
          </w:p>
        </w:tc>
        <w:tc>
          <w:tcPr>
            <w:tcW w:w="1304" w:type="dxa"/>
            <w:vMerge/>
          </w:tcPr>
          <w:p w:rsidR="00055D47" w:rsidRPr="00264731" w:rsidRDefault="00055D47" w:rsidP="009C3043">
            <w:pPr>
              <w:spacing w:after="0" w:line="240" w:lineRule="auto"/>
              <w:jc w:val="center"/>
              <w:rPr>
                <w:rFonts w:ascii="Times New Roman" w:hAnsi="Times New Roman" w:cs="Times New Roman"/>
                <w:sz w:val="24"/>
                <w:szCs w:val="24"/>
              </w:rPr>
            </w:pPr>
          </w:p>
        </w:tc>
        <w:tc>
          <w:tcPr>
            <w:tcW w:w="1546" w:type="dxa"/>
            <w:vMerge/>
          </w:tcPr>
          <w:p w:rsidR="00055D47" w:rsidRPr="00264731" w:rsidRDefault="00055D47" w:rsidP="00264731">
            <w:pPr>
              <w:spacing w:after="0" w:line="240" w:lineRule="auto"/>
              <w:rPr>
                <w:rFonts w:ascii="Times New Roman" w:hAnsi="Times New Roman" w:cs="Times New Roman"/>
                <w:i/>
                <w:sz w:val="24"/>
                <w:szCs w:val="24"/>
              </w:rPr>
            </w:pPr>
          </w:p>
        </w:tc>
      </w:tr>
      <w:tr w:rsidR="00055D47" w:rsidRPr="006E2265" w:rsidTr="00807363">
        <w:trPr>
          <w:cantSplit/>
          <w:trHeight w:val="400"/>
        </w:trPr>
        <w:tc>
          <w:tcPr>
            <w:tcW w:w="1951" w:type="dxa"/>
            <w:vMerge w:val="restart"/>
          </w:tcPr>
          <w:p w:rsidR="00270231" w:rsidRPr="00264731" w:rsidRDefault="00270231" w:rsidP="00270231">
            <w:pPr>
              <w:spacing w:after="0" w:line="240" w:lineRule="auto"/>
              <w:rPr>
                <w:rFonts w:ascii="Times New Roman" w:hAnsi="Times New Roman" w:cs="Times New Roman"/>
                <w:sz w:val="24"/>
                <w:szCs w:val="24"/>
              </w:rPr>
            </w:pPr>
            <w:r>
              <w:rPr>
                <w:rFonts w:ascii="Times New Roman" w:hAnsi="Times New Roman" w:cs="Times New Roman"/>
                <w:b/>
                <w:sz w:val="24"/>
                <w:szCs w:val="24"/>
              </w:rPr>
              <w:t>Тема 3.2</w:t>
            </w:r>
            <w:r w:rsidRPr="00270231">
              <w:t xml:space="preserve"> </w:t>
            </w:r>
            <w:r w:rsidRPr="00270231">
              <w:rPr>
                <w:rFonts w:ascii="Times New Roman" w:hAnsi="Times New Roman" w:cs="Times New Roman"/>
                <w:b/>
                <w:sz w:val="24"/>
                <w:szCs w:val="24"/>
              </w:rPr>
              <w:t>Виды внебюджетных фондов РФ и обязательные страховые взносы</w:t>
            </w:r>
          </w:p>
          <w:p w:rsidR="00055D47" w:rsidRPr="00264731" w:rsidRDefault="00055D47" w:rsidP="00264731">
            <w:pPr>
              <w:spacing w:after="0" w:line="240" w:lineRule="auto"/>
              <w:rPr>
                <w:rFonts w:ascii="Times New Roman" w:hAnsi="Times New Roman" w:cs="Times New Roman"/>
                <w:sz w:val="24"/>
                <w:szCs w:val="24"/>
              </w:rPr>
            </w:pPr>
          </w:p>
        </w:tc>
        <w:tc>
          <w:tcPr>
            <w:tcW w:w="10490" w:type="dxa"/>
            <w:gridSpan w:val="3"/>
          </w:tcPr>
          <w:p w:rsidR="00055D47" w:rsidRPr="00264731" w:rsidRDefault="00055D47" w:rsidP="00055D47">
            <w:pPr>
              <w:spacing w:after="0" w:line="240" w:lineRule="auto"/>
              <w:rPr>
                <w:rFonts w:ascii="Times New Roman" w:hAnsi="Times New Roman" w:cs="Times New Roman"/>
                <w:b/>
                <w:sz w:val="24"/>
                <w:szCs w:val="24"/>
              </w:rPr>
            </w:pPr>
            <w:r w:rsidRPr="00264731">
              <w:rPr>
                <w:rFonts w:ascii="Times New Roman" w:hAnsi="Times New Roman" w:cs="Times New Roman"/>
                <w:b/>
                <w:sz w:val="24"/>
                <w:szCs w:val="24"/>
              </w:rPr>
              <w:t>Содержание учебного материала</w:t>
            </w:r>
          </w:p>
        </w:tc>
        <w:tc>
          <w:tcPr>
            <w:tcW w:w="1304" w:type="dxa"/>
            <w:vMerge w:val="restart"/>
          </w:tcPr>
          <w:p w:rsidR="00055D47" w:rsidRPr="00264731" w:rsidRDefault="00055D47" w:rsidP="009C304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r w:rsidR="009139D5">
              <w:rPr>
                <w:rFonts w:ascii="Times New Roman" w:hAnsi="Times New Roman" w:cs="Times New Roman"/>
                <w:sz w:val="24"/>
                <w:szCs w:val="24"/>
              </w:rPr>
              <w:t>/2</w:t>
            </w:r>
          </w:p>
        </w:tc>
        <w:tc>
          <w:tcPr>
            <w:tcW w:w="1546" w:type="dxa"/>
            <w:vMerge w:val="restart"/>
          </w:tcPr>
          <w:p w:rsidR="00055D47" w:rsidRPr="00E77F15" w:rsidRDefault="00E77F15" w:rsidP="00264731">
            <w:pPr>
              <w:spacing w:after="0" w:line="240" w:lineRule="auto"/>
              <w:rPr>
                <w:rFonts w:ascii="Times New Roman" w:hAnsi="Times New Roman" w:cs="Times New Roman"/>
                <w:sz w:val="24"/>
                <w:szCs w:val="24"/>
              </w:rPr>
            </w:pPr>
            <w:r w:rsidRPr="00E77F15">
              <w:rPr>
                <w:rFonts w:ascii="Times New Roman" w:hAnsi="Times New Roman" w:cs="Times New Roman"/>
                <w:sz w:val="24"/>
                <w:szCs w:val="24"/>
              </w:rPr>
              <w:t>ОК 01, ОК 02, ОК 03, ОК 04, ОК 05, ОК 09, ЛР 13, ЛР 14, ЛР 15</w:t>
            </w:r>
          </w:p>
        </w:tc>
      </w:tr>
      <w:tr w:rsidR="00055D47" w:rsidRPr="006E2265" w:rsidTr="00807363">
        <w:trPr>
          <w:cantSplit/>
          <w:trHeight w:val="135"/>
        </w:trPr>
        <w:tc>
          <w:tcPr>
            <w:tcW w:w="1951" w:type="dxa"/>
            <w:vMerge/>
          </w:tcPr>
          <w:p w:rsidR="00055D47" w:rsidRPr="00264731" w:rsidRDefault="00055D47" w:rsidP="00264731">
            <w:pPr>
              <w:spacing w:after="0" w:line="240" w:lineRule="auto"/>
              <w:rPr>
                <w:rFonts w:ascii="Times New Roman" w:hAnsi="Times New Roman" w:cs="Times New Roman"/>
                <w:sz w:val="24"/>
                <w:szCs w:val="24"/>
              </w:rPr>
            </w:pPr>
          </w:p>
        </w:tc>
        <w:tc>
          <w:tcPr>
            <w:tcW w:w="567" w:type="dxa"/>
            <w:gridSpan w:val="2"/>
          </w:tcPr>
          <w:p w:rsidR="00055D47" w:rsidRPr="001A3FB5" w:rsidRDefault="00055D47" w:rsidP="00055D47">
            <w:pPr>
              <w:spacing w:after="0" w:line="240" w:lineRule="auto"/>
              <w:rPr>
                <w:rFonts w:ascii="Times New Roman" w:hAnsi="Times New Roman" w:cs="Times New Roman"/>
                <w:sz w:val="24"/>
                <w:szCs w:val="24"/>
              </w:rPr>
            </w:pPr>
            <w:r w:rsidRPr="001A3FB5">
              <w:rPr>
                <w:rFonts w:ascii="Times New Roman" w:hAnsi="Times New Roman" w:cs="Times New Roman"/>
                <w:sz w:val="24"/>
                <w:szCs w:val="24"/>
              </w:rPr>
              <w:t xml:space="preserve">1. </w:t>
            </w:r>
          </w:p>
        </w:tc>
        <w:tc>
          <w:tcPr>
            <w:tcW w:w="9923" w:type="dxa"/>
          </w:tcPr>
          <w:p w:rsidR="00055D47" w:rsidRPr="00264731" w:rsidRDefault="00270231" w:rsidP="00270231">
            <w:pPr>
              <w:spacing w:after="0" w:line="240" w:lineRule="auto"/>
              <w:rPr>
                <w:rFonts w:ascii="Times New Roman" w:hAnsi="Times New Roman" w:cs="Times New Roman"/>
                <w:sz w:val="24"/>
                <w:szCs w:val="24"/>
              </w:rPr>
            </w:pPr>
            <w:r w:rsidRPr="00270231">
              <w:rPr>
                <w:rFonts w:ascii="Times New Roman" w:hAnsi="Times New Roman" w:cs="Times New Roman"/>
                <w:sz w:val="24"/>
                <w:szCs w:val="24"/>
              </w:rPr>
              <w:t xml:space="preserve">Цели, функции и особенности финансирования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 территориальных фондов обязательного медицинского страхования". </w:t>
            </w:r>
          </w:p>
        </w:tc>
        <w:tc>
          <w:tcPr>
            <w:tcW w:w="1304" w:type="dxa"/>
            <w:vMerge/>
          </w:tcPr>
          <w:p w:rsidR="00055D47" w:rsidRPr="00264731" w:rsidRDefault="00055D47" w:rsidP="00055D47">
            <w:pPr>
              <w:spacing w:after="0" w:line="240" w:lineRule="auto"/>
              <w:jc w:val="center"/>
              <w:rPr>
                <w:rFonts w:ascii="Times New Roman" w:hAnsi="Times New Roman" w:cs="Times New Roman"/>
                <w:sz w:val="24"/>
                <w:szCs w:val="24"/>
              </w:rPr>
            </w:pPr>
          </w:p>
        </w:tc>
        <w:tc>
          <w:tcPr>
            <w:tcW w:w="1546" w:type="dxa"/>
            <w:vMerge/>
          </w:tcPr>
          <w:p w:rsidR="00055D47" w:rsidRPr="00264731" w:rsidRDefault="00055D47" w:rsidP="00264731">
            <w:pPr>
              <w:spacing w:after="0" w:line="240" w:lineRule="auto"/>
              <w:rPr>
                <w:rFonts w:ascii="Times New Roman" w:hAnsi="Times New Roman" w:cs="Times New Roman"/>
                <w:i/>
                <w:sz w:val="24"/>
                <w:szCs w:val="24"/>
              </w:rPr>
            </w:pPr>
          </w:p>
        </w:tc>
      </w:tr>
      <w:tr w:rsidR="00055D47" w:rsidRPr="006E2265" w:rsidTr="00807363">
        <w:trPr>
          <w:cantSplit/>
          <w:trHeight w:val="135"/>
        </w:trPr>
        <w:tc>
          <w:tcPr>
            <w:tcW w:w="1951" w:type="dxa"/>
            <w:vMerge/>
          </w:tcPr>
          <w:p w:rsidR="00055D47" w:rsidRPr="00264731" w:rsidRDefault="00055D47" w:rsidP="00264731">
            <w:pPr>
              <w:spacing w:after="0" w:line="240" w:lineRule="auto"/>
              <w:rPr>
                <w:rFonts w:ascii="Times New Roman" w:hAnsi="Times New Roman" w:cs="Times New Roman"/>
                <w:sz w:val="24"/>
                <w:szCs w:val="24"/>
              </w:rPr>
            </w:pPr>
          </w:p>
        </w:tc>
        <w:tc>
          <w:tcPr>
            <w:tcW w:w="567" w:type="dxa"/>
            <w:gridSpan w:val="2"/>
          </w:tcPr>
          <w:p w:rsidR="00055D47" w:rsidRPr="001A3FB5" w:rsidRDefault="00055D47" w:rsidP="00055D47">
            <w:pPr>
              <w:spacing w:after="0" w:line="240" w:lineRule="auto"/>
              <w:rPr>
                <w:rFonts w:ascii="Times New Roman" w:hAnsi="Times New Roman" w:cs="Times New Roman"/>
                <w:sz w:val="24"/>
                <w:szCs w:val="24"/>
              </w:rPr>
            </w:pPr>
            <w:r w:rsidRPr="001A3FB5">
              <w:rPr>
                <w:rFonts w:ascii="Times New Roman" w:hAnsi="Times New Roman" w:cs="Times New Roman"/>
                <w:sz w:val="24"/>
                <w:szCs w:val="24"/>
              </w:rPr>
              <w:t xml:space="preserve">2. </w:t>
            </w:r>
          </w:p>
        </w:tc>
        <w:tc>
          <w:tcPr>
            <w:tcW w:w="9923" w:type="dxa"/>
          </w:tcPr>
          <w:p w:rsidR="00055D47" w:rsidRPr="00264731" w:rsidRDefault="00270231" w:rsidP="00055D47">
            <w:pPr>
              <w:spacing w:after="0" w:line="240" w:lineRule="auto"/>
              <w:rPr>
                <w:rFonts w:ascii="Times New Roman" w:hAnsi="Times New Roman" w:cs="Times New Roman"/>
                <w:sz w:val="24"/>
                <w:szCs w:val="24"/>
              </w:rPr>
            </w:pPr>
            <w:r w:rsidRPr="00270231">
              <w:rPr>
                <w:rFonts w:ascii="Times New Roman" w:hAnsi="Times New Roman" w:cs="Times New Roman"/>
                <w:sz w:val="24"/>
                <w:szCs w:val="24"/>
              </w:rPr>
              <w:t>Плательщики страховых взносов</w:t>
            </w:r>
            <w:r>
              <w:rPr>
                <w:rFonts w:ascii="Times New Roman" w:hAnsi="Times New Roman" w:cs="Times New Roman"/>
                <w:sz w:val="24"/>
                <w:szCs w:val="24"/>
              </w:rPr>
              <w:t>,</w:t>
            </w:r>
            <w:r w:rsidRPr="00270231">
              <w:t xml:space="preserve"> </w:t>
            </w:r>
            <w:r w:rsidRPr="00270231">
              <w:rPr>
                <w:rFonts w:ascii="Times New Roman" w:hAnsi="Times New Roman" w:cs="Times New Roman"/>
                <w:sz w:val="24"/>
                <w:szCs w:val="24"/>
              </w:rPr>
              <w:t>объект обложения, база, тарифы, порядок исчисления и уплаты, права и обязанности плательщиков и органов контроля за уплатой страховых взносов.</w:t>
            </w:r>
          </w:p>
        </w:tc>
        <w:tc>
          <w:tcPr>
            <w:tcW w:w="1304" w:type="dxa"/>
            <w:vMerge/>
          </w:tcPr>
          <w:p w:rsidR="00055D47" w:rsidRPr="00264731" w:rsidRDefault="00055D47" w:rsidP="00055D47">
            <w:pPr>
              <w:spacing w:after="0" w:line="240" w:lineRule="auto"/>
              <w:jc w:val="center"/>
              <w:rPr>
                <w:rFonts w:ascii="Times New Roman" w:hAnsi="Times New Roman" w:cs="Times New Roman"/>
                <w:sz w:val="24"/>
                <w:szCs w:val="24"/>
              </w:rPr>
            </w:pPr>
          </w:p>
        </w:tc>
        <w:tc>
          <w:tcPr>
            <w:tcW w:w="1546" w:type="dxa"/>
            <w:vMerge/>
          </w:tcPr>
          <w:p w:rsidR="00055D47" w:rsidRPr="00264731" w:rsidRDefault="00055D47" w:rsidP="00264731">
            <w:pPr>
              <w:spacing w:after="0" w:line="240" w:lineRule="auto"/>
              <w:rPr>
                <w:rFonts w:ascii="Times New Roman" w:hAnsi="Times New Roman" w:cs="Times New Roman"/>
                <w:i/>
                <w:sz w:val="24"/>
                <w:szCs w:val="24"/>
              </w:rPr>
            </w:pPr>
          </w:p>
        </w:tc>
      </w:tr>
      <w:tr w:rsidR="00055D47" w:rsidRPr="006E2265" w:rsidTr="00807363">
        <w:trPr>
          <w:cantSplit/>
          <w:trHeight w:val="218"/>
        </w:trPr>
        <w:tc>
          <w:tcPr>
            <w:tcW w:w="1951" w:type="dxa"/>
            <w:vMerge/>
          </w:tcPr>
          <w:p w:rsidR="00055D47" w:rsidRPr="00264731" w:rsidRDefault="00055D47" w:rsidP="00264731">
            <w:pPr>
              <w:spacing w:after="0" w:line="240" w:lineRule="auto"/>
              <w:rPr>
                <w:rFonts w:ascii="Times New Roman" w:hAnsi="Times New Roman" w:cs="Times New Roman"/>
                <w:sz w:val="24"/>
                <w:szCs w:val="24"/>
              </w:rPr>
            </w:pPr>
          </w:p>
        </w:tc>
        <w:tc>
          <w:tcPr>
            <w:tcW w:w="10490" w:type="dxa"/>
            <w:gridSpan w:val="3"/>
          </w:tcPr>
          <w:p w:rsidR="00055D47" w:rsidRPr="00055D47" w:rsidRDefault="00055D47" w:rsidP="00055D47">
            <w:pPr>
              <w:spacing w:after="0" w:line="240" w:lineRule="auto"/>
              <w:rPr>
                <w:rFonts w:ascii="Times New Roman" w:hAnsi="Times New Roman" w:cs="Times New Roman"/>
                <w:b/>
                <w:sz w:val="24"/>
                <w:szCs w:val="24"/>
              </w:rPr>
            </w:pPr>
            <w:r w:rsidRPr="00055D47">
              <w:rPr>
                <w:rFonts w:ascii="Times New Roman" w:hAnsi="Times New Roman" w:cs="Times New Roman"/>
                <w:b/>
                <w:sz w:val="24"/>
                <w:szCs w:val="24"/>
              </w:rPr>
              <w:t>Практические занятия</w:t>
            </w:r>
          </w:p>
        </w:tc>
        <w:tc>
          <w:tcPr>
            <w:tcW w:w="1304" w:type="dxa"/>
            <w:vMerge w:val="restart"/>
          </w:tcPr>
          <w:p w:rsidR="00055D47" w:rsidRPr="00264731" w:rsidRDefault="009139D5" w:rsidP="00055D4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546" w:type="dxa"/>
            <w:vMerge/>
          </w:tcPr>
          <w:p w:rsidR="00055D47" w:rsidRPr="00264731" w:rsidRDefault="00055D47" w:rsidP="00264731">
            <w:pPr>
              <w:spacing w:after="0" w:line="240" w:lineRule="auto"/>
              <w:rPr>
                <w:rFonts w:ascii="Times New Roman" w:hAnsi="Times New Roman" w:cs="Times New Roman"/>
                <w:i/>
                <w:sz w:val="24"/>
                <w:szCs w:val="24"/>
              </w:rPr>
            </w:pPr>
          </w:p>
        </w:tc>
      </w:tr>
      <w:tr w:rsidR="00055D47" w:rsidRPr="006E2265" w:rsidTr="00807363">
        <w:trPr>
          <w:cantSplit/>
          <w:trHeight w:val="285"/>
        </w:trPr>
        <w:tc>
          <w:tcPr>
            <w:tcW w:w="1951" w:type="dxa"/>
            <w:vMerge/>
          </w:tcPr>
          <w:p w:rsidR="00055D47" w:rsidRPr="00264731" w:rsidRDefault="00055D47" w:rsidP="00264731">
            <w:pPr>
              <w:spacing w:after="0" w:line="240" w:lineRule="auto"/>
              <w:rPr>
                <w:rFonts w:ascii="Times New Roman" w:hAnsi="Times New Roman" w:cs="Times New Roman"/>
                <w:sz w:val="24"/>
                <w:szCs w:val="24"/>
              </w:rPr>
            </w:pPr>
          </w:p>
        </w:tc>
        <w:tc>
          <w:tcPr>
            <w:tcW w:w="567" w:type="dxa"/>
            <w:gridSpan w:val="2"/>
          </w:tcPr>
          <w:p w:rsidR="00055D47" w:rsidRPr="00264731" w:rsidRDefault="00270231" w:rsidP="00055D47">
            <w:pPr>
              <w:spacing w:after="0" w:line="240" w:lineRule="auto"/>
              <w:rPr>
                <w:rFonts w:ascii="Times New Roman" w:hAnsi="Times New Roman" w:cs="Times New Roman"/>
                <w:sz w:val="24"/>
                <w:szCs w:val="24"/>
              </w:rPr>
            </w:pPr>
            <w:r>
              <w:rPr>
                <w:rFonts w:ascii="Times New Roman" w:hAnsi="Times New Roman" w:cs="Times New Roman"/>
                <w:sz w:val="24"/>
                <w:szCs w:val="24"/>
              </w:rPr>
              <w:t>8</w:t>
            </w:r>
          </w:p>
        </w:tc>
        <w:tc>
          <w:tcPr>
            <w:tcW w:w="9923" w:type="dxa"/>
          </w:tcPr>
          <w:p w:rsidR="00055D47" w:rsidRPr="00264731" w:rsidRDefault="00270231" w:rsidP="00055D47">
            <w:pPr>
              <w:spacing w:after="0" w:line="240" w:lineRule="auto"/>
              <w:rPr>
                <w:rFonts w:ascii="Times New Roman" w:hAnsi="Times New Roman" w:cs="Times New Roman"/>
                <w:sz w:val="24"/>
                <w:szCs w:val="24"/>
              </w:rPr>
            </w:pPr>
            <w:r w:rsidRPr="00270231">
              <w:rPr>
                <w:rFonts w:ascii="Times New Roman" w:hAnsi="Times New Roman" w:cs="Times New Roman"/>
                <w:sz w:val="24"/>
                <w:szCs w:val="24"/>
              </w:rPr>
              <w:t>Расчет страховых взносов во внебюджетные фонды</w:t>
            </w:r>
          </w:p>
        </w:tc>
        <w:tc>
          <w:tcPr>
            <w:tcW w:w="1304" w:type="dxa"/>
            <w:vMerge/>
          </w:tcPr>
          <w:p w:rsidR="00055D47" w:rsidRDefault="00055D47" w:rsidP="00055D47">
            <w:pPr>
              <w:spacing w:after="0" w:line="240" w:lineRule="auto"/>
              <w:jc w:val="center"/>
              <w:rPr>
                <w:rFonts w:ascii="Times New Roman" w:hAnsi="Times New Roman" w:cs="Times New Roman"/>
                <w:sz w:val="24"/>
                <w:szCs w:val="24"/>
              </w:rPr>
            </w:pPr>
          </w:p>
        </w:tc>
        <w:tc>
          <w:tcPr>
            <w:tcW w:w="1546" w:type="dxa"/>
            <w:vMerge/>
          </w:tcPr>
          <w:p w:rsidR="00055D47" w:rsidRPr="00264731" w:rsidRDefault="00055D47" w:rsidP="00264731">
            <w:pPr>
              <w:spacing w:after="0" w:line="240" w:lineRule="auto"/>
              <w:rPr>
                <w:rFonts w:ascii="Times New Roman" w:hAnsi="Times New Roman" w:cs="Times New Roman"/>
                <w:i/>
                <w:sz w:val="24"/>
                <w:szCs w:val="24"/>
              </w:rPr>
            </w:pPr>
          </w:p>
        </w:tc>
      </w:tr>
      <w:tr w:rsidR="006F023D" w:rsidRPr="006E2265" w:rsidTr="00807363">
        <w:trPr>
          <w:trHeight w:val="20"/>
        </w:trPr>
        <w:tc>
          <w:tcPr>
            <w:tcW w:w="12441" w:type="dxa"/>
            <w:gridSpan w:val="4"/>
          </w:tcPr>
          <w:p w:rsidR="006F023D" w:rsidRDefault="006F023D" w:rsidP="00C2438B">
            <w:pPr>
              <w:spacing w:after="0" w:line="240" w:lineRule="auto"/>
              <w:jc w:val="both"/>
              <w:rPr>
                <w:rFonts w:ascii="Times New Roman" w:hAnsi="Times New Roman"/>
                <w:b/>
                <w:bCs/>
                <w:i/>
                <w:sz w:val="24"/>
                <w:szCs w:val="24"/>
              </w:rPr>
            </w:pPr>
            <w:r>
              <w:rPr>
                <w:rFonts w:ascii="Times New Roman" w:hAnsi="Times New Roman"/>
                <w:b/>
                <w:iCs/>
                <w:sz w:val="24"/>
                <w:szCs w:val="24"/>
              </w:rPr>
              <w:t>Промежуточн</w:t>
            </w:r>
            <w:r w:rsidR="00270231">
              <w:rPr>
                <w:rFonts w:ascii="Times New Roman" w:hAnsi="Times New Roman"/>
                <w:b/>
                <w:iCs/>
                <w:sz w:val="24"/>
                <w:szCs w:val="24"/>
              </w:rPr>
              <w:t>ая аттестация  в форме дифференцированного зачета</w:t>
            </w:r>
          </w:p>
        </w:tc>
        <w:tc>
          <w:tcPr>
            <w:tcW w:w="1304" w:type="dxa"/>
            <w:vAlign w:val="center"/>
          </w:tcPr>
          <w:p w:rsidR="006F023D" w:rsidRPr="00AD1327" w:rsidRDefault="00270231" w:rsidP="00C2438B">
            <w:pPr>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1546" w:type="dxa"/>
            <w:shd w:val="clear" w:color="auto" w:fill="C0C0C0"/>
          </w:tcPr>
          <w:p w:rsidR="006F023D" w:rsidRPr="00264731" w:rsidRDefault="006F023D" w:rsidP="00264731">
            <w:pPr>
              <w:spacing w:after="0" w:line="240" w:lineRule="auto"/>
              <w:rPr>
                <w:rFonts w:ascii="Times New Roman" w:hAnsi="Times New Roman" w:cs="Times New Roman"/>
                <w:i/>
                <w:sz w:val="24"/>
                <w:szCs w:val="24"/>
              </w:rPr>
            </w:pPr>
          </w:p>
        </w:tc>
      </w:tr>
      <w:tr w:rsidR="006F023D" w:rsidRPr="006E2265" w:rsidTr="00807363">
        <w:trPr>
          <w:trHeight w:val="20"/>
        </w:trPr>
        <w:tc>
          <w:tcPr>
            <w:tcW w:w="12441" w:type="dxa"/>
            <w:gridSpan w:val="4"/>
          </w:tcPr>
          <w:p w:rsidR="006F023D" w:rsidRDefault="00C2438B" w:rsidP="00727E40">
            <w:pPr>
              <w:spacing w:after="0" w:line="240" w:lineRule="auto"/>
              <w:jc w:val="both"/>
              <w:rPr>
                <w:rFonts w:ascii="Times New Roman" w:hAnsi="Times New Roman"/>
                <w:b/>
                <w:iCs/>
                <w:sz w:val="24"/>
                <w:szCs w:val="24"/>
              </w:rPr>
            </w:pPr>
            <w:r>
              <w:rPr>
                <w:rFonts w:ascii="Times New Roman" w:hAnsi="Times New Roman"/>
                <w:b/>
                <w:iCs/>
                <w:sz w:val="24"/>
                <w:szCs w:val="24"/>
              </w:rPr>
              <w:t>Всего</w:t>
            </w:r>
            <w:r w:rsidR="006F023D">
              <w:rPr>
                <w:rFonts w:ascii="Times New Roman" w:hAnsi="Times New Roman"/>
                <w:b/>
                <w:iCs/>
                <w:sz w:val="24"/>
                <w:szCs w:val="24"/>
              </w:rPr>
              <w:t>:</w:t>
            </w:r>
          </w:p>
        </w:tc>
        <w:tc>
          <w:tcPr>
            <w:tcW w:w="1304" w:type="dxa"/>
            <w:vAlign w:val="center"/>
          </w:tcPr>
          <w:p w:rsidR="006F023D" w:rsidRPr="00AD1327" w:rsidRDefault="00E77F15" w:rsidP="00C2438B">
            <w:pPr>
              <w:spacing w:after="0" w:line="240" w:lineRule="auto"/>
              <w:jc w:val="center"/>
              <w:rPr>
                <w:rFonts w:ascii="Times New Roman" w:hAnsi="Times New Roman"/>
                <w:b/>
                <w:bCs/>
                <w:sz w:val="24"/>
                <w:szCs w:val="24"/>
              </w:rPr>
            </w:pPr>
            <w:r>
              <w:rPr>
                <w:rFonts w:ascii="Times New Roman" w:hAnsi="Times New Roman"/>
                <w:b/>
                <w:bCs/>
                <w:sz w:val="24"/>
                <w:szCs w:val="24"/>
              </w:rPr>
              <w:t>64</w:t>
            </w:r>
          </w:p>
        </w:tc>
        <w:tc>
          <w:tcPr>
            <w:tcW w:w="1546" w:type="dxa"/>
            <w:shd w:val="clear" w:color="auto" w:fill="C0C0C0"/>
          </w:tcPr>
          <w:p w:rsidR="006F023D" w:rsidRPr="00264731" w:rsidRDefault="006F023D" w:rsidP="00264731">
            <w:pPr>
              <w:spacing w:after="0" w:line="240" w:lineRule="auto"/>
              <w:rPr>
                <w:rFonts w:ascii="Times New Roman" w:hAnsi="Times New Roman" w:cs="Times New Roman"/>
                <w:i/>
                <w:sz w:val="24"/>
                <w:szCs w:val="24"/>
              </w:rPr>
            </w:pPr>
          </w:p>
        </w:tc>
      </w:tr>
    </w:tbl>
    <w:p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sz w:val="24"/>
          <w:szCs w:val="24"/>
        </w:rPr>
        <w:sectPr w:rsidR="00A83436" w:rsidRPr="005B72D4" w:rsidSect="009C3043">
          <w:footerReference w:type="even" r:id="rId12"/>
          <w:footerReference w:type="default" r:id="rId13"/>
          <w:pgSz w:w="16838" w:h="11906" w:orient="landscape"/>
          <w:pgMar w:top="851" w:right="1134" w:bottom="851" w:left="1134" w:header="720" w:footer="720" w:gutter="0"/>
          <w:cols w:space="720"/>
        </w:sectPr>
      </w:pPr>
    </w:p>
    <w:p w:rsidR="00A83436" w:rsidRPr="005B72D4" w:rsidRDefault="00A83436" w:rsidP="00A83436">
      <w:pPr>
        <w:ind w:firstLine="708"/>
        <w:rPr>
          <w:rFonts w:ascii="Times New Roman" w:hAnsi="Times New Roman"/>
          <w:b/>
          <w:bCs/>
          <w:sz w:val="24"/>
          <w:szCs w:val="24"/>
        </w:rPr>
      </w:pPr>
      <w:r w:rsidRPr="005B72D4">
        <w:rPr>
          <w:rFonts w:ascii="Times New Roman" w:hAnsi="Times New Roman"/>
          <w:b/>
          <w:bCs/>
          <w:sz w:val="24"/>
          <w:szCs w:val="24"/>
        </w:rPr>
        <w:lastRenderedPageBreak/>
        <w:t>3. УСЛОВИЯ РЕАЛИЗАЦИИ ПРОГРАММЫ УЧЕБНОЙ ДИСЦИПЛИНЫ</w:t>
      </w:r>
    </w:p>
    <w:p w:rsidR="00A83436" w:rsidRDefault="00A83436" w:rsidP="00A83436">
      <w:pPr>
        <w:ind w:firstLine="709"/>
        <w:rPr>
          <w:rFonts w:ascii="Times New Roman" w:hAnsi="Times New Roman"/>
          <w:b/>
          <w:bCs/>
          <w:sz w:val="24"/>
          <w:szCs w:val="24"/>
        </w:rPr>
      </w:pPr>
      <w:r w:rsidRPr="009C3043">
        <w:rPr>
          <w:rFonts w:ascii="Times New Roman" w:hAnsi="Times New Roman"/>
          <w:b/>
          <w:bCs/>
          <w:sz w:val="24"/>
          <w:szCs w:val="24"/>
        </w:rPr>
        <w:t xml:space="preserve">3.1. Для реализации программы учебной </w:t>
      </w:r>
      <w:proofErr w:type="gramStart"/>
      <w:r w:rsidRPr="009C3043">
        <w:rPr>
          <w:rFonts w:ascii="Times New Roman" w:hAnsi="Times New Roman"/>
          <w:b/>
          <w:bCs/>
          <w:sz w:val="24"/>
          <w:szCs w:val="24"/>
        </w:rPr>
        <w:t>дисциплины  предусмотрены</w:t>
      </w:r>
      <w:proofErr w:type="gramEnd"/>
      <w:r w:rsidRPr="009C3043">
        <w:rPr>
          <w:rFonts w:ascii="Times New Roman" w:hAnsi="Times New Roman"/>
          <w:b/>
          <w:bCs/>
          <w:sz w:val="24"/>
          <w:szCs w:val="24"/>
        </w:rPr>
        <w:t xml:space="preserve"> следующие специальные помещения:</w:t>
      </w:r>
    </w:p>
    <w:p w:rsidR="009139D5" w:rsidRPr="009139D5" w:rsidRDefault="009139D5" w:rsidP="00A83436">
      <w:pPr>
        <w:ind w:firstLine="709"/>
        <w:rPr>
          <w:rFonts w:ascii="Times New Roman" w:hAnsi="Times New Roman"/>
          <w:bCs/>
          <w:sz w:val="24"/>
          <w:szCs w:val="24"/>
        </w:rPr>
      </w:pPr>
      <w:r w:rsidRPr="009139D5">
        <w:rPr>
          <w:rFonts w:ascii="Times New Roman" w:hAnsi="Times New Roman"/>
          <w:bCs/>
          <w:sz w:val="24"/>
          <w:szCs w:val="24"/>
        </w:rPr>
        <w:t xml:space="preserve">Кабинет «Бухгалтерского учета и налогообложения», оснащенный оборудованием: доска учебная, рабочее место преподавателя, столы, стулья (по числу обучающихся), техническими средствами: компьютер с доступом к </w:t>
      </w:r>
      <w:proofErr w:type="spellStart"/>
      <w:r w:rsidRPr="009139D5">
        <w:rPr>
          <w:rFonts w:ascii="Times New Roman" w:hAnsi="Times New Roman"/>
          <w:bCs/>
          <w:sz w:val="24"/>
          <w:szCs w:val="24"/>
        </w:rPr>
        <w:t>интернет-ресурсам</w:t>
      </w:r>
      <w:proofErr w:type="spellEnd"/>
      <w:r w:rsidRPr="009139D5">
        <w:rPr>
          <w:rFonts w:ascii="Times New Roman" w:hAnsi="Times New Roman"/>
          <w:bCs/>
          <w:sz w:val="24"/>
          <w:szCs w:val="24"/>
        </w:rPr>
        <w:t>, средства визуализации, наглядные пособия.</w:t>
      </w:r>
    </w:p>
    <w:p w:rsidR="00A83436" w:rsidRPr="005B72D4" w:rsidRDefault="00A83436" w:rsidP="00AD1327">
      <w:pPr>
        <w:keepNext/>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ind w:firstLine="709"/>
        <w:jc w:val="both"/>
        <w:outlineLvl w:val="0"/>
        <w:rPr>
          <w:rFonts w:ascii="Times New Roman" w:hAnsi="Times New Roman"/>
          <w:b/>
          <w:sz w:val="24"/>
          <w:szCs w:val="24"/>
        </w:rPr>
      </w:pPr>
      <w:r w:rsidRPr="005B72D4">
        <w:rPr>
          <w:rFonts w:ascii="Times New Roman" w:hAnsi="Times New Roman"/>
          <w:b/>
          <w:caps/>
          <w:sz w:val="24"/>
          <w:szCs w:val="24"/>
        </w:rPr>
        <w:tab/>
      </w:r>
      <w:r w:rsidR="00FB0DB6">
        <w:rPr>
          <w:rFonts w:ascii="Times New Roman" w:hAnsi="Times New Roman"/>
          <w:b/>
          <w:caps/>
          <w:sz w:val="24"/>
          <w:szCs w:val="24"/>
        </w:rPr>
        <w:t>3.</w:t>
      </w:r>
      <w:proofErr w:type="gramStart"/>
      <w:r w:rsidR="00FB0DB6">
        <w:rPr>
          <w:rFonts w:ascii="Times New Roman" w:hAnsi="Times New Roman"/>
          <w:b/>
          <w:caps/>
          <w:sz w:val="24"/>
          <w:szCs w:val="24"/>
        </w:rPr>
        <w:t>2.</w:t>
      </w:r>
      <w:r w:rsidR="00FB0DB6" w:rsidRPr="005B72D4">
        <w:rPr>
          <w:rFonts w:ascii="Times New Roman" w:hAnsi="Times New Roman"/>
          <w:b/>
          <w:sz w:val="24"/>
          <w:szCs w:val="24"/>
        </w:rPr>
        <w:t>Информационное</w:t>
      </w:r>
      <w:proofErr w:type="gramEnd"/>
      <w:r w:rsidR="00FB0DB6" w:rsidRPr="005B72D4">
        <w:rPr>
          <w:rFonts w:ascii="Times New Roman" w:hAnsi="Times New Roman"/>
          <w:b/>
          <w:sz w:val="24"/>
          <w:szCs w:val="24"/>
        </w:rPr>
        <w:t xml:space="preserve"> обеспечение обучения</w:t>
      </w:r>
    </w:p>
    <w:p w:rsidR="00A83436" w:rsidRPr="005B72D4" w:rsidRDefault="00AD1327" w:rsidP="00AD1327">
      <w:pPr>
        <w:pStyle w:val="af"/>
        <w:spacing w:before="0" w:beforeAutospacing="0" w:after="0" w:afterAutospacing="0" w:line="276" w:lineRule="auto"/>
        <w:jc w:val="both"/>
      </w:pPr>
      <w:r>
        <w:t>Для реализации программы библиотечный фонд имеет печатные и (или) электронные образовательные и информационные ресурсы для использования в образовательном процессе</w:t>
      </w:r>
    </w:p>
    <w:p w:rsidR="009139D5" w:rsidRPr="009139D5" w:rsidRDefault="00A83436" w:rsidP="004222C1">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i/>
          <w:sz w:val="24"/>
          <w:szCs w:val="24"/>
        </w:rPr>
      </w:pPr>
      <w:r w:rsidRPr="005B72D4">
        <w:rPr>
          <w:rFonts w:ascii="Times New Roman" w:hAnsi="Times New Roman"/>
          <w:i/>
          <w:sz w:val="24"/>
          <w:szCs w:val="24"/>
        </w:rPr>
        <w:tab/>
      </w:r>
      <w:r w:rsidR="009139D5" w:rsidRPr="009139D5">
        <w:rPr>
          <w:rFonts w:ascii="Times New Roman" w:hAnsi="Times New Roman"/>
          <w:b/>
          <w:i/>
          <w:sz w:val="24"/>
          <w:szCs w:val="24"/>
        </w:rPr>
        <w:t>Основные источники:</w:t>
      </w:r>
    </w:p>
    <w:p w:rsidR="009139D5" w:rsidRPr="009139D5" w:rsidRDefault="009139D5" w:rsidP="004222C1">
      <w:pPr>
        <w:tabs>
          <w:tab w:val="left" w:pos="709"/>
          <w:tab w:val="left" w:pos="851"/>
          <w:tab w:val="left" w:pos="993"/>
        </w:tabs>
        <w:spacing w:after="0" w:line="240" w:lineRule="auto"/>
        <w:ind w:firstLine="284"/>
        <w:jc w:val="both"/>
        <w:rPr>
          <w:rFonts w:ascii="Times New Roman" w:hAnsi="Times New Roman"/>
          <w:sz w:val="24"/>
          <w:szCs w:val="24"/>
        </w:rPr>
      </w:pPr>
      <w:r w:rsidRPr="009139D5">
        <w:rPr>
          <w:rFonts w:ascii="Times New Roman" w:hAnsi="Times New Roman"/>
          <w:sz w:val="24"/>
          <w:szCs w:val="24"/>
        </w:rPr>
        <w:t>1.</w:t>
      </w:r>
      <w:r w:rsidRPr="009139D5">
        <w:rPr>
          <w:rFonts w:ascii="Times New Roman" w:hAnsi="Times New Roman"/>
          <w:sz w:val="24"/>
          <w:szCs w:val="24"/>
        </w:rPr>
        <w:tab/>
        <w:t xml:space="preserve">Ильина В.Н. Налоги и </w:t>
      </w:r>
      <w:proofErr w:type="gramStart"/>
      <w:r w:rsidRPr="009139D5">
        <w:rPr>
          <w:rFonts w:ascii="Times New Roman" w:hAnsi="Times New Roman"/>
          <w:sz w:val="24"/>
          <w:szCs w:val="24"/>
        </w:rPr>
        <w:t>налогообложение :</w:t>
      </w:r>
      <w:proofErr w:type="gramEnd"/>
      <w:r w:rsidRPr="009139D5">
        <w:rPr>
          <w:rFonts w:ascii="Times New Roman" w:hAnsi="Times New Roman"/>
          <w:sz w:val="24"/>
          <w:szCs w:val="24"/>
        </w:rPr>
        <w:t xml:space="preserve"> учебное пособие –Москва : КНОРУС, 2021-222 с.</w:t>
      </w:r>
    </w:p>
    <w:p w:rsidR="009139D5" w:rsidRPr="009139D5" w:rsidRDefault="009139D5" w:rsidP="004222C1">
      <w:pPr>
        <w:tabs>
          <w:tab w:val="left" w:pos="709"/>
          <w:tab w:val="left" w:pos="851"/>
          <w:tab w:val="left" w:pos="993"/>
        </w:tabs>
        <w:spacing w:after="0" w:line="240" w:lineRule="auto"/>
        <w:ind w:firstLine="284"/>
        <w:jc w:val="both"/>
        <w:rPr>
          <w:rFonts w:ascii="Times New Roman" w:hAnsi="Times New Roman"/>
          <w:sz w:val="24"/>
          <w:szCs w:val="24"/>
        </w:rPr>
      </w:pPr>
      <w:r w:rsidRPr="009139D5">
        <w:rPr>
          <w:rFonts w:ascii="Times New Roman" w:hAnsi="Times New Roman"/>
          <w:sz w:val="24"/>
          <w:szCs w:val="24"/>
        </w:rPr>
        <w:t>2.</w:t>
      </w:r>
      <w:r w:rsidRPr="009139D5">
        <w:rPr>
          <w:rFonts w:ascii="Times New Roman" w:hAnsi="Times New Roman"/>
          <w:sz w:val="24"/>
          <w:szCs w:val="24"/>
        </w:rPr>
        <w:tab/>
        <w:t>Скворцов О.В., Скворцова Н.О. Налоги и налогообложение. Практикум. М. Академия. 2017.– 208 с.</w:t>
      </w:r>
    </w:p>
    <w:p w:rsidR="009139D5" w:rsidRPr="009139D5" w:rsidRDefault="009139D5" w:rsidP="004222C1">
      <w:pPr>
        <w:tabs>
          <w:tab w:val="left" w:pos="709"/>
          <w:tab w:val="left" w:pos="851"/>
          <w:tab w:val="left" w:pos="993"/>
        </w:tabs>
        <w:spacing w:after="0" w:line="240" w:lineRule="auto"/>
        <w:ind w:firstLine="284"/>
        <w:jc w:val="both"/>
        <w:rPr>
          <w:rFonts w:ascii="Times New Roman" w:hAnsi="Times New Roman"/>
          <w:sz w:val="24"/>
          <w:szCs w:val="24"/>
        </w:rPr>
      </w:pPr>
      <w:r w:rsidRPr="009139D5">
        <w:rPr>
          <w:rFonts w:ascii="Times New Roman" w:hAnsi="Times New Roman"/>
          <w:sz w:val="24"/>
          <w:szCs w:val="24"/>
        </w:rPr>
        <w:t>3.</w:t>
      </w:r>
      <w:r w:rsidRPr="009139D5">
        <w:rPr>
          <w:rFonts w:ascii="Times New Roman" w:hAnsi="Times New Roman"/>
          <w:sz w:val="24"/>
          <w:szCs w:val="24"/>
        </w:rPr>
        <w:tab/>
      </w:r>
      <w:proofErr w:type="spellStart"/>
      <w:r w:rsidRPr="009139D5">
        <w:rPr>
          <w:rFonts w:ascii="Times New Roman" w:hAnsi="Times New Roman"/>
          <w:sz w:val="24"/>
          <w:szCs w:val="24"/>
        </w:rPr>
        <w:t>Пансков</w:t>
      </w:r>
      <w:proofErr w:type="spellEnd"/>
      <w:r w:rsidRPr="009139D5">
        <w:rPr>
          <w:rFonts w:ascii="Times New Roman" w:hAnsi="Times New Roman"/>
          <w:sz w:val="24"/>
          <w:szCs w:val="24"/>
        </w:rPr>
        <w:t xml:space="preserve"> В.Г. Налоги и налогообложение: учебник и практикум для среднего профессионального образования -7 изд. </w:t>
      </w:r>
      <w:proofErr w:type="spellStart"/>
      <w:r w:rsidRPr="009139D5">
        <w:rPr>
          <w:rFonts w:ascii="Times New Roman" w:hAnsi="Times New Roman"/>
          <w:sz w:val="24"/>
          <w:szCs w:val="24"/>
        </w:rPr>
        <w:t>пераб</w:t>
      </w:r>
      <w:proofErr w:type="spellEnd"/>
      <w:r w:rsidRPr="009139D5">
        <w:rPr>
          <w:rFonts w:ascii="Times New Roman" w:hAnsi="Times New Roman"/>
          <w:sz w:val="24"/>
          <w:szCs w:val="24"/>
        </w:rPr>
        <w:t xml:space="preserve">., и доп.- Москва: Издательство </w:t>
      </w:r>
      <w:proofErr w:type="spellStart"/>
      <w:r w:rsidRPr="009139D5">
        <w:rPr>
          <w:rFonts w:ascii="Times New Roman" w:hAnsi="Times New Roman"/>
          <w:sz w:val="24"/>
          <w:szCs w:val="24"/>
        </w:rPr>
        <w:t>Юрайт</w:t>
      </w:r>
      <w:proofErr w:type="spellEnd"/>
      <w:r w:rsidRPr="009139D5">
        <w:rPr>
          <w:rFonts w:ascii="Times New Roman" w:hAnsi="Times New Roman"/>
          <w:sz w:val="24"/>
          <w:szCs w:val="24"/>
        </w:rPr>
        <w:t xml:space="preserve">, </w:t>
      </w:r>
      <w:proofErr w:type="gramStart"/>
      <w:r w:rsidRPr="009139D5">
        <w:rPr>
          <w:rFonts w:ascii="Times New Roman" w:hAnsi="Times New Roman"/>
          <w:sz w:val="24"/>
          <w:szCs w:val="24"/>
        </w:rPr>
        <w:t>2020.-</w:t>
      </w:r>
      <w:proofErr w:type="gramEnd"/>
      <w:r w:rsidRPr="009139D5">
        <w:rPr>
          <w:rFonts w:ascii="Times New Roman" w:hAnsi="Times New Roman"/>
          <w:sz w:val="24"/>
          <w:szCs w:val="24"/>
        </w:rPr>
        <w:t>472 с.</w:t>
      </w:r>
    </w:p>
    <w:p w:rsidR="009139D5" w:rsidRPr="009139D5" w:rsidRDefault="009139D5" w:rsidP="004222C1">
      <w:pPr>
        <w:tabs>
          <w:tab w:val="left" w:pos="709"/>
          <w:tab w:val="left" w:pos="851"/>
          <w:tab w:val="left" w:pos="993"/>
        </w:tabs>
        <w:spacing w:after="0" w:line="240" w:lineRule="auto"/>
        <w:ind w:firstLine="284"/>
        <w:jc w:val="both"/>
        <w:rPr>
          <w:rFonts w:ascii="Times New Roman" w:hAnsi="Times New Roman"/>
          <w:sz w:val="24"/>
          <w:szCs w:val="24"/>
        </w:rPr>
      </w:pPr>
      <w:r w:rsidRPr="009139D5">
        <w:rPr>
          <w:rFonts w:ascii="Times New Roman" w:hAnsi="Times New Roman"/>
          <w:sz w:val="24"/>
          <w:szCs w:val="24"/>
        </w:rPr>
        <w:t>4.</w:t>
      </w:r>
      <w:r w:rsidRPr="009139D5">
        <w:rPr>
          <w:rFonts w:ascii="Times New Roman" w:hAnsi="Times New Roman"/>
          <w:sz w:val="24"/>
          <w:szCs w:val="24"/>
        </w:rPr>
        <w:tab/>
        <w:t xml:space="preserve">Поляк Г.Б. Смирнова Е.Е. Налоги и </w:t>
      </w:r>
      <w:proofErr w:type="gramStart"/>
      <w:r w:rsidRPr="009139D5">
        <w:rPr>
          <w:rFonts w:ascii="Times New Roman" w:hAnsi="Times New Roman"/>
          <w:sz w:val="24"/>
          <w:szCs w:val="24"/>
        </w:rPr>
        <w:t>налогообложение :</w:t>
      </w:r>
      <w:proofErr w:type="gramEnd"/>
      <w:r w:rsidRPr="009139D5">
        <w:rPr>
          <w:rFonts w:ascii="Times New Roman" w:hAnsi="Times New Roman"/>
          <w:sz w:val="24"/>
          <w:szCs w:val="24"/>
        </w:rPr>
        <w:t xml:space="preserve"> учебник и практикум для среднего профессионального образования –3-е </w:t>
      </w:r>
      <w:proofErr w:type="spellStart"/>
      <w:r w:rsidRPr="009139D5">
        <w:rPr>
          <w:rFonts w:ascii="Times New Roman" w:hAnsi="Times New Roman"/>
          <w:sz w:val="24"/>
          <w:szCs w:val="24"/>
        </w:rPr>
        <w:t>изд</w:t>
      </w:r>
      <w:proofErr w:type="spellEnd"/>
      <w:r w:rsidRPr="009139D5">
        <w:rPr>
          <w:rFonts w:ascii="Times New Roman" w:hAnsi="Times New Roman"/>
          <w:sz w:val="24"/>
          <w:szCs w:val="24"/>
        </w:rPr>
        <w:t>.,</w:t>
      </w:r>
      <w:proofErr w:type="spellStart"/>
      <w:r w:rsidRPr="009139D5">
        <w:rPr>
          <w:rFonts w:ascii="Times New Roman" w:hAnsi="Times New Roman"/>
          <w:sz w:val="24"/>
          <w:szCs w:val="24"/>
        </w:rPr>
        <w:t>пераб</w:t>
      </w:r>
      <w:proofErr w:type="spellEnd"/>
      <w:r w:rsidRPr="009139D5">
        <w:rPr>
          <w:rFonts w:ascii="Times New Roman" w:hAnsi="Times New Roman"/>
          <w:sz w:val="24"/>
          <w:szCs w:val="24"/>
        </w:rPr>
        <w:t xml:space="preserve">., и доп.-Москва : Издательство </w:t>
      </w:r>
      <w:proofErr w:type="spellStart"/>
      <w:r w:rsidRPr="009139D5">
        <w:rPr>
          <w:rFonts w:ascii="Times New Roman" w:hAnsi="Times New Roman"/>
          <w:sz w:val="24"/>
          <w:szCs w:val="24"/>
        </w:rPr>
        <w:t>Юрайт</w:t>
      </w:r>
      <w:proofErr w:type="spellEnd"/>
      <w:r w:rsidRPr="009139D5">
        <w:rPr>
          <w:rFonts w:ascii="Times New Roman" w:hAnsi="Times New Roman"/>
          <w:sz w:val="24"/>
          <w:szCs w:val="24"/>
        </w:rPr>
        <w:t>, 2020.-385 с.</w:t>
      </w:r>
    </w:p>
    <w:p w:rsidR="009139D5" w:rsidRPr="009139D5" w:rsidRDefault="009139D5" w:rsidP="004222C1">
      <w:pPr>
        <w:tabs>
          <w:tab w:val="left" w:pos="709"/>
          <w:tab w:val="left" w:pos="851"/>
          <w:tab w:val="left" w:pos="993"/>
        </w:tabs>
        <w:spacing w:after="0" w:line="240" w:lineRule="auto"/>
        <w:ind w:firstLine="284"/>
        <w:jc w:val="both"/>
        <w:rPr>
          <w:rFonts w:ascii="Times New Roman" w:hAnsi="Times New Roman"/>
          <w:sz w:val="24"/>
          <w:szCs w:val="24"/>
        </w:rPr>
      </w:pPr>
      <w:r w:rsidRPr="009139D5">
        <w:rPr>
          <w:rFonts w:ascii="Times New Roman" w:hAnsi="Times New Roman"/>
          <w:sz w:val="24"/>
          <w:szCs w:val="24"/>
        </w:rPr>
        <w:t>5.</w:t>
      </w:r>
      <w:r w:rsidRPr="009139D5">
        <w:rPr>
          <w:rFonts w:ascii="Times New Roman" w:hAnsi="Times New Roman"/>
          <w:sz w:val="24"/>
          <w:szCs w:val="24"/>
        </w:rPr>
        <w:tab/>
      </w:r>
      <w:proofErr w:type="spellStart"/>
      <w:r w:rsidRPr="009139D5">
        <w:rPr>
          <w:rFonts w:ascii="Times New Roman" w:hAnsi="Times New Roman"/>
          <w:sz w:val="24"/>
          <w:szCs w:val="24"/>
        </w:rPr>
        <w:t>Малис</w:t>
      </w:r>
      <w:proofErr w:type="spellEnd"/>
      <w:r w:rsidRPr="009139D5">
        <w:rPr>
          <w:rFonts w:ascii="Times New Roman" w:hAnsi="Times New Roman"/>
          <w:sz w:val="24"/>
          <w:szCs w:val="24"/>
        </w:rPr>
        <w:t xml:space="preserve"> Н.И. Налоговый учет и </w:t>
      </w:r>
      <w:proofErr w:type="gramStart"/>
      <w:r w:rsidRPr="009139D5">
        <w:rPr>
          <w:rFonts w:ascii="Times New Roman" w:hAnsi="Times New Roman"/>
          <w:sz w:val="24"/>
          <w:szCs w:val="24"/>
        </w:rPr>
        <w:t>отчетность :</w:t>
      </w:r>
      <w:proofErr w:type="gramEnd"/>
      <w:r w:rsidRPr="009139D5">
        <w:rPr>
          <w:rFonts w:ascii="Times New Roman" w:hAnsi="Times New Roman"/>
          <w:sz w:val="24"/>
          <w:szCs w:val="24"/>
        </w:rPr>
        <w:t xml:space="preserve"> учебник и практикум для среднего профессионального образования -3- изд., </w:t>
      </w:r>
      <w:proofErr w:type="spellStart"/>
      <w:r w:rsidRPr="009139D5">
        <w:rPr>
          <w:rFonts w:ascii="Times New Roman" w:hAnsi="Times New Roman"/>
          <w:sz w:val="24"/>
          <w:szCs w:val="24"/>
        </w:rPr>
        <w:t>пераб</w:t>
      </w:r>
      <w:proofErr w:type="spellEnd"/>
      <w:r w:rsidRPr="009139D5">
        <w:rPr>
          <w:rFonts w:ascii="Times New Roman" w:hAnsi="Times New Roman"/>
          <w:sz w:val="24"/>
          <w:szCs w:val="24"/>
        </w:rPr>
        <w:t xml:space="preserve">.,и доп.-Москва : Издательство </w:t>
      </w:r>
      <w:proofErr w:type="spellStart"/>
      <w:r w:rsidRPr="009139D5">
        <w:rPr>
          <w:rFonts w:ascii="Times New Roman" w:hAnsi="Times New Roman"/>
          <w:sz w:val="24"/>
          <w:szCs w:val="24"/>
        </w:rPr>
        <w:t>Юрайт</w:t>
      </w:r>
      <w:proofErr w:type="spellEnd"/>
      <w:r w:rsidRPr="009139D5">
        <w:rPr>
          <w:rFonts w:ascii="Times New Roman" w:hAnsi="Times New Roman"/>
          <w:sz w:val="24"/>
          <w:szCs w:val="24"/>
        </w:rPr>
        <w:t>, 2020.-407с.</w:t>
      </w:r>
    </w:p>
    <w:p w:rsidR="009139D5" w:rsidRPr="009139D5" w:rsidRDefault="009139D5" w:rsidP="004222C1">
      <w:pPr>
        <w:tabs>
          <w:tab w:val="left" w:pos="709"/>
          <w:tab w:val="left" w:pos="851"/>
          <w:tab w:val="left" w:pos="993"/>
        </w:tabs>
        <w:spacing w:after="0" w:line="240" w:lineRule="auto"/>
        <w:ind w:firstLine="284"/>
        <w:jc w:val="both"/>
        <w:rPr>
          <w:rFonts w:ascii="Times New Roman" w:hAnsi="Times New Roman"/>
          <w:sz w:val="24"/>
          <w:szCs w:val="24"/>
        </w:rPr>
      </w:pPr>
      <w:r w:rsidRPr="009139D5">
        <w:rPr>
          <w:rFonts w:ascii="Times New Roman" w:hAnsi="Times New Roman"/>
          <w:sz w:val="24"/>
          <w:szCs w:val="24"/>
        </w:rPr>
        <w:t>6.</w:t>
      </w:r>
      <w:r w:rsidRPr="009139D5">
        <w:rPr>
          <w:rFonts w:ascii="Times New Roman" w:hAnsi="Times New Roman"/>
          <w:sz w:val="24"/>
          <w:szCs w:val="24"/>
        </w:rPr>
        <w:tab/>
        <w:t xml:space="preserve">Гончаренко Л.И. Налоги и </w:t>
      </w:r>
      <w:r w:rsidR="004222C1" w:rsidRPr="009139D5">
        <w:rPr>
          <w:rFonts w:ascii="Times New Roman" w:hAnsi="Times New Roman"/>
          <w:sz w:val="24"/>
          <w:szCs w:val="24"/>
        </w:rPr>
        <w:t>налогообложение:</w:t>
      </w:r>
      <w:r w:rsidRPr="009139D5">
        <w:rPr>
          <w:rFonts w:ascii="Times New Roman" w:hAnsi="Times New Roman"/>
          <w:sz w:val="24"/>
          <w:szCs w:val="24"/>
        </w:rPr>
        <w:t xml:space="preserve"> учебник –</w:t>
      </w:r>
      <w:proofErr w:type="gramStart"/>
      <w:r w:rsidRPr="009139D5">
        <w:rPr>
          <w:rFonts w:ascii="Times New Roman" w:hAnsi="Times New Roman"/>
          <w:sz w:val="24"/>
          <w:szCs w:val="24"/>
        </w:rPr>
        <w:t>Москва :</w:t>
      </w:r>
      <w:proofErr w:type="gramEnd"/>
      <w:r w:rsidRPr="009139D5">
        <w:rPr>
          <w:rFonts w:ascii="Times New Roman" w:hAnsi="Times New Roman"/>
          <w:sz w:val="24"/>
          <w:szCs w:val="24"/>
        </w:rPr>
        <w:t xml:space="preserve"> КНОРУС,2018 -240 с.</w:t>
      </w:r>
    </w:p>
    <w:p w:rsidR="00A83436" w:rsidRPr="005B72D4" w:rsidRDefault="009139D5" w:rsidP="004222C1">
      <w:pPr>
        <w:tabs>
          <w:tab w:val="left" w:pos="709"/>
          <w:tab w:val="left" w:pos="851"/>
          <w:tab w:val="left" w:pos="993"/>
        </w:tabs>
        <w:spacing w:after="0" w:line="240" w:lineRule="auto"/>
        <w:ind w:firstLine="284"/>
        <w:jc w:val="both"/>
        <w:rPr>
          <w:rFonts w:ascii="Times New Roman" w:hAnsi="Times New Roman"/>
          <w:sz w:val="24"/>
          <w:szCs w:val="24"/>
        </w:rPr>
      </w:pPr>
      <w:r w:rsidRPr="009139D5">
        <w:rPr>
          <w:rFonts w:ascii="Times New Roman" w:hAnsi="Times New Roman"/>
          <w:sz w:val="24"/>
          <w:szCs w:val="24"/>
        </w:rPr>
        <w:t>7.</w:t>
      </w:r>
      <w:r w:rsidRPr="009139D5">
        <w:rPr>
          <w:rFonts w:ascii="Times New Roman" w:hAnsi="Times New Roman"/>
          <w:sz w:val="24"/>
          <w:szCs w:val="24"/>
        </w:rPr>
        <w:tab/>
        <w:t>Скворцов О.В., Скворцова Н.О. Налоги и налогообложение. Учебник. М. Академия. 2020.– 256с.</w:t>
      </w:r>
    </w:p>
    <w:p w:rsidR="00A83436" w:rsidRDefault="00A83436" w:rsidP="00467E8D">
      <w:pPr>
        <w:tabs>
          <w:tab w:val="left" w:pos="709"/>
          <w:tab w:val="left" w:pos="851"/>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color w:val="000000"/>
          <w:sz w:val="24"/>
          <w:szCs w:val="24"/>
        </w:rPr>
      </w:pPr>
      <w:r w:rsidRPr="005B72D4">
        <w:rPr>
          <w:rFonts w:ascii="Times New Roman" w:hAnsi="Times New Roman"/>
          <w:i/>
          <w:color w:val="000000"/>
          <w:sz w:val="24"/>
          <w:szCs w:val="24"/>
        </w:rPr>
        <w:tab/>
      </w:r>
      <w:r w:rsidRPr="005B72D4">
        <w:rPr>
          <w:rFonts w:ascii="Times New Roman" w:hAnsi="Times New Roman"/>
          <w:b/>
          <w:i/>
          <w:color w:val="000000"/>
          <w:sz w:val="24"/>
          <w:szCs w:val="24"/>
        </w:rPr>
        <w:t>Дополнительные источники</w:t>
      </w:r>
      <w:r w:rsidRPr="005B72D4">
        <w:rPr>
          <w:rFonts w:ascii="Times New Roman" w:hAnsi="Times New Roman"/>
          <w:b/>
          <w:color w:val="000000"/>
          <w:sz w:val="24"/>
          <w:szCs w:val="24"/>
        </w:rPr>
        <w:t>:</w:t>
      </w:r>
    </w:p>
    <w:p w:rsidR="004222C1" w:rsidRPr="004222C1" w:rsidRDefault="004222C1" w:rsidP="004222C1">
      <w:pPr>
        <w:tabs>
          <w:tab w:val="left" w:pos="709"/>
          <w:tab w:val="left" w:pos="851"/>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olor w:val="000000"/>
          <w:sz w:val="24"/>
          <w:szCs w:val="24"/>
        </w:rPr>
      </w:pPr>
      <w:r w:rsidRPr="004222C1">
        <w:rPr>
          <w:rFonts w:ascii="Times New Roman" w:hAnsi="Times New Roman"/>
          <w:color w:val="000000"/>
          <w:sz w:val="24"/>
          <w:szCs w:val="24"/>
        </w:rPr>
        <w:t>1. Конституция Российской Федерации от 12.12.1993 (действующая редакция).</w:t>
      </w:r>
    </w:p>
    <w:p w:rsidR="004222C1" w:rsidRPr="004222C1" w:rsidRDefault="004222C1" w:rsidP="004222C1">
      <w:pPr>
        <w:tabs>
          <w:tab w:val="left" w:pos="709"/>
          <w:tab w:val="left" w:pos="851"/>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olor w:val="000000"/>
          <w:sz w:val="24"/>
          <w:szCs w:val="24"/>
        </w:rPr>
      </w:pPr>
      <w:r w:rsidRPr="004222C1">
        <w:rPr>
          <w:rFonts w:ascii="Times New Roman" w:hAnsi="Times New Roman"/>
          <w:color w:val="000000"/>
          <w:sz w:val="24"/>
          <w:szCs w:val="24"/>
        </w:rPr>
        <w:t xml:space="preserve">2. Бюджетный кодекс Российской Федерации от 31.07.1998 N 145-ФЗ (действующая </w:t>
      </w:r>
    </w:p>
    <w:p w:rsidR="004222C1" w:rsidRPr="004222C1" w:rsidRDefault="004222C1" w:rsidP="004222C1">
      <w:pPr>
        <w:tabs>
          <w:tab w:val="left" w:pos="709"/>
          <w:tab w:val="left" w:pos="851"/>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olor w:val="000000"/>
          <w:sz w:val="24"/>
          <w:szCs w:val="24"/>
        </w:rPr>
      </w:pPr>
      <w:r w:rsidRPr="004222C1">
        <w:rPr>
          <w:rFonts w:ascii="Times New Roman" w:hAnsi="Times New Roman"/>
          <w:color w:val="000000"/>
          <w:sz w:val="24"/>
          <w:szCs w:val="24"/>
        </w:rPr>
        <w:t>редакция).</w:t>
      </w:r>
    </w:p>
    <w:p w:rsidR="004222C1" w:rsidRPr="004222C1" w:rsidRDefault="004222C1" w:rsidP="004222C1">
      <w:pPr>
        <w:tabs>
          <w:tab w:val="left" w:pos="709"/>
          <w:tab w:val="left" w:pos="851"/>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olor w:val="000000"/>
          <w:sz w:val="24"/>
          <w:szCs w:val="24"/>
        </w:rPr>
      </w:pPr>
      <w:r w:rsidRPr="004222C1">
        <w:rPr>
          <w:rFonts w:ascii="Times New Roman" w:hAnsi="Times New Roman"/>
          <w:color w:val="000000"/>
          <w:sz w:val="24"/>
          <w:szCs w:val="24"/>
        </w:rPr>
        <w:t>3. Гражданский кодекс Российской Федерации в 4 частях (действующая редакция).</w:t>
      </w:r>
    </w:p>
    <w:p w:rsidR="004222C1" w:rsidRPr="004222C1" w:rsidRDefault="004222C1" w:rsidP="004222C1">
      <w:pPr>
        <w:tabs>
          <w:tab w:val="left" w:pos="709"/>
          <w:tab w:val="left" w:pos="851"/>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olor w:val="000000"/>
          <w:sz w:val="24"/>
          <w:szCs w:val="24"/>
        </w:rPr>
      </w:pPr>
      <w:r w:rsidRPr="004222C1">
        <w:rPr>
          <w:rFonts w:ascii="Times New Roman" w:hAnsi="Times New Roman"/>
          <w:color w:val="000000"/>
          <w:sz w:val="24"/>
          <w:szCs w:val="24"/>
        </w:rPr>
        <w:t>4. Кодекс Российской Федерации об административных правонарушениях от</w:t>
      </w:r>
    </w:p>
    <w:p w:rsidR="004222C1" w:rsidRPr="004222C1" w:rsidRDefault="004222C1" w:rsidP="004222C1">
      <w:pPr>
        <w:tabs>
          <w:tab w:val="left" w:pos="709"/>
          <w:tab w:val="left" w:pos="851"/>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olor w:val="000000"/>
          <w:sz w:val="24"/>
          <w:szCs w:val="24"/>
        </w:rPr>
      </w:pPr>
      <w:r w:rsidRPr="004222C1">
        <w:rPr>
          <w:rFonts w:ascii="Times New Roman" w:hAnsi="Times New Roman"/>
          <w:color w:val="000000"/>
          <w:sz w:val="24"/>
          <w:szCs w:val="24"/>
        </w:rPr>
        <w:t>30.12.2001 N 195-ФЗ (действующая редакция).</w:t>
      </w:r>
    </w:p>
    <w:p w:rsidR="004222C1" w:rsidRPr="004222C1" w:rsidRDefault="004222C1" w:rsidP="004222C1">
      <w:pPr>
        <w:tabs>
          <w:tab w:val="left" w:pos="709"/>
          <w:tab w:val="left" w:pos="851"/>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olor w:val="000000"/>
          <w:sz w:val="24"/>
          <w:szCs w:val="24"/>
        </w:rPr>
      </w:pPr>
      <w:r w:rsidRPr="004222C1">
        <w:rPr>
          <w:rFonts w:ascii="Times New Roman" w:hAnsi="Times New Roman"/>
          <w:color w:val="000000"/>
          <w:sz w:val="24"/>
          <w:szCs w:val="24"/>
        </w:rPr>
        <w:t>5. Налоговый кодекс Российской Федерации в 2 частях (действующая редакция).</w:t>
      </w:r>
    </w:p>
    <w:p w:rsidR="004222C1" w:rsidRPr="004222C1" w:rsidRDefault="004222C1" w:rsidP="004222C1">
      <w:pPr>
        <w:tabs>
          <w:tab w:val="left" w:pos="709"/>
          <w:tab w:val="left" w:pos="851"/>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olor w:val="000000"/>
          <w:sz w:val="24"/>
          <w:szCs w:val="24"/>
        </w:rPr>
      </w:pPr>
      <w:r w:rsidRPr="004222C1">
        <w:rPr>
          <w:rFonts w:ascii="Times New Roman" w:hAnsi="Times New Roman"/>
          <w:color w:val="000000"/>
          <w:sz w:val="24"/>
          <w:szCs w:val="24"/>
        </w:rPr>
        <w:t>6. Таможенный кодекс Таможенного союза (действующая редакция).</w:t>
      </w:r>
    </w:p>
    <w:p w:rsidR="004222C1" w:rsidRPr="004222C1" w:rsidRDefault="004222C1" w:rsidP="004222C1">
      <w:pPr>
        <w:tabs>
          <w:tab w:val="left" w:pos="709"/>
          <w:tab w:val="left" w:pos="851"/>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olor w:val="000000"/>
          <w:sz w:val="24"/>
          <w:szCs w:val="24"/>
        </w:rPr>
      </w:pPr>
      <w:r w:rsidRPr="004222C1">
        <w:rPr>
          <w:rFonts w:ascii="Times New Roman" w:hAnsi="Times New Roman"/>
          <w:color w:val="000000"/>
          <w:sz w:val="24"/>
          <w:szCs w:val="24"/>
        </w:rPr>
        <w:t xml:space="preserve">7. Трудовой кодекс Российской Федерации от 30.12.2001 N 197-ФЗ (действующая </w:t>
      </w:r>
    </w:p>
    <w:p w:rsidR="004222C1" w:rsidRPr="004222C1" w:rsidRDefault="004222C1" w:rsidP="004222C1">
      <w:pPr>
        <w:tabs>
          <w:tab w:val="left" w:pos="709"/>
          <w:tab w:val="left" w:pos="851"/>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olor w:val="000000"/>
          <w:sz w:val="24"/>
          <w:szCs w:val="24"/>
        </w:rPr>
      </w:pPr>
      <w:r w:rsidRPr="004222C1">
        <w:rPr>
          <w:rFonts w:ascii="Times New Roman" w:hAnsi="Times New Roman"/>
          <w:color w:val="000000"/>
          <w:sz w:val="24"/>
          <w:szCs w:val="24"/>
        </w:rPr>
        <w:t>редакция).</w:t>
      </w:r>
    </w:p>
    <w:p w:rsidR="004222C1" w:rsidRPr="004222C1" w:rsidRDefault="004222C1" w:rsidP="004222C1">
      <w:pPr>
        <w:tabs>
          <w:tab w:val="left" w:pos="709"/>
          <w:tab w:val="left" w:pos="851"/>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olor w:val="000000"/>
          <w:sz w:val="24"/>
          <w:szCs w:val="24"/>
        </w:rPr>
      </w:pPr>
      <w:r w:rsidRPr="004222C1">
        <w:rPr>
          <w:rFonts w:ascii="Times New Roman" w:hAnsi="Times New Roman"/>
          <w:color w:val="000000"/>
          <w:sz w:val="24"/>
          <w:szCs w:val="24"/>
        </w:rPr>
        <w:t xml:space="preserve">8. Уголовный кодекс Российской Федерации от 13.06.1996 N 63-ФЗ (действующая </w:t>
      </w:r>
    </w:p>
    <w:p w:rsidR="004222C1" w:rsidRPr="004222C1" w:rsidRDefault="004222C1" w:rsidP="004222C1">
      <w:pPr>
        <w:tabs>
          <w:tab w:val="left" w:pos="709"/>
          <w:tab w:val="left" w:pos="851"/>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olor w:val="000000"/>
          <w:sz w:val="24"/>
          <w:szCs w:val="24"/>
        </w:rPr>
      </w:pPr>
      <w:r w:rsidRPr="004222C1">
        <w:rPr>
          <w:rFonts w:ascii="Times New Roman" w:hAnsi="Times New Roman"/>
          <w:color w:val="000000"/>
          <w:sz w:val="24"/>
          <w:szCs w:val="24"/>
        </w:rPr>
        <w:t>редакция).</w:t>
      </w:r>
    </w:p>
    <w:p w:rsidR="004222C1" w:rsidRPr="004222C1" w:rsidRDefault="004222C1" w:rsidP="004222C1">
      <w:pPr>
        <w:tabs>
          <w:tab w:val="left" w:pos="709"/>
          <w:tab w:val="left" w:pos="851"/>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olor w:val="000000"/>
          <w:sz w:val="24"/>
          <w:szCs w:val="24"/>
        </w:rPr>
      </w:pPr>
      <w:r w:rsidRPr="004222C1">
        <w:rPr>
          <w:rFonts w:ascii="Times New Roman" w:hAnsi="Times New Roman"/>
          <w:color w:val="000000"/>
          <w:sz w:val="24"/>
          <w:szCs w:val="24"/>
        </w:rPr>
        <w:t xml:space="preserve">9. Официальный сайт Федеральной налоговой службы Российской Федерации </w:t>
      </w:r>
    </w:p>
    <w:p w:rsidR="004222C1" w:rsidRPr="004222C1" w:rsidRDefault="004222C1" w:rsidP="004222C1">
      <w:pPr>
        <w:tabs>
          <w:tab w:val="left" w:pos="709"/>
          <w:tab w:val="left" w:pos="851"/>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olor w:val="000000"/>
          <w:sz w:val="24"/>
          <w:szCs w:val="24"/>
        </w:rPr>
      </w:pPr>
      <w:r w:rsidRPr="004222C1">
        <w:rPr>
          <w:rFonts w:ascii="Times New Roman" w:hAnsi="Times New Roman"/>
          <w:color w:val="000000"/>
          <w:sz w:val="24"/>
          <w:szCs w:val="24"/>
        </w:rPr>
        <w:t>https://www.nalog.ru/</w:t>
      </w:r>
    </w:p>
    <w:p w:rsidR="004222C1" w:rsidRPr="004222C1" w:rsidRDefault="004222C1" w:rsidP="004222C1">
      <w:pPr>
        <w:tabs>
          <w:tab w:val="left" w:pos="709"/>
          <w:tab w:val="left" w:pos="851"/>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olor w:val="000000"/>
          <w:sz w:val="24"/>
          <w:szCs w:val="24"/>
        </w:rPr>
      </w:pPr>
      <w:r w:rsidRPr="004222C1">
        <w:rPr>
          <w:rFonts w:ascii="Times New Roman" w:hAnsi="Times New Roman"/>
          <w:color w:val="000000"/>
          <w:sz w:val="24"/>
          <w:szCs w:val="24"/>
        </w:rPr>
        <w:t>10. Официальный сайт Пенсионного фонда России http://www.pfrf.ru/</w:t>
      </w:r>
    </w:p>
    <w:p w:rsidR="004222C1" w:rsidRPr="004222C1" w:rsidRDefault="004222C1" w:rsidP="004222C1">
      <w:pPr>
        <w:tabs>
          <w:tab w:val="left" w:pos="709"/>
          <w:tab w:val="left" w:pos="851"/>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olor w:val="000000"/>
          <w:sz w:val="24"/>
          <w:szCs w:val="24"/>
        </w:rPr>
      </w:pPr>
      <w:r w:rsidRPr="004222C1">
        <w:rPr>
          <w:rFonts w:ascii="Times New Roman" w:hAnsi="Times New Roman"/>
          <w:color w:val="000000"/>
          <w:sz w:val="24"/>
          <w:szCs w:val="24"/>
        </w:rPr>
        <w:t>11. Официальный сайт Фонда социального страхования http://fss.ru/</w:t>
      </w:r>
    </w:p>
    <w:p w:rsidR="004222C1" w:rsidRPr="004222C1" w:rsidRDefault="004222C1" w:rsidP="004222C1">
      <w:pPr>
        <w:tabs>
          <w:tab w:val="left" w:pos="709"/>
          <w:tab w:val="left" w:pos="851"/>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olor w:val="000000"/>
          <w:sz w:val="24"/>
          <w:szCs w:val="24"/>
        </w:rPr>
      </w:pPr>
      <w:r w:rsidRPr="004222C1">
        <w:rPr>
          <w:rFonts w:ascii="Times New Roman" w:hAnsi="Times New Roman"/>
          <w:color w:val="000000"/>
          <w:sz w:val="24"/>
          <w:szCs w:val="24"/>
        </w:rPr>
        <w:t xml:space="preserve">12. Официальный сайт Фонда обязательного медицинского страхования </w:t>
      </w:r>
    </w:p>
    <w:p w:rsidR="004222C1" w:rsidRPr="004222C1" w:rsidRDefault="004222C1" w:rsidP="004222C1">
      <w:pPr>
        <w:tabs>
          <w:tab w:val="left" w:pos="709"/>
          <w:tab w:val="left" w:pos="851"/>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olor w:val="000000"/>
          <w:sz w:val="24"/>
          <w:szCs w:val="24"/>
        </w:rPr>
      </w:pPr>
      <w:r w:rsidRPr="004222C1">
        <w:rPr>
          <w:rFonts w:ascii="Times New Roman" w:hAnsi="Times New Roman"/>
          <w:color w:val="000000"/>
          <w:sz w:val="24"/>
          <w:szCs w:val="24"/>
        </w:rPr>
        <w:t>http://www.ffoms.ru/</w:t>
      </w:r>
    </w:p>
    <w:p w:rsidR="004222C1" w:rsidRPr="004222C1" w:rsidRDefault="004222C1" w:rsidP="004222C1">
      <w:pPr>
        <w:tabs>
          <w:tab w:val="left" w:pos="709"/>
          <w:tab w:val="left" w:pos="851"/>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olor w:val="000000"/>
          <w:sz w:val="24"/>
          <w:szCs w:val="24"/>
        </w:rPr>
      </w:pPr>
      <w:r w:rsidRPr="004222C1">
        <w:rPr>
          <w:rFonts w:ascii="Times New Roman" w:hAnsi="Times New Roman"/>
          <w:color w:val="000000"/>
          <w:sz w:val="24"/>
          <w:szCs w:val="24"/>
        </w:rPr>
        <w:t xml:space="preserve">13. Официальный сайт Федеральной службы государственной статистики </w:t>
      </w:r>
    </w:p>
    <w:p w:rsidR="004222C1" w:rsidRPr="004222C1" w:rsidRDefault="004222C1" w:rsidP="004222C1">
      <w:pPr>
        <w:tabs>
          <w:tab w:val="left" w:pos="709"/>
          <w:tab w:val="left" w:pos="851"/>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olor w:val="000000"/>
          <w:sz w:val="24"/>
          <w:szCs w:val="24"/>
        </w:rPr>
      </w:pPr>
      <w:r w:rsidRPr="004222C1">
        <w:rPr>
          <w:rFonts w:ascii="Times New Roman" w:hAnsi="Times New Roman"/>
          <w:color w:val="000000"/>
          <w:sz w:val="24"/>
          <w:szCs w:val="24"/>
        </w:rPr>
        <w:t>http://www.gks.ru</w:t>
      </w:r>
    </w:p>
    <w:p w:rsidR="009139D5" w:rsidRPr="009139D5" w:rsidRDefault="009139D5" w:rsidP="004222C1">
      <w:pPr>
        <w:tabs>
          <w:tab w:val="left" w:pos="709"/>
          <w:tab w:val="left" w:pos="851"/>
          <w:tab w:val="left" w:pos="993"/>
        </w:tabs>
        <w:spacing w:after="0" w:line="240" w:lineRule="auto"/>
        <w:ind w:firstLine="284"/>
        <w:jc w:val="both"/>
        <w:rPr>
          <w:rFonts w:ascii="Times New Roman" w:hAnsi="Times New Roman"/>
          <w:sz w:val="24"/>
          <w:szCs w:val="24"/>
        </w:rPr>
      </w:pPr>
      <w:r w:rsidRPr="009139D5">
        <w:rPr>
          <w:rFonts w:ascii="Times New Roman" w:hAnsi="Times New Roman"/>
          <w:sz w:val="24"/>
          <w:szCs w:val="24"/>
        </w:rPr>
        <w:lastRenderedPageBreak/>
        <w:t>1. Журналы: «Налоговая практика и политика», «Налоговый вестник», «Российский налоговый курьер», «Налоги»;</w:t>
      </w:r>
    </w:p>
    <w:p w:rsidR="00A83436" w:rsidRPr="005B72D4" w:rsidRDefault="00A83436" w:rsidP="00467E8D">
      <w:pPr>
        <w:tabs>
          <w:tab w:val="left" w:pos="709"/>
          <w:tab w:val="left" w:pos="851"/>
          <w:tab w:val="left" w:pos="993"/>
        </w:tabs>
        <w:spacing w:after="0" w:line="240" w:lineRule="auto"/>
        <w:ind w:firstLine="709"/>
        <w:rPr>
          <w:rFonts w:ascii="Times New Roman" w:hAnsi="Times New Roman"/>
          <w:b/>
          <w:i/>
          <w:sz w:val="24"/>
          <w:szCs w:val="24"/>
        </w:rPr>
      </w:pPr>
      <w:r w:rsidRPr="005B72D4">
        <w:rPr>
          <w:rFonts w:ascii="Times New Roman" w:hAnsi="Times New Roman"/>
          <w:b/>
          <w:i/>
          <w:sz w:val="24"/>
          <w:szCs w:val="24"/>
        </w:rPr>
        <w:t>Интернет – ресурсы:</w:t>
      </w:r>
    </w:p>
    <w:p w:rsidR="009139D5" w:rsidRPr="009139D5" w:rsidRDefault="009139D5" w:rsidP="009139D5">
      <w:pPr>
        <w:autoSpaceDE w:val="0"/>
        <w:autoSpaceDN w:val="0"/>
        <w:adjustRightInd w:val="0"/>
        <w:spacing w:after="0" w:line="240" w:lineRule="auto"/>
        <w:rPr>
          <w:rFonts w:ascii="Times New Roman" w:hAnsi="Times New Roman"/>
          <w:sz w:val="24"/>
          <w:szCs w:val="24"/>
        </w:rPr>
      </w:pPr>
      <w:r w:rsidRPr="009139D5">
        <w:rPr>
          <w:rFonts w:ascii="Times New Roman" w:hAnsi="Times New Roman"/>
          <w:sz w:val="24"/>
          <w:szCs w:val="24"/>
        </w:rPr>
        <w:t xml:space="preserve">  </w:t>
      </w:r>
      <w:hyperlink r:id="rId14" w:history="1">
        <w:r w:rsidRPr="009139D5">
          <w:rPr>
            <w:rStyle w:val="a9"/>
            <w:rFonts w:ascii="Times New Roman" w:hAnsi="Times New Roman" w:cstheme="minorBidi"/>
            <w:sz w:val="24"/>
            <w:szCs w:val="24"/>
          </w:rPr>
          <w:t>http://www.consultant.ru/</w:t>
        </w:r>
      </w:hyperlink>
      <w:r w:rsidRPr="009139D5">
        <w:rPr>
          <w:rFonts w:ascii="Times New Roman" w:hAnsi="Times New Roman"/>
          <w:sz w:val="24"/>
          <w:szCs w:val="24"/>
        </w:rPr>
        <w:t xml:space="preserve"> Справочно-правовая система «Консультант Плюс» </w:t>
      </w:r>
    </w:p>
    <w:p w:rsidR="00A83436" w:rsidRDefault="00A83436" w:rsidP="00AD1327">
      <w:pPr>
        <w:autoSpaceDE w:val="0"/>
        <w:autoSpaceDN w:val="0"/>
        <w:adjustRightInd w:val="0"/>
        <w:spacing w:after="0" w:line="240" w:lineRule="auto"/>
        <w:rPr>
          <w:rFonts w:ascii="Times New Roman" w:hAnsi="Times New Roman"/>
          <w:sz w:val="24"/>
          <w:szCs w:val="24"/>
        </w:rPr>
      </w:pPr>
    </w:p>
    <w:p w:rsidR="00A83436" w:rsidRDefault="00A83436" w:rsidP="00A83436">
      <w:pPr>
        <w:autoSpaceDE w:val="0"/>
        <w:autoSpaceDN w:val="0"/>
        <w:adjustRightInd w:val="0"/>
        <w:spacing w:after="0" w:line="240" w:lineRule="auto"/>
        <w:ind w:left="284"/>
        <w:rPr>
          <w:rFonts w:ascii="Times New Roman" w:hAnsi="Times New Roman"/>
          <w:sz w:val="24"/>
          <w:szCs w:val="24"/>
        </w:rPr>
      </w:pPr>
    </w:p>
    <w:p w:rsidR="004222C1" w:rsidRDefault="004222C1" w:rsidP="00A83436">
      <w:pPr>
        <w:autoSpaceDE w:val="0"/>
        <w:autoSpaceDN w:val="0"/>
        <w:adjustRightInd w:val="0"/>
        <w:spacing w:after="0" w:line="240" w:lineRule="auto"/>
        <w:ind w:left="284"/>
        <w:rPr>
          <w:rFonts w:ascii="Times New Roman" w:hAnsi="Times New Roman"/>
          <w:sz w:val="24"/>
          <w:szCs w:val="24"/>
        </w:rPr>
      </w:pPr>
    </w:p>
    <w:p w:rsidR="004222C1" w:rsidRDefault="004222C1" w:rsidP="00A83436">
      <w:pPr>
        <w:autoSpaceDE w:val="0"/>
        <w:autoSpaceDN w:val="0"/>
        <w:adjustRightInd w:val="0"/>
        <w:spacing w:after="0" w:line="240" w:lineRule="auto"/>
        <w:ind w:left="284"/>
        <w:rPr>
          <w:rFonts w:ascii="Times New Roman" w:hAnsi="Times New Roman"/>
          <w:sz w:val="24"/>
          <w:szCs w:val="24"/>
        </w:rPr>
      </w:pPr>
    </w:p>
    <w:p w:rsidR="004222C1" w:rsidRDefault="004222C1" w:rsidP="00A83436">
      <w:pPr>
        <w:autoSpaceDE w:val="0"/>
        <w:autoSpaceDN w:val="0"/>
        <w:adjustRightInd w:val="0"/>
        <w:spacing w:after="0" w:line="240" w:lineRule="auto"/>
        <w:ind w:left="284"/>
        <w:rPr>
          <w:rFonts w:ascii="Times New Roman" w:hAnsi="Times New Roman"/>
          <w:sz w:val="24"/>
          <w:szCs w:val="24"/>
        </w:rPr>
      </w:pPr>
    </w:p>
    <w:p w:rsidR="004222C1" w:rsidRDefault="004222C1" w:rsidP="00A83436">
      <w:pPr>
        <w:autoSpaceDE w:val="0"/>
        <w:autoSpaceDN w:val="0"/>
        <w:adjustRightInd w:val="0"/>
        <w:spacing w:after="0" w:line="240" w:lineRule="auto"/>
        <w:ind w:left="284"/>
        <w:rPr>
          <w:rFonts w:ascii="Times New Roman" w:hAnsi="Times New Roman"/>
          <w:sz w:val="24"/>
          <w:szCs w:val="24"/>
        </w:rPr>
      </w:pPr>
    </w:p>
    <w:p w:rsidR="004222C1" w:rsidRDefault="004222C1" w:rsidP="00A83436">
      <w:pPr>
        <w:autoSpaceDE w:val="0"/>
        <w:autoSpaceDN w:val="0"/>
        <w:adjustRightInd w:val="0"/>
        <w:spacing w:after="0" w:line="240" w:lineRule="auto"/>
        <w:ind w:left="284"/>
        <w:rPr>
          <w:rFonts w:ascii="Times New Roman" w:hAnsi="Times New Roman"/>
          <w:sz w:val="24"/>
          <w:szCs w:val="24"/>
        </w:rPr>
      </w:pPr>
    </w:p>
    <w:p w:rsidR="004222C1" w:rsidRDefault="004222C1" w:rsidP="00A83436">
      <w:pPr>
        <w:autoSpaceDE w:val="0"/>
        <w:autoSpaceDN w:val="0"/>
        <w:adjustRightInd w:val="0"/>
        <w:spacing w:after="0" w:line="240" w:lineRule="auto"/>
        <w:ind w:left="284"/>
        <w:rPr>
          <w:rFonts w:ascii="Times New Roman" w:hAnsi="Times New Roman"/>
          <w:sz w:val="24"/>
          <w:szCs w:val="24"/>
        </w:rPr>
      </w:pPr>
    </w:p>
    <w:p w:rsidR="004222C1" w:rsidRDefault="004222C1" w:rsidP="00A83436">
      <w:pPr>
        <w:autoSpaceDE w:val="0"/>
        <w:autoSpaceDN w:val="0"/>
        <w:adjustRightInd w:val="0"/>
        <w:spacing w:after="0" w:line="240" w:lineRule="auto"/>
        <w:ind w:left="284"/>
        <w:rPr>
          <w:rFonts w:ascii="Times New Roman" w:hAnsi="Times New Roman"/>
          <w:sz w:val="24"/>
          <w:szCs w:val="24"/>
        </w:rPr>
      </w:pPr>
    </w:p>
    <w:p w:rsidR="004222C1" w:rsidRDefault="004222C1" w:rsidP="00A83436">
      <w:pPr>
        <w:autoSpaceDE w:val="0"/>
        <w:autoSpaceDN w:val="0"/>
        <w:adjustRightInd w:val="0"/>
        <w:spacing w:after="0" w:line="240" w:lineRule="auto"/>
        <w:ind w:left="284"/>
        <w:rPr>
          <w:rFonts w:ascii="Times New Roman" w:hAnsi="Times New Roman"/>
          <w:sz w:val="24"/>
          <w:szCs w:val="24"/>
        </w:rPr>
      </w:pPr>
    </w:p>
    <w:p w:rsidR="004222C1" w:rsidRDefault="004222C1" w:rsidP="00A83436">
      <w:pPr>
        <w:autoSpaceDE w:val="0"/>
        <w:autoSpaceDN w:val="0"/>
        <w:adjustRightInd w:val="0"/>
        <w:spacing w:after="0" w:line="240" w:lineRule="auto"/>
        <w:ind w:left="284"/>
        <w:rPr>
          <w:rFonts w:ascii="Times New Roman" w:hAnsi="Times New Roman"/>
          <w:sz w:val="24"/>
          <w:szCs w:val="24"/>
        </w:rPr>
      </w:pPr>
    </w:p>
    <w:p w:rsidR="004222C1" w:rsidRDefault="004222C1" w:rsidP="00A83436">
      <w:pPr>
        <w:autoSpaceDE w:val="0"/>
        <w:autoSpaceDN w:val="0"/>
        <w:adjustRightInd w:val="0"/>
        <w:spacing w:after="0" w:line="240" w:lineRule="auto"/>
        <w:ind w:left="284"/>
        <w:rPr>
          <w:rFonts w:ascii="Times New Roman" w:hAnsi="Times New Roman"/>
          <w:sz w:val="24"/>
          <w:szCs w:val="24"/>
        </w:rPr>
      </w:pPr>
    </w:p>
    <w:p w:rsidR="004222C1" w:rsidRDefault="004222C1" w:rsidP="00A83436">
      <w:pPr>
        <w:autoSpaceDE w:val="0"/>
        <w:autoSpaceDN w:val="0"/>
        <w:adjustRightInd w:val="0"/>
        <w:spacing w:after="0" w:line="240" w:lineRule="auto"/>
        <w:ind w:left="284"/>
        <w:rPr>
          <w:rFonts w:ascii="Times New Roman" w:hAnsi="Times New Roman"/>
          <w:sz w:val="24"/>
          <w:szCs w:val="24"/>
        </w:rPr>
      </w:pPr>
    </w:p>
    <w:p w:rsidR="004222C1" w:rsidRDefault="004222C1" w:rsidP="00A83436">
      <w:pPr>
        <w:autoSpaceDE w:val="0"/>
        <w:autoSpaceDN w:val="0"/>
        <w:adjustRightInd w:val="0"/>
        <w:spacing w:after="0" w:line="240" w:lineRule="auto"/>
        <w:ind w:left="284"/>
        <w:rPr>
          <w:rFonts w:ascii="Times New Roman" w:hAnsi="Times New Roman"/>
          <w:sz w:val="24"/>
          <w:szCs w:val="24"/>
        </w:rPr>
      </w:pPr>
    </w:p>
    <w:p w:rsidR="004222C1" w:rsidRDefault="004222C1" w:rsidP="00A83436">
      <w:pPr>
        <w:autoSpaceDE w:val="0"/>
        <w:autoSpaceDN w:val="0"/>
        <w:adjustRightInd w:val="0"/>
        <w:spacing w:after="0" w:line="240" w:lineRule="auto"/>
        <w:ind w:left="284"/>
        <w:rPr>
          <w:rFonts w:ascii="Times New Roman" w:hAnsi="Times New Roman"/>
          <w:sz w:val="24"/>
          <w:szCs w:val="24"/>
        </w:rPr>
      </w:pPr>
    </w:p>
    <w:p w:rsidR="004222C1" w:rsidRDefault="004222C1" w:rsidP="00A83436">
      <w:pPr>
        <w:autoSpaceDE w:val="0"/>
        <w:autoSpaceDN w:val="0"/>
        <w:adjustRightInd w:val="0"/>
        <w:spacing w:after="0" w:line="240" w:lineRule="auto"/>
        <w:ind w:left="284"/>
        <w:rPr>
          <w:rFonts w:ascii="Times New Roman" w:hAnsi="Times New Roman"/>
          <w:sz w:val="24"/>
          <w:szCs w:val="24"/>
        </w:rPr>
      </w:pPr>
    </w:p>
    <w:p w:rsidR="004222C1" w:rsidRDefault="004222C1" w:rsidP="00A83436">
      <w:pPr>
        <w:autoSpaceDE w:val="0"/>
        <w:autoSpaceDN w:val="0"/>
        <w:adjustRightInd w:val="0"/>
        <w:spacing w:after="0" w:line="240" w:lineRule="auto"/>
        <w:ind w:left="284"/>
        <w:rPr>
          <w:rFonts w:ascii="Times New Roman" w:hAnsi="Times New Roman"/>
          <w:sz w:val="24"/>
          <w:szCs w:val="24"/>
        </w:rPr>
      </w:pPr>
    </w:p>
    <w:p w:rsidR="004222C1" w:rsidRDefault="004222C1" w:rsidP="00A83436">
      <w:pPr>
        <w:autoSpaceDE w:val="0"/>
        <w:autoSpaceDN w:val="0"/>
        <w:adjustRightInd w:val="0"/>
        <w:spacing w:after="0" w:line="240" w:lineRule="auto"/>
        <w:ind w:left="284"/>
        <w:rPr>
          <w:rFonts w:ascii="Times New Roman" w:hAnsi="Times New Roman"/>
          <w:sz w:val="24"/>
          <w:szCs w:val="24"/>
        </w:rPr>
      </w:pPr>
    </w:p>
    <w:p w:rsidR="004222C1" w:rsidRDefault="004222C1" w:rsidP="00A83436">
      <w:pPr>
        <w:autoSpaceDE w:val="0"/>
        <w:autoSpaceDN w:val="0"/>
        <w:adjustRightInd w:val="0"/>
        <w:spacing w:after="0" w:line="240" w:lineRule="auto"/>
        <w:ind w:left="284"/>
        <w:rPr>
          <w:rFonts w:ascii="Times New Roman" w:hAnsi="Times New Roman"/>
          <w:sz w:val="24"/>
          <w:szCs w:val="24"/>
        </w:rPr>
      </w:pPr>
    </w:p>
    <w:p w:rsidR="004222C1" w:rsidRDefault="004222C1" w:rsidP="00A83436">
      <w:pPr>
        <w:autoSpaceDE w:val="0"/>
        <w:autoSpaceDN w:val="0"/>
        <w:adjustRightInd w:val="0"/>
        <w:spacing w:after="0" w:line="240" w:lineRule="auto"/>
        <w:ind w:left="284"/>
        <w:rPr>
          <w:rFonts w:ascii="Times New Roman" w:hAnsi="Times New Roman"/>
          <w:sz w:val="24"/>
          <w:szCs w:val="24"/>
        </w:rPr>
      </w:pPr>
    </w:p>
    <w:p w:rsidR="004222C1" w:rsidRDefault="004222C1" w:rsidP="00A83436">
      <w:pPr>
        <w:autoSpaceDE w:val="0"/>
        <w:autoSpaceDN w:val="0"/>
        <w:adjustRightInd w:val="0"/>
        <w:spacing w:after="0" w:line="240" w:lineRule="auto"/>
        <w:ind w:left="284"/>
        <w:rPr>
          <w:rFonts w:ascii="Times New Roman" w:hAnsi="Times New Roman"/>
          <w:sz w:val="24"/>
          <w:szCs w:val="24"/>
        </w:rPr>
      </w:pPr>
    </w:p>
    <w:p w:rsidR="004222C1" w:rsidRDefault="004222C1" w:rsidP="00A83436">
      <w:pPr>
        <w:autoSpaceDE w:val="0"/>
        <w:autoSpaceDN w:val="0"/>
        <w:adjustRightInd w:val="0"/>
        <w:spacing w:after="0" w:line="240" w:lineRule="auto"/>
        <w:ind w:left="284"/>
        <w:rPr>
          <w:rFonts w:ascii="Times New Roman" w:hAnsi="Times New Roman"/>
          <w:sz w:val="24"/>
          <w:szCs w:val="24"/>
        </w:rPr>
      </w:pPr>
    </w:p>
    <w:p w:rsidR="004222C1" w:rsidRDefault="004222C1" w:rsidP="00A83436">
      <w:pPr>
        <w:autoSpaceDE w:val="0"/>
        <w:autoSpaceDN w:val="0"/>
        <w:adjustRightInd w:val="0"/>
        <w:spacing w:after="0" w:line="240" w:lineRule="auto"/>
        <w:ind w:left="284"/>
        <w:rPr>
          <w:rFonts w:ascii="Times New Roman" w:hAnsi="Times New Roman"/>
          <w:sz w:val="24"/>
          <w:szCs w:val="24"/>
        </w:rPr>
      </w:pPr>
    </w:p>
    <w:p w:rsidR="004222C1" w:rsidRDefault="004222C1" w:rsidP="00A83436">
      <w:pPr>
        <w:autoSpaceDE w:val="0"/>
        <w:autoSpaceDN w:val="0"/>
        <w:adjustRightInd w:val="0"/>
        <w:spacing w:after="0" w:line="240" w:lineRule="auto"/>
        <w:ind w:left="284"/>
        <w:rPr>
          <w:rFonts w:ascii="Times New Roman" w:hAnsi="Times New Roman"/>
          <w:sz w:val="24"/>
          <w:szCs w:val="24"/>
        </w:rPr>
      </w:pPr>
    </w:p>
    <w:p w:rsidR="004222C1" w:rsidRDefault="004222C1" w:rsidP="00A83436">
      <w:pPr>
        <w:autoSpaceDE w:val="0"/>
        <w:autoSpaceDN w:val="0"/>
        <w:adjustRightInd w:val="0"/>
        <w:spacing w:after="0" w:line="240" w:lineRule="auto"/>
        <w:ind w:left="284"/>
        <w:rPr>
          <w:rFonts w:ascii="Times New Roman" w:hAnsi="Times New Roman"/>
          <w:sz w:val="24"/>
          <w:szCs w:val="24"/>
        </w:rPr>
      </w:pPr>
    </w:p>
    <w:p w:rsidR="004222C1" w:rsidRDefault="004222C1" w:rsidP="00A83436">
      <w:pPr>
        <w:autoSpaceDE w:val="0"/>
        <w:autoSpaceDN w:val="0"/>
        <w:adjustRightInd w:val="0"/>
        <w:spacing w:after="0" w:line="240" w:lineRule="auto"/>
        <w:ind w:left="284"/>
        <w:rPr>
          <w:rFonts w:ascii="Times New Roman" w:hAnsi="Times New Roman"/>
          <w:sz w:val="24"/>
          <w:szCs w:val="24"/>
        </w:rPr>
      </w:pPr>
    </w:p>
    <w:p w:rsidR="004222C1" w:rsidRDefault="004222C1" w:rsidP="00A83436">
      <w:pPr>
        <w:autoSpaceDE w:val="0"/>
        <w:autoSpaceDN w:val="0"/>
        <w:adjustRightInd w:val="0"/>
        <w:spacing w:after="0" w:line="240" w:lineRule="auto"/>
        <w:ind w:left="284"/>
        <w:rPr>
          <w:rFonts w:ascii="Times New Roman" w:hAnsi="Times New Roman"/>
          <w:sz w:val="24"/>
          <w:szCs w:val="24"/>
        </w:rPr>
      </w:pPr>
    </w:p>
    <w:p w:rsidR="004222C1" w:rsidRDefault="004222C1" w:rsidP="00A83436">
      <w:pPr>
        <w:autoSpaceDE w:val="0"/>
        <w:autoSpaceDN w:val="0"/>
        <w:adjustRightInd w:val="0"/>
        <w:spacing w:after="0" w:line="240" w:lineRule="auto"/>
        <w:ind w:left="284"/>
        <w:rPr>
          <w:rFonts w:ascii="Times New Roman" w:hAnsi="Times New Roman"/>
          <w:sz w:val="24"/>
          <w:szCs w:val="24"/>
        </w:rPr>
      </w:pPr>
    </w:p>
    <w:p w:rsidR="004222C1" w:rsidRDefault="004222C1" w:rsidP="00A83436">
      <w:pPr>
        <w:autoSpaceDE w:val="0"/>
        <w:autoSpaceDN w:val="0"/>
        <w:adjustRightInd w:val="0"/>
        <w:spacing w:after="0" w:line="240" w:lineRule="auto"/>
        <w:ind w:left="284"/>
        <w:rPr>
          <w:rFonts w:ascii="Times New Roman" w:hAnsi="Times New Roman"/>
          <w:sz w:val="24"/>
          <w:szCs w:val="24"/>
        </w:rPr>
      </w:pPr>
    </w:p>
    <w:p w:rsidR="004222C1" w:rsidRDefault="004222C1" w:rsidP="00A83436">
      <w:pPr>
        <w:autoSpaceDE w:val="0"/>
        <w:autoSpaceDN w:val="0"/>
        <w:adjustRightInd w:val="0"/>
        <w:spacing w:after="0" w:line="240" w:lineRule="auto"/>
        <w:ind w:left="284"/>
        <w:rPr>
          <w:rFonts w:ascii="Times New Roman" w:hAnsi="Times New Roman"/>
          <w:sz w:val="24"/>
          <w:szCs w:val="24"/>
        </w:rPr>
      </w:pPr>
    </w:p>
    <w:p w:rsidR="004222C1" w:rsidRDefault="004222C1" w:rsidP="00A83436">
      <w:pPr>
        <w:autoSpaceDE w:val="0"/>
        <w:autoSpaceDN w:val="0"/>
        <w:adjustRightInd w:val="0"/>
        <w:spacing w:after="0" w:line="240" w:lineRule="auto"/>
        <w:ind w:left="284"/>
        <w:rPr>
          <w:rFonts w:ascii="Times New Roman" w:hAnsi="Times New Roman"/>
          <w:sz w:val="24"/>
          <w:szCs w:val="24"/>
        </w:rPr>
      </w:pPr>
    </w:p>
    <w:p w:rsidR="004222C1" w:rsidRDefault="004222C1" w:rsidP="00A83436">
      <w:pPr>
        <w:autoSpaceDE w:val="0"/>
        <w:autoSpaceDN w:val="0"/>
        <w:adjustRightInd w:val="0"/>
        <w:spacing w:after="0" w:line="240" w:lineRule="auto"/>
        <w:ind w:left="284"/>
        <w:rPr>
          <w:rFonts w:ascii="Times New Roman" w:hAnsi="Times New Roman"/>
          <w:sz w:val="24"/>
          <w:szCs w:val="24"/>
        </w:rPr>
      </w:pPr>
    </w:p>
    <w:p w:rsidR="004222C1" w:rsidRDefault="004222C1" w:rsidP="00A83436">
      <w:pPr>
        <w:autoSpaceDE w:val="0"/>
        <w:autoSpaceDN w:val="0"/>
        <w:adjustRightInd w:val="0"/>
        <w:spacing w:after="0" w:line="240" w:lineRule="auto"/>
        <w:ind w:left="284"/>
        <w:rPr>
          <w:rFonts w:ascii="Times New Roman" w:hAnsi="Times New Roman"/>
          <w:sz w:val="24"/>
          <w:szCs w:val="24"/>
        </w:rPr>
      </w:pPr>
    </w:p>
    <w:p w:rsidR="004222C1" w:rsidRDefault="004222C1" w:rsidP="00A83436">
      <w:pPr>
        <w:autoSpaceDE w:val="0"/>
        <w:autoSpaceDN w:val="0"/>
        <w:adjustRightInd w:val="0"/>
        <w:spacing w:after="0" w:line="240" w:lineRule="auto"/>
        <w:ind w:left="284"/>
        <w:rPr>
          <w:rFonts w:ascii="Times New Roman" w:hAnsi="Times New Roman"/>
          <w:sz w:val="24"/>
          <w:szCs w:val="24"/>
        </w:rPr>
      </w:pPr>
    </w:p>
    <w:p w:rsidR="004222C1" w:rsidRDefault="004222C1" w:rsidP="00A83436">
      <w:pPr>
        <w:autoSpaceDE w:val="0"/>
        <w:autoSpaceDN w:val="0"/>
        <w:adjustRightInd w:val="0"/>
        <w:spacing w:after="0" w:line="240" w:lineRule="auto"/>
        <w:ind w:left="284"/>
        <w:rPr>
          <w:rFonts w:ascii="Times New Roman" w:hAnsi="Times New Roman"/>
          <w:sz w:val="24"/>
          <w:szCs w:val="24"/>
        </w:rPr>
      </w:pPr>
    </w:p>
    <w:p w:rsidR="004222C1" w:rsidRDefault="004222C1" w:rsidP="00A83436">
      <w:pPr>
        <w:autoSpaceDE w:val="0"/>
        <w:autoSpaceDN w:val="0"/>
        <w:adjustRightInd w:val="0"/>
        <w:spacing w:after="0" w:line="240" w:lineRule="auto"/>
        <w:ind w:left="284"/>
        <w:rPr>
          <w:rFonts w:ascii="Times New Roman" w:hAnsi="Times New Roman"/>
          <w:sz w:val="24"/>
          <w:szCs w:val="24"/>
        </w:rPr>
      </w:pPr>
    </w:p>
    <w:p w:rsidR="004222C1" w:rsidRDefault="004222C1" w:rsidP="00A83436">
      <w:pPr>
        <w:autoSpaceDE w:val="0"/>
        <w:autoSpaceDN w:val="0"/>
        <w:adjustRightInd w:val="0"/>
        <w:spacing w:after="0" w:line="240" w:lineRule="auto"/>
        <w:ind w:left="284"/>
        <w:rPr>
          <w:rFonts w:ascii="Times New Roman" w:hAnsi="Times New Roman"/>
          <w:sz w:val="24"/>
          <w:szCs w:val="24"/>
        </w:rPr>
      </w:pPr>
    </w:p>
    <w:p w:rsidR="004222C1" w:rsidRDefault="004222C1" w:rsidP="00A83436">
      <w:pPr>
        <w:autoSpaceDE w:val="0"/>
        <w:autoSpaceDN w:val="0"/>
        <w:adjustRightInd w:val="0"/>
        <w:spacing w:after="0" w:line="240" w:lineRule="auto"/>
        <w:ind w:left="284"/>
        <w:rPr>
          <w:rFonts w:ascii="Times New Roman" w:hAnsi="Times New Roman"/>
          <w:sz w:val="24"/>
          <w:szCs w:val="24"/>
        </w:rPr>
      </w:pPr>
    </w:p>
    <w:p w:rsidR="004222C1" w:rsidRDefault="004222C1" w:rsidP="00A83436">
      <w:pPr>
        <w:autoSpaceDE w:val="0"/>
        <w:autoSpaceDN w:val="0"/>
        <w:adjustRightInd w:val="0"/>
        <w:spacing w:after="0" w:line="240" w:lineRule="auto"/>
        <w:ind w:left="284"/>
        <w:rPr>
          <w:rFonts w:ascii="Times New Roman" w:hAnsi="Times New Roman"/>
          <w:sz w:val="24"/>
          <w:szCs w:val="24"/>
        </w:rPr>
      </w:pPr>
    </w:p>
    <w:p w:rsidR="004222C1" w:rsidRDefault="004222C1" w:rsidP="00A83436">
      <w:pPr>
        <w:autoSpaceDE w:val="0"/>
        <w:autoSpaceDN w:val="0"/>
        <w:adjustRightInd w:val="0"/>
        <w:spacing w:after="0" w:line="240" w:lineRule="auto"/>
        <w:ind w:left="284"/>
        <w:rPr>
          <w:rFonts w:ascii="Times New Roman" w:hAnsi="Times New Roman"/>
          <w:sz w:val="24"/>
          <w:szCs w:val="24"/>
        </w:rPr>
      </w:pPr>
    </w:p>
    <w:p w:rsidR="004222C1" w:rsidRDefault="004222C1" w:rsidP="00A83436">
      <w:pPr>
        <w:autoSpaceDE w:val="0"/>
        <w:autoSpaceDN w:val="0"/>
        <w:adjustRightInd w:val="0"/>
        <w:spacing w:after="0" w:line="240" w:lineRule="auto"/>
        <w:ind w:left="284"/>
        <w:rPr>
          <w:rFonts w:ascii="Times New Roman" w:hAnsi="Times New Roman"/>
          <w:sz w:val="24"/>
          <w:szCs w:val="24"/>
        </w:rPr>
      </w:pPr>
    </w:p>
    <w:p w:rsidR="004222C1" w:rsidRDefault="004222C1" w:rsidP="00A83436">
      <w:pPr>
        <w:autoSpaceDE w:val="0"/>
        <w:autoSpaceDN w:val="0"/>
        <w:adjustRightInd w:val="0"/>
        <w:spacing w:after="0" w:line="240" w:lineRule="auto"/>
        <w:ind w:left="284"/>
        <w:rPr>
          <w:rFonts w:ascii="Times New Roman" w:hAnsi="Times New Roman"/>
          <w:sz w:val="24"/>
          <w:szCs w:val="24"/>
        </w:rPr>
      </w:pPr>
    </w:p>
    <w:p w:rsidR="004222C1" w:rsidRDefault="004222C1" w:rsidP="00A83436">
      <w:pPr>
        <w:autoSpaceDE w:val="0"/>
        <w:autoSpaceDN w:val="0"/>
        <w:adjustRightInd w:val="0"/>
        <w:spacing w:after="0" w:line="240" w:lineRule="auto"/>
        <w:ind w:left="284"/>
        <w:rPr>
          <w:rFonts w:ascii="Times New Roman" w:hAnsi="Times New Roman"/>
          <w:sz w:val="24"/>
          <w:szCs w:val="24"/>
        </w:rPr>
      </w:pPr>
    </w:p>
    <w:p w:rsidR="004222C1" w:rsidRDefault="004222C1" w:rsidP="00A83436">
      <w:pPr>
        <w:autoSpaceDE w:val="0"/>
        <w:autoSpaceDN w:val="0"/>
        <w:adjustRightInd w:val="0"/>
        <w:spacing w:after="0" w:line="240" w:lineRule="auto"/>
        <w:ind w:left="284"/>
        <w:rPr>
          <w:rFonts w:ascii="Times New Roman" w:hAnsi="Times New Roman"/>
          <w:sz w:val="24"/>
          <w:szCs w:val="24"/>
        </w:rPr>
      </w:pPr>
    </w:p>
    <w:p w:rsidR="004222C1" w:rsidRDefault="004222C1" w:rsidP="00A83436">
      <w:pPr>
        <w:autoSpaceDE w:val="0"/>
        <w:autoSpaceDN w:val="0"/>
        <w:adjustRightInd w:val="0"/>
        <w:spacing w:after="0" w:line="240" w:lineRule="auto"/>
        <w:ind w:left="284"/>
        <w:rPr>
          <w:rFonts w:ascii="Times New Roman" w:hAnsi="Times New Roman"/>
          <w:sz w:val="24"/>
          <w:szCs w:val="24"/>
        </w:rPr>
      </w:pPr>
    </w:p>
    <w:p w:rsidR="00A83436" w:rsidRDefault="00A83436" w:rsidP="00A83436">
      <w:pPr>
        <w:autoSpaceDE w:val="0"/>
        <w:autoSpaceDN w:val="0"/>
        <w:adjustRightInd w:val="0"/>
        <w:spacing w:after="0" w:line="240" w:lineRule="auto"/>
        <w:ind w:left="284"/>
        <w:rPr>
          <w:rFonts w:ascii="Times New Roman" w:hAnsi="Times New Roman"/>
          <w:sz w:val="24"/>
          <w:szCs w:val="24"/>
        </w:rPr>
      </w:pPr>
    </w:p>
    <w:p w:rsidR="00A83436" w:rsidRPr="005B72D4" w:rsidRDefault="00A83436" w:rsidP="00A83436">
      <w:pPr>
        <w:autoSpaceDE w:val="0"/>
        <w:autoSpaceDN w:val="0"/>
        <w:adjustRightInd w:val="0"/>
        <w:spacing w:after="0" w:line="240" w:lineRule="auto"/>
        <w:ind w:left="284"/>
        <w:rPr>
          <w:rFonts w:ascii="Times New Roman" w:hAnsi="Times New Roman"/>
          <w:sz w:val="24"/>
          <w:szCs w:val="24"/>
        </w:rPr>
      </w:pPr>
    </w:p>
    <w:p w:rsidR="00A83436" w:rsidRPr="005B72D4" w:rsidRDefault="00A83436" w:rsidP="00A8343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caps/>
          <w:sz w:val="24"/>
          <w:szCs w:val="24"/>
        </w:rPr>
      </w:pPr>
      <w:r w:rsidRPr="005B72D4">
        <w:rPr>
          <w:rFonts w:ascii="Times New Roman" w:hAnsi="Times New Roman"/>
          <w:b/>
          <w:caps/>
          <w:sz w:val="24"/>
          <w:szCs w:val="24"/>
        </w:rPr>
        <w:lastRenderedPageBreak/>
        <w:t>4. Контроль и оценка результатов освоения УЧЕБНОЙ Дисциплины</w:t>
      </w:r>
    </w:p>
    <w:p w:rsidR="00A83436" w:rsidRPr="005B72D4" w:rsidRDefault="00A83436" w:rsidP="00A83436">
      <w:pPr>
        <w:spacing w:after="0" w:line="240" w:lineRule="auto"/>
        <w:rPr>
          <w:rFonts w:ascii="Times New Roman" w:hAnsi="Times New Roman"/>
          <w:sz w:val="24"/>
          <w:szCs w:val="24"/>
        </w:rPr>
      </w:pP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652"/>
        <w:gridCol w:w="4253"/>
        <w:gridCol w:w="1984"/>
      </w:tblGrid>
      <w:tr w:rsidR="00A83436" w:rsidRPr="005B72D4" w:rsidTr="00DE6CAF">
        <w:trPr>
          <w:trHeight w:val="319"/>
        </w:trPr>
        <w:tc>
          <w:tcPr>
            <w:tcW w:w="3652" w:type="dxa"/>
          </w:tcPr>
          <w:p w:rsidR="00A83436" w:rsidRPr="005B72D4" w:rsidRDefault="00A83436" w:rsidP="00DA2883">
            <w:pPr>
              <w:spacing w:after="0" w:line="240" w:lineRule="auto"/>
              <w:jc w:val="center"/>
              <w:rPr>
                <w:rFonts w:ascii="Times New Roman" w:hAnsi="Times New Roman"/>
                <w:b/>
                <w:sz w:val="24"/>
                <w:szCs w:val="24"/>
              </w:rPr>
            </w:pPr>
            <w:r w:rsidRPr="005B72D4">
              <w:rPr>
                <w:rFonts w:ascii="Times New Roman" w:hAnsi="Times New Roman"/>
                <w:b/>
                <w:sz w:val="24"/>
                <w:szCs w:val="24"/>
              </w:rPr>
              <w:t>Результаты обучения</w:t>
            </w:r>
          </w:p>
        </w:tc>
        <w:tc>
          <w:tcPr>
            <w:tcW w:w="4253" w:type="dxa"/>
          </w:tcPr>
          <w:p w:rsidR="00A83436" w:rsidRPr="00E062BB" w:rsidRDefault="00A83436" w:rsidP="00DA2883">
            <w:pPr>
              <w:spacing w:after="0" w:line="240" w:lineRule="auto"/>
              <w:ind w:right="-45"/>
              <w:jc w:val="center"/>
              <w:rPr>
                <w:rFonts w:ascii="Times New Roman" w:hAnsi="Times New Roman"/>
                <w:b/>
                <w:sz w:val="24"/>
                <w:szCs w:val="24"/>
              </w:rPr>
            </w:pPr>
            <w:r>
              <w:rPr>
                <w:rFonts w:ascii="Times New Roman" w:hAnsi="Times New Roman"/>
                <w:b/>
                <w:sz w:val="24"/>
                <w:szCs w:val="24"/>
              </w:rPr>
              <w:t>Критерии оценки</w:t>
            </w:r>
          </w:p>
        </w:tc>
        <w:tc>
          <w:tcPr>
            <w:tcW w:w="1984" w:type="dxa"/>
          </w:tcPr>
          <w:p w:rsidR="00A83436" w:rsidRPr="005B72D4" w:rsidRDefault="00A83436" w:rsidP="00DA2883">
            <w:pPr>
              <w:spacing w:after="0" w:line="240" w:lineRule="auto"/>
              <w:jc w:val="center"/>
              <w:rPr>
                <w:rFonts w:ascii="Times New Roman" w:hAnsi="Times New Roman"/>
                <w:b/>
                <w:sz w:val="24"/>
                <w:szCs w:val="24"/>
              </w:rPr>
            </w:pPr>
            <w:r w:rsidRPr="005B72D4">
              <w:rPr>
                <w:rFonts w:ascii="Times New Roman" w:hAnsi="Times New Roman"/>
                <w:b/>
                <w:sz w:val="24"/>
                <w:szCs w:val="24"/>
              </w:rPr>
              <w:t>Формы и методы оценки</w:t>
            </w:r>
          </w:p>
        </w:tc>
      </w:tr>
      <w:tr w:rsidR="00A83436" w:rsidRPr="005B72D4" w:rsidTr="00DE6CAF">
        <w:trPr>
          <w:trHeight w:val="273"/>
        </w:trPr>
        <w:tc>
          <w:tcPr>
            <w:tcW w:w="3652" w:type="dxa"/>
          </w:tcPr>
          <w:p w:rsidR="00A83436" w:rsidRPr="00E555C3" w:rsidRDefault="00E555C3" w:rsidP="004222C1">
            <w:pPr>
              <w:spacing w:after="0" w:line="240" w:lineRule="auto"/>
              <w:jc w:val="both"/>
              <w:rPr>
                <w:rFonts w:ascii="Times New Roman" w:hAnsi="Times New Roman"/>
                <w:b/>
                <w:i/>
                <w:sz w:val="24"/>
                <w:szCs w:val="24"/>
              </w:rPr>
            </w:pPr>
            <w:r w:rsidRPr="00E555C3">
              <w:rPr>
                <w:rFonts w:ascii="Times New Roman" w:hAnsi="Times New Roman"/>
                <w:b/>
                <w:i/>
                <w:sz w:val="24"/>
                <w:szCs w:val="24"/>
              </w:rPr>
              <w:t>У</w:t>
            </w:r>
            <w:r w:rsidR="00A83436" w:rsidRPr="00E555C3">
              <w:rPr>
                <w:rFonts w:ascii="Times New Roman" w:hAnsi="Times New Roman"/>
                <w:b/>
                <w:i/>
                <w:sz w:val="24"/>
                <w:szCs w:val="24"/>
              </w:rPr>
              <w:t>мения:</w:t>
            </w:r>
          </w:p>
          <w:p w:rsidR="00A83436" w:rsidRPr="005B72D4" w:rsidRDefault="004222C1" w:rsidP="004222C1">
            <w:pPr>
              <w:shd w:val="clear" w:color="auto" w:fill="FFFFFF"/>
              <w:autoSpaceDE w:val="0"/>
              <w:autoSpaceDN w:val="0"/>
              <w:adjustRightInd w:val="0"/>
              <w:spacing w:after="0" w:line="240" w:lineRule="auto"/>
              <w:jc w:val="both"/>
              <w:rPr>
                <w:rFonts w:ascii="Times New Roman" w:hAnsi="Times New Roman"/>
                <w:sz w:val="24"/>
                <w:szCs w:val="24"/>
              </w:rPr>
            </w:pPr>
            <w:r w:rsidRPr="004222C1">
              <w:rPr>
                <w:rFonts w:ascii="Times New Roman" w:hAnsi="Times New Roman"/>
                <w:sz w:val="24"/>
                <w:szCs w:val="24"/>
              </w:rPr>
              <w:t>ориентироваться в действующем налоговом законодательстве Российской Федерации; понимать сущность и порядок расчетов налогов; определять виды и порядок налогообложения; выделять элементы налогообложения; определять источники уплаты налогов, сборов, пошлин; понимать сущность и порядок расчетов страховых взносов во внебюджетные фонды</w:t>
            </w:r>
          </w:p>
          <w:p w:rsidR="004222C1" w:rsidRDefault="004222C1" w:rsidP="004222C1">
            <w:pPr>
              <w:spacing w:after="0" w:line="240" w:lineRule="auto"/>
              <w:jc w:val="both"/>
              <w:rPr>
                <w:rFonts w:ascii="Times New Roman" w:hAnsi="Times New Roman"/>
                <w:b/>
                <w:i/>
                <w:sz w:val="24"/>
                <w:szCs w:val="24"/>
              </w:rPr>
            </w:pPr>
          </w:p>
          <w:p w:rsidR="004222C1" w:rsidRDefault="004222C1" w:rsidP="004222C1">
            <w:pPr>
              <w:spacing w:after="0" w:line="240" w:lineRule="auto"/>
              <w:jc w:val="both"/>
              <w:rPr>
                <w:rFonts w:ascii="Times New Roman" w:hAnsi="Times New Roman"/>
                <w:b/>
                <w:i/>
                <w:sz w:val="24"/>
                <w:szCs w:val="24"/>
              </w:rPr>
            </w:pPr>
          </w:p>
          <w:p w:rsidR="004222C1" w:rsidRDefault="004222C1" w:rsidP="004222C1">
            <w:pPr>
              <w:spacing w:after="0" w:line="240" w:lineRule="auto"/>
              <w:jc w:val="both"/>
              <w:rPr>
                <w:rFonts w:ascii="Times New Roman" w:hAnsi="Times New Roman"/>
                <w:b/>
                <w:i/>
                <w:sz w:val="24"/>
                <w:szCs w:val="24"/>
              </w:rPr>
            </w:pPr>
          </w:p>
          <w:p w:rsidR="004222C1" w:rsidRDefault="004222C1" w:rsidP="004222C1">
            <w:pPr>
              <w:spacing w:after="0" w:line="240" w:lineRule="auto"/>
              <w:jc w:val="both"/>
              <w:rPr>
                <w:rFonts w:ascii="Times New Roman" w:hAnsi="Times New Roman"/>
                <w:b/>
                <w:i/>
                <w:sz w:val="24"/>
                <w:szCs w:val="24"/>
              </w:rPr>
            </w:pPr>
          </w:p>
          <w:p w:rsidR="00A83436" w:rsidRPr="00E555C3" w:rsidRDefault="00E555C3" w:rsidP="004222C1">
            <w:pPr>
              <w:spacing w:after="0" w:line="240" w:lineRule="auto"/>
              <w:jc w:val="both"/>
              <w:rPr>
                <w:rFonts w:ascii="Times New Roman" w:hAnsi="Times New Roman"/>
                <w:b/>
                <w:i/>
                <w:sz w:val="24"/>
                <w:szCs w:val="24"/>
              </w:rPr>
            </w:pPr>
            <w:r w:rsidRPr="00E555C3">
              <w:rPr>
                <w:rFonts w:ascii="Times New Roman" w:hAnsi="Times New Roman"/>
                <w:b/>
                <w:i/>
                <w:sz w:val="24"/>
                <w:szCs w:val="24"/>
              </w:rPr>
              <w:t>З</w:t>
            </w:r>
            <w:r w:rsidR="00A83436" w:rsidRPr="00E555C3">
              <w:rPr>
                <w:rFonts w:ascii="Times New Roman" w:hAnsi="Times New Roman"/>
                <w:b/>
                <w:i/>
                <w:sz w:val="24"/>
                <w:szCs w:val="24"/>
              </w:rPr>
              <w:t>нания:</w:t>
            </w:r>
          </w:p>
          <w:p w:rsidR="00A83436" w:rsidRPr="004222C1" w:rsidRDefault="004222C1" w:rsidP="004222C1">
            <w:pPr>
              <w:shd w:val="clear" w:color="auto" w:fill="FFFFFF"/>
              <w:autoSpaceDE w:val="0"/>
              <w:autoSpaceDN w:val="0"/>
              <w:adjustRightInd w:val="0"/>
              <w:spacing w:after="0" w:line="240" w:lineRule="auto"/>
              <w:jc w:val="both"/>
              <w:rPr>
                <w:rFonts w:ascii="Times New Roman" w:hAnsi="Times New Roman"/>
                <w:sz w:val="24"/>
                <w:szCs w:val="24"/>
              </w:rPr>
            </w:pPr>
            <w:r w:rsidRPr="004222C1">
              <w:rPr>
                <w:rFonts w:ascii="Times New Roman" w:hAnsi="Times New Roman"/>
                <w:sz w:val="24"/>
                <w:szCs w:val="24"/>
              </w:rPr>
              <w:t>Налоговый кодекс Российской Федерации; нормативные правовые акты, регулирующие отношения организации и государства в области налогообложения; экономическую сущность налогов; принципы построения и элементы налоговых систем; виды налогов в Российской Федерации и порядок их расчетов; источники уплаты налогов, сборов, пошлин; сущность и структуру страховых взносов в государственные внебюджетные фонды</w:t>
            </w:r>
          </w:p>
        </w:tc>
        <w:tc>
          <w:tcPr>
            <w:tcW w:w="4253" w:type="dxa"/>
          </w:tcPr>
          <w:p w:rsidR="00467E8D" w:rsidRDefault="00467E8D" w:rsidP="004222C1">
            <w:pPr>
              <w:shd w:val="clear" w:color="auto" w:fill="FFFFFF"/>
              <w:autoSpaceDE w:val="0"/>
              <w:autoSpaceDN w:val="0"/>
              <w:adjustRightInd w:val="0"/>
              <w:spacing w:after="0" w:line="240" w:lineRule="auto"/>
              <w:jc w:val="both"/>
              <w:rPr>
                <w:rFonts w:ascii="Times New Roman" w:hAnsi="Times New Roman"/>
                <w:sz w:val="24"/>
                <w:szCs w:val="24"/>
              </w:rPr>
            </w:pPr>
          </w:p>
          <w:p w:rsidR="00DE6CAF" w:rsidRDefault="004222C1" w:rsidP="004222C1">
            <w:pPr>
              <w:shd w:val="clear" w:color="auto" w:fill="FFFFFF"/>
              <w:autoSpaceDE w:val="0"/>
              <w:autoSpaceDN w:val="0"/>
              <w:adjustRightInd w:val="0"/>
              <w:spacing w:after="0" w:line="240" w:lineRule="auto"/>
              <w:jc w:val="both"/>
              <w:rPr>
                <w:rFonts w:ascii="Times New Roman" w:hAnsi="Times New Roman"/>
                <w:sz w:val="24"/>
                <w:szCs w:val="24"/>
              </w:rPr>
            </w:pPr>
            <w:r w:rsidRPr="004222C1">
              <w:rPr>
                <w:rFonts w:ascii="Times New Roman" w:hAnsi="Times New Roman"/>
                <w:sz w:val="24"/>
                <w:szCs w:val="24"/>
              </w:rPr>
              <w:t>демонстрирует умение пользоваться действующим налоговым законодательством Российской Федерации; демонстрирует умение расчета налогов; демонстрирует умение определять виды и порядок налогообложения; демонстрирует умение выделять элементы налогообложения; определять источники уплаты налогов, сборов, пошлин; демонстрирует умение расчета страховых взносов во внебюджетные фонды</w:t>
            </w:r>
          </w:p>
          <w:p w:rsidR="00DE6CAF" w:rsidRDefault="00DE6CAF" w:rsidP="004222C1">
            <w:pPr>
              <w:shd w:val="clear" w:color="auto" w:fill="FFFFFF"/>
              <w:autoSpaceDE w:val="0"/>
              <w:autoSpaceDN w:val="0"/>
              <w:adjustRightInd w:val="0"/>
              <w:spacing w:after="0" w:line="240" w:lineRule="auto"/>
              <w:jc w:val="both"/>
              <w:rPr>
                <w:rFonts w:ascii="Times New Roman" w:hAnsi="Times New Roman"/>
                <w:sz w:val="24"/>
                <w:szCs w:val="24"/>
              </w:rPr>
            </w:pPr>
          </w:p>
          <w:p w:rsidR="00DE6CAF" w:rsidRDefault="00DE6CAF" w:rsidP="004222C1">
            <w:pPr>
              <w:shd w:val="clear" w:color="auto" w:fill="FFFFFF"/>
              <w:autoSpaceDE w:val="0"/>
              <w:autoSpaceDN w:val="0"/>
              <w:adjustRightInd w:val="0"/>
              <w:spacing w:after="0" w:line="240" w:lineRule="auto"/>
              <w:jc w:val="both"/>
              <w:rPr>
                <w:rFonts w:ascii="Times New Roman" w:hAnsi="Times New Roman"/>
                <w:sz w:val="24"/>
                <w:szCs w:val="24"/>
              </w:rPr>
            </w:pPr>
          </w:p>
          <w:p w:rsidR="00DE6CAF" w:rsidRDefault="00DE6CAF" w:rsidP="004222C1">
            <w:pPr>
              <w:shd w:val="clear" w:color="auto" w:fill="FFFFFF"/>
              <w:autoSpaceDE w:val="0"/>
              <w:autoSpaceDN w:val="0"/>
              <w:adjustRightInd w:val="0"/>
              <w:spacing w:after="0" w:line="240" w:lineRule="auto"/>
              <w:jc w:val="both"/>
              <w:rPr>
                <w:rFonts w:ascii="Times New Roman" w:hAnsi="Times New Roman"/>
                <w:sz w:val="24"/>
                <w:szCs w:val="24"/>
              </w:rPr>
            </w:pPr>
          </w:p>
          <w:p w:rsidR="00DE6CAF" w:rsidRDefault="00DE6CAF" w:rsidP="004222C1">
            <w:pPr>
              <w:shd w:val="clear" w:color="auto" w:fill="FFFFFF"/>
              <w:autoSpaceDE w:val="0"/>
              <w:autoSpaceDN w:val="0"/>
              <w:adjustRightInd w:val="0"/>
              <w:spacing w:after="0" w:line="240" w:lineRule="auto"/>
              <w:jc w:val="both"/>
              <w:rPr>
                <w:rFonts w:ascii="Times New Roman" w:hAnsi="Times New Roman"/>
                <w:sz w:val="24"/>
                <w:szCs w:val="24"/>
              </w:rPr>
            </w:pPr>
          </w:p>
          <w:p w:rsidR="00DE6CAF" w:rsidRDefault="00DE6CAF" w:rsidP="004222C1">
            <w:pPr>
              <w:shd w:val="clear" w:color="auto" w:fill="FFFFFF"/>
              <w:autoSpaceDE w:val="0"/>
              <w:autoSpaceDN w:val="0"/>
              <w:adjustRightInd w:val="0"/>
              <w:spacing w:after="0" w:line="240" w:lineRule="auto"/>
              <w:jc w:val="both"/>
              <w:rPr>
                <w:rFonts w:ascii="Times New Roman" w:hAnsi="Times New Roman"/>
                <w:sz w:val="24"/>
                <w:szCs w:val="24"/>
              </w:rPr>
            </w:pPr>
          </w:p>
          <w:p w:rsidR="00A83436" w:rsidRPr="004222C1" w:rsidRDefault="004222C1" w:rsidP="004222C1">
            <w:pPr>
              <w:shd w:val="clear" w:color="auto" w:fill="FFFFFF"/>
              <w:autoSpaceDE w:val="0"/>
              <w:autoSpaceDN w:val="0"/>
              <w:adjustRightInd w:val="0"/>
              <w:spacing w:after="0" w:line="240" w:lineRule="auto"/>
              <w:jc w:val="both"/>
              <w:rPr>
                <w:rFonts w:ascii="Times New Roman" w:hAnsi="Times New Roman"/>
                <w:sz w:val="24"/>
                <w:szCs w:val="24"/>
              </w:rPr>
            </w:pPr>
            <w:r w:rsidRPr="004222C1">
              <w:rPr>
                <w:rFonts w:ascii="Times New Roman" w:hAnsi="Times New Roman"/>
                <w:sz w:val="24"/>
                <w:szCs w:val="24"/>
              </w:rPr>
              <w:t>демонстрирует знание статей Налогового кодекса Российской Федерации; демонстрирует знание нормативных правовых актов, регулирующих отношения организации и государства в области налогообложения; демонстрирует знание экономической сущности налогов; демонстрирует знание принципов построения и элементов налоговых систем; демонстрирует знание видов налогов в Российской Федерации и порядка их расчетов; демонстрирует знание источников уплаты налогов, сборов, пошлин; демонстрирует знание сущности и структуры страховых взносов в государственные внебюджетные фонды</w:t>
            </w:r>
          </w:p>
        </w:tc>
        <w:tc>
          <w:tcPr>
            <w:tcW w:w="1984" w:type="dxa"/>
          </w:tcPr>
          <w:p w:rsidR="00A83436" w:rsidRPr="005B72D4" w:rsidRDefault="00A83436" w:rsidP="004222C1">
            <w:pPr>
              <w:shd w:val="clear" w:color="auto" w:fill="FFFFFF"/>
              <w:autoSpaceDE w:val="0"/>
              <w:autoSpaceDN w:val="0"/>
              <w:adjustRightInd w:val="0"/>
              <w:spacing w:after="0" w:line="240" w:lineRule="auto"/>
              <w:jc w:val="both"/>
              <w:rPr>
                <w:rFonts w:ascii="Times New Roman" w:hAnsi="Times New Roman"/>
                <w:i/>
                <w:sz w:val="24"/>
                <w:szCs w:val="24"/>
              </w:rPr>
            </w:pPr>
          </w:p>
          <w:p w:rsidR="00A83436" w:rsidRPr="00467E8D" w:rsidRDefault="004222C1" w:rsidP="004222C1">
            <w:pPr>
              <w:shd w:val="clear" w:color="auto" w:fill="FFFFFF"/>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Э</w:t>
            </w:r>
            <w:r w:rsidRPr="004222C1">
              <w:rPr>
                <w:rFonts w:ascii="Times New Roman" w:hAnsi="Times New Roman"/>
                <w:sz w:val="24"/>
                <w:szCs w:val="24"/>
              </w:rPr>
              <w:t>кспертное наблюдение и оценивание выполнения индивидуальных и групповых заданий. Оценка результата выполнения практических работ. Текущий контроль в форме собеседования, решения ситуационных задач</w:t>
            </w:r>
          </w:p>
          <w:p w:rsidR="00A83436" w:rsidRPr="005B72D4" w:rsidRDefault="00A83436" w:rsidP="004222C1">
            <w:pPr>
              <w:shd w:val="clear" w:color="auto" w:fill="FFFFFF"/>
              <w:autoSpaceDE w:val="0"/>
              <w:autoSpaceDN w:val="0"/>
              <w:adjustRightInd w:val="0"/>
              <w:spacing w:after="0" w:line="240" w:lineRule="auto"/>
              <w:jc w:val="both"/>
              <w:rPr>
                <w:rFonts w:ascii="Times New Roman" w:hAnsi="Times New Roman"/>
                <w:i/>
                <w:sz w:val="24"/>
                <w:szCs w:val="24"/>
              </w:rPr>
            </w:pPr>
          </w:p>
          <w:p w:rsidR="00A83436" w:rsidRPr="005B72D4" w:rsidRDefault="00A83436" w:rsidP="004222C1">
            <w:pPr>
              <w:shd w:val="clear" w:color="auto" w:fill="FFFFFF"/>
              <w:autoSpaceDE w:val="0"/>
              <w:autoSpaceDN w:val="0"/>
              <w:adjustRightInd w:val="0"/>
              <w:spacing w:after="0" w:line="240" w:lineRule="auto"/>
              <w:jc w:val="both"/>
              <w:rPr>
                <w:rFonts w:ascii="Times New Roman" w:hAnsi="Times New Roman"/>
                <w:i/>
                <w:sz w:val="24"/>
                <w:szCs w:val="24"/>
              </w:rPr>
            </w:pPr>
          </w:p>
          <w:p w:rsidR="00A83436" w:rsidRPr="004222C1" w:rsidRDefault="004222C1" w:rsidP="004222C1">
            <w:pPr>
              <w:shd w:val="clear" w:color="auto" w:fill="FFFFFF"/>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Э</w:t>
            </w:r>
            <w:r w:rsidRPr="004222C1">
              <w:rPr>
                <w:rFonts w:ascii="Times New Roman" w:hAnsi="Times New Roman"/>
                <w:sz w:val="24"/>
                <w:szCs w:val="24"/>
              </w:rPr>
              <w:t>кспертное наблюдение и оценивание выполнения индивидуальных и групповых заданий. Оценка результата выполнения практических работ. Текущий контроль в форме собеседования, решения ситуационных задач</w:t>
            </w:r>
          </w:p>
          <w:p w:rsidR="00A83436" w:rsidRPr="005B72D4" w:rsidRDefault="00A83436" w:rsidP="004222C1">
            <w:pPr>
              <w:shd w:val="clear" w:color="auto" w:fill="FFFFFF"/>
              <w:autoSpaceDE w:val="0"/>
              <w:autoSpaceDN w:val="0"/>
              <w:adjustRightInd w:val="0"/>
              <w:spacing w:after="0" w:line="240" w:lineRule="auto"/>
              <w:jc w:val="both"/>
              <w:rPr>
                <w:rFonts w:ascii="Times New Roman" w:hAnsi="Times New Roman"/>
                <w:i/>
                <w:sz w:val="24"/>
                <w:szCs w:val="24"/>
              </w:rPr>
            </w:pPr>
          </w:p>
          <w:p w:rsidR="00A83436" w:rsidRPr="005B72D4" w:rsidRDefault="00A83436" w:rsidP="004222C1">
            <w:pPr>
              <w:shd w:val="clear" w:color="auto" w:fill="FFFFFF"/>
              <w:autoSpaceDE w:val="0"/>
              <w:autoSpaceDN w:val="0"/>
              <w:adjustRightInd w:val="0"/>
              <w:spacing w:after="0" w:line="240" w:lineRule="auto"/>
              <w:jc w:val="both"/>
              <w:rPr>
                <w:rFonts w:ascii="Times New Roman" w:hAnsi="Times New Roman"/>
                <w:i/>
                <w:sz w:val="24"/>
                <w:szCs w:val="24"/>
              </w:rPr>
            </w:pPr>
          </w:p>
          <w:p w:rsidR="00A83436" w:rsidRDefault="00A83436" w:rsidP="004222C1">
            <w:pPr>
              <w:shd w:val="clear" w:color="auto" w:fill="FFFFFF"/>
              <w:autoSpaceDE w:val="0"/>
              <w:autoSpaceDN w:val="0"/>
              <w:adjustRightInd w:val="0"/>
              <w:spacing w:after="0" w:line="240" w:lineRule="auto"/>
              <w:jc w:val="both"/>
              <w:rPr>
                <w:rFonts w:ascii="Times New Roman" w:hAnsi="Times New Roman"/>
                <w:i/>
                <w:sz w:val="24"/>
                <w:szCs w:val="24"/>
              </w:rPr>
            </w:pPr>
          </w:p>
          <w:p w:rsidR="00DE6CAF" w:rsidRDefault="00DE6CAF" w:rsidP="004222C1">
            <w:pPr>
              <w:shd w:val="clear" w:color="auto" w:fill="FFFFFF"/>
              <w:autoSpaceDE w:val="0"/>
              <w:autoSpaceDN w:val="0"/>
              <w:adjustRightInd w:val="0"/>
              <w:spacing w:after="0" w:line="240" w:lineRule="auto"/>
              <w:jc w:val="both"/>
              <w:rPr>
                <w:rFonts w:ascii="Times New Roman" w:hAnsi="Times New Roman"/>
                <w:i/>
                <w:sz w:val="24"/>
                <w:szCs w:val="24"/>
              </w:rPr>
            </w:pPr>
          </w:p>
          <w:p w:rsidR="00DE6CAF" w:rsidRDefault="00DE6CAF" w:rsidP="004222C1">
            <w:pPr>
              <w:shd w:val="clear" w:color="auto" w:fill="FFFFFF"/>
              <w:autoSpaceDE w:val="0"/>
              <w:autoSpaceDN w:val="0"/>
              <w:adjustRightInd w:val="0"/>
              <w:spacing w:after="0" w:line="240" w:lineRule="auto"/>
              <w:jc w:val="both"/>
              <w:rPr>
                <w:rFonts w:ascii="Times New Roman" w:hAnsi="Times New Roman"/>
                <w:i/>
                <w:sz w:val="24"/>
                <w:szCs w:val="24"/>
              </w:rPr>
            </w:pPr>
          </w:p>
          <w:p w:rsidR="00DE6CAF" w:rsidRPr="005B72D4" w:rsidRDefault="00DE6CAF" w:rsidP="004222C1">
            <w:pPr>
              <w:shd w:val="clear" w:color="auto" w:fill="FFFFFF"/>
              <w:autoSpaceDE w:val="0"/>
              <w:autoSpaceDN w:val="0"/>
              <w:adjustRightInd w:val="0"/>
              <w:spacing w:after="0" w:line="240" w:lineRule="auto"/>
              <w:jc w:val="both"/>
              <w:rPr>
                <w:rFonts w:ascii="Times New Roman" w:hAnsi="Times New Roman"/>
                <w:i/>
                <w:sz w:val="24"/>
                <w:szCs w:val="24"/>
              </w:rPr>
            </w:pPr>
          </w:p>
          <w:p w:rsidR="00A83436" w:rsidRPr="005B72D4" w:rsidRDefault="00A83436" w:rsidP="004222C1">
            <w:pPr>
              <w:shd w:val="clear" w:color="auto" w:fill="FFFFFF"/>
              <w:autoSpaceDE w:val="0"/>
              <w:autoSpaceDN w:val="0"/>
              <w:adjustRightInd w:val="0"/>
              <w:spacing w:after="0" w:line="240" w:lineRule="auto"/>
              <w:jc w:val="both"/>
              <w:rPr>
                <w:rFonts w:ascii="Times New Roman" w:hAnsi="Times New Roman"/>
                <w:sz w:val="24"/>
                <w:szCs w:val="24"/>
              </w:rPr>
            </w:pPr>
          </w:p>
        </w:tc>
      </w:tr>
    </w:tbl>
    <w:p w:rsidR="00A83436" w:rsidRPr="005B72D4" w:rsidRDefault="00A83436" w:rsidP="00A83436">
      <w:pPr>
        <w:spacing w:after="0" w:line="240" w:lineRule="auto"/>
        <w:rPr>
          <w:rFonts w:ascii="Times New Roman" w:hAnsi="Times New Roman"/>
          <w:sz w:val="24"/>
          <w:szCs w:val="24"/>
        </w:rPr>
      </w:pPr>
    </w:p>
    <w:p w:rsidR="00795C02" w:rsidRDefault="00795C02"/>
    <w:sectPr w:rsidR="00795C02" w:rsidSect="00FB0DB6">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A25" w:rsidRDefault="00FF3A25" w:rsidP="00A83436">
      <w:pPr>
        <w:spacing w:after="0" w:line="240" w:lineRule="auto"/>
      </w:pPr>
      <w:r>
        <w:separator/>
      </w:r>
    </w:p>
  </w:endnote>
  <w:endnote w:type="continuationSeparator" w:id="0">
    <w:p w:rsidR="00FF3A25" w:rsidRDefault="00FF3A25" w:rsidP="00A834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6772" w:rsidRDefault="00FE6772">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FE6772" w:rsidRDefault="00FE6772">
    <w:pPr>
      <w:pStyle w:val="a3"/>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6772" w:rsidRDefault="00FE6772">
    <w:pPr>
      <w:pStyle w:val="a3"/>
      <w:jc w:val="right"/>
    </w:pPr>
    <w:r>
      <w:fldChar w:fldCharType="begin"/>
    </w:r>
    <w:r>
      <w:instrText xml:space="preserve"> PAGE   \* MERGEFORMAT </w:instrText>
    </w:r>
    <w:r>
      <w:fldChar w:fldCharType="separate"/>
    </w:r>
    <w:r w:rsidR="0029565D">
      <w:rPr>
        <w:noProof/>
      </w:rPr>
      <w:t>6</w:t>
    </w:r>
    <w:r>
      <w:rPr>
        <w:noProof/>
      </w:rPr>
      <w:fldChar w:fldCharType="end"/>
    </w:r>
  </w:p>
  <w:p w:rsidR="00FE6772" w:rsidRDefault="00FE6772">
    <w:pPr>
      <w:pStyle w:val="a3"/>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8773300"/>
      <w:docPartObj>
        <w:docPartGallery w:val="Page Numbers (Bottom of Page)"/>
        <w:docPartUnique/>
      </w:docPartObj>
    </w:sdtPr>
    <w:sdtEndPr/>
    <w:sdtContent>
      <w:p w:rsidR="00FE6772" w:rsidRDefault="00FE6772">
        <w:pPr>
          <w:pStyle w:val="a3"/>
          <w:jc w:val="right"/>
        </w:pPr>
        <w:r>
          <w:fldChar w:fldCharType="begin"/>
        </w:r>
        <w:r>
          <w:instrText>PAGE   \* MERGEFORMAT</w:instrText>
        </w:r>
        <w:r>
          <w:fldChar w:fldCharType="separate"/>
        </w:r>
        <w:r w:rsidR="0029565D">
          <w:rPr>
            <w:noProof/>
          </w:rPr>
          <w:t>1</w:t>
        </w:r>
        <w:r>
          <w:rPr>
            <w:noProof/>
          </w:rPr>
          <w:fldChar w:fldCharType="end"/>
        </w:r>
      </w:p>
    </w:sdtContent>
  </w:sdt>
  <w:p w:rsidR="00FE6772" w:rsidRDefault="00FE6772">
    <w:pPr>
      <w:pStyle w:val="a3"/>
      <w:jc w:val="right"/>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6772" w:rsidRDefault="00FE6772">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FE6772" w:rsidRDefault="00FE6772">
    <w:pPr>
      <w:pStyle w:val="a3"/>
      <w:ind w:right="36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6772" w:rsidRDefault="00FE6772">
    <w:pPr>
      <w:pStyle w:val="a3"/>
      <w:jc w:val="right"/>
    </w:pPr>
    <w:r>
      <w:fldChar w:fldCharType="begin"/>
    </w:r>
    <w:r>
      <w:instrText xml:space="preserve"> PAGE   \* MERGEFORMAT </w:instrText>
    </w:r>
    <w:r>
      <w:fldChar w:fldCharType="separate"/>
    </w:r>
    <w:r w:rsidR="0029565D">
      <w:rPr>
        <w:noProof/>
      </w:rPr>
      <w:t>12</w:t>
    </w:r>
    <w:r>
      <w:rPr>
        <w:noProof/>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A25" w:rsidRDefault="00FF3A25" w:rsidP="00A83436">
      <w:pPr>
        <w:spacing w:after="0" w:line="240" w:lineRule="auto"/>
      </w:pPr>
      <w:r>
        <w:separator/>
      </w:r>
    </w:p>
  </w:footnote>
  <w:footnote w:type="continuationSeparator" w:id="0">
    <w:p w:rsidR="00FF3A25" w:rsidRDefault="00FF3A25" w:rsidP="00A834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6772" w:rsidRDefault="00FE6772">
    <w:pPr>
      <w:pStyle w:val="ab"/>
      <w:jc w:val="righ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D36675"/>
    <w:multiLevelType w:val="multilevel"/>
    <w:tmpl w:val="C13255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D9F6881"/>
    <w:multiLevelType w:val="hybridMultilevel"/>
    <w:tmpl w:val="CC5A15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4207386"/>
    <w:multiLevelType w:val="hybridMultilevel"/>
    <w:tmpl w:val="6AB28FEC"/>
    <w:lvl w:ilvl="0" w:tplc="8012B058">
      <w:start w:val="1"/>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39373968"/>
    <w:multiLevelType w:val="hybridMultilevel"/>
    <w:tmpl w:val="40B603FE"/>
    <w:lvl w:ilvl="0" w:tplc="D5BAD190">
      <w:start w:val="1"/>
      <w:numFmt w:val="decimal"/>
      <w:lvlText w:val="%1."/>
      <w:lvlJc w:val="left"/>
      <w:pPr>
        <w:ind w:left="644" w:hanging="360"/>
      </w:pPr>
      <w:rPr>
        <w:rFonts w:cs="Times New Roman" w:hint="default"/>
        <w:color w:val="000000"/>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4" w15:restartNumberingAfterBreak="0">
    <w:nsid w:val="46543DBA"/>
    <w:multiLevelType w:val="multilevel"/>
    <w:tmpl w:val="5486011A"/>
    <w:lvl w:ilvl="0">
      <w:start w:val="1"/>
      <w:numFmt w:val="decimal"/>
      <w:lvlText w:val="%1."/>
      <w:lvlJc w:val="left"/>
      <w:pPr>
        <w:ind w:left="360" w:hanging="360"/>
      </w:pPr>
      <w:rPr>
        <w:rFonts w:cs="Times New Roman"/>
      </w:rPr>
    </w:lvl>
    <w:lvl w:ilvl="1">
      <w:start w:val="2"/>
      <w:numFmt w:val="decimal"/>
      <w:isLgl/>
      <w:lvlText w:val="%1.%2"/>
      <w:lvlJc w:val="left"/>
      <w:pPr>
        <w:ind w:left="502" w:hanging="360"/>
      </w:pPr>
      <w:rPr>
        <w:rFonts w:cs="Times New Roman" w:hint="default"/>
      </w:rPr>
    </w:lvl>
    <w:lvl w:ilvl="2">
      <w:start w:val="1"/>
      <w:numFmt w:val="decimal"/>
      <w:isLgl/>
      <w:lvlText w:val="%1.%2.%3"/>
      <w:lvlJc w:val="left"/>
      <w:pPr>
        <w:ind w:left="1004" w:hanging="720"/>
      </w:pPr>
      <w:rPr>
        <w:rFonts w:cs="Times New Roman" w:hint="default"/>
      </w:rPr>
    </w:lvl>
    <w:lvl w:ilvl="3">
      <w:start w:val="1"/>
      <w:numFmt w:val="decimal"/>
      <w:isLgl/>
      <w:lvlText w:val="%1.%2.%3.%4"/>
      <w:lvlJc w:val="left"/>
      <w:pPr>
        <w:ind w:left="1146" w:hanging="720"/>
      </w:pPr>
      <w:rPr>
        <w:rFonts w:cs="Times New Roman" w:hint="default"/>
      </w:rPr>
    </w:lvl>
    <w:lvl w:ilvl="4">
      <w:start w:val="1"/>
      <w:numFmt w:val="decimal"/>
      <w:isLgl/>
      <w:lvlText w:val="%1.%2.%3.%4.%5"/>
      <w:lvlJc w:val="left"/>
      <w:pPr>
        <w:ind w:left="1648" w:hanging="1080"/>
      </w:pPr>
      <w:rPr>
        <w:rFonts w:cs="Times New Roman" w:hint="default"/>
      </w:rPr>
    </w:lvl>
    <w:lvl w:ilvl="5">
      <w:start w:val="1"/>
      <w:numFmt w:val="decimal"/>
      <w:isLgl/>
      <w:lvlText w:val="%1.%2.%3.%4.%5.%6"/>
      <w:lvlJc w:val="left"/>
      <w:pPr>
        <w:ind w:left="1790" w:hanging="1080"/>
      </w:pPr>
      <w:rPr>
        <w:rFonts w:cs="Times New Roman" w:hint="default"/>
      </w:rPr>
    </w:lvl>
    <w:lvl w:ilvl="6">
      <w:start w:val="1"/>
      <w:numFmt w:val="decimal"/>
      <w:isLgl/>
      <w:lvlText w:val="%1.%2.%3.%4.%5.%6.%7"/>
      <w:lvlJc w:val="left"/>
      <w:pPr>
        <w:ind w:left="2292" w:hanging="1440"/>
      </w:pPr>
      <w:rPr>
        <w:rFonts w:cs="Times New Roman" w:hint="default"/>
      </w:rPr>
    </w:lvl>
    <w:lvl w:ilvl="7">
      <w:start w:val="1"/>
      <w:numFmt w:val="decimal"/>
      <w:isLgl/>
      <w:lvlText w:val="%1.%2.%3.%4.%5.%6.%7.%8"/>
      <w:lvlJc w:val="left"/>
      <w:pPr>
        <w:ind w:left="2434" w:hanging="1440"/>
      </w:pPr>
      <w:rPr>
        <w:rFonts w:cs="Times New Roman" w:hint="default"/>
      </w:rPr>
    </w:lvl>
    <w:lvl w:ilvl="8">
      <w:start w:val="1"/>
      <w:numFmt w:val="decimal"/>
      <w:isLgl/>
      <w:lvlText w:val="%1.%2.%3.%4.%5.%6.%7.%8.%9"/>
      <w:lvlJc w:val="left"/>
      <w:pPr>
        <w:ind w:left="2936" w:hanging="1800"/>
      </w:pPr>
      <w:rPr>
        <w:rFonts w:cs="Times New Roman" w:hint="default"/>
      </w:rPr>
    </w:lvl>
  </w:abstractNum>
  <w:abstractNum w:abstractNumId="5" w15:restartNumberingAfterBreak="0">
    <w:nsid w:val="4684744A"/>
    <w:multiLevelType w:val="hybridMultilevel"/>
    <w:tmpl w:val="D58A93A4"/>
    <w:lvl w:ilvl="0" w:tplc="F9FE175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5C225866"/>
    <w:multiLevelType w:val="hybridMultilevel"/>
    <w:tmpl w:val="1066593C"/>
    <w:lvl w:ilvl="0" w:tplc="08FAC7C0">
      <w:start w:val="1"/>
      <w:numFmt w:val="decimal"/>
      <w:lvlText w:val="%1."/>
      <w:lvlJc w:val="left"/>
      <w:pPr>
        <w:tabs>
          <w:tab w:val="num" w:pos="644"/>
        </w:tabs>
        <w:ind w:left="644"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62565660"/>
    <w:multiLevelType w:val="multilevel"/>
    <w:tmpl w:val="B2B099D8"/>
    <w:lvl w:ilvl="0">
      <w:start w:val="1"/>
      <w:numFmt w:val="decimal"/>
      <w:lvlText w:val="%1."/>
      <w:lvlJc w:val="left"/>
      <w:pPr>
        <w:ind w:left="645" w:hanging="645"/>
      </w:pPr>
      <w:rPr>
        <w:rFonts w:hint="default"/>
        <w:b/>
      </w:rPr>
    </w:lvl>
    <w:lvl w:ilvl="1">
      <w:start w:val="1"/>
      <w:numFmt w:val="decimal"/>
      <w:lvlText w:val="%1.%2."/>
      <w:lvlJc w:val="left"/>
      <w:pPr>
        <w:ind w:left="645" w:hanging="64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751318BF"/>
    <w:multiLevelType w:val="multilevel"/>
    <w:tmpl w:val="F8C67FE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9" w15:restartNumberingAfterBreak="0">
    <w:nsid w:val="7F2450E8"/>
    <w:multiLevelType w:val="hybridMultilevel"/>
    <w:tmpl w:val="4D9A6D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3"/>
  </w:num>
  <w:num w:numId="3">
    <w:abstractNumId w:val="6"/>
  </w:num>
  <w:num w:numId="4">
    <w:abstractNumId w:val="2"/>
  </w:num>
  <w:num w:numId="5">
    <w:abstractNumId w:val="7"/>
  </w:num>
  <w:num w:numId="6">
    <w:abstractNumId w:val="1"/>
  </w:num>
  <w:num w:numId="7">
    <w:abstractNumId w:val="9"/>
  </w:num>
  <w:num w:numId="8">
    <w:abstractNumId w:val="5"/>
  </w:num>
  <w:num w:numId="9">
    <w:abstractNumId w:val="8"/>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3436"/>
    <w:rsid w:val="00055D47"/>
    <w:rsid w:val="00093256"/>
    <w:rsid w:val="000B0819"/>
    <w:rsid w:val="0011166A"/>
    <w:rsid w:val="0016765B"/>
    <w:rsid w:val="001758A9"/>
    <w:rsid w:val="00190DBD"/>
    <w:rsid w:val="00206C4F"/>
    <w:rsid w:val="00211715"/>
    <w:rsid w:val="00242DAD"/>
    <w:rsid w:val="00264731"/>
    <w:rsid w:val="00270231"/>
    <w:rsid w:val="002723FB"/>
    <w:rsid w:val="0029565D"/>
    <w:rsid w:val="002A5D25"/>
    <w:rsid w:val="002A6756"/>
    <w:rsid w:val="00333CC6"/>
    <w:rsid w:val="003F4BBA"/>
    <w:rsid w:val="00401F2B"/>
    <w:rsid w:val="004222C1"/>
    <w:rsid w:val="00467E8D"/>
    <w:rsid w:val="00522777"/>
    <w:rsid w:val="00536E78"/>
    <w:rsid w:val="00575AC1"/>
    <w:rsid w:val="005B2328"/>
    <w:rsid w:val="00610F0A"/>
    <w:rsid w:val="0061301A"/>
    <w:rsid w:val="00644068"/>
    <w:rsid w:val="0068006B"/>
    <w:rsid w:val="006E2265"/>
    <w:rsid w:val="006E3CC5"/>
    <w:rsid w:val="006F023D"/>
    <w:rsid w:val="0070206C"/>
    <w:rsid w:val="00712E09"/>
    <w:rsid w:val="00727E40"/>
    <w:rsid w:val="0079210E"/>
    <w:rsid w:val="00795C02"/>
    <w:rsid w:val="007A7C24"/>
    <w:rsid w:val="007D21CF"/>
    <w:rsid w:val="007D4C06"/>
    <w:rsid w:val="007E1897"/>
    <w:rsid w:val="00807363"/>
    <w:rsid w:val="008144E3"/>
    <w:rsid w:val="008738C1"/>
    <w:rsid w:val="008F2173"/>
    <w:rsid w:val="009139D5"/>
    <w:rsid w:val="009A2873"/>
    <w:rsid w:val="009C3043"/>
    <w:rsid w:val="00A62367"/>
    <w:rsid w:val="00A81844"/>
    <w:rsid w:val="00A83436"/>
    <w:rsid w:val="00AD1327"/>
    <w:rsid w:val="00B14D77"/>
    <w:rsid w:val="00B75FAD"/>
    <w:rsid w:val="00B9405F"/>
    <w:rsid w:val="00B94F33"/>
    <w:rsid w:val="00BB10F9"/>
    <w:rsid w:val="00BE439D"/>
    <w:rsid w:val="00C2438B"/>
    <w:rsid w:val="00C31D95"/>
    <w:rsid w:val="00C43CAB"/>
    <w:rsid w:val="00C72D7A"/>
    <w:rsid w:val="00CD2158"/>
    <w:rsid w:val="00D36EE0"/>
    <w:rsid w:val="00D51023"/>
    <w:rsid w:val="00DA2883"/>
    <w:rsid w:val="00DE638E"/>
    <w:rsid w:val="00DE6CAF"/>
    <w:rsid w:val="00DE7D0A"/>
    <w:rsid w:val="00DF5DC2"/>
    <w:rsid w:val="00E555C3"/>
    <w:rsid w:val="00E564DC"/>
    <w:rsid w:val="00E77F15"/>
    <w:rsid w:val="00F27B86"/>
    <w:rsid w:val="00F8547C"/>
    <w:rsid w:val="00FB0DB6"/>
    <w:rsid w:val="00FE6772"/>
    <w:rsid w:val="00FF3A2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1F03053-C254-4859-A78C-741AB6DDD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aliases w:val="Нижний колонтитул Знак Знак Знак,Нижний колонтитул1,Нижний колонтитул Знак Знак,Знак,Знак Знак Знак Знак,Знак Знак Знак Знак Знак Знак Знак Знак,Знак Знак Знак Знак Знак Знак Знак"/>
    <w:basedOn w:val="a"/>
    <w:link w:val="a4"/>
    <w:uiPriority w:val="99"/>
    <w:rsid w:val="00A83436"/>
    <w:pPr>
      <w:tabs>
        <w:tab w:val="center" w:pos="4677"/>
        <w:tab w:val="right" w:pos="9355"/>
      </w:tabs>
      <w:spacing w:before="120" w:after="120" w:line="240" w:lineRule="auto"/>
    </w:pPr>
    <w:rPr>
      <w:rFonts w:ascii="Times New Roman" w:eastAsia="Times New Roman" w:hAnsi="Times New Roman" w:cs="Times New Roman"/>
      <w:sz w:val="24"/>
      <w:szCs w:val="24"/>
    </w:rPr>
  </w:style>
  <w:style w:type="character" w:customStyle="1" w:styleId="a4">
    <w:name w:val="Нижний колонтитул Знак"/>
    <w:aliases w:val="Нижний колонтитул Знак Знак Знак Знак,Нижний колонтитул1 Знак,Нижний колонтитул Знак Знак Знак1,Знак Знак,Знак Знак Знак Знак Знак,Знак Знак Знак Знак Знак Знак Знак Знак Знак,Знак Знак Знак Знак Знак Знак Знак Знак1"/>
    <w:basedOn w:val="a0"/>
    <w:link w:val="a3"/>
    <w:uiPriority w:val="99"/>
    <w:rsid w:val="00A83436"/>
    <w:rPr>
      <w:rFonts w:ascii="Times New Roman" w:eastAsia="Times New Roman" w:hAnsi="Times New Roman" w:cs="Times New Roman"/>
      <w:sz w:val="24"/>
      <w:szCs w:val="24"/>
    </w:rPr>
  </w:style>
  <w:style w:type="character" w:styleId="a5">
    <w:name w:val="page number"/>
    <w:basedOn w:val="a0"/>
    <w:uiPriority w:val="99"/>
    <w:rsid w:val="00A83436"/>
    <w:rPr>
      <w:rFonts w:cs="Times New Roman"/>
    </w:rPr>
  </w:style>
  <w:style w:type="paragraph" w:styleId="a6">
    <w:name w:val="footnote text"/>
    <w:basedOn w:val="a"/>
    <w:link w:val="a7"/>
    <w:uiPriority w:val="99"/>
    <w:rsid w:val="00A83436"/>
    <w:pPr>
      <w:spacing w:after="0" w:line="240" w:lineRule="auto"/>
    </w:pPr>
    <w:rPr>
      <w:rFonts w:ascii="Times New Roman" w:eastAsia="Times New Roman" w:hAnsi="Times New Roman" w:cs="Times New Roman"/>
      <w:sz w:val="20"/>
      <w:szCs w:val="20"/>
      <w:lang w:val="en-US"/>
    </w:rPr>
  </w:style>
  <w:style w:type="character" w:customStyle="1" w:styleId="a7">
    <w:name w:val="Текст сноски Знак"/>
    <w:basedOn w:val="a0"/>
    <w:link w:val="a6"/>
    <w:uiPriority w:val="99"/>
    <w:rsid w:val="00A83436"/>
    <w:rPr>
      <w:rFonts w:ascii="Times New Roman" w:eastAsia="Times New Roman" w:hAnsi="Times New Roman" w:cs="Times New Roman"/>
      <w:sz w:val="20"/>
      <w:szCs w:val="20"/>
      <w:lang w:val="en-US"/>
    </w:rPr>
  </w:style>
  <w:style w:type="character" w:styleId="a8">
    <w:name w:val="footnote reference"/>
    <w:basedOn w:val="a0"/>
    <w:uiPriority w:val="99"/>
    <w:rsid w:val="00A83436"/>
    <w:rPr>
      <w:rFonts w:cs="Times New Roman"/>
      <w:vertAlign w:val="superscript"/>
    </w:rPr>
  </w:style>
  <w:style w:type="character" w:styleId="a9">
    <w:name w:val="Hyperlink"/>
    <w:basedOn w:val="a0"/>
    <w:uiPriority w:val="99"/>
    <w:rsid w:val="00A83436"/>
    <w:rPr>
      <w:rFonts w:cs="Times New Roman"/>
      <w:color w:val="0000FF"/>
      <w:u w:val="single"/>
    </w:rPr>
  </w:style>
  <w:style w:type="paragraph" w:styleId="aa">
    <w:name w:val="List Paragraph"/>
    <w:basedOn w:val="a"/>
    <w:uiPriority w:val="34"/>
    <w:qFormat/>
    <w:rsid w:val="00A83436"/>
    <w:pPr>
      <w:spacing w:before="120" w:after="120" w:line="240" w:lineRule="auto"/>
      <w:ind w:left="708"/>
    </w:pPr>
    <w:rPr>
      <w:rFonts w:ascii="Times New Roman" w:eastAsia="Times New Roman" w:hAnsi="Times New Roman" w:cs="Times New Roman"/>
      <w:sz w:val="24"/>
      <w:szCs w:val="24"/>
    </w:rPr>
  </w:style>
  <w:style w:type="paragraph" w:styleId="ab">
    <w:name w:val="header"/>
    <w:basedOn w:val="a"/>
    <w:link w:val="ac"/>
    <w:uiPriority w:val="99"/>
    <w:unhideWhenUsed/>
    <w:rsid w:val="00A83436"/>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c">
    <w:name w:val="Верхний колонтитул Знак"/>
    <w:basedOn w:val="a0"/>
    <w:link w:val="ab"/>
    <w:uiPriority w:val="99"/>
    <w:rsid w:val="00A83436"/>
    <w:rPr>
      <w:rFonts w:ascii="Times New Roman" w:eastAsia="Times New Roman" w:hAnsi="Times New Roman" w:cs="Times New Roman"/>
      <w:sz w:val="24"/>
      <w:szCs w:val="24"/>
    </w:rPr>
  </w:style>
  <w:style w:type="paragraph" w:styleId="2">
    <w:name w:val="Body Text Indent 2"/>
    <w:basedOn w:val="a"/>
    <w:link w:val="20"/>
    <w:rsid w:val="0011166A"/>
    <w:pPr>
      <w:spacing w:after="120" w:line="480" w:lineRule="auto"/>
      <w:ind w:left="283"/>
    </w:pPr>
    <w:rPr>
      <w:rFonts w:ascii="Times New Roman" w:eastAsia="Times New Roman" w:hAnsi="Times New Roman" w:cs="Times New Roman"/>
      <w:sz w:val="24"/>
      <w:szCs w:val="24"/>
    </w:rPr>
  </w:style>
  <w:style w:type="character" w:customStyle="1" w:styleId="20">
    <w:name w:val="Основной текст с отступом 2 Знак"/>
    <w:basedOn w:val="a0"/>
    <w:link w:val="2"/>
    <w:rsid w:val="0011166A"/>
    <w:rPr>
      <w:rFonts w:ascii="Times New Roman" w:eastAsia="Times New Roman" w:hAnsi="Times New Roman" w:cs="Times New Roman"/>
      <w:sz w:val="24"/>
      <w:szCs w:val="24"/>
    </w:rPr>
  </w:style>
  <w:style w:type="paragraph" w:styleId="ad">
    <w:name w:val="Balloon Text"/>
    <w:basedOn w:val="a"/>
    <w:link w:val="ae"/>
    <w:uiPriority w:val="99"/>
    <w:semiHidden/>
    <w:unhideWhenUsed/>
    <w:rsid w:val="00575AC1"/>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575AC1"/>
    <w:rPr>
      <w:rFonts w:ascii="Tahoma" w:hAnsi="Tahoma" w:cs="Tahoma"/>
      <w:sz w:val="16"/>
      <w:szCs w:val="16"/>
    </w:rPr>
  </w:style>
  <w:style w:type="paragraph" w:styleId="af">
    <w:name w:val="Normal (Web)"/>
    <w:basedOn w:val="a"/>
    <w:uiPriority w:val="99"/>
    <w:unhideWhenUsed/>
    <w:rsid w:val="001758A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1455865">
      <w:bodyDiv w:val="1"/>
      <w:marLeft w:val="0"/>
      <w:marRight w:val="0"/>
      <w:marTop w:val="0"/>
      <w:marBottom w:val="0"/>
      <w:divBdr>
        <w:top w:val="none" w:sz="0" w:space="0" w:color="auto"/>
        <w:left w:val="none" w:sz="0" w:space="0" w:color="auto"/>
        <w:bottom w:val="none" w:sz="0" w:space="0" w:color="auto"/>
        <w:right w:val="none" w:sz="0" w:space="0" w:color="auto"/>
      </w:divBdr>
    </w:div>
    <w:div w:id="1949465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consult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27D476-8703-448B-90CE-E0772709AD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2043</Words>
  <Characters>11649</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Анастасия Корженевская</cp:lastModifiedBy>
  <cp:revision>2</cp:revision>
  <cp:lastPrinted>2022-12-19T16:06:00Z</cp:lastPrinted>
  <dcterms:created xsi:type="dcterms:W3CDTF">2024-05-06T14:17:00Z</dcterms:created>
  <dcterms:modified xsi:type="dcterms:W3CDTF">2024-05-06T14:17:00Z</dcterms:modified>
</cp:coreProperties>
</file>