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105AA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2129F" w:rsidRPr="009105AA" w:rsidRDefault="0042129F" w:rsidP="00421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/>
      </w:tblPr>
      <w:tblGrid>
        <w:gridCol w:w="5637"/>
        <w:gridCol w:w="3934"/>
      </w:tblGrid>
      <w:tr w:rsidR="0042129F" w:rsidRPr="009105AA" w:rsidTr="0042129F">
        <w:tc>
          <w:tcPr>
            <w:tcW w:w="5637" w:type="dxa"/>
            <w:hideMark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Введено в действие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приказом директора 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____________</w:t>
            </w:r>
          </w:p>
        </w:tc>
        <w:tc>
          <w:tcPr>
            <w:tcW w:w="3934" w:type="dxa"/>
          </w:tcPr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УТВЕРЖДАЮ</w:t>
            </w:r>
          </w:p>
          <w:p w:rsidR="0000715A" w:rsidRPr="008676B8" w:rsidRDefault="0042129F" w:rsidP="000071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Зам. директора по </w:t>
            </w:r>
            <w:proofErr w:type="gramStart"/>
            <w:r w:rsidR="0000715A" w:rsidRPr="008676B8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уПр</w:t>
            </w:r>
            <w:proofErr w:type="gramEnd"/>
          </w:p>
          <w:p w:rsidR="0000715A" w:rsidRPr="008676B8" w:rsidRDefault="0000715A" w:rsidP="000071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76B8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 xml:space="preserve">_______________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С.Ю.П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исьменная</w:t>
            </w:r>
          </w:p>
          <w:p w:rsidR="0042129F" w:rsidRPr="009105AA" w:rsidRDefault="0042129F" w:rsidP="0042129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42129F" w:rsidRPr="009105AA" w:rsidRDefault="009709BD" w:rsidP="005C49A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ОП.05 </w:t>
      </w:r>
      <w:r w:rsidR="005C49A8" w:rsidRPr="004D3ACB">
        <w:rPr>
          <w:rFonts w:ascii="Times New Roman" w:hAnsi="Times New Roman"/>
          <w:b/>
          <w:bCs/>
          <w:kern w:val="32"/>
          <w:sz w:val="24"/>
          <w:szCs w:val="24"/>
        </w:rPr>
        <w:t>ИНФОРМАЦИОННЫЕ ТЕХНОЛОГИИ В ЮРИДИЧЕСКОЙ ДЕЯТЕЛЬНОСТИ</w:t>
      </w: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105AA">
        <w:rPr>
          <w:rFonts w:ascii="Times New Roman" w:hAnsi="Times New Roman" w:cs="Times New Roman"/>
          <w:bCs/>
          <w:sz w:val="24"/>
          <w:szCs w:val="24"/>
        </w:rPr>
        <w:t>20</w:t>
      </w:r>
      <w:r w:rsidR="00F41494" w:rsidRPr="009105AA">
        <w:rPr>
          <w:rFonts w:ascii="Times New Roman" w:hAnsi="Times New Roman" w:cs="Times New Roman"/>
          <w:bCs/>
          <w:sz w:val="24"/>
          <w:szCs w:val="24"/>
        </w:rPr>
        <w:t>2</w:t>
      </w:r>
      <w:r w:rsidR="00950D5D">
        <w:rPr>
          <w:rFonts w:ascii="Times New Roman" w:hAnsi="Times New Roman" w:cs="Times New Roman"/>
          <w:bCs/>
          <w:sz w:val="24"/>
          <w:szCs w:val="24"/>
        </w:rPr>
        <w:t>4</w:t>
      </w:r>
      <w:r w:rsidRPr="009105AA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Pr="009105AA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W w:w="9570" w:type="dxa"/>
        <w:tblLook w:val="04A0"/>
      </w:tblPr>
      <w:tblGrid>
        <w:gridCol w:w="5353"/>
        <w:gridCol w:w="4217"/>
      </w:tblGrid>
      <w:tr w:rsidR="00C961C5" w:rsidRPr="009105AA" w:rsidTr="00C961C5">
        <w:trPr>
          <w:trHeight w:val="1985"/>
        </w:trPr>
        <w:tc>
          <w:tcPr>
            <w:tcW w:w="5353" w:type="dxa"/>
          </w:tcPr>
          <w:p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СОГЛАСОВАНО</w:t>
            </w:r>
          </w:p>
          <w:p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Протокол № ______ </w:t>
            </w:r>
          </w:p>
          <w:p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«____» _____________ 20____ г.</w:t>
            </w:r>
          </w:p>
          <w:p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методсовета</w:t>
            </w:r>
          </w:p>
          <w:p w:rsidR="00C961C5" w:rsidRPr="009105AA" w:rsidRDefault="00C961C5" w:rsidP="00C961C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_________________С.</w:t>
            </w:r>
            <w:proofErr w:type="gramStart"/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Pr="009105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Казак</w:t>
            </w:r>
          </w:p>
          <w:p w:rsidR="00C961C5" w:rsidRPr="009105AA" w:rsidRDefault="00C961C5" w:rsidP="00C961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17" w:type="dxa"/>
          </w:tcPr>
          <w:p w:rsidR="009709BD" w:rsidRDefault="009709BD" w:rsidP="009709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Рассмотрено и одобрено на заседании предметной цикловой комиссии</w:t>
            </w:r>
          </w:p>
          <w:p w:rsidR="009709BD" w:rsidRDefault="009709BD" w:rsidP="009709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социально-экономических дисциплин</w:t>
            </w:r>
          </w:p>
          <w:p w:rsidR="009709BD" w:rsidRDefault="009709BD" w:rsidP="009709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______ </w:t>
            </w:r>
          </w:p>
          <w:p w:rsidR="009709BD" w:rsidRDefault="009709BD" w:rsidP="009709B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«____» _____________ 20____ г.</w:t>
            </w:r>
          </w:p>
          <w:p w:rsidR="009709BD" w:rsidRDefault="009709BD" w:rsidP="009709BD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ПЦК _______________</w:t>
            </w:r>
          </w:p>
          <w:p w:rsidR="00C961C5" w:rsidRPr="009105AA" w:rsidRDefault="009709BD" w:rsidP="009709B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Е.В.Рахматулина</w:t>
            </w:r>
          </w:p>
        </w:tc>
      </w:tr>
    </w:tbl>
    <w:p w:rsidR="0042129F" w:rsidRPr="009105AA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332BE" w:rsidRPr="009105AA" w:rsidRDefault="003332B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5C49A8" w:rsidRPr="004270A5" w:rsidRDefault="005C49A8" w:rsidP="005C4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4270A5">
        <w:rPr>
          <w:rFonts w:ascii="Times New Roman" w:hAnsi="Times New Roman" w:cs="Times New Roman"/>
          <w:bCs/>
        </w:rPr>
        <w:lastRenderedPageBreak/>
        <w:t>Рабочая п</w:t>
      </w:r>
      <w:r w:rsidRPr="004270A5">
        <w:rPr>
          <w:rFonts w:ascii="Times New Roman" w:hAnsi="Times New Roman" w:cs="Times New Roman"/>
        </w:rPr>
        <w:t xml:space="preserve">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</w:t>
      </w:r>
      <w:r>
        <w:rPr>
          <w:rFonts w:ascii="Times New Roman" w:eastAsia="Calibri" w:hAnsi="Times New Roman" w:cs="Times New Roman"/>
          <w:bCs/>
          <w:lang w:val="uk-UA"/>
        </w:rPr>
        <w:t xml:space="preserve">40.02.04 </w:t>
      </w:r>
      <w:proofErr w:type="spellStart"/>
      <w:r>
        <w:rPr>
          <w:rFonts w:ascii="Times New Roman" w:eastAsia="Calibri" w:hAnsi="Times New Roman" w:cs="Times New Roman"/>
          <w:bCs/>
          <w:lang w:val="uk-UA"/>
        </w:rPr>
        <w:t>Юриспруденция</w:t>
      </w:r>
      <w:proofErr w:type="spellEnd"/>
      <w:r w:rsidRPr="004270A5">
        <w:rPr>
          <w:rFonts w:ascii="Times New Roman" w:hAnsi="Times New Roman" w:cs="Times New Roman"/>
        </w:rPr>
        <w:t xml:space="preserve">, утвержденного Приказом </w:t>
      </w:r>
      <w:r w:rsidRPr="004270A5">
        <w:rPr>
          <w:rFonts w:ascii="Times New Roman" w:hAnsi="Times New Roman" w:cs="Times New Roman"/>
          <w:bCs/>
        </w:rPr>
        <w:t xml:space="preserve">Минпросвещения России </w:t>
      </w:r>
      <w:r w:rsidRPr="004270A5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 27.10.2023 № 798</w:t>
      </w:r>
      <w:r w:rsidRPr="004270A5">
        <w:rPr>
          <w:rFonts w:ascii="Times New Roman" w:hAnsi="Times New Roman" w:cs="Times New Roman"/>
        </w:rPr>
        <w:t xml:space="preserve">,с учетом примерной основной образовательной программы специальности </w:t>
      </w:r>
      <w:r>
        <w:rPr>
          <w:rFonts w:ascii="Times New Roman" w:eastAsia="Calibri" w:hAnsi="Times New Roman" w:cs="Times New Roman"/>
          <w:bCs/>
          <w:lang w:val="uk-UA"/>
        </w:rPr>
        <w:t xml:space="preserve">40.02.04 </w:t>
      </w:r>
      <w:proofErr w:type="spellStart"/>
      <w:r>
        <w:rPr>
          <w:rFonts w:ascii="Times New Roman" w:eastAsia="Calibri" w:hAnsi="Times New Roman" w:cs="Times New Roman"/>
          <w:bCs/>
          <w:lang w:val="uk-UA"/>
        </w:rPr>
        <w:t>Юриспруденция</w:t>
      </w:r>
      <w:proofErr w:type="spellEnd"/>
      <w:r w:rsidRPr="004270A5">
        <w:rPr>
          <w:rFonts w:ascii="Times New Roman" w:eastAsia="Calibri" w:hAnsi="Times New Roman" w:cs="Times New Roman"/>
        </w:rPr>
        <w:t>.</w:t>
      </w:r>
      <w:proofErr w:type="gramEnd"/>
    </w:p>
    <w:p w:rsidR="009709BD" w:rsidRPr="009105AA" w:rsidRDefault="009709BD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332BE" w:rsidRPr="009105AA" w:rsidRDefault="003332BE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sz w:val="24"/>
          <w:szCs w:val="24"/>
        </w:rPr>
        <w:t>Разработчик</w:t>
      </w:r>
      <w:r w:rsidR="00CB74C9" w:rsidRPr="009105AA">
        <w:rPr>
          <w:rFonts w:ascii="Times New Roman" w:hAnsi="Times New Roman" w:cs="Times New Roman"/>
          <w:sz w:val="24"/>
          <w:szCs w:val="24"/>
        </w:rPr>
        <w:t>и</w:t>
      </w:r>
      <w:r w:rsidRPr="009105AA">
        <w:rPr>
          <w:rFonts w:ascii="Times New Roman" w:hAnsi="Times New Roman" w:cs="Times New Roman"/>
          <w:sz w:val="24"/>
          <w:szCs w:val="24"/>
        </w:rPr>
        <w:t>:</w:t>
      </w:r>
    </w:p>
    <w:p w:rsidR="003332BE" w:rsidRPr="009105AA" w:rsidRDefault="00107607" w:rsidP="005B6A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Лёвочкина Наталья Васильевна</w:t>
      </w:r>
      <w:r w:rsidR="00EC08FE" w:rsidRPr="0000715A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EC08FE" w:rsidRPr="009105AA" w:rsidRDefault="00EC08FE" w:rsidP="00333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32BE" w:rsidRPr="009105AA" w:rsidRDefault="003332BE" w:rsidP="003332B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42FBC" w:rsidRPr="009105AA" w:rsidRDefault="00542FB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781" w:type="dxa"/>
        <w:tblLook w:val="01E0"/>
      </w:tblPr>
      <w:tblGrid>
        <w:gridCol w:w="9855"/>
        <w:gridCol w:w="222"/>
      </w:tblGrid>
      <w:tr w:rsidR="0042129F" w:rsidRPr="009105AA" w:rsidTr="00393569">
        <w:tc>
          <w:tcPr>
            <w:tcW w:w="9133" w:type="dxa"/>
          </w:tcPr>
          <w:tbl>
            <w:tblPr>
              <w:tblW w:w="9639" w:type="dxa"/>
              <w:tblLook w:val="01E0"/>
            </w:tblPr>
            <w:tblGrid>
              <w:gridCol w:w="8364"/>
              <w:gridCol w:w="1275"/>
            </w:tblGrid>
            <w:tr w:rsidR="00EC08FE" w:rsidRPr="009105AA" w:rsidTr="00EC08FE">
              <w:tc>
                <w:tcPr>
                  <w:tcW w:w="8364" w:type="dxa"/>
                </w:tcPr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hideMark/>
                </w:tcPr>
                <w:p w:rsidR="00EC08FE" w:rsidRPr="009105AA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стр.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spacing w:after="0" w:line="240" w:lineRule="auto"/>
                    <w:ind w:left="567" w:hanging="425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ОБЩАЯ ХАРАКТЕРИСТИКА РАБОЧЕЙ ПРОГРАММЫ </w:t>
                  </w:r>
                </w:p>
                <w:p w:rsidR="00EC08FE" w:rsidRPr="009105AA" w:rsidRDefault="00EC08FE">
                  <w:pPr>
                    <w:ind w:left="567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93569" w:rsidRDefault="00EC08F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935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C08FE" w:rsidRPr="009105AA" w:rsidTr="00EC08FE">
              <w:trPr>
                <w:trHeight w:val="459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numPr>
                      <w:ilvl w:val="2"/>
                      <w:numId w:val="12"/>
                    </w:numPr>
                    <w:tabs>
                      <w:tab w:val="num" w:pos="426"/>
                    </w:tabs>
                    <w:ind w:hanging="1920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СТРУКТУРА И СОДЕРЖАНИЕ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93569" w:rsidRDefault="004037C6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</w:tr>
            <w:tr w:rsidR="00EC08FE" w:rsidRPr="009105AA" w:rsidTr="00EC08FE">
              <w:trPr>
                <w:trHeight w:val="750"/>
              </w:trPr>
              <w:tc>
                <w:tcPr>
                  <w:tcW w:w="8364" w:type="dxa"/>
                  <w:hideMark/>
                </w:tcPr>
                <w:p w:rsidR="00EC08FE" w:rsidRPr="009105AA" w:rsidRDefault="00EC08FE" w:rsidP="00EC08FE">
                  <w:pPr>
                    <w:pStyle w:val="a7"/>
                    <w:numPr>
                      <w:ilvl w:val="2"/>
                      <w:numId w:val="12"/>
                    </w:numPr>
                    <w:tabs>
                      <w:tab w:val="left" w:pos="459"/>
                    </w:tabs>
                    <w:autoSpaceDN w:val="0"/>
                    <w:spacing w:before="0" w:after="200" w:line="276" w:lineRule="auto"/>
                    <w:ind w:left="459" w:hanging="284"/>
                    <w:contextualSpacing/>
                    <w:rPr>
                      <w:b/>
                    </w:rPr>
                  </w:pPr>
                  <w:r w:rsidRPr="009105AA">
                    <w:rPr>
                      <w:b/>
                      <w:bCs/>
                    </w:rPr>
                    <w:t>УСЛОВИЯ РЕАЛИЗАЦИИ ПРОГРАММЫ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93569" w:rsidRDefault="00C7212F" w:rsidP="00393569">
                  <w:pPr>
                    <w:ind w:left="33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</w:tr>
            <w:tr w:rsidR="00EC08FE" w:rsidRPr="009105AA" w:rsidTr="00EC08FE">
              <w:tc>
                <w:tcPr>
                  <w:tcW w:w="8364" w:type="dxa"/>
                  <w:hideMark/>
                </w:tcPr>
                <w:p w:rsidR="00EC08FE" w:rsidRPr="009105AA" w:rsidRDefault="00EC08FE">
                  <w:pPr>
                    <w:ind w:left="360" w:hanging="18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105A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4.КОНТРОЛЬ И ОЦЕНКА РЕЗУЛЬТАТОВ ОСВОЕНИЯ УЧЕБНОЙ ДИСЦИПЛИНЫ</w:t>
                  </w:r>
                </w:p>
              </w:tc>
              <w:tc>
                <w:tcPr>
                  <w:tcW w:w="1275" w:type="dxa"/>
                </w:tcPr>
                <w:p w:rsidR="00EC08FE" w:rsidRPr="00393569" w:rsidRDefault="00EC08FE" w:rsidP="00393569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9356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="00C7212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42129F" w:rsidRPr="009105AA" w:rsidRDefault="0042129F" w:rsidP="00631563">
            <w:pPr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dxa"/>
          </w:tcPr>
          <w:p w:rsidR="0042129F" w:rsidRPr="009105AA" w:rsidRDefault="0042129F" w:rsidP="00F1503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42129F" w:rsidRPr="009105AA" w:rsidRDefault="0042129F" w:rsidP="004212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42129F" w:rsidRPr="009105AA" w:rsidRDefault="0042129F" w:rsidP="002D47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:rsidR="009709BD" w:rsidRPr="009709BD" w:rsidRDefault="009709BD" w:rsidP="009709BD">
      <w:pPr>
        <w:pStyle w:val="2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709BD">
        <w:rPr>
          <w:rStyle w:val="11"/>
          <w:rFonts w:ascii="Times New Roman" w:hAnsi="Times New Roman"/>
          <w:sz w:val="24"/>
          <w:szCs w:val="24"/>
        </w:rPr>
        <w:t xml:space="preserve">Рабочая программа учебной дисциплины ОП.05  </w:t>
      </w:r>
      <w:r w:rsidR="005C49A8" w:rsidRPr="005C49A8">
        <w:rPr>
          <w:rFonts w:ascii="Times New Roman" w:hAnsi="Times New Roman"/>
          <w:bCs/>
          <w:kern w:val="32"/>
          <w:sz w:val="24"/>
          <w:szCs w:val="24"/>
        </w:rPr>
        <w:t>Информационные технологии в юридической деятельности</w:t>
      </w:r>
      <w:r w:rsidR="005C49A8" w:rsidRPr="005C49A8">
        <w:rPr>
          <w:rStyle w:val="11"/>
          <w:rFonts w:ascii="Times New Roman" w:hAnsi="Times New Roman"/>
          <w:sz w:val="24"/>
          <w:szCs w:val="24"/>
        </w:rPr>
        <w:t xml:space="preserve">, </w:t>
      </w:r>
      <w:r w:rsidRPr="009709BD">
        <w:rPr>
          <w:rStyle w:val="11"/>
          <w:rFonts w:ascii="Times New Roman" w:hAnsi="Times New Roman"/>
          <w:sz w:val="24"/>
          <w:szCs w:val="24"/>
        </w:rPr>
        <w:t xml:space="preserve">является обязательной частью общепрофессионального цикла образовательной программы среднего профессионального образования в соответствии с ФГОС СПО по </w:t>
      </w:r>
      <w:r w:rsidRPr="009709BD">
        <w:rPr>
          <w:rStyle w:val="11"/>
          <w:rFonts w:ascii="Times New Roman" w:hAnsi="Times New Roman"/>
          <w:color w:val="000000"/>
          <w:sz w:val="24"/>
          <w:szCs w:val="24"/>
        </w:rPr>
        <w:t>специальности</w:t>
      </w:r>
      <w:r w:rsidRPr="009709BD">
        <w:rPr>
          <w:rStyle w:val="11"/>
          <w:rFonts w:ascii="Times New Roman" w:hAnsi="Times New Roman"/>
          <w:sz w:val="24"/>
          <w:szCs w:val="24"/>
        </w:rPr>
        <w:t xml:space="preserve"> </w:t>
      </w:r>
      <w:r w:rsidR="00236C48">
        <w:rPr>
          <w:rFonts w:ascii="Times New Roman" w:hAnsi="Times New Roman"/>
          <w:sz w:val="24"/>
          <w:szCs w:val="24"/>
        </w:rPr>
        <w:t>40.02.04</w:t>
      </w:r>
      <w:r w:rsidRPr="009709BD">
        <w:rPr>
          <w:rFonts w:ascii="Times New Roman" w:hAnsi="Times New Roman"/>
          <w:sz w:val="24"/>
          <w:szCs w:val="24"/>
        </w:rPr>
        <w:t xml:space="preserve"> Юриспруденция</w:t>
      </w:r>
      <w:r w:rsidR="00236C48">
        <w:rPr>
          <w:rFonts w:ascii="Times New Roman" w:hAnsi="Times New Roman"/>
          <w:sz w:val="24"/>
          <w:szCs w:val="24"/>
        </w:rPr>
        <w:t>.</w:t>
      </w:r>
    </w:p>
    <w:p w:rsidR="009709BD" w:rsidRPr="009709BD" w:rsidRDefault="009709BD" w:rsidP="009709BD">
      <w:pPr>
        <w:pStyle w:val="2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709BD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02.</w:t>
      </w:r>
    </w:p>
    <w:p w:rsidR="009709BD" w:rsidRDefault="009709BD" w:rsidP="002D47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129F" w:rsidRDefault="0042129F" w:rsidP="002D47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715A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9709BD" w:rsidRDefault="009709BD" w:rsidP="002D47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0D5D" w:rsidRDefault="00950D5D" w:rsidP="00950D5D">
      <w:pPr>
        <w:spacing w:after="0" w:line="256" w:lineRule="auto"/>
        <w:ind w:hanging="2"/>
        <w:jc w:val="both"/>
        <w:rPr>
          <w:rFonts w:ascii="Times New Roman" w:hAnsi="Times New Roman" w:cs="Times New Roman"/>
          <w:sz w:val="24"/>
          <w:szCs w:val="24"/>
        </w:rPr>
      </w:pPr>
      <w:r w:rsidRPr="003D52DC">
        <w:rPr>
          <w:rFonts w:ascii="Times New Roman" w:hAnsi="Times New Roman" w:cs="Times New Roman"/>
          <w:sz w:val="24"/>
          <w:szCs w:val="24"/>
        </w:rPr>
        <w:t xml:space="preserve"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</w:t>
      </w:r>
      <w:proofErr w:type="gramStart"/>
      <w:r w:rsidRPr="003D52DC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3D52DC">
        <w:rPr>
          <w:rFonts w:ascii="Times New Roman" w:hAnsi="Times New Roman" w:cs="Times New Roman"/>
          <w:sz w:val="24"/>
          <w:szCs w:val="24"/>
        </w:rPr>
        <w:t>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:rsidR="005C49A8" w:rsidRPr="00075EF6" w:rsidRDefault="005C49A8" w:rsidP="005C49A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5C49A8" w:rsidRPr="00075EF6" w:rsidRDefault="005C49A8" w:rsidP="005C49A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75EF6">
        <w:rPr>
          <w:rFonts w:ascii="Times New Roman" w:hAnsi="Times New Roman" w:cs="Times New Roman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5C49A8" w:rsidRDefault="005C49A8" w:rsidP="00950D5D">
      <w:pPr>
        <w:spacing w:after="0" w:line="256" w:lineRule="auto"/>
        <w:ind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50D5D" w:rsidRPr="0000715A" w:rsidRDefault="00950D5D" w:rsidP="002D47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589"/>
        <w:gridCol w:w="3764"/>
        <w:gridCol w:w="3895"/>
      </w:tblGrid>
      <w:tr w:rsidR="005E646E" w:rsidTr="00D637A5">
        <w:trPr>
          <w:trHeight w:val="649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46E" w:rsidRDefault="005E646E" w:rsidP="00D637A5">
            <w:pPr>
              <w:pStyle w:val="2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:rsidR="005E646E" w:rsidRDefault="005E646E" w:rsidP="00D637A5">
            <w:pPr>
              <w:pStyle w:val="2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46E" w:rsidRDefault="005E646E" w:rsidP="00D637A5">
            <w:pPr>
              <w:pStyle w:val="2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46E" w:rsidRDefault="005E646E" w:rsidP="00D637A5">
            <w:pPr>
              <w:pStyle w:val="2"/>
              <w:spacing w:after="0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5E646E" w:rsidTr="00D637A5">
        <w:trPr>
          <w:trHeight w:val="102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46E" w:rsidRDefault="005E646E" w:rsidP="00D637A5">
            <w:pPr>
              <w:pStyle w:val="2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46E" w:rsidRDefault="005E646E" w:rsidP="00D637A5">
            <w:pPr>
              <w:pStyle w:val="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проблемы, определять необходимые ресурсы.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46E" w:rsidRDefault="005E646E" w:rsidP="00D637A5">
            <w:pPr>
              <w:pStyle w:val="2"/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5E646E" w:rsidTr="00D637A5">
        <w:trPr>
          <w:trHeight w:val="1020"/>
        </w:trPr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46E" w:rsidRDefault="005E646E" w:rsidP="00D637A5">
            <w:pPr>
              <w:pStyle w:val="2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46E" w:rsidRDefault="005E646E" w:rsidP="00D637A5">
            <w:pPr>
              <w:pStyle w:val="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646E" w:rsidRDefault="005E646E" w:rsidP="00D637A5">
            <w:pPr>
              <w:pStyle w:val="2"/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с использованием цифровых средств.</w:t>
            </w:r>
          </w:p>
        </w:tc>
      </w:tr>
    </w:tbl>
    <w:p w:rsidR="00870D7E" w:rsidRDefault="00870D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646E" w:rsidRPr="00512496" w:rsidRDefault="005E646E" w:rsidP="005E6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512496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5E646E" w:rsidRPr="00512496" w:rsidRDefault="005E646E" w:rsidP="005E6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b/>
          <w:sz w:val="24"/>
          <w:szCs w:val="24"/>
        </w:rPr>
      </w:pPr>
      <w:r w:rsidRPr="00512496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5E646E" w:rsidRPr="00512496" w:rsidRDefault="005E646E" w:rsidP="005E6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94"/>
        <w:gridCol w:w="1774"/>
      </w:tblGrid>
      <w:tr w:rsidR="005E646E" w:rsidRPr="00512496" w:rsidTr="00D637A5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E646E" w:rsidRPr="00512496" w:rsidTr="00D637A5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E646E" w:rsidRPr="00512496" w:rsidRDefault="005E646E" w:rsidP="00D637A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5E646E" w:rsidRPr="00512496" w:rsidTr="00D637A5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646E" w:rsidRPr="00512496" w:rsidRDefault="00A81964" w:rsidP="00D637A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5E646E" w:rsidRPr="00512496" w:rsidTr="00D637A5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646E" w:rsidRPr="00512496" w:rsidRDefault="005E646E" w:rsidP="00D637A5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38</w:t>
            </w:r>
          </w:p>
        </w:tc>
      </w:tr>
      <w:tr w:rsidR="005E646E" w:rsidRPr="00512496" w:rsidTr="00D637A5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sz w:val="24"/>
                <w:szCs w:val="24"/>
              </w:rPr>
              <w:t>в том числе:</w:t>
            </w:r>
          </w:p>
        </w:tc>
      </w:tr>
      <w:tr w:rsidR="005E646E" w:rsidRPr="00512496" w:rsidTr="00D637A5">
        <w:trPr>
          <w:trHeight w:val="313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E646E" w:rsidRPr="00512496" w:rsidRDefault="005E646E" w:rsidP="00D637A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</w:tr>
      <w:tr w:rsidR="005E646E" w:rsidRPr="00512496" w:rsidTr="00D637A5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E646E" w:rsidRPr="00512496" w:rsidRDefault="005E646E" w:rsidP="00D637A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</w:tr>
      <w:tr w:rsidR="005E646E" w:rsidRPr="00512496" w:rsidTr="00D637A5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E646E" w:rsidRPr="00512496" w:rsidRDefault="005E646E" w:rsidP="00D637A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2</w:t>
            </w:r>
          </w:p>
        </w:tc>
      </w:tr>
      <w:tr w:rsidR="005E646E" w:rsidRPr="00512496" w:rsidTr="00D637A5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646E" w:rsidRPr="00512496" w:rsidRDefault="005E646E" w:rsidP="00D637A5">
            <w:p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Промежуточная аттестация в форме</w:t>
            </w:r>
            <w:r w:rsidRPr="00512496">
              <w:rPr>
                <w:rFonts w:ascii="Times New Roman" w:eastAsia="Calibri" w:hAnsi="Times New Roman"/>
                <w:sz w:val="24"/>
                <w:szCs w:val="24"/>
              </w:rPr>
              <w:t xml:space="preserve"> дифференцированного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12496">
              <w:rPr>
                <w:rFonts w:ascii="Times New Roman" w:eastAsia="Calibri" w:hAnsi="Times New Roman"/>
                <w:sz w:val="24"/>
                <w:szCs w:val="24"/>
              </w:rPr>
              <w:t>зачета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646E" w:rsidRPr="00512496" w:rsidRDefault="005E646E" w:rsidP="00D637A5">
            <w:pPr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</w:pPr>
            <w:r w:rsidRPr="00512496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5E646E" w:rsidRPr="00512496" w:rsidRDefault="005E646E" w:rsidP="005E646E">
      <w:pPr>
        <w:rPr>
          <w:rFonts w:ascii="Times New Roman" w:hAnsi="Times New Roman"/>
          <w:sz w:val="24"/>
          <w:szCs w:val="24"/>
        </w:rPr>
        <w:sectPr w:rsidR="005E646E" w:rsidRPr="00512496">
          <w:footerReference w:type="default" r:id="rId8"/>
          <w:pgSz w:w="11906" w:h="16838"/>
          <w:pgMar w:top="993" w:right="850" w:bottom="567" w:left="1701" w:header="708" w:footer="708" w:gutter="0"/>
          <w:cols w:space="720"/>
          <w:titlePg/>
        </w:sectPr>
      </w:pPr>
    </w:p>
    <w:p w:rsidR="0042129F" w:rsidRDefault="0042129F" w:rsidP="00421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05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</w:t>
      </w:r>
      <w:r w:rsidRPr="0000715A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  <w:r w:rsidR="005E646E">
        <w:rPr>
          <w:rFonts w:ascii="Times New Roman" w:hAnsi="Times New Roman" w:cs="Times New Roman"/>
          <w:b/>
          <w:sz w:val="24"/>
          <w:szCs w:val="24"/>
        </w:rPr>
        <w:t xml:space="preserve">ОП.05 </w:t>
      </w:r>
      <w:r w:rsidR="005C49A8" w:rsidRPr="004D3ACB">
        <w:rPr>
          <w:rFonts w:ascii="Times New Roman" w:hAnsi="Times New Roman"/>
          <w:b/>
          <w:bCs/>
          <w:kern w:val="32"/>
          <w:sz w:val="24"/>
          <w:szCs w:val="24"/>
        </w:rPr>
        <w:t>Информационные технологии в юридической деятельности</w:t>
      </w:r>
    </w:p>
    <w:p w:rsidR="00937415" w:rsidRPr="009105AA" w:rsidRDefault="00937415" w:rsidP="004212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9"/>
        <w:gridCol w:w="480"/>
        <w:gridCol w:w="8395"/>
        <w:gridCol w:w="1929"/>
        <w:gridCol w:w="1864"/>
      </w:tblGrid>
      <w:tr w:rsidR="00440FA7" w:rsidRPr="009105AA" w:rsidTr="00830B8F">
        <w:trPr>
          <w:trHeight w:val="20"/>
        </w:trPr>
        <w:tc>
          <w:tcPr>
            <w:tcW w:w="725" w:type="pct"/>
          </w:tcPr>
          <w:p w:rsidR="005C49A8" w:rsidRDefault="00440FA7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40FA7" w:rsidRPr="009105AA" w:rsidRDefault="005C49A8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40FA7"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азделов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0FA7"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0FA7"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2995" w:type="pct"/>
            <w:gridSpan w:val="2"/>
          </w:tcPr>
          <w:p w:rsidR="00440FA7" w:rsidRPr="009105AA" w:rsidRDefault="00440FA7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</w:t>
            </w:r>
            <w:r w:rsidR="00830B8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практические занятия</w:t>
            </w:r>
            <w:proofErr w:type="gramStart"/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,с</w:t>
            </w:r>
            <w:proofErr w:type="gramEnd"/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амостоятельнаяработаобучающихся,курсоваяработа(проект) </w:t>
            </w:r>
          </w:p>
        </w:tc>
        <w:tc>
          <w:tcPr>
            <w:tcW w:w="651" w:type="pct"/>
          </w:tcPr>
          <w:p w:rsidR="00830B8F" w:rsidRDefault="00440FA7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440FA7" w:rsidRPr="009105AA" w:rsidRDefault="00830B8F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440FA7"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в т.ч. в форме практической подготовки</w:t>
            </w:r>
          </w:p>
        </w:tc>
        <w:tc>
          <w:tcPr>
            <w:tcW w:w="629" w:type="pct"/>
          </w:tcPr>
          <w:p w:rsidR="00440FA7" w:rsidRPr="009105AA" w:rsidRDefault="00440FA7" w:rsidP="00830B8F">
            <w:pPr>
              <w:pStyle w:val="TableParagraph"/>
              <w:ind w:left="-108"/>
              <w:jc w:val="center"/>
              <w:rPr>
                <w:b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Коды</w:t>
            </w:r>
            <w:r w:rsidR="005C49A8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9105AA">
              <w:rPr>
                <w:b/>
                <w:sz w:val="24"/>
                <w:szCs w:val="24"/>
              </w:rPr>
              <w:t>формируемых</w:t>
            </w:r>
            <w:proofErr w:type="gramEnd"/>
          </w:p>
          <w:p w:rsidR="00440FA7" w:rsidRPr="009105AA" w:rsidRDefault="00440FA7" w:rsidP="00830B8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830B8F" w:rsidRPr="009105AA" w:rsidTr="00830B8F">
        <w:trPr>
          <w:trHeight w:val="93"/>
        </w:trPr>
        <w:tc>
          <w:tcPr>
            <w:tcW w:w="3720" w:type="pct"/>
            <w:gridSpan w:val="3"/>
          </w:tcPr>
          <w:p w:rsidR="00830B8F" w:rsidRPr="009105AA" w:rsidRDefault="00830B8F" w:rsidP="009374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 </w:t>
            </w:r>
            <w:r w:rsidR="00937415">
              <w:rPr>
                <w:rFonts w:ascii="Times New Roman" w:hAnsi="Times New Roman"/>
                <w:b/>
                <w:bCs/>
                <w:sz w:val="24"/>
                <w:szCs w:val="24"/>
              </w:rPr>
              <w:t>Базовые программные продукты в профессиональной деятельности</w:t>
            </w:r>
          </w:p>
        </w:tc>
        <w:tc>
          <w:tcPr>
            <w:tcW w:w="651" w:type="pct"/>
          </w:tcPr>
          <w:p w:rsidR="00830B8F" w:rsidRPr="00C469CF" w:rsidRDefault="00937415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8/4</w:t>
            </w:r>
          </w:p>
        </w:tc>
        <w:tc>
          <w:tcPr>
            <w:tcW w:w="629" w:type="pct"/>
          </w:tcPr>
          <w:p w:rsidR="00830B8F" w:rsidRPr="00C469CF" w:rsidRDefault="00830B8F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:rsidTr="00830B8F">
        <w:trPr>
          <w:trHeight w:val="93"/>
        </w:trPr>
        <w:tc>
          <w:tcPr>
            <w:tcW w:w="725" w:type="pct"/>
            <w:vMerge w:val="restart"/>
          </w:tcPr>
          <w:p w:rsidR="00B56153" w:rsidRPr="00C469CF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937415" w:rsidRPr="00937415" w:rsidRDefault="00937415" w:rsidP="00937415">
            <w:pPr>
              <w:pStyle w:val="2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7415">
              <w:rPr>
                <w:rStyle w:val="11"/>
                <w:rFonts w:ascii="Times New Roman" w:hAnsi="Times New Roman"/>
                <w:b/>
                <w:bCs/>
                <w:sz w:val="24"/>
                <w:szCs w:val="24"/>
              </w:rPr>
              <w:t xml:space="preserve">Обработка текстовой информации в </w:t>
            </w:r>
            <w:r w:rsidRPr="00937415">
              <w:rPr>
                <w:rStyle w:val="1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MS</w:t>
            </w:r>
            <w:r w:rsidRPr="00937415">
              <w:rPr>
                <w:rStyle w:val="11"/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37415">
              <w:rPr>
                <w:rStyle w:val="11"/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Word</w:t>
            </w:r>
          </w:p>
          <w:p w:rsidR="00B56153" w:rsidRPr="009105AA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:rsidR="00B56153" w:rsidRPr="009105AA" w:rsidRDefault="00B56153" w:rsidP="00830B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</w:tcPr>
          <w:p w:rsidR="00B56153" w:rsidRPr="002E6D05" w:rsidRDefault="002E6D05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4/</w:t>
            </w:r>
            <w:r w:rsidR="00B56153" w:rsidRPr="002E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 w:val="restart"/>
          </w:tcPr>
          <w:p w:rsidR="00B56153" w:rsidRPr="00193A49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 xml:space="preserve"> </w:t>
            </w:r>
            <w:r w:rsidR="00937415"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 w:rsidR="00937415">
              <w:rPr>
                <w:rStyle w:val="a8"/>
                <w:rFonts w:ascii="Times New Roman" w:hAnsi="Times New Roman"/>
                <w:i w:val="0"/>
                <w:iCs/>
              </w:rPr>
              <w:t>1, ОК 02</w:t>
            </w:r>
          </w:p>
        </w:tc>
      </w:tr>
      <w:tr w:rsidR="00B56153" w:rsidRPr="009105AA" w:rsidTr="00830B8F">
        <w:trPr>
          <w:trHeight w:val="70"/>
        </w:trPr>
        <w:tc>
          <w:tcPr>
            <w:tcW w:w="725" w:type="pct"/>
            <w:vMerge/>
          </w:tcPr>
          <w:p w:rsidR="00B56153" w:rsidRPr="009105AA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B56153" w:rsidRPr="009105AA" w:rsidRDefault="00B56153" w:rsidP="00830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:rsidR="002E6D05" w:rsidRDefault="002E6D05" w:rsidP="002E6D05">
            <w:pPr>
              <w:pStyle w:val="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Текстовые редакторы как один из видов прикладного программного обеспечения. Создание, редактирование и форматирование документов,</w:t>
            </w:r>
          </w:p>
          <w:p w:rsidR="002E6D05" w:rsidRDefault="002E6D05" w:rsidP="002E6D05">
            <w:pPr>
              <w:pStyle w:val="2"/>
              <w:spacing w:after="0"/>
              <w:jc w:val="both"/>
              <w:rPr>
                <w:rStyle w:val="11"/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печати. Создание текстовых документов сложной структуры.</w:t>
            </w:r>
          </w:p>
          <w:p w:rsidR="00B56153" w:rsidRPr="009105AA" w:rsidRDefault="002E6D05" w:rsidP="002E6D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1"/>
                <w:rFonts w:ascii="Times New Roman" w:hAnsi="Times New Roman"/>
              </w:rPr>
              <w:t>Нумерация рисунков</w:t>
            </w:r>
            <w:r>
              <w:rPr>
                <w:rStyle w:val="11"/>
                <w:rFonts w:ascii="Times New Roman" w:hAnsi="Times New Roman"/>
                <w:bCs/>
              </w:rPr>
              <w:t xml:space="preserve"> и таблиц. Создание оглавления, списка иллюстраций.</w:t>
            </w:r>
          </w:p>
        </w:tc>
        <w:tc>
          <w:tcPr>
            <w:tcW w:w="651" w:type="pct"/>
          </w:tcPr>
          <w:p w:rsidR="00B56153" w:rsidRPr="009105AA" w:rsidRDefault="008713F2" w:rsidP="008713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B56153" w:rsidRPr="009105AA" w:rsidRDefault="00B56153" w:rsidP="00830B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:rsidTr="00830B8F">
        <w:trPr>
          <w:trHeight w:val="405"/>
        </w:trPr>
        <w:tc>
          <w:tcPr>
            <w:tcW w:w="725" w:type="pct"/>
            <w:vMerge/>
          </w:tcPr>
          <w:p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:rsidR="00B56153" w:rsidRPr="00C469CF" w:rsidRDefault="00B56153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</w:tcPr>
          <w:p w:rsidR="00B56153" w:rsidRPr="002E6D05" w:rsidRDefault="002E6D05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819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Merge/>
            <w:vAlign w:val="center"/>
          </w:tcPr>
          <w:p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56153" w:rsidRPr="009105AA" w:rsidTr="00830B8F">
        <w:trPr>
          <w:trHeight w:val="405"/>
        </w:trPr>
        <w:tc>
          <w:tcPr>
            <w:tcW w:w="725" w:type="pct"/>
            <w:vMerge/>
          </w:tcPr>
          <w:p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B56153" w:rsidRPr="009105AA" w:rsidRDefault="00B56153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:rsidR="00B56153" w:rsidRPr="00C469CF" w:rsidRDefault="002E6D05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текста к печати. Форматирование текста, вставка номеров страниц, колонтитулов, проверка правописания, предварительный просмотр документа.</w:t>
            </w:r>
          </w:p>
        </w:tc>
        <w:tc>
          <w:tcPr>
            <w:tcW w:w="651" w:type="pct"/>
          </w:tcPr>
          <w:p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81964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Merge/>
            <w:vAlign w:val="center"/>
          </w:tcPr>
          <w:p w:rsidR="00B56153" w:rsidRPr="009105AA" w:rsidRDefault="00B56153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81964" w:rsidRPr="009105AA" w:rsidTr="00830B8F">
        <w:trPr>
          <w:trHeight w:val="93"/>
        </w:trPr>
        <w:tc>
          <w:tcPr>
            <w:tcW w:w="725" w:type="pct"/>
            <w:vMerge w:val="restart"/>
          </w:tcPr>
          <w:p w:rsidR="00A81964" w:rsidRPr="00C469CF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2995" w:type="pct"/>
            <w:gridSpan w:val="2"/>
          </w:tcPr>
          <w:p w:rsidR="00A81964" w:rsidRPr="009105AA" w:rsidRDefault="00A81964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</w:tcPr>
          <w:p w:rsidR="00A81964" w:rsidRPr="002E6D05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4/2</w:t>
            </w:r>
          </w:p>
        </w:tc>
        <w:tc>
          <w:tcPr>
            <w:tcW w:w="629" w:type="pct"/>
            <w:vMerge w:val="restart"/>
          </w:tcPr>
          <w:p w:rsidR="00A81964" w:rsidRPr="00193A49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>1, ОК 02</w:t>
            </w:r>
          </w:p>
        </w:tc>
      </w:tr>
      <w:tr w:rsidR="00A81964" w:rsidRPr="009105AA" w:rsidTr="00830B8F">
        <w:trPr>
          <w:trHeight w:val="20"/>
        </w:trPr>
        <w:tc>
          <w:tcPr>
            <w:tcW w:w="725" w:type="pct"/>
            <w:vMerge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:rsidR="00A81964" w:rsidRPr="009105AA" w:rsidRDefault="00A81964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Назначение электронных таблиц. Связь листов и книг. Расчёты, использование функций. Обработка данных.</w:t>
            </w:r>
          </w:p>
        </w:tc>
        <w:tc>
          <w:tcPr>
            <w:tcW w:w="651" w:type="pct"/>
          </w:tcPr>
          <w:p w:rsidR="00A81964" w:rsidRPr="009105AA" w:rsidRDefault="00A81964" w:rsidP="002E6D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81964" w:rsidRPr="009105AA" w:rsidTr="00B56153">
        <w:trPr>
          <w:trHeight w:val="20"/>
        </w:trPr>
        <w:tc>
          <w:tcPr>
            <w:tcW w:w="725" w:type="pct"/>
            <w:vMerge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:rsidR="00A81964" w:rsidRPr="00C469CF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</w:tcPr>
          <w:p w:rsidR="00A81964" w:rsidRPr="002E6D05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Merge/>
            <w:vAlign w:val="center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81964" w:rsidRPr="009105AA" w:rsidTr="00A81964">
        <w:trPr>
          <w:trHeight w:val="732"/>
        </w:trPr>
        <w:tc>
          <w:tcPr>
            <w:tcW w:w="725" w:type="pct"/>
            <w:vMerge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3" w:type="pct"/>
          </w:tcPr>
          <w:p w:rsidR="00A81964" w:rsidRDefault="00A81964" w:rsidP="002E6D05">
            <w:pPr>
              <w:pStyle w:val="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 редактирование таблиц: формул,</w:t>
            </w:r>
          </w:p>
          <w:p w:rsidR="00A81964" w:rsidRDefault="00A81964" w:rsidP="002E6D05">
            <w:pPr>
              <w:pStyle w:val="2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математических, статистических и финансовых функций.</w:t>
            </w:r>
          </w:p>
          <w:p w:rsidR="00A81964" w:rsidRPr="00C469CF" w:rsidRDefault="00A81964" w:rsidP="002E6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диаграмм. Обработка данных.</w:t>
            </w:r>
          </w:p>
        </w:tc>
        <w:tc>
          <w:tcPr>
            <w:tcW w:w="651" w:type="pct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2/2</w:t>
            </w:r>
          </w:p>
        </w:tc>
        <w:tc>
          <w:tcPr>
            <w:tcW w:w="629" w:type="pct"/>
            <w:vMerge/>
            <w:vAlign w:val="center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E6D05" w:rsidRPr="009105AA" w:rsidTr="002E6D05">
        <w:trPr>
          <w:trHeight w:val="305"/>
        </w:trPr>
        <w:tc>
          <w:tcPr>
            <w:tcW w:w="3720" w:type="pct"/>
            <w:gridSpan w:val="3"/>
          </w:tcPr>
          <w:p w:rsidR="002E6D05" w:rsidRDefault="002E6D05" w:rsidP="00D637A5">
            <w:pPr>
              <w:pStyle w:val="2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Технологии поиска информации в юридической деятельности</w:t>
            </w:r>
          </w:p>
        </w:tc>
        <w:tc>
          <w:tcPr>
            <w:tcW w:w="651" w:type="pct"/>
            <w:vAlign w:val="center"/>
          </w:tcPr>
          <w:p w:rsidR="002E6D05" w:rsidRDefault="002E6D05" w:rsidP="00216FE1">
            <w:pPr>
              <w:pStyle w:val="2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16FE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/14</w:t>
            </w:r>
          </w:p>
        </w:tc>
        <w:tc>
          <w:tcPr>
            <w:tcW w:w="629" w:type="pct"/>
            <w:vAlign w:val="center"/>
          </w:tcPr>
          <w:p w:rsidR="002E6D05" w:rsidRPr="009105AA" w:rsidRDefault="002E6D05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81964" w:rsidRPr="009105AA" w:rsidTr="00A81964">
        <w:trPr>
          <w:trHeight w:val="88"/>
        </w:trPr>
        <w:tc>
          <w:tcPr>
            <w:tcW w:w="725" w:type="pct"/>
            <w:vMerge w:val="restart"/>
          </w:tcPr>
          <w:p w:rsidR="00A81964" w:rsidRPr="00C469CF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81964" w:rsidRPr="00A81964" w:rsidRDefault="00A81964" w:rsidP="00B561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19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Справочно-правовые системы как средство поиска </w:t>
            </w:r>
            <w:r w:rsidRPr="00A8196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юридической информации. </w:t>
            </w:r>
          </w:p>
          <w:p w:rsidR="00A81964" w:rsidRPr="008713F2" w:rsidRDefault="00A81964" w:rsidP="008713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1964"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справочно-правовой системы «Консультант Плюс»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95" w:type="pct"/>
            <w:gridSpan w:val="2"/>
          </w:tcPr>
          <w:p w:rsidR="00A81964" w:rsidRPr="009105AA" w:rsidRDefault="00A81964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51" w:type="pct"/>
          </w:tcPr>
          <w:p w:rsidR="00A81964" w:rsidRPr="00FA3836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3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8/4</w:t>
            </w:r>
          </w:p>
        </w:tc>
        <w:tc>
          <w:tcPr>
            <w:tcW w:w="629" w:type="pct"/>
            <w:vMerge w:val="restart"/>
          </w:tcPr>
          <w:p w:rsidR="00A81964" w:rsidRPr="00193A49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>1, ОК 02</w:t>
            </w:r>
          </w:p>
        </w:tc>
      </w:tr>
      <w:tr w:rsidR="00A81964" w:rsidRPr="009105AA" w:rsidTr="00FA3836">
        <w:trPr>
          <w:trHeight w:val="664"/>
        </w:trPr>
        <w:tc>
          <w:tcPr>
            <w:tcW w:w="725" w:type="pct"/>
            <w:vMerge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:rsidR="00A81964" w:rsidRPr="009105AA" w:rsidRDefault="00A81964" w:rsidP="00D637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Базовые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редставления об архитектуре ЭВМ</w:t>
            </w:r>
            <w:r w:rsidRPr="00C469CF">
              <w:rPr>
                <w:rFonts w:ascii="Times New Roman" w:hAnsi="Times New Roman" w:cs="Times New Roman"/>
                <w:sz w:val="24"/>
                <w:szCs w:val="24"/>
              </w:rPr>
              <w:t>. Принципы (архитектура) фон Неймана Простейшие типы архитектур. Принцип открытой архитектуры.</w:t>
            </w:r>
          </w:p>
        </w:tc>
        <w:tc>
          <w:tcPr>
            <w:tcW w:w="651" w:type="pct"/>
          </w:tcPr>
          <w:p w:rsidR="00A81964" w:rsidRPr="009105AA" w:rsidRDefault="00A81964" w:rsidP="00FA38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/>
            <w:vAlign w:val="center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81964" w:rsidRPr="009105AA" w:rsidTr="00FA3836">
        <w:trPr>
          <w:trHeight w:val="271"/>
        </w:trPr>
        <w:tc>
          <w:tcPr>
            <w:tcW w:w="725" w:type="pct"/>
            <w:vMerge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:rsidR="00A81964" w:rsidRPr="00C469CF" w:rsidRDefault="00A81964" w:rsidP="00D63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</w:tcPr>
          <w:p w:rsidR="00A81964" w:rsidRPr="008713F2" w:rsidRDefault="00A81964" w:rsidP="00FA383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13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29" w:type="pct"/>
            <w:vMerge/>
            <w:vAlign w:val="center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3836" w:rsidRPr="009105AA" w:rsidTr="008713F2">
        <w:trPr>
          <w:trHeight w:val="1021"/>
        </w:trPr>
        <w:tc>
          <w:tcPr>
            <w:tcW w:w="725" w:type="pct"/>
            <w:vMerge/>
          </w:tcPr>
          <w:p w:rsidR="00FA3836" w:rsidRPr="009105AA" w:rsidRDefault="00FA3836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FA3836" w:rsidRPr="009105AA" w:rsidRDefault="00FA3836" w:rsidP="00B56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pct"/>
          </w:tcPr>
          <w:p w:rsidR="00FA3836" w:rsidRPr="00C469CF" w:rsidRDefault="00FA3836" w:rsidP="00D63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справочно-правовой системой «Консультант Плюс».</w:t>
            </w:r>
          </w:p>
        </w:tc>
        <w:tc>
          <w:tcPr>
            <w:tcW w:w="651" w:type="pct"/>
          </w:tcPr>
          <w:p w:rsidR="00FA3836" w:rsidRDefault="008713F2" w:rsidP="00FA38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81964">
              <w:rPr>
                <w:rFonts w:ascii="Times New Roman" w:hAnsi="Times New Roman" w:cs="Times New Roman"/>
                <w:bCs/>
                <w:sz w:val="24"/>
                <w:szCs w:val="24"/>
              </w:rPr>
              <w:t>/4</w:t>
            </w:r>
          </w:p>
        </w:tc>
        <w:tc>
          <w:tcPr>
            <w:tcW w:w="629" w:type="pct"/>
            <w:vAlign w:val="center"/>
          </w:tcPr>
          <w:p w:rsidR="00FA3836" w:rsidRPr="009105AA" w:rsidRDefault="00FA3836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81964" w:rsidRPr="009105AA" w:rsidTr="00830B8F">
        <w:trPr>
          <w:trHeight w:val="93"/>
        </w:trPr>
        <w:tc>
          <w:tcPr>
            <w:tcW w:w="725" w:type="pct"/>
            <w:vMerge w:val="restart"/>
          </w:tcPr>
          <w:p w:rsidR="00A81964" w:rsidRPr="00C469CF" w:rsidRDefault="00A81964" w:rsidP="00B56153">
            <w:pPr>
              <w:spacing w:after="0" w:line="240" w:lineRule="auto"/>
              <w:ind w:left="-112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2.2</w:t>
            </w:r>
          </w:p>
          <w:p w:rsidR="00A81964" w:rsidRPr="009105AA" w:rsidRDefault="00A81964" w:rsidP="00B56153">
            <w:pPr>
              <w:spacing w:after="0" w:line="240" w:lineRule="auto"/>
              <w:ind w:left="-112" w:right="-10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справочно-правовой системы «Гарант»</w:t>
            </w:r>
          </w:p>
        </w:tc>
        <w:tc>
          <w:tcPr>
            <w:tcW w:w="2995" w:type="pct"/>
            <w:gridSpan w:val="2"/>
          </w:tcPr>
          <w:p w:rsidR="00A81964" w:rsidRPr="009105AA" w:rsidRDefault="00A81964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</w:tcPr>
          <w:p w:rsidR="00A81964" w:rsidRPr="00FA3836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3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8/4</w:t>
            </w:r>
          </w:p>
        </w:tc>
        <w:tc>
          <w:tcPr>
            <w:tcW w:w="629" w:type="pct"/>
            <w:vMerge w:val="restart"/>
          </w:tcPr>
          <w:p w:rsidR="00A81964" w:rsidRPr="00193A49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>1, ОК 02</w:t>
            </w:r>
          </w:p>
        </w:tc>
      </w:tr>
      <w:tr w:rsidR="00A81964" w:rsidRPr="009105AA" w:rsidTr="00830B8F">
        <w:trPr>
          <w:trHeight w:val="20"/>
        </w:trPr>
        <w:tc>
          <w:tcPr>
            <w:tcW w:w="725" w:type="pct"/>
            <w:vMerge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:rsidR="00A81964" w:rsidRPr="009105AA" w:rsidRDefault="00A81964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Справочно-правовая система «Гарант»: интерфейс программы, основные приёмы работы.</w:t>
            </w:r>
          </w:p>
        </w:tc>
        <w:tc>
          <w:tcPr>
            <w:tcW w:w="651" w:type="pct"/>
          </w:tcPr>
          <w:p w:rsidR="00A81964" w:rsidRPr="009105AA" w:rsidRDefault="00A81964" w:rsidP="00FA38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/>
            <w:vAlign w:val="center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81964" w:rsidRPr="009105AA" w:rsidTr="00B56153">
        <w:trPr>
          <w:trHeight w:val="20"/>
        </w:trPr>
        <w:tc>
          <w:tcPr>
            <w:tcW w:w="725" w:type="pct"/>
            <w:vMerge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:rsidR="00A81964" w:rsidRPr="00060171" w:rsidRDefault="00A81964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A81964" w:rsidRPr="00FA3836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3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29" w:type="pct"/>
            <w:vMerge/>
            <w:vAlign w:val="center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A81964" w:rsidRPr="009105AA" w:rsidTr="00830B8F">
        <w:trPr>
          <w:trHeight w:val="20"/>
        </w:trPr>
        <w:tc>
          <w:tcPr>
            <w:tcW w:w="725" w:type="pct"/>
            <w:vMerge/>
          </w:tcPr>
          <w:p w:rsidR="00A81964" w:rsidRPr="009105AA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A81964" w:rsidRDefault="00A81964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:rsidR="00A81964" w:rsidRPr="00060171" w:rsidRDefault="00A81964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справочно-правовой системой «Гарант».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4/4</w:t>
            </w:r>
          </w:p>
        </w:tc>
        <w:tc>
          <w:tcPr>
            <w:tcW w:w="629" w:type="pct"/>
            <w:vMerge/>
            <w:vAlign w:val="center"/>
          </w:tcPr>
          <w:p w:rsidR="00A81964" w:rsidRPr="009105AA" w:rsidRDefault="00A81964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3836" w:rsidRPr="009105AA" w:rsidTr="00830B8F">
        <w:trPr>
          <w:trHeight w:val="93"/>
        </w:trPr>
        <w:tc>
          <w:tcPr>
            <w:tcW w:w="725" w:type="pct"/>
            <w:vMerge w:val="restart"/>
          </w:tcPr>
          <w:p w:rsidR="00FA3836" w:rsidRPr="00C469CF" w:rsidRDefault="00FA3836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  <w:r w:rsidRPr="00C469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A3836" w:rsidRPr="009105AA" w:rsidRDefault="00FA3836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Общая характеристика справочно-правовой системы «Кодекс»</w:t>
            </w:r>
          </w:p>
        </w:tc>
        <w:tc>
          <w:tcPr>
            <w:tcW w:w="2995" w:type="pct"/>
            <w:gridSpan w:val="2"/>
          </w:tcPr>
          <w:p w:rsidR="00FA3836" w:rsidRPr="009105AA" w:rsidRDefault="00FA3836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</w:tcPr>
          <w:p w:rsidR="00FA3836" w:rsidRPr="00FA3836" w:rsidRDefault="00FA3836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38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4/2</w:t>
            </w:r>
          </w:p>
        </w:tc>
        <w:tc>
          <w:tcPr>
            <w:tcW w:w="629" w:type="pct"/>
            <w:vMerge w:val="restart"/>
          </w:tcPr>
          <w:p w:rsidR="00FA3836" w:rsidRPr="009105AA" w:rsidRDefault="00A43409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>1, ОК 02</w:t>
            </w:r>
          </w:p>
        </w:tc>
      </w:tr>
      <w:tr w:rsidR="00FA3836" w:rsidRPr="009105AA" w:rsidTr="00FA3836">
        <w:trPr>
          <w:trHeight w:val="512"/>
        </w:trPr>
        <w:tc>
          <w:tcPr>
            <w:tcW w:w="725" w:type="pct"/>
            <w:vMerge/>
          </w:tcPr>
          <w:p w:rsidR="00FA3836" w:rsidRPr="009105AA" w:rsidRDefault="00FA3836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FA3836" w:rsidRPr="009105AA" w:rsidRDefault="00FA3836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:rsidR="00FA3836" w:rsidRPr="009105AA" w:rsidRDefault="00FA3836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Справочно-правовая система «Кодекс»: интерфейс программы, основные приёмы работы</w:t>
            </w:r>
          </w:p>
        </w:tc>
        <w:tc>
          <w:tcPr>
            <w:tcW w:w="651" w:type="pct"/>
          </w:tcPr>
          <w:p w:rsidR="00FA3836" w:rsidRPr="009105AA" w:rsidRDefault="00FA3836" w:rsidP="00FA38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FA3836" w:rsidRPr="009105AA" w:rsidRDefault="00FA3836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64132" w:rsidRPr="009105AA" w:rsidTr="00664132">
        <w:trPr>
          <w:trHeight w:val="289"/>
        </w:trPr>
        <w:tc>
          <w:tcPr>
            <w:tcW w:w="725" w:type="pct"/>
            <w:vMerge/>
          </w:tcPr>
          <w:p w:rsidR="00664132" w:rsidRPr="009105AA" w:rsidRDefault="00664132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:rsidR="00664132" w:rsidRDefault="00664132" w:rsidP="00B5615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</w:tcPr>
          <w:p w:rsidR="00664132" w:rsidRPr="00664132" w:rsidRDefault="00664132" w:rsidP="006641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1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819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Merge/>
            <w:vAlign w:val="center"/>
          </w:tcPr>
          <w:p w:rsidR="00664132" w:rsidRPr="009105AA" w:rsidRDefault="00664132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3836" w:rsidRPr="009105AA" w:rsidTr="00664132">
        <w:trPr>
          <w:trHeight w:val="467"/>
        </w:trPr>
        <w:tc>
          <w:tcPr>
            <w:tcW w:w="725" w:type="pct"/>
            <w:vMerge/>
          </w:tcPr>
          <w:p w:rsidR="00FA3836" w:rsidRPr="009105AA" w:rsidRDefault="00FA3836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FA3836" w:rsidRPr="009105AA" w:rsidRDefault="00664132" w:rsidP="00664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3" w:type="pct"/>
          </w:tcPr>
          <w:p w:rsidR="00FA3836" w:rsidRDefault="00664132" w:rsidP="00B5615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справочно-правовой системой «Кодекс».</w:t>
            </w:r>
          </w:p>
        </w:tc>
        <w:tc>
          <w:tcPr>
            <w:tcW w:w="651" w:type="pct"/>
          </w:tcPr>
          <w:p w:rsidR="00FA3836" w:rsidRDefault="00664132" w:rsidP="00FA38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81964">
              <w:rPr>
                <w:rFonts w:ascii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29" w:type="pct"/>
            <w:vMerge/>
            <w:vAlign w:val="center"/>
          </w:tcPr>
          <w:p w:rsidR="00FA3836" w:rsidRPr="009105AA" w:rsidRDefault="00FA3836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FE1" w:rsidRPr="009105AA" w:rsidTr="00830B8F">
        <w:trPr>
          <w:trHeight w:val="93"/>
        </w:trPr>
        <w:tc>
          <w:tcPr>
            <w:tcW w:w="725" w:type="pct"/>
            <w:vMerge w:val="restart"/>
          </w:tcPr>
          <w:p w:rsidR="00216FE1" w:rsidRPr="00E86B0D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216FE1" w:rsidRPr="009105AA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Интегрированный полнотекстовый банк правовой информации «Законодательство России»</w:t>
            </w:r>
          </w:p>
        </w:tc>
        <w:tc>
          <w:tcPr>
            <w:tcW w:w="2995" w:type="pct"/>
            <w:gridSpan w:val="2"/>
          </w:tcPr>
          <w:p w:rsidR="00216FE1" w:rsidRPr="009105AA" w:rsidRDefault="00216FE1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1" w:type="pct"/>
          </w:tcPr>
          <w:p w:rsidR="00216FE1" w:rsidRPr="00664132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6641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29" w:type="pct"/>
            <w:vMerge w:val="restart"/>
          </w:tcPr>
          <w:p w:rsidR="00216FE1" w:rsidRPr="00193A49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60171">
              <w:rPr>
                <w:rStyle w:val="a8"/>
                <w:rFonts w:ascii="Times New Roman" w:hAnsi="Times New Roman"/>
                <w:i w:val="0"/>
                <w:iCs/>
              </w:rPr>
              <w:t>ОК 0</w:t>
            </w:r>
            <w:r>
              <w:rPr>
                <w:rStyle w:val="a8"/>
                <w:rFonts w:ascii="Times New Roman" w:hAnsi="Times New Roman"/>
                <w:i w:val="0"/>
                <w:iCs/>
              </w:rPr>
              <w:t>1, ОК 02</w:t>
            </w:r>
          </w:p>
        </w:tc>
      </w:tr>
      <w:tr w:rsidR="00216FE1" w:rsidRPr="009105AA" w:rsidTr="00830B8F">
        <w:trPr>
          <w:trHeight w:val="20"/>
        </w:trPr>
        <w:tc>
          <w:tcPr>
            <w:tcW w:w="725" w:type="pct"/>
            <w:vMerge/>
          </w:tcPr>
          <w:p w:rsidR="00216FE1" w:rsidRPr="009105AA" w:rsidRDefault="00216FE1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216FE1" w:rsidRPr="009105AA" w:rsidRDefault="00216FE1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5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</w:tcPr>
          <w:p w:rsidR="00216FE1" w:rsidRPr="009105AA" w:rsidRDefault="00216FE1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Интегрированный банк «Законодательство России»: основные приёмы работы.</w:t>
            </w:r>
          </w:p>
        </w:tc>
        <w:tc>
          <w:tcPr>
            <w:tcW w:w="651" w:type="pct"/>
          </w:tcPr>
          <w:p w:rsidR="00216FE1" w:rsidRPr="009105AA" w:rsidRDefault="00216FE1" w:rsidP="006641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29" w:type="pct"/>
            <w:vMerge/>
            <w:vAlign w:val="center"/>
          </w:tcPr>
          <w:p w:rsidR="00216FE1" w:rsidRPr="009105AA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FE1" w:rsidRPr="009105AA" w:rsidTr="00B56153">
        <w:trPr>
          <w:trHeight w:val="20"/>
        </w:trPr>
        <w:tc>
          <w:tcPr>
            <w:tcW w:w="725" w:type="pct"/>
            <w:vMerge/>
          </w:tcPr>
          <w:p w:rsidR="00216FE1" w:rsidRPr="009105AA" w:rsidRDefault="00216FE1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:rsidR="00216FE1" w:rsidRPr="00E86B0D" w:rsidRDefault="00216FE1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A4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216FE1" w:rsidRPr="00664132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1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29" w:type="pct"/>
            <w:vMerge/>
            <w:vAlign w:val="center"/>
          </w:tcPr>
          <w:p w:rsidR="00216FE1" w:rsidRPr="009105AA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FE1" w:rsidRPr="009105AA" w:rsidTr="00830B8F">
        <w:trPr>
          <w:trHeight w:val="20"/>
        </w:trPr>
        <w:tc>
          <w:tcPr>
            <w:tcW w:w="725" w:type="pct"/>
            <w:vMerge/>
          </w:tcPr>
          <w:p w:rsidR="00216FE1" w:rsidRPr="009105AA" w:rsidRDefault="00216FE1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216FE1" w:rsidRPr="009105AA" w:rsidRDefault="00216FE1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:rsidR="00216FE1" w:rsidRPr="00E86B0D" w:rsidRDefault="00216FE1" w:rsidP="00B5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интегрированным банком «Законодательство России».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216FE1" w:rsidRPr="009105AA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4/4</w:t>
            </w:r>
          </w:p>
        </w:tc>
        <w:tc>
          <w:tcPr>
            <w:tcW w:w="629" w:type="pct"/>
            <w:vMerge/>
            <w:vAlign w:val="center"/>
          </w:tcPr>
          <w:p w:rsidR="00216FE1" w:rsidRPr="009105AA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FE1" w:rsidRPr="009105AA" w:rsidTr="00216FE1">
        <w:trPr>
          <w:trHeight w:val="20"/>
        </w:trPr>
        <w:tc>
          <w:tcPr>
            <w:tcW w:w="725" w:type="pct"/>
            <w:vMerge/>
          </w:tcPr>
          <w:p w:rsidR="00216FE1" w:rsidRPr="009105AA" w:rsidRDefault="00216FE1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95" w:type="pct"/>
            <w:gridSpan w:val="2"/>
          </w:tcPr>
          <w:p w:rsidR="00216FE1" w:rsidRPr="00216FE1" w:rsidRDefault="00216FE1" w:rsidP="00B561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6FE1">
              <w:rPr>
                <w:rFonts w:ascii="Times New Roman" w:hAnsi="Times New Roman"/>
                <w:b/>
                <w:sz w:val="24"/>
                <w:szCs w:val="24"/>
              </w:rPr>
              <w:t>Сам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16FE1">
              <w:rPr>
                <w:rFonts w:ascii="Times New Roman" w:hAnsi="Times New Roman"/>
                <w:b/>
                <w:sz w:val="24"/>
                <w:szCs w:val="24"/>
              </w:rPr>
              <w:t xml:space="preserve">стоятельная работа </w:t>
            </w:r>
            <w:proofErr w:type="gramStart"/>
            <w:r w:rsidRPr="00216FE1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216FE1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9" w:type="pct"/>
            <w:vMerge/>
            <w:vAlign w:val="center"/>
          </w:tcPr>
          <w:p w:rsidR="00216FE1" w:rsidRPr="009105AA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16FE1" w:rsidRPr="009105AA" w:rsidTr="00830B8F">
        <w:trPr>
          <w:trHeight w:val="20"/>
        </w:trPr>
        <w:tc>
          <w:tcPr>
            <w:tcW w:w="725" w:type="pct"/>
            <w:vMerge/>
          </w:tcPr>
          <w:p w:rsidR="00216FE1" w:rsidRPr="009105AA" w:rsidRDefault="00216FE1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62" w:type="pct"/>
          </w:tcPr>
          <w:p w:rsidR="00216FE1" w:rsidRDefault="00216FE1" w:rsidP="00B56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pct"/>
            <w:tcBorders>
              <w:bottom w:val="single" w:sz="4" w:space="0" w:color="auto"/>
            </w:tcBorders>
          </w:tcPr>
          <w:p w:rsidR="00216FE1" w:rsidRDefault="00216FE1" w:rsidP="00B561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интегрированным банком «Законодательство России».</w:t>
            </w:r>
          </w:p>
        </w:tc>
        <w:tc>
          <w:tcPr>
            <w:tcW w:w="651" w:type="pct"/>
            <w:tcBorders>
              <w:bottom w:val="single" w:sz="4" w:space="0" w:color="auto"/>
            </w:tcBorders>
          </w:tcPr>
          <w:p w:rsidR="00216FE1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/>
            <w:vAlign w:val="center"/>
          </w:tcPr>
          <w:p w:rsidR="00216FE1" w:rsidRPr="009105AA" w:rsidRDefault="00216FE1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3836" w:rsidRPr="009105AA" w:rsidTr="00830B8F">
        <w:trPr>
          <w:trHeight w:val="20"/>
        </w:trPr>
        <w:tc>
          <w:tcPr>
            <w:tcW w:w="3720" w:type="pct"/>
            <w:gridSpan w:val="3"/>
          </w:tcPr>
          <w:p w:rsidR="00FA3836" w:rsidRPr="009105AA" w:rsidRDefault="00664132" w:rsidP="00B561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 в форме </w:t>
            </w:r>
            <w:r>
              <w:rPr>
                <w:rFonts w:ascii="Times New Roman" w:hAnsi="Times New Roman"/>
                <w:i/>
                <w:sz w:val="24"/>
              </w:rPr>
              <w:t>дифференцированного зачета</w:t>
            </w:r>
          </w:p>
        </w:tc>
        <w:tc>
          <w:tcPr>
            <w:tcW w:w="651" w:type="pct"/>
            <w:vAlign w:val="center"/>
          </w:tcPr>
          <w:p w:rsidR="00FA3836" w:rsidRPr="00193A49" w:rsidRDefault="00664132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9" w:type="pct"/>
            <w:vMerge w:val="restart"/>
            <w:vAlign w:val="center"/>
          </w:tcPr>
          <w:p w:rsidR="00FA3836" w:rsidRPr="009105AA" w:rsidRDefault="00FA3836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FA3836" w:rsidRPr="009105AA" w:rsidTr="00830B8F">
        <w:trPr>
          <w:trHeight w:val="20"/>
        </w:trPr>
        <w:tc>
          <w:tcPr>
            <w:tcW w:w="3720" w:type="pct"/>
            <w:gridSpan w:val="3"/>
          </w:tcPr>
          <w:p w:rsidR="00FA3836" w:rsidRPr="009105AA" w:rsidRDefault="00FA3836" w:rsidP="00B56153">
            <w:pPr>
              <w:pStyle w:val="TableParagraph"/>
              <w:ind w:right="116"/>
              <w:jc w:val="right"/>
              <w:rPr>
                <w:b/>
                <w:bCs/>
                <w:i/>
                <w:sz w:val="24"/>
                <w:szCs w:val="24"/>
              </w:rPr>
            </w:pPr>
            <w:r w:rsidRPr="009105A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51" w:type="pct"/>
            <w:vAlign w:val="center"/>
          </w:tcPr>
          <w:p w:rsidR="00FA3836" w:rsidRPr="003E4336" w:rsidRDefault="00664132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629" w:type="pct"/>
            <w:vMerge/>
            <w:vAlign w:val="center"/>
          </w:tcPr>
          <w:p w:rsidR="00FA3836" w:rsidRPr="009105AA" w:rsidRDefault="00FA3836" w:rsidP="00B561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42129F" w:rsidRPr="009105AA" w:rsidRDefault="0042129F" w:rsidP="0042129F">
      <w:pPr>
        <w:pStyle w:val="a7"/>
        <w:ind w:left="709"/>
        <w:rPr>
          <w:i/>
        </w:rPr>
      </w:pPr>
      <w:r w:rsidRPr="009105AA">
        <w:rPr>
          <w:i/>
        </w:rPr>
        <w:t>.</w:t>
      </w:r>
    </w:p>
    <w:p w:rsidR="0042129F" w:rsidRPr="009105AA" w:rsidRDefault="0042129F" w:rsidP="0042129F">
      <w:pPr>
        <w:ind w:firstLine="709"/>
        <w:rPr>
          <w:rFonts w:ascii="Times New Roman" w:hAnsi="Times New Roman" w:cs="Times New Roman"/>
          <w:i/>
          <w:sz w:val="24"/>
          <w:szCs w:val="24"/>
        </w:rPr>
        <w:sectPr w:rsidR="0042129F" w:rsidRPr="009105AA" w:rsidSect="00631563">
          <w:footerReference w:type="default" r:id="rId9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43340" w:rsidRPr="002B610C" w:rsidRDefault="00843340" w:rsidP="00843340">
      <w:pPr>
        <w:ind w:firstLine="708"/>
        <w:rPr>
          <w:rFonts w:ascii="Times New Roman" w:eastAsia="Calibri" w:hAnsi="Times New Roman"/>
          <w:b/>
          <w:bCs/>
          <w:sz w:val="24"/>
          <w:szCs w:val="24"/>
        </w:rPr>
      </w:pPr>
      <w:r w:rsidRPr="002B610C">
        <w:rPr>
          <w:rFonts w:ascii="Times New Roman" w:eastAsia="Calibri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843340" w:rsidRPr="00B662F5" w:rsidRDefault="00843340" w:rsidP="00843340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662F5">
        <w:rPr>
          <w:rFonts w:ascii="Times New Roman" w:hAnsi="Times New Roman"/>
          <w:b/>
          <w:bCs/>
          <w:sz w:val="24"/>
          <w:szCs w:val="24"/>
        </w:rPr>
        <w:t xml:space="preserve">3.1. Для реализации программы учебной дисциплины предусмотрено следующее специальное помещение: 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Лаборатория «</w:t>
      </w:r>
      <w:r w:rsidR="00216FE1" w:rsidRPr="004D3ACB">
        <w:rPr>
          <w:rFonts w:ascii="Times New Roman" w:hAnsi="Times New Roman"/>
          <w:bCs/>
          <w:sz w:val="24"/>
          <w:szCs w:val="24"/>
          <w:lang w:eastAsia="ar-SA"/>
        </w:rPr>
        <w:t>Информационные техноло</w:t>
      </w:r>
      <w:r w:rsidR="00216FE1">
        <w:rPr>
          <w:rFonts w:ascii="Times New Roman" w:hAnsi="Times New Roman"/>
          <w:bCs/>
          <w:sz w:val="24"/>
          <w:szCs w:val="24"/>
          <w:lang w:eastAsia="ar-SA"/>
        </w:rPr>
        <w:t>гии в юридической деятельности</w:t>
      </w:r>
      <w:r w:rsidRPr="002B610C">
        <w:rPr>
          <w:rFonts w:ascii="Times New Roman" w:hAnsi="Times New Roman"/>
          <w:bCs/>
          <w:sz w:val="24"/>
          <w:szCs w:val="24"/>
        </w:rPr>
        <w:t>»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Оборудование лаборатории и рабочих мест лаборатории: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-рабочее место преподавателя;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 xml:space="preserve">-посадочные места для </w:t>
      </w:r>
      <w:proofErr w:type="gramStart"/>
      <w:r w:rsidRPr="002B610C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2B610C">
        <w:rPr>
          <w:rFonts w:ascii="Times New Roman" w:hAnsi="Times New Roman"/>
          <w:bCs/>
          <w:sz w:val="24"/>
          <w:szCs w:val="24"/>
        </w:rPr>
        <w:t>;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 xml:space="preserve">-компьютеры по количеству </w:t>
      </w:r>
      <w:proofErr w:type="gramStart"/>
      <w:r w:rsidRPr="002B610C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2B610C">
        <w:rPr>
          <w:rFonts w:ascii="Times New Roman" w:hAnsi="Times New Roman"/>
          <w:bCs/>
          <w:sz w:val="24"/>
          <w:szCs w:val="24"/>
        </w:rPr>
        <w:t>;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-учебно-наглядные пособия;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-локальная компьютерная сеть;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-системное и прикладное программное обеспечение;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B610C">
        <w:rPr>
          <w:rFonts w:ascii="Times New Roman" w:hAnsi="Times New Roman"/>
          <w:bCs/>
          <w:sz w:val="24"/>
          <w:szCs w:val="24"/>
        </w:rPr>
        <w:t>-антивирусное программное обеспечение.</w:t>
      </w:r>
    </w:p>
    <w:p w:rsidR="00843340" w:rsidRPr="002B610C" w:rsidRDefault="00843340" w:rsidP="0084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767C" w:rsidRPr="008674D6" w:rsidRDefault="0077767C" w:rsidP="0077767C">
      <w:pPr>
        <w:spacing w:before="41" w:after="0" w:line="278" w:lineRule="auto"/>
        <w:ind w:right="-31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74D6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77767C" w:rsidRPr="008674D6" w:rsidRDefault="0077767C" w:rsidP="0077767C">
      <w:pPr>
        <w:spacing w:before="41" w:after="0" w:line="278" w:lineRule="auto"/>
        <w:ind w:right="-3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74D6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ет</w:t>
      </w:r>
      <w:r w:rsidRPr="008674D6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печатные и электронные образовательные и информационные ресурсы для использования в образовательном процессе. </w:t>
      </w:r>
    </w:p>
    <w:p w:rsidR="00843340" w:rsidRPr="002B610C" w:rsidRDefault="00843340" w:rsidP="00843340">
      <w:pPr>
        <w:tabs>
          <w:tab w:val="left" w:pos="5529"/>
        </w:tabs>
        <w:spacing w:before="120" w:after="120"/>
        <w:ind w:left="357" w:firstLine="352"/>
        <w:jc w:val="both"/>
        <w:rPr>
          <w:rFonts w:ascii="Times New Roman" w:hAnsi="Times New Roman"/>
          <w:b/>
          <w:sz w:val="24"/>
          <w:szCs w:val="24"/>
        </w:rPr>
      </w:pPr>
      <w:r w:rsidRPr="002B610C">
        <w:rPr>
          <w:rFonts w:ascii="Times New Roman" w:hAnsi="Times New Roman"/>
          <w:b/>
          <w:sz w:val="24"/>
          <w:szCs w:val="24"/>
        </w:rPr>
        <w:t>3.2.1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B610C">
        <w:rPr>
          <w:rFonts w:ascii="Times New Roman" w:hAnsi="Times New Roman"/>
          <w:b/>
          <w:sz w:val="24"/>
          <w:szCs w:val="24"/>
        </w:rPr>
        <w:t>Основные печатные и электронные издания</w:t>
      </w:r>
    </w:p>
    <w:p w:rsidR="0077767C" w:rsidRPr="004D3ACB" w:rsidRDefault="0077767C" w:rsidP="0077767C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ACB">
        <w:rPr>
          <w:rFonts w:ascii="Times New Roman" w:hAnsi="Times New Roman"/>
          <w:sz w:val="24"/>
          <w:szCs w:val="24"/>
          <w:lang w:eastAsia="ar-SA"/>
        </w:rPr>
        <w:t xml:space="preserve">1. Информационные технологии в юридической деятельности: учебник для среднего профессионального образования / П. У. Кузнецов [и др.]; под общей редакцией П. У. Кузнецова. — 3-е изд., перераб. и доп. — Москва: Издательство Юрайт, 2023. — 325 с. — (Профессиональное образование). — ISBN 978-5-534-06989-1. — Текст: электронный // Образовательная платформа Юрайт [сайт]. — URL: </w:t>
      </w:r>
      <w:hyperlink r:id="rId10" w:history="1">
        <w:r w:rsidRPr="004D3ACB">
          <w:rPr>
            <w:rFonts w:ascii="Times New Roman" w:hAnsi="Times New Roman"/>
            <w:color w:val="0000FF"/>
            <w:sz w:val="24"/>
            <w:szCs w:val="24"/>
            <w:u w:val="single"/>
            <w:lang w:eastAsia="ar-SA"/>
          </w:rPr>
          <w:t>https://urait.ru/bcode/</w:t>
        </w:r>
      </w:hyperlink>
    </w:p>
    <w:p w:rsidR="0077767C" w:rsidRPr="004D3ACB" w:rsidRDefault="0077767C" w:rsidP="0077767C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D3ACB">
        <w:rPr>
          <w:rFonts w:ascii="Times New Roman" w:hAnsi="Times New Roman"/>
          <w:sz w:val="24"/>
          <w:szCs w:val="24"/>
          <w:lang w:eastAsia="ar-SA"/>
        </w:rPr>
        <w:t xml:space="preserve">2. Информационные технологии в юридической деятельности: учебник и практикум для среднего профессионального образования / Т. М. Беляева, А. Т. Кудинов, Н. В. Пальянова, С. Г. Чубукова; ответственный редактор С. Г. Чубукова. — 3-е изд., перераб. и доп. — Москва: Издательство Юрайт, 2023. — 314 с. — (Профессиональное образование). — ISBN 978-5-534-00565-3. — Текст: электронный // Образовательная платформа Юрайт [сайт]. — URL: https://urait.ru/bcode/511841 </w:t>
      </w:r>
    </w:p>
    <w:p w:rsidR="0077767C" w:rsidRPr="004D3ACB" w:rsidRDefault="0077767C" w:rsidP="0077767C">
      <w:pPr>
        <w:suppressAutoHyphens/>
        <w:spacing w:after="0"/>
        <w:jc w:val="both"/>
        <w:rPr>
          <w:rFonts w:ascii="Times New Roman" w:eastAsia="Batang" w:hAnsi="Times New Roman"/>
          <w:bCs/>
          <w:iCs/>
          <w:color w:val="212529"/>
          <w:sz w:val="24"/>
          <w:szCs w:val="24"/>
          <w:shd w:val="clear" w:color="auto" w:fill="FFFFFF"/>
          <w:lang w:eastAsia="ar-SA"/>
        </w:rPr>
      </w:pPr>
    </w:p>
    <w:p w:rsidR="00843340" w:rsidRPr="002B610C" w:rsidRDefault="00843340" w:rsidP="00843340">
      <w:pPr>
        <w:tabs>
          <w:tab w:val="left" w:pos="284"/>
          <w:tab w:val="left" w:pos="993"/>
          <w:tab w:val="left" w:pos="5529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843340" w:rsidRDefault="00843340" w:rsidP="006A211F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</w:p>
    <w:p w:rsidR="00843340" w:rsidRDefault="00843340" w:rsidP="006A211F">
      <w:pPr>
        <w:pStyle w:val="a3"/>
        <w:spacing w:line="276" w:lineRule="auto"/>
        <w:ind w:firstLine="786"/>
        <w:jc w:val="both"/>
        <w:rPr>
          <w:b/>
          <w:lang w:val="ru-RU" w:eastAsia="ru-RU"/>
        </w:rPr>
      </w:pPr>
    </w:p>
    <w:p w:rsidR="00542FBC" w:rsidRPr="009105AA" w:rsidRDefault="00542FBC" w:rsidP="009105A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105AA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2129F" w:rsidRPr="00C167C6" w:rsidRDefault="0042129F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167C6">
        <w:rPr>
          <w:rFonts w:ascii="Times New Roman" w:hAnsi="Times New Roman" w:cs="Times New Roman"/>
          <w:b/>
          <w:iC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115C9D" w:rsidRPr="00C167C6" w:rsidRDefault="00115C9D" w:rsidP="00624B79">
      <w:pPr>
        <w:ind w:left="360"/>
        <w:contextualSpacing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57"/>
        <w:gridCol w:w="2977"/>
        <w:gridCol w:w="2806"/>
      </w:tblGrid>
      <w:tr w:rsidR="00115C9D" w:rsidRPr="00C167C6" w:rsidTr="00A21D81"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C167C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C167C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9D" w:rsidRPr="00C167C6" w:rsidRDefault="00115C9D" w:rsidP="0063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7407C3" w:rsidRPr="00C167C6" w:rsidTr="00A21D81">
        <w:trPr>
          <w:trHeight w:val="218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7C3" w:rsidRPr="00C167C6" w:rsidRDefault="007407C3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167C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Знания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322" w:rsidRPr="00F5130E" w:rsidRDefault="00B95322" w:rsidP="00B95322">
            <w:pPr>
              <w:contextualSpacing/>
              <w:jc w:val="both"/>
            </w:pPr>
          </w:p>
          <w:p w:rsidR="007407C3" w:rsidRPr="00F5130E" w:rsidRDefault="00843340" w:rsidP="00F5130E">
            <w:pPr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Глубокое и прочное усвоение программного материала курса, исчерпывающее, последовательное, чёткое и логически стройное его изложение, демонстрация тесной связи теории с практикой, отсутствие затруднений при решении задач, при ответах на вопросы, отсутствие затруднений при видоизменении заданий, правильное обоснование принятых решений.</w:t>
            </w:r>
          </w:p>
        </w:tc>
        <w:tc>
          <w:tcPr>
            <w:tcW w:w="2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07C3" w:rsidRDefault="007407C3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843340" w:rsidRPr="00C167C6" w:rsidRDefault="00843340" w:rsidP="00777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фронтального опроса, оценка результатов выполнения практическ</w:t>
            </w:r>
            <w:r w:rsidR="0077767C">
              <w:rPr>
                <w:rFonts w:ascii="Times New Roman" w:hAnsi="Times New Roman"/>
                <w:sz w:val="24"/>
                <w:szCs w:val="24"/>
              </w:rPr>
              <w:t>их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экспертное наблюдение за ходом выполнения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767C">
              <w:rPr>
                <w:rFonts w:ascii="Times New Roman" w:hAnsi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/>
                <w:sz w:val="24"/>
                <w:szCs w:val="24"/>
              </w:rPr>
              <w:t>, промежуточная аттестация.</w:t>
            </w:r>
          </w:p>
        </w:tc>
      </w:tr>
      <w:tr w:rsidR="00843340" w:rsidRPr="00C167C6" w:rsidTr="0077767C">
        <w:trPr>
          <w:trHeight w:val="5131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40" w:rsidRPr="00843340" w:rsidRDefault="00097AB6" w:rsidP="00746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AB6">
              <w:rPr>
                <w:rStyle w:val="11"/>
                <w:rFonts w:ascii="Times New Roman" w:hAnsi="Times New Roman"/>
                <w:sz w:val="24"/>
                <w:szCs w:val="24"/>
              </w:rPr>
              <w:t xml:space="preserve">Знает основные источники информации и ресурсы для решения задач и проблем в профессиональном и/или социальном контексте. Знает номенклатуру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</w:t>
            </w:r>
            <w:proofErr w:type="gramStart"/>
            <w:r w:rsidRPr="00097AB6">
              <w:rPr>
                <w:rStyle w:val="11"/>
                <w:rFonts w:ascii="Times New Roman" w:hAnsi="Times New Roman"/>
                <w:sz w:val="24"/>
                <w:szCs w:val="24"/>
              </w:rPr>
              <w:t>деятельности</w:t>
            </w:r>
            <w:proofErr w:type="gramEnd"/>
            <w:r w:rsidRPr="00097AB6">
              <w:rPr>
                <w:rStyle w:val="11"/>
                <w:rFonts w:ascii="Times New Roman" w:hAnsi="Times New Roman"/>
                <w:sz w:val="24"/>
                <w:szCs w:val="24"/>
              </w:rPr>
              <w:t xml:space="preserve"> в том числе с использованием цифровых средств</w:t>
            </w:r>
            <w:r>
              <w:rPr>
                <w:rStyle w:val="11"/>
                <w:rFonts w:ascii="Times New Roman" w:hAnsi="Times New Roman"/>
              </w:rPr>
              <w:t>.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43340" w:rsidRPr="00C167C6" w:rsidRDefault="00843340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340" w:rsidRPr="00C167C6" w:rsidRDefault="00843340" w:rsidP="00186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843340" w:rsidRPr="00C167C6" w:rsidTr="0077767C">
        <w:trPr>
          <w:trHeight w:val="698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40" w:rsidRDefault="00843340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167C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Умения</w:t>
            </w:r>
          </w:p>
          <w:p w:rsidR="00843340" w:rsidRPr="00C167C6" w:rsidRDefault="00097AB6" w:rsidP="00E866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выявлять и эффективно искать информацию, необходимую для решения задачи и/или проблемы, определять необходимые ресурсы. Умеет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 для решения профессиональных задач.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43340" w:rsidRDefault="00843340" w:rsidP="0084334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843340" w:rsidRPr="00C167C6" w:rsidRDefault="00843340" w:rsidP="0084334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Глубокое и прочное усвоение программного материала курса, исчерпывающее, последовательное, чёткое и логически стройное его изложение, демонстрация тесной связи теории с практикой, отсутствие затруднений при решении задач, при ответах на вопросы, отсутствие затруднений при видоизменении заданий, правильное обоснование принятых решений.</w:t>
            </w:r>
          </w:p>
        </w:tc>
        <w:tc>
          <w:tcPr>
            <w:tcW w:w="2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340" w:rsidRDefault="00843340" w:rsidP="00E86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843340" w:rsidRPr="00C167C6" w:rsidRDefault="00843340" w:rsidP="0077767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фронтального опроса, оценка результатов выполнения практическ</w:t>
            </w:r>
            <w:r w:rsidR="0077767C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767C">
              <w:rPr>
                <w:rFonts w:ascii="Times New Roman" w:hAnsi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/>
                <w:sz w:val="24"/>
                <w:szCs w:val="24"/>
              </w:rPr>
              <w:t>, экспертное наблюдение за ходом выполнения практическ</w:t>
            </w:r>
            <w:r w:rsidR="0077767C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767C">
              <w:rPr>
                <w:rFonts w:ascii="Times New Roman" w:hAnsi="Times New Roman"/>
                <w:sz w:val="24"/>
                <w:szCs w:val="24"/>
              </w:rPr>
              <w:t>заданий</w:t>
            </w:r>
            <w:r>
              <w:rPr>
                <w:rFonts w:ascii="Times New Roman" w:hAnsi="Times New Roman"/>
                <w:sz w:val="24"/>
                <w:szCs w:val="24"/>
              </w:rPr>
              <w:t>, промежуточная аттестация.</w:t>
            </w:r>
          </w:p>
        </w:tc>
      </w:tr>
    </w:tbl>
    <w:p w:rsidR="00D86A76" w:rsidRPr="009105AA" w:rsidRDefault="00D86A76" w:rsidP="006303BF">
      <w:pPr>
        <w:rPr>
          <w:rFonts w:ascii="Times New Roman" w:hAnsi="Times New Roman" w:cs="Times New Roman"/>
          <w:sz w:val="24"/>
          <w:szCs w:val="24"/>
        </w:rPr>
      </w:pPr>
    </w:p>
    <w:sectPr w:rsidR="00D86A76" w:rsidRPr="009105AA" w:rsidSect="00D8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0D97" w:rsidRDefault="00550D97" w:rsidP="0042129F">
      <w:pPr>
        <w:spacing w:after="0" w:line="240" w:lineRule="auto"/>
      </w:pPr>
      <w:r>
        <w:separator/>
      </w:r>
    </w:p>
  </w:endnote>
  <w:endnote w:type="continuationSeparator" w:id="1">
    <w:p w:rsidR="00550D97" w:rsidRDefault="00550D97" w:rsidP="0042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46E" w:rsidRDefault="00641D02">
    <w:pPr>
      <w:framePr w:wrap="around" w:vAnchor="text" w:hAnchor="margin" w:xAlign="center" w:y="1"/>
    </w:pPr>
    <w:fldSimple w:instr="PAGE ">
      <w:r w:rsidR="009929CF">
        <w:rPr>
          <w:noProof/>
        </w:rPr>
        <w:t>6</w:t>
      </w:r>
    </w:fldSimple>
  </w:p>
  <w:p w:rsidR="005E646E" w:rsidRDefault="005E646E">
    <w:pPr>
      <w:pStyle w:val="ab"/>
      <w:jc w:val="center"/>
    </w:pPr>
  </w:p>
  <w:p w:rsidR="005E646E" w:rsidRDefault="005E646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3920501"/>
      <w:docPartObj>
        <w:docPartGallery w:val="Page Numbers (Bottom of Page)"/>
        <w:docPartUnique/>
      </w:docPartObj>
    </w:sdtPr>
    <w:sdtContent>
      <w:p w:rsidR="009709BD" w:rsidRDefault="00641D02">
        <w:pPr>
          <w:pStyle w:val="ab"/>
          <w:jc w:val="center"/>
        </w:pPr>
        <w:fldSimple w:instr="PAGE   \* MERGEFORMAT">
          <w:r w:rsidR="009929CF">
            <w:rPr>
              <w:noProof/>
            </w:rPr>
            <w:t>10</w:t>
          </w:r>
        </w:fldSimple>
      </w:p>
    </w:sdtContent>
  </w:sdt>
  <w:p w:rsidR="009709BD" w:rsidRDefault="009709B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0D97" w:rsidRDefault="00550D97" w:rsidP="0042129F">
      <w:pPr>
        <w:spacing w:after="0" w:line="240" w:lineRule="auto"/>
      </w:pPr>
      <w:r>
        <w:separator/>
      </w:r>
    </w:p>
  </w:footnote>
  <w:footnote w:type="continuationSeparator" w:id="1">
    <w:p w:rsidR="00550D97" w:rsidRDefault="00550D97" w:rsidP="00421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0320"/>
    <w:multiLevelType w:val="multilevel"/>
    <w:tmpl w:val="0B6699A6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">
    <w:nsid w:val="0894537D"/>
    <w:multiLevelType w:val="hybridMultilevel"/>
    <w:tmpl w:val="4EA0DE8E"/>
    <w:lvl w:ilvl="0" w:tplc="9BB028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93C55A5"/>
    <w:multiLevelType w:val="hybridMultilevel"/>
    <w:tmpl w:val="74A4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C7650"/>
    <w:multiLevelType w:val="multilevel"/>
    <w:tmpl w:val="FE5A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5B0637"/>
    <w:multiLevelType w:val="hybridMultilevel"/>
    <w:tmpl w:val="352C3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565001"/>
    <w:multiLevelType w:val="hybridMultilevel"/>
    <w:tmpl w:val="13EE176A"/>
    <w:lvl w:ilvl="0" w:tplc="962CB0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23079"/>
    <w:multiLevelType w:val="hybridMultilevel"/>
    <w:tmpl w:val="AACAB078"/>
    <w:lvl w:ilvl="0" w:tplc="111A8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A5725F"/>
    <w:multiLevelType w:val="hybridMultilevel"/>
    <w:tmpl w:val="EB1C5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A3B06"/>
    <w:multiLevelType w:val="hybridMultilevel"/>
    <w:tmpl w:val="1B5E6B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8F3EC2"/>
    <w:multiLevelType w:val="hybridMultilevel"/>
    <w:tmpl w:val="952A0A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C57C64"/>
    <w:multiLevelType w:val="hybridMultilevel"/>
    <w:tmpl w:val="EFD68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B0DE2"/>
    <w:multiLevelType w:val="hybridMultilevel"/>
    <w:tmpl w:val="81B6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E5B0F"/>
    <w:multiLevelType w:val="hybridMultilevel"/>
    <w:tmpl w:val="8B1C32AE"/>
    <w:lvl w:ilvl="0" w:tplc="B8F2A78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74B47EE6"/>
    <w:multiLevelType w:val="hybridMultilevel"/>
    <w:tmpl w:val="6E9002B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8">
    <w:nsid w:val="7ADE64BF"/>
    <w:multiLevelType w:val="multilevel"/>
    <w:tmpl w:val="762AC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>
    <w:abstractNumId w:val="16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15"/>
  </w:num>
  <w:num w:numId="7">
    <w:abstractNumId w:val="13"/>
  </w:num>
  <w:num w:numId="8">
    <w:abstractNumId w:val="14"/>
  </w:num>
  <w:num w:numId="9">
    <w:abstractNumId w:val="4"/>
  </w:num>
  <w:num w:numId="10">
    <w:abstractNumId w:val="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5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attachedTemplate r:id="rId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15A"/>
    <w:rsid w:val="00003277"/>
    <w:rsid w:val="0000715A"/>
    <w:rsid w:val="00015781"/>
    <w:rsid w:val="000721BE"/>
    <w:rsid w:val="00097AB6"/>
    <w:rsid w:val="000B1C9A"/>
    <w:rsid w:val="000D44E9"/>
    <w:rsid w:val="00102F10"/>
    <w:rsid w:val="00107607"/>
    <w:rsid w:val="00115C9D"/>
    <w:rsid w:val="00123F6E"/>
    <w:rsid w:val="001401A3"/>
    <w:rsid w:val="001551D9"/>
    <w:rsid w:val="001626A1"/>
    <w:rsid w:val="00186975"/>
    <w:rsid w:val="00193A49"/>
    <w:rsid w:val="001A29A9"/>
    <w:rsid w:val="001A6921"/>
    <w:rsid w:val="00216828"/>
    <w:rsid w:val="00216FE1"/>
    <w:rsid w:val="00236C48"/>
    <w:rsid w:val="00286CA1"/>
    <w:rsid w:val="002A2CD2"/>
    <w:rsid w:val="002D35F9"/>
    <w:rsid w:val="002D471A"/>
    <w:rsid w:val="002E6D05"/>
    <w:rsid w:val="00300CB3"/>
    <w:rsid w:val="00300FBE"/>
    <w:rsid w:val="00321C2D"/>
    <w:rsid w:val="003332BE"/>
    <w:rsid w:val="00340813"/>
    <w:rsid w:val="0036377C"/>
    <w:rsid w:val="00371908"/>
    <w:rsid w:val="00375839"/>
    <w:rsid w:val="00393569"/>
    <w:rsid w:val="003A2C3F"/>
    <w:rsid w:val="003A5903"/>
    <w:rsid w:val="003E1690"/>
    <w:rsid w:val="003E4336"/>
    <w:rsid w:val="004037C6"/>
    <w:rsid w:val="0042129F"/>
    <w:rsid w:val="00434E43"/>
    <w:rsid w:val="00440777"/>
    <w:rsid w:val="00440FA7"/>
    <w:rsid w:val="004459E9"/>
    <w:rsid w:val="004471BF"/>
    <w:rsid w:val="0046526D"/>
    <w:rsid w:val="004675FF"/>
    <w:rsid w:val="00471D7E"/>
    <w:rsid w:val="004B50F9"/>
    <w:rsid w:val="004B7016"/>
    <w:rsid w:val="004C0735"/>
    <w:rsid w:val="004F07A3"/>
    <w:rsid w:val="00527586"/>
    <w:rsid w:val="00542FBC"/>
    <w:rsid w:val="00550D97"/>
    <w:rsid w:val="00561134"/>
    <w:rsid w:val="00563FCA"/>
    <w:rsid w:val="00571489"/>
    <w:rsid w:val="00577731"/>
    <w:rsid w:val="00587C09"/>
    <w:rsid w:val="005B472F"/>
    <w:rsid w:val="005B6A67"/>
    <w:rsid w:val="005B7111"/>
    <w:rsid w:val="005C49A8"/>
    <w:rsid w:val="005C7B27"/>
    <w:rsid w:val="005D3365"/>
    <w:rsid w:val="005E3000"/>
    <w:rsid w:val="005E5039"/>
    <w:rsid w:val="005E59B9"/>
    <w:rsid w:val="005E646E"/>
    <w:rsid w:val="00605644"/>
    <w:rsid w:val="006161D6"/>
    <w:rsid w:val="00624B79"/>
    <w:rsid w:val="006303BF"/>
    <w:rsid w:val="00631563"/>
    <w:rsid w:val="00641D02"/>
    <w:rsid w:val="0065783B"/>
    <w:rsid w:val="006634E5"/>
    <w:rsid w:val="00664132"/>
    <w:rsid w:val="00680E8E"/>
    <w:rsid w:val="006A211F"/>
    <w:rsid w:val="006B3A13"/>
    <w:rsid w:val="006B61A0"/>
    <w:rsid w:val="006B71C6"/>
    <w:rsid w:val="00702578"/>
    <w:rsid w:val="0072436C"/>
    <w:rsid w:val="007407C3"/>
    <w:rsid w:val="00741ACF"/>
    <w:rsid w:val="00746745"/>
    <w:rsid w:val="0077767C"/>
    <w:rsid w:val="007957FD"/>
    <w:rsid w:val="00795CFA"/>
    <w:rsid w:val="007A73DE"/>
    <w:rsid w:val="007F4EF2"/>
    <w:rsid w:val="008136C9"/>
    <w:rsid w:val="00830B8F"/>
    <w:rsid w:val="00837ADC"/>
    <w:rsid w:val="00843340"/>
    <w:rsid w:val="00864221"/>
    <w:rsid w:val="00870D7E"/>
    <w:rsid w:val="008713F2"/>
    <w:rsid w:val="00880A60"/>
    <w:rsid w:val="00890A7F"/>
    <w:rsid w:val="008C7D31"/>
    <w:rsid w:val="008D7DD7"/>
    <w:rsid w:val="008F430F"/>
    <w:rsid w:val="009105AA"/>
    <w:rsid w:val="009227D9"/>
    <w:rsid w:val="009260D6"/>
    <w:rsid w:val="00937415"/>
    <w:rsid w:val="00950D5D"/>
    <w:rsid w:val="009709BD"/>
    <w:rsid w:val="00971B29"/>
    <w:rsid w:val="009929CF"/>
    <w:rsid w:val="009B414E"/>
    <w:rsid w:val="009C562B"/>
    <w:rsid w:val="00A21D81"/>
    <w:rsid w:val="00A43409"/>
    <w:rsid w:val="00A81964"/>
    <w:rsid w:val="00AE5AC3"/>
    <w:rsid w:val="00B362A1"/>
    <w:rsid w:val="00B56153"/>
    <w:rsid w:val="00B662F5"/>
    <w:rsid w:val="00B95322"/>
    <w:rsid w:val="00B96716"/>
    <w:rsid w:val="00BC01AB"/>
    <w:rsid w:val="00C06635"/>
    <w:rsid w:val="00C167C6"/>
    <w:rsid w:val="00C373DC"/>
    <w:rsid w:val="00C469CF"/>
    <w:rsid w:val="00C7212F"/>
    <w:rsid w:val="00C85CC4"/>
    <w:rsid w:val="00C94742"/>
    <w:rsid w:val="00C961C5"/>
    <w:rsid w:val="00CB54E2"/>
    <w:rsid w:val="00CB6A40"/>
    <w:rsid w:val="00CB74C9"/>
    <w:rsid w:val="00CC41D5"/>
    <w:rsid w:val="00D24120"/>
    <w:rsid w:val="00D520B4"/>
    <w:rsid w:val="00D545FD"/>
    <w:rsid w:val="00D70FE7"/>
    <w:rsid w:val="00D86700"/>
    <w:rsid w:val="00D86A76"/>
    <w:rsid w:val="00DA377E"/>
    <w:rsid w:val="00DA52AE"/>
    <w:rsid w:val="00DC3EFC"/>
    <w:rsid w:val="00DE74A0"/>
    <w:rsid w:val="00E20A91"/>
    <w:rsid w:val="00E20D12"/>
    <w:rsid w:val="00E30B2A"/>
    <w:rsid w:val="00E31795"/>
    <w:rsid w:val="00E536B7"/>
    <w:rsid w:val="00E65C6C"/>
    <w:rsid w:val="00E86619"/>
    <w:rsid w:val="00E86B0D"/>
    <w:rsid w:val="00EA66F5"/>
    <w:rsid w:val="00EC08FE"/>
    <w:rsid w:val="00F02156"/>
    <w:rsid w:val="00F11A81"/>
    <w:rsid w:val="00F1503D"/>
    <w:rsid w:val="00F249C4"/>
    <w:rsid w:val="00F25EB9"/>
    <w:rsid w:val="00F41494"/>
    <w:rsid w:val="00F5130E"/>
    <w:rsid w:val="00F55FB9"/>
    <w:rsid w:val="00F950B3"/>
    <w:rsid w:val="00FA3836"/>
    <w:rsid w:val="00FC6AA7"/>
    <w:rsid w:val="00FE76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9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5B7111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5B7111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7111"/>
    <w:rPr>
      <w:sz w:val="24"/>
      <w:szCs w:val="24"/>
    </w:rPr>
  </w:style>
  <w:style w:type="character" w:customStyle="1" w:styleId="90">
    <w:name w:val="Заголовок 9 Знак"/>
    <w:link w:val="9"/>
    <w:rsid w:val="005B7111"/>
    <w:rPr>
      <w:rFonts w:ascii="Cambria" w:eastAsia="Times New Roman" w:hAnsi="Cambria" w:cs="Times New Roman"/>
      <w:sz w:val="22"/>
      <w:szCs w:val="22"/>
      <w:lang w:val="ru-RU"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42129F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42129F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42129F"/>
    <w:rPr>
      <w:rFonts w:eastAsiaTheme="minorEastAsia"/>
      <w:lang w:val="en-US"/>
    </w:rPr>
  </w:style>
  <w:style w:type="character" w:styleId="a6">
    <w:name w:val="footnote reference"/>
    <w:basedOn w:val="a0"/>
    <w:uiPriority w:val="99"/>
    <w:rsid w:val="0042129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2129F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qFormat/>
    <w:rsid w:val="0042129F"/>
    <w:rPr>
      <w:rFonts w:cs="Times New Roman"/>
      <w:i/>
    </w:rPr>
  </w:style>
  <w:style w:type="paragraph" w:styleId="a9">
    <w:name w:val="header"/>
    <w:basedOn w:val="a"/>
    <w:link w:val="aa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footer"/>
    <w:basedOn w:val="a"/>
    <w:link w:val="ac"/>
    <w:unhideWhenUsed/>
    <w:rsid w:val="00542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542FBC"/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Cell">
    <w:name w:val="ConsPlusCell"/>
    <w:rsid w:val="00FC6A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"/>
    <w:link w:val="ae"/>
    <w:semiHidden/>
    <w:unhideWhenUsed/>
    <w:rsid w:val="00C85C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C85CC4"/>
    <w:rPr>
      <w:rFonts w:ascii="Segoe UI" w:eastAsiaTheme="minorEastAsia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C08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ody Text"/>
    <w:basedOn w:val="a"/>
    <w:link w:val="af0"/>
    <w:uiPriority w:val="1"/>
    <w:qFormat/>
    <w:rsid w:val="00837A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37ADC"/>
    <w:rPr>
      <w:sz w:val="24"/>
      <w:szCs w:val="24"/>
      <w:lang w:eastAsia="en-US"/>
    </w:rPr>
  </w:style>
  <w:style w:type="character" w:styleId="af1">
    <w:name w:val="annotation reference"/>
    <w:basedOn w:val="a0"/>
    <w:semiHidden/>
    <w:unhideWhenUsed/>
    <w:rsid w:val="00E536B7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E536B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E536B7"/>
    <w:rPr>
      <w:rFonts w:asciiTheme="minorHAnsi" w:eastAsiaTheme="minorEastAsia" w:hAnsiTheme="minorHAnsi" w:cstheme="minorBidi"/>
    </w:rPr>
  </w:style>
  <w:style w:type="paragraph" w:styleId="af4">
    <w:name w:val="annotation subject"/>
    <w:basedOn w:val="af2"/>
    <w:next w:val="af2"/>
    <w:link w:val="af5"/>
    <w:semiHidden/>
    <w:unhideWhenUsed/>
    <w:rsid w:val="00E536B7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E536B7"/>
    <w:rPr>
      <w:rFonts w:asciiTheme="minorHAnsi" w:eastAsiaTheme="minorEastAsia" w:hAnsiTheme="minorHAnsi" w:cstheme="minorBidi"/>
      <w:b/>
      <w:bCs/>
    </w:rPr>
  </w:style>
  <w:style w:type="character" w:styleId="af6">
    <w:name w:val="Hyperlink"/>
    <w:uiPriority w:val="99"/>
    <w:unhideWhenUsed/>
    <w:rsid w:val="006A211F"/>
    <w:rPr>
      <w:color w:val="0000FF"/>
      <w:u w:val="single"/>
    </w:rPr>
  </w:style>
  <w:style w:type="paragraph" w:customStyle="1" w:styleId="Default">
    <w:name w:val="Default"/>
    <w:rsid w:val="00C96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arkedcontent">
    <w:name w:val="markedcontent"/>
    <w:basedOn w:val="a0"/>
    <w:rsid w:val="00C961C5"/>
  </w:style>
  <w:style w:type="paragraph" w:customStyle="1" w:styleId="ConsPlusNormal">
    <w:name w:val="ConsPlusNormal"/>
    <w:rsid w:val="00950D5D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character" w:customStyle="1" w:styleId="11">
    <w:name w:val="Основной шрифт абзаца1"/>
    <w:rsid w:val="009709BD"/>
  </w:style>
  <w:style w:type="paragraph" w:customStyle="1" w:styleId="2">
    <w:name w:val="Обычный2"/>
    <w:rsid w:val="009709B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20">
    <w:name w:val="Знак сноски2"/>
    <w:rsid w:val="005E646E"/>
    <w:rPr>
      <w:rFonts w:cs="Times New Roman"/>
      <w:position w:val="22"/>
      <w:sz w:val="14"/>
    </w:rPr>
  </w:style>
  <w:style w:type="paragraph" w:customStyle="1" w:styleId="12">
    <w:name w:val="Текст сноски1"/>
    <w:basedOn w:val="2"/>
    <w:rsid w:val="005E646E"/>
    <w:pPr>
      <w:spacing w:after="0" w:line="100" w:lineRule="atLeast"/>
    </w:pPr>
    <w:rPr>
      <w:rFonts w:ascii="Times New Roman" w:hAnsi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1&#1087;&#1086;&#1083;&#1080;&#1090;&#1077;&#1093;\&#1054;&#1055;&#1054;&#1055;\09.02.06\2021-2022\&#1055;&#1088;&#1086;&#1075;&#1088;&#1072;&#1084;&#1084;&#1099;\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6966F-7485-4A02-BAC1-DBC5E4AC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0</TotalTime>
  <Pages>11</Pages>
  <Words>1256</Words>
  <Characters>9940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</cp:revision>
  <cp:lastPrinted>2021-11-01T08:19:00Z</cp:lastPrinted>
  <dcterms:created xsi:type="dcterms:W3CDTF">2024-05-11T19:22:00Z</dcterms:created>
  <dcterms:modified xsi:type="dcterms:W3CDTF">2024-05-11T19:22:00Z</dcterms:modified>
</cp:coreProperties>
</file>