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5F8" w:rsidRDefault="000D65F8" w:rsidP="000D65F8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0D65F8" w:rsidRDefault="000D65F8" w:rsidP="000D65F8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0D65F8" w:rsidTr="00FE7F69">
        <w:tc>
          <w:tcPr>
            <w:tcW w:w="5637" w:type="dxa"/>
            <w:shd w:val="clear" w:color="auto" w:fill="auto"/>
          </w:tcPr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  <w:shd w:val="clear" w:color="auto" w:fill="auto"/>
          </w:tcPr>
          <w:p w:rsidR="000D65F8" w:rsidRDefault="000D65F8" w:rsidP="00FE7F69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sz w:val="24"/>
          <w:szCs w:val="24"/>
        </w:rPr>
      </w:pPr>
    </w:p>
    <w:p w:rsidR="000D65F8" w:rsidRDefault="000D65F8" w:rsidP="000D65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 Производствннной практики</w:t>
      </w:r>
    </w:p>
    <w:p w:rsidR="000D65F8" w:rsidRDefault="00CD3EBC" w:rsidP="000D65F8">
      <w:pPr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</w:t>
      </w:r>
    </w:p>
    <w:p w:rsidR="00C95792" w:rsidRPr="00FE7F69" w:rsidRDefault="00CD3EBC" w:rsidP="00C957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E7F69">
        <w:rPr>
          <w:rFonts w:ascii="Times New Roman" w:hAnsi="Times New Roman" w:cs="Times New Roman"/>
          <w:b/>
          <w:iCs/>
          <w:sz w:val="24"/>
          <w:szCs w:val="24"/>
        </w:rPr>
        <w:t xml:space="preserve">ПМ. 03 </w:t>
      </w:r>
      <w:r>
        <w:rPr>
          <w:rFonts w:ascii="Times New Roman" w:hAnsi="Times New Roman" w:cs="Times New Roman"/>
          <w:b/>
          <w:iCs/>
          <w:sz w:val="24"/>
          <w:szCs w:val="24"/>
        </w:rPr>
        <w:t>ПРАВОПРИМЕНИТЕЛЬНАЯ ДЕЯТЕЛЬНОСТЬ</w:t>
      </w:r>
    </w:p>
    <w:p w:rsidR="00C95792" w:rsidRPr="00FE7F69" w:rsidRDefault="00C95792" w:rsidP="00C95792">
      <w:pPr>
        <w:rPr>
          <w:b/>
        </w:rPr>
      </w:pPr>
      <w:r w:rsidRPr="00FE7F69">
        <w:rPr>
          <w:rFonts w:ascii="Times New Roman" w:hAnsi="Times New Roman" w:cs="Times New Roman"/>
          <w:b/>
          <w:iCs/>
        </w:rPr>
        <w:t xml:space="preserve">                                                       </w:t>
      </w:r>
    </w:p>
    <w:p w:rsidR="00C95792" w:rsidRPr="00FE7F69" w:rsidRDefault="00CD3EBC" w:rsidP="00C95792">
      <w:pPr>
        <w:pStyle w:val="21"/>
        <w:ind w:left="617" w:right="523"/>
        <w:rPr>
          <w:b/>
          <w:i w:val="0"/>
        </w:rPr>
      </w:pPr>
      <w:r>
        <w:rPr>
          <w:b/>
          <w:i w:val="0"/>
        </w:rPr>
        <w:t xml:space="preserve">40.02.04 </w:t>
      </w:r>
      <w:r w:rsidRPr="00FE7F69">
        <w:rPr>
          <w:b/>
          <w:i w:val="0"/>
        </w:rPr>
        <w:t>Юриспруденция</w:t>
      </w:r>
    </w:p>
    <w:p w:rsidR="00C95792" w:rsidRPr="00FE7F69" w:rsidRDefault="00C95792" w:rsidP="00C95792">
      <w:pPr>
        <w:rPr>
          <w:rFonts w:ascii="Times New Roman" w:hAnsi="Times New Roman" w:cs="Times New Roman"/>
          <w:b/>
          <w:sz w:val="24"/>
          <w:szCs w:val="24"/>
        </w:rPr>
      </w:pPr>
      <w:r w:rsidRPr="00FE7F69">
        <w:rPr>
          <w:b/>
        </w:rPr>
        <w:t xml:space="preserve">                                                                          </w:t>
      </w:r>
    </w:p>
    <w:p w:rsidR="00C95792" w:rsidRDefault="00C95792" w:rsidP="00C95792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0D65F8" w:rsidP="000D65F8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0D65F8" w:rsidRDefault="00C95792" w:rsidP="000D65F8">
      <w:pPr>
        <w:pStyle w:val="a4"/>
        <w:ind w:left="615" w:right="523"/>
        <w:jc w:val="center"/>
        <w:rPr>
          <w:i/>
        </w:rPr>
      </w:pPr>
      <w:r>
        <w:rPr>
          <w:i/>
        </w:rPr>
        <w:t xml:space="preserve">2024 </w:t>
      </w:r>
    </w:p>
    <w:p w:rsidR="00C95792" w:rsidRPr="00C95792" w:rsidRDefault="00C95792" w:rsidP="000D65F8">
      <w:pPr>
        <w:pStyle w:val="a4"/>
        <w:ind w:left="615" w:right="523"/>
        <w:jc w:val="center"/>
        <w:rPr>
          <w:sz w:val="28"/>
          <w:szCs w:val="28"/>
        </w:rPr>
      </w:pPr>
    </w:p>
    <w:p w:rsidR="000D65F8" w:rsidRPr="00FE7F69" w:rsidRDefault="000D65F8" w:rsidP="000D65F8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sz w:val="28"/>
          <w:szCs w:val="28"/>
        </w:rPr>
        <w:lastRenderedPageBreak/>
        <w:t>Рабочая программа</w:t>
      </w:r>
      <w:r w:rsidR="00C95792" w:rsidRPr="00FE7F6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E7F69">
        <w:rPr>
          <w:rFonts w:ascii="Times New Roman" w:hAnsi="Times New Roman" w:cs="Times New Roman"/>
          <w:iCs/>
          <w:sz w:val="28"/>
          <w:szCs w:val="28"/>
        </w:rPr>
        <w:t>производственной</w:t>
      </w:r>
      <w:r w:rsidRPr="00FE7F69">
        <w:rPr>
          <w:rFonts w:ascii="Times New Roman" w:hAnsi="Times New Roman" w:cs="Times New Roman"/>
          <w:sz w:val="28"/>
          <w:szCs w:val="28"/>
        </w:rPr>
        <w:t xml:space="preserve"> практики разработана на основе:</w:t>
      </w:r>
    </w:p>
    <w:p w:rsidR="00C95792" w:rsidRPr="00FE7F69" w:rsidRDefault="00C95792" w:rsidP="00C95792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FE7F69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FE7F69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:rsidR="00C95792" w:rsidRPr="00FE7F69" w:rsidRDefault="00C95792" w:rsidP="00C95792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7F69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="00FE7F69">
        <w:rPr>
          <w:rFonts w:ascii="Times New Roman" w:hAnsi="Times New Roman" w:cs="Times New Roman"/>
          <w:iCs/>
          <w:sz w:val="28"/>
          <w:szCs w:val="28"/>
        </w:rPr>
        <w:t>40.02.04 Ю</w:t>
      </w:r>
      <w:r w:rsidRPr="00FE7F69">
        <w:rPr>
          <w:rFonts w:ascii="Times New Roman" w:hAnsi="Times New Roman" w:cs="Times New Roman"/>
          <w:iCs/>
          <w:sz w:val="28"/>
          <w:szCs w:val="28"/>
        </w:rPr>
        <w:t xml:space="preserve">риспруденция </w:t>
      </w:r>
      <w:r w:rsidRPr="00FE7F6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</w:t>
      </w:r>
      <w:r w:rsidRPr="00FE7F69">
        <w:rPr>
          <w:rFonts w:ascii="Times New Roman" w:hAnsi="Times New Roman"/>
          <w:sz w:val="28"/>
          <w:szCs w:val="28"/>
        </w:rPr>
        <w:t xml:space="preserve">27 </w:t>
      </w:r>
      <w:r w:rsidRPr="00FE7F69">
        <w:rPr>
          <w:rFonts w:ascii="Times New Roman" w:hAnsi="Times New Roman" w:cs="Times New Roman"/>
          <w:sz w:val="28"/>
          <w:szCs w:val="28"/>
        </w:rPr>
        <w:t>октября</w:t>
      </w:r>
      <w:r w:rsidRPr="00FE7F69">
        <w:rPr>
          <w:rFonts w:ascii="Times New Roman" w:hAnsi="Times New Roman"/>
          <w:sz w:val="28"/>
          <w:szCs w:val="28"/>
          <w:shd w:val="clear" w:color="auto" w:fill="FFFFFF"/>
        </w:rPr>
        <w:t xml:space="preserve"> 2023 г. № 798</w:t>
      </w:r>
      <w:r w:rsidRPr="00FE7F6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95792" w:rsidRPr="00FE7F69" w:rsidRDefault="00C95792" w:rsidP="00C95792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sz w:val="28"/>
          <w:szCs w:val="28"/>
        </w:rPr>
        <w:t xml:space="preserve">-Положение </w:t>
      </w:r>
      <w:r w:rsidR="00CD3EBC">
        <w:rPr>
          <w:rFonts w:ascii="Times New Roman" w:hAnsi="Times New Roman" w:cs="Times New Roman"/>
          <w:sz w:val="28"/>
          <w:szCs w:val="28"/>
        </w:rPr>
        <w:t>о практической</w:t>
      </w:r>
      <w:r w:rsidR="00CD3EBC" w:rsidRPr="00FE7F69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CD3EBC">
        <w:rPr>
          <w:rFonts w:ascii="Times New Roman" w:hAnsi="Times New Roman" w:cs="Times New Roman"/>
          <w:sz w:val="28"/>
          <w:szCs w:val="28"/>
        </w:rPr>
        <w:t>е</w:t>
      </w:r>
      <w:r w:rsidRPr="00FE7F69">
        <w:rPr>
          <w:rFonts w:ascii="Times New Roman" w:hAnsi="Times New Roman" w:cs="Times New Roman"/>
          <w:sz w:val="28"/>
          <w:szCs w:val="28"/>
        </w:rPr>
        <w:t xml:space="preserve"> обучающихся, ГБПОУ РК «Керченский политехнический колледж»</w:t>
      </w:r>
    </w:p>
    <w:p w:rsidR="000D65F8" w:rsidRPr="00FE7F69" w:rsidRDefault="000D65F8" w:rsidP="000D65F8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7F69">
        <w:rPr>
          <w:rFonts w:ascii="Times New Roman" w:hAnsi="Times New Roman" w:cs="Times New Roman"/>
          <w:iCs/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Pr="00775044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3810147"/>
      <w:r w:rsidRPr="00775044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proofErr w:type="spellStart"/>
      <w:r w:rsidR="002513E4">
        <w:rPr>
          <w:rFonts w:ascii="Times New Roman" w:hAnsi="Times New Roman" w:cs="Times New Roman"/>
          <w:sz w:val="28"/>
          <w:szCs w:val="28"/>
        </w:rPr>
        <w:t>Столащук</w:t>
      </w:r>
      <w:proofErr w:type="spellEnd"/>
      <w:r w:rsidR="002513E4">
        <w:rPr>
          <w:rFonts w:ascii="Times New Roman" w:hAnsi="Times New Roman" w:cs="Times New Roman"/>
          <w:sz w:val="28"/>
          <w:szCs w:val="28"/>
        </w:rPr>
        <w:t xml:space="preserve"> А</w:t>
      </w:r>
      <w:r w:rsidR="0023777A">
        <w:rPr>
          <w:rFonts w:ascii="Times New Roman" w:hAnsi="Times New Roman" w:cs="Times New Roman"/>
          <w:sz w:val="28"/>
          <w:szCs w:val="28"/>
        </w:rPr>
        <w:t>.Н. Харченко Н.А.-преподаватели</w:t>
      </w:r>
    </w:p>
    <w:bookmarkEnd w:id="0"/>
    <w:p w:rsidR="00775044" w:rsidRPr="00775044" w:rsidRDefault="00775044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044" w:rsidRPr="00531C2D" w:rsidRDefault="00FE7F69" w:rsidP="00775044">
      <w:pPr>
        <w:pStyle w:val="aa"/>
        <w:rPr>
          <w:rFonts w:ascii="Times New Roman" w:hAnsi="Times New Roman"/>
          <w:lang w:val="ru-RU"/>
        </w:rPr>
      </w:pPr>
      <w:bookmarkStart w:id="1" w:name="_Hlk183807635"/>
      <w:r w:rsidRPr="00775044">
        <w:rPr>
          <w:rFonts w:ascii="Times New Roman" w:hAnsi="Times New Roman"/>
          <w:sz w:val="28"/>
          <w:szCs w:val="28"/>
          <w:lang w:val="ru-RU"/>
        </w:rPr>
        <w:t xml:space="preserve">Эксперт от </w:t>
      </w:r>
      <w:proofErr w:type="gramStart"/>
      <w:r w:rsidRPr="00775044">
        <w:rPr>
          <w:rFonts w:ascii="Times New Roman" w:hAnsi="Times New Roman"/>
          <w:sz w:val="28"/>
          <w:szCs w:val="28"/>
          <w:lang w:val="ru-RU"/>
        </w:rPr>
        <w:t>работодателя</w:t>
      </w:r>
      <w:bookmarkStart w:id="2" w:name="_Hlk183810244"/>
      <w:bookmarkStart w:id="3" w:name="_GoBack"/>
      <w:r w:rsidRPr="00775044">
        <w:rPr>
          <w:rFonts w:ascii="Times New Roman" w:hAnsi="Times New Roman"/>
          <w:sz w:val="28"/>
          <w:szCs w:val="28"/>
          <w:lang w:val="ru-RU"/>
        </w:rPr>
        <w:t>:</w:t>
      </w:r>
      <w:r w:rsidR="00775044" w:rsidRPr="00775044">
        <w:rPr>
          <w:rFonts w:ascii="Times New Roman" w:hAnsi="Times New Roman"/>
          <w:lang w:val="ru-RU"/>
        </w:rPr>
        <w:t>_</w:t>
      </w:r>
      <w:proofErr w:type="gramEnd"/>
      <w:r w:rsidR="00775044" w:rsidRPr="00775044">
        <w:rPr>
          <w:rFonts w:ascii="Times New Roman" w:hAnsi="Times New Roman"/>
          <w:lang w:val="ru-RU"/>
        </w:rPr>
        <w:t>_____</w:t>
      </w:r>
      <w:proofErr w:type="spellStart"/>
      <w:r w:rsidR="00775044" w:rsidRPr="00775044">
        <w:rPr>
          <w:rFonts w:ascii="Times New Roman" w:hAnsi="Times New Roman"/>
          <w:sz w:val="28"/>
          <w:szCs w:val="28"/>
          <w:lang w:val="ru-RU"/>
        </w:rPr>
        <w:t>В.В.Юдин</w:t>
      </w:r>
      <w:proofErr w:type="spellEnd"/>
      <w:r w:rsidR="00775044" w:rsidRPr="00775044">
        <w:rPr>
          <w:rFonts w:ascii="Times New Roman" w:hAnsi="Times New Roman"/>
          <w:sz w:val="28"/>
          <w:szCs w:val="28"/>
          <w:lang w:val="ru-RU"/>
        </w:rPr>
        <w:t xml:space="preserve"> начальник УМВД России по г. Керчь</w:t>
      </w:r>
      <w:bookmarkEnd w:id="2"/>
      <w:bookmarkEnd w:id="3"/>
    </w:p>
    <w:bookmarkEnd w:id="1"/>
    <w:p w:rsidR="00FE7F69" w:rsidRPr="00C057EC" w:rsidRDefault="00FE7F69" w:rsidP="00FE7F69">
      <w:pPr>
        <w:jc w:val="both"/>
        <w:rPr>
          <w:rFonts w:ascii="Times New Roman" w:hAnsi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2"/>
        <w:gridCol w:w="4853"/>
      </w:tblGrid>
      <w:tr w:rsidR="000D65F8" w:rsidTr="00FE7F69">
        <w:tc>
          <w:tcPr>
            <w:tcW w:w="4782" w:type="dxa"/>
            <w:shd w:val="clear" w:color="auto" w:fill="auto"/>
          </w:tcPr>
          <w:p w:rsidR="000D65F8" w:rsidRDefault="000D65F8" w:rsidP="00FE7F6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Согласовано</w:t>
            </w:r>
          </w:p>
          <w:p w:rsidR="000D65F8" w:rsidRDefault="000D65F8" w:rsidP="00FE7F6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0D65F8" w:rsidRDefault="000D65F8" w:rsidP="00FE7F6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РК  «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:rsidR="000D65F8" w:rsidRDefault="000D65F8" w:rsidP="00FE7F6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  <w:p w:rsidR="000D65F8" w:rsidRDefault="000D65F8" w:rsidP="00FE7F6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:rsidR="000D65F8" w:rsidRDefault="00C95792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_______________Казак С.В.</w:t>
            </w:r>
          </w:p>
          <w:p w:rsidR="000D65F8" w:rsidRDefault="000D65F8" w:rsidP="00FE7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shd w:val="clear" w:color="auto" w:fill="auto"/>
          </w:tcPr>
          <w:p w:rsidR="000D65F8" w:rsidRDefault="000D65F8" w:rsidP="00FE7F6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0D65F8" w:rsidRDefault="000D65F8" w:rsidP="00FE7F6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0D65F8" w:rsidRDefault="00C95792" w:rsidP="00FE7F6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социально-экономических </w:t>
            </w:r>
            <w:r w:rsidR="000D65F8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0D65F8" w:rsidRDefault="000D65F8" w:rsidP="00FE7F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0D65F8" w:rsidRDefault="000D65F8" w:rsidP="00FE7F6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0D65F8" w:rsidRDefault="000D65F8" w:rsidP="00FE7F6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0D65F8" w:rsidRDefault="000D65F8" w:rsidP="00C95792">
            <w:pPr>
              <w:ind w:left="17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C95792">
              <w:rPr>
                <w:rFonts w:ascii="Times New Roman" w:hAnsi="Times New Roman" w:cs="Times New Roman"/>
                <w:sz w:val="24"/>
                <w:szCs w:val="24"/>
              </w:rPr>
              <w:t>Рахматулина Е.В.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D65F8" w:rsidTr="00FE7F69">
        <w:trPr>
          <w:trHeight w:val="1393"/>
        </w:trPr>
        <w:tc>
          <w:tcPr>
            <w:tcW w:w="4782" w:type="dxa"/>
            <w:shd w:val="clear" w:color="auto" w:fill="auto"/>
          </w:tcPr>
          <w:p w:rsidR="000D65F8" w:rsidRDefault="000D65F8" w:rsidP="00FE7F6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0D65F8" w:rsidRDefault="000D65F8" w:rsidP="00FE7F6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УПР</w:t>
            </w:r>
          </w:p>
          <w:p w:rsidR="000D65F8" w:rsidRDefault="00C95792" w:rsidP="00FE7F6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______________Письменная С.Ю.</w:t>
            </w:r>
          </w:p>
          <w:p w:rsidR="000D65F8" w:rsidRDefault="000D65F8" w:rsidP="00FE7F69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853" w:type="dxa"/>
            <w:shd w:val="clear" w:color="auto" w:fill="auto"/>
          </w:tcPr>
          <w:tbl>
            <w:tblPr>
              <w:tblW w:w="10030" w:type="dxa"/>
              <w:tblLayout w:type="fixed"/>
              <w:tblLook w:val="04A0" w:firstRow="1" w:lastRow="0" w:firstColumn="1" w:lastColumn="0" w:noHBand="0" w:noVBand="1"/>
            </w:tblPr>
            <w:tblGrid>
              <w:gridCol w:w="10030"/>
            </w:tblGrid>
            <w:tr w:rsidR="00775044" w:rsidRPr="00531C2D" w:rsidTr="00775044">
              <w:trPr>
                <w:trHeight w:val="1921"/>
              </w:trPr>
              <w:tc>
                <w:tcPr>
                  <w:tcW w:w="4678" w:type="dxa"/>
                </w:tcPr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  <w:lang w:val="ru-RU"/>
                    </w:rPr>
                  </w:pPr>
                  <w:bookmarkStart w:id="4" w:name="_Hlk183810427"/>
                  <w:r w:rsidRPr="00531C2D">
                    <w:rPr>
                      <w:rFonts w:ascii="Times New Roman" w:hAnsi="Times New Roman"/>
                      <w:lang w:val="ru-RU"/>
                    </w:rPr>
                    <w:t>СОГЛАСОВАНО</w:t>
                  </w:r>
                </w:p>
                <w:p w:rsidR="00775044" w:rsidRPr="00351498" w:rsidRDefault="00775044" w:rsidP="00775044">
                  <w:pPr>
                    <w:pStyle w:val="ab"/>
                    <w:widowControl w:val="0"/>
                    <w:rPr>
                      <w:szCs w:val="24"/>
                    </w:rPr>
                  </w:pPr>
                  <w:r w:rsidRPr="00351498">
                    <w:rPr>
                      <w:szCs w:val="24"/>
                    </w:rPr>
                    <w:t>_____________</w:t>
                  </w:r>
                  <w:proofErr w:type="spellStart"/>
                  <w:r>
                    <w:rPr>
                      <w:szCs w:val="24"/>
                    </w:rPr>
                    <w:t>В.В.Юдин</w:t>
                  </w:r>
                  <w:proofErr w:type="spellEnd"/>
                </w:p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  <w:lang w:val="ru-RU"/>
                    </w:rPr>
                  </w:pPr>
                  <w:r>
                    <w:rPr>
                      <w:rFonts w:ascii="Times New Roman" w:hAnsi="Times New Roman"/>
                      <w:lang w:val="ru-RU"/>
                    </w:rPr>
                    <w:t>Начальник УМВД России по г. Керчь</w:t>
                  </w:r>
                </w:p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  <w:lang w:val="ru-RU"/>
                    </w:rPr>
                  </w:pPr>
                  <w:r w:rsidRPr="00531C2D">
                    <w:rPr>
                      <w:rFonts w:ascii="Times New Roman" w:hAnsi="Times New Roman"/>
                      <w:lang w:val="ru-RU"/>
                    </w:rPr>
                    <w:t>«_</w:t>
                  </w:r>
                  <w:proofErr w:type="gramStart"/>
                  <w:r w:rsidRPr="00531C2D">
                    <w:rPr>
                      <w:rFonts w:ascii="Times New Roman" w:hAnsi="Times New Roman"/>
                      <w:lang w:val="ru-RU"/>
                    </w:rPr>
                    <w:t>_»_</w:t>
                  </w:r>
                  <w:proofErr w:type="gramEnd"/>
                  <w:r w:rsidRPr="00531C2D">
                    <w:rPr>
                      <w:rFonts w:ascii="Times New Roman" w:hAnsi="Times New Roman"/>
                      <w:lang w:val="ru-RU"/>
                    </w:rPr>
                    <w:t>________________20__г.</w:t>
                  </w:r>
                </w:p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</w:rPr>
                  </w:pPr>
                  <w:r w:rsidRPr="00531C2D">
                    <w:rPr>
                      <w:rFonts w:ascii="Times New Roman" w:hAnsi="Times New Roman"/>
                    </w:rPr>
                    <w:t>М.П.</w:t>
                  </w:r>
                </w:p>
                <w:bookmarkEnd w:id="4"/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</w:rPr>
                  </w:pPr>
                </w:p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</w:rPr>
                  </w:pPr>
                </w:p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</w:rPr>
                  </w:pPr>
                </w:p>
                <w:p w:rsidR="00775044" w:rsidRPr="00531C2D" w:rsidRDefault="00775044" w:rsidP="00775044">
                  <w:pPr>
                    <w:pStyle w:val="aa"/>
                    <w:rPr>
                      <w:rFonts w:ascii="Times New Roman" w:hAnsi="Times New Roman"/>
                      <w:lang w:val="ru-RU"/>
                    </w:rPr>
                  </w:pPr>
                </w:p>
              </w:tc>
            </w:tr>
          </w:tbl>
          <w:p w:rsidR="000D65F8" w:rsidRDefault="000D65F8" w:rsidP="00FE7F69">
            <w:pPr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Default="000D65F8" w:rsidP="000D65F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584"/>
      </w:tblGrid>
      <w:tr w:rsidR="000D65F8" w:rsidTr="00FE7F69">
        <w:tc>
          <w:tcPr>
            <w:tcW w:w="5211" w:type="dxa"/>
            <w:shd w:val="clear" w:color="auto" w:fill="auto"/>
          </w:tcPr>
          <w:p w:rsidR="000D65F8" w:rsidRDefault="000D65F8" w:rsidP="00FE7F69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0D65F8" w:rsidRDefault="000D65F8" w:rsidP="00FE7F69">
            <w:pPr>
              <w:snapToGrid w:val="0"/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95792" w:rsidRDefault="00C95792" w:rsidP="00775044">
            <w:pPr>
              <w:snapToGri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95792" w:rsidRDefault="00C95792" w:rsidP="00FE7F69">
            <w:pPr>
              <w:snapToGrid w:val="0"/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0D65F8" w:rsidRDefault="000D65F8" w:rsidP="000D65F8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7655"/>
        <w:gridCol w:w="1559"/>
      </w:tblGrid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0D65F8" w:rsidRDefault="000D65F8" w:rsidP="00FE7F6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0D65F8" w:rsidRDefault="000D65F8" w:rsidP="00FE7F6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0D65F8" w:rsidRDefault="00EA7696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0D65F8" w:rsidRDefault="00EA7696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0D65F8" w:rsidRDefault="00EA7696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0D65F8" w:rsidRDefault="009C4F77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D65F8" w:rsidTr="00FE7F69">
        <w:tc>
          <w:tcPr>
            <w:tcW w:w="817" w:type="dxa"/>
            <w:shd w:val="clear" w:color="auto" w:fill="auto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0D65F8" w:rsidRPr="00FE7F69" w:rsidRDefault="000D65F8" w:rsidP="00C95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FE7F69">
              <w:rPr>
                <w:rFonts w:ascii="Times New Roman" w:hAnsi="Times New Roman" w:cs="Times New Roman"/>
                <w:iCs/>
                <w:sz w:val="28"/>
                <w:szCs w:val="28"/>
              </w:rPr>
              <w:t>производственной</w:t>
            </w:r>
            <w:r w:rsidRPr="00FE7F69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0D65F8" w:rsidRDefault="009C4F77" w:rsidP="00FE7F6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0D65F8" w:rsidRDefault="000D65F8" w:rsidP="000D6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F8" w:rsidRDefault="000D65F8" w:rsidP="000D65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5792" w:rsidRDefault="00C95792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5792" w:rsidRDefault="00C95792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5792" w:rsidRDefault="00C95792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FE7F69" w:rsidP="000D65F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 ПАСПОРТ РАБОЧЕЙ ПРОГРАММЫ ПРОИЗВОДСТВЕННОЙ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программы:</w:t>
      </w:r>
    </w:p>
    <w:p w:rsidR="00C95792" w:rsidRPr="00CD3EBC" w:rsidRDefault="000D65F8" w:rsidP="00C957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C95792" w:rsidRPr="00CD3EBC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</w:t>
      </w:r>
      <w:r w:rsidR="00C95792" w:rsidRPr="00CD3EBC">
        <w:rPr>
          <w:rFonts w:ascii="Times New Roman" w:eastAsia="Times New Roman" w:hAnsi="Times New Roman" w:cs="Times New Roman"/>
          <w:iCs/>
          <w:sz w:val="24"/>
          <w:szCs w:val="24"/>
        </w:rPr>
        <w:t>40.02.04 Юриспруденция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, с учетом примерной основной образовательной программы специальности </w:t>
      </w:r>
      <w:r w:rsidR="00C95792" w:rsidRPr="00CD3EBC">
        <w:rPr>
          <w:rFonts w:ascii="Times New Roman" w:eastAsia="Times New Roman" w:hAnsi="Times New Roman" w:cs="Times New Roman"/>
          <w:iCs/>
          <w:sz w:val="24"/>
          <w:szCs w:val="24"/>
        </w:rPr>
        <w:t>40.02.04 Юриспруденция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, укрупненная группа </w:t>
      </w:r>
      <w:r w:rsidR="00C95792" w:rsidRPr="00CD3EBC">
        <w:rPr>
          <w:rFonts w:ascii="Times New Roman" w:hAnsi="Times New Roman"/>
          <w:iCs/>
          <w:sz w:val="24"/>
          <w:szCs w:val="24"/>
        </w:rPr>
        <w:t>40.00.00 «Юриспруденция»</w:t>
      </w:r>
      <w:r w:rsidR="00C95792" w:rsidRPr="00CD3EBC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деятельности (ВД):</w:t>
      </w:r>
      <w:r w:rsidR="00C95792" w:rsidRPr="00CD3EBC">
        <w:rPr>
          <w:rFonts w:ascii="Times New Roman" w:hAnsi="Times New Roman"/>
          <w:sz w:val="24"/>
          <w:szCs w:val="24"/>
        </w:rPr>
        <w:t xml:space="preserve"> </w:t>
      </w:r>
      <w:r w:rsidR="00C95792" w:rsidRPr="00CD3EBC">
        <w:rPr>
          <w:rFonts w:ascii="Times New Roman" w:hAnsi="Times New Roman" w:cs="Times New Roman"/>
          <w:sz w:val="24"/>
          <w:szCs w:val="24"/>
        </w:rPr>
        <w:t>Организационное обеспечение деятельности правоохранительных органов.</w:t>
      </w:r>
    </w:p>
    <w:p w:rsidR="000D65F8" w:rsidRPr="00CD3EBC" w:rsidRDefault="000D65F8" w:rsidP="00C957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C95792" w:rsidRPr="00CD3EBC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в структуре основной профессиональной образовательной программы </w:t>
      </w:r>
    </w:p>
    <w:p w:rsidR="000D65F8" w:rsidRPr="00CD3EBC" w:rsidRDefault="000D65F8" w:rsidP="00C957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sz w:val="24"/>
          <w:szCs w:val="24"/>
        </w:rPr>
        <w:t xml:space="preserve">В учебных планах ППССЗ </w:t>
      </w:r>
      <w:r w:rsidR="00C95792" w:rsidRPr="00CD3EBC">
        <w:rPr>
          <w:rFonts w:ascii="Times New Roman" w:hAnsi="Times New Roman" w:cs="Times New Roman"/>
          <w:sz w:val="24"/>
          <w:szCs w:val="24"/>
        </w:rPr>
        <w:t>производственная</w:t>
      </w:r>
      <w:r w:rsidRPr="00CD3EBC">
        <w:rPr>
          <w:rFonts w:ascii="Times New Roman" w:hAnsi="Times New Roman" w:cs="Times New Roman"/>
          <w:sz w:val="24"/>
          <w:szCs w:val="24"/>
        </w:rPr>
        <w:t xml:space="preserve"> практика входит в состав профессионального учебного цикла, реализуемой в рамках </w:t>
      </w:r>
      <w:r w:rsidR="00CD3EBC" w:rsidRPr="00CD3EBC">
        <w:rPr>
          <w:rFonts w:ascii="Times New Roman" w:hAnsi="Times New Roman" w:cs="Times New Roman"/>
          <w:sz w:val="24"/>
          <w:szCs w:val="24"/>
        </w:rPr>
        <w:t>соответствующего профессионального</w:t>
      </w:r>
      <w:r w:rsidRPr="00CD3EBC">
        <w:rPr>
          <w:rFonts w:ascii="Times New Roman" w:hAnsi="Times New Roman" w:cs="Times New Roman"/>
          <w:sz w:val="24"/>
          <w:szCs w:val="24"/>
        </w:rPr>
        <w:t xml:space="preserve"> модуля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 ПМ.0</w:t>
      </w:r>
      <w:r w:rsidR="00CD3EBC">
        <w:rPr>
          <w:rFonts w:ascii="Times New Roman" w:hAnsi="Times New Roman" w:cs="Times New Roman"/>
          <w:sz w:val="24"/>
          <w:szCs w:val="24"/>
        </w:rPr>
        <w:t>1</w:t>
      </w:r>
      <w:r w:rsidR="00C95792" w:rsidRPr="00CD3EBC">
        <w:rPr>
          <w:rFonts w:ascii="Times New Roman" w:hAnsi="Times New Roman" w:cs="Times New Roman"/>
          <w:sz w:val="24"/>
          <w:szCs w:val="24"/>
        </w:rPr>
        <w:t xml:space="preserve"> </w:t>
      </w:r>
      <w:r w:rsidR="00CD3EBC">
        <w:rPr>
          <w:rFonts w:ascii="Times New Roman" w:hAnsi="Times New Roman" w:cs="Times New Roman"/>
          <w:sz w:val="24"/>
          <w:szCs w:val="24"/>
        </w:rPr>
        <w:t>Правоприменительная деятельность.</w:t>
      </w:r>
    </w:p>
    <w:p w:rsidR="000D65F8" w:rsidRPr="00CD3EBC" w:rsidRDefault="000D65F8" w:rsidP="000D6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numPr>
          <w:ilvl w:val="1"/>
          <w:numId w:val="2"/>
        </w:numPr>
        <w:shd w:val="clear" w:color="auto" w:fill="FFFFFF"/>
        <w:rPr>
          <w:rFonts w:ascii="Times New Roman" w:hAnsi="Times New Roman" w:cs="Times New Roman"/>
          <w:i/>
          <w:i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учебной (производственной) практики:</w:t>
      </w:r>
    </w:p>
    <w:p w:rsidR="000D65F8" w:rsidRPr="00CD3EBC" w:rsidRDefault="000D65F8" w:rsidP="000D65F8">
      <w:pPr>
        <w:shd w:val="clear" w:color="auto" w:fill="FFFFFF"/>
        <w:ind w:left="1171"/>
        <w:rPr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3EBC">
        <w:rPr>
          <w:rFonts w:ascii="Times New Roman" w:hAnsi="Times New Roman" w:cs="Times New Roman"/>
          <w:iCs/>
          <w:sz w:val="24"/>
          <w:szCs w:val="24"/>
        </w:rPr>
        <w:t xml:space="preserve">Целью производственной практики выступает комплексное освоение обучающимися всех видов деятельности по </w:t>
      </w:r>
      <w:r w:rsidR="00C95792" w:rsidRPr="00CD3EBC">
        <w:rPr>
          <w:rFonts w:ascii="Times New Roman" w:hAnsi="Times New Roman" w:cs="Times New Roman"/>
          <w:iCs/>
          <w:sz w:val="24"/>
          <w:szCs w:val="24"/>
        </w:rPr>
        <w:t xml:space="preserve">специальности </w:t>
      </w:r>
      <w:r w:rsidR="00CD3EBC" w:rsidRPr="00CD3EBC">
        <w:rPr>
          <w:rFonts w:ascii="Times New Roman" w:hAnsi="Times New Roman" w:cs="Times New Roman"/>
          <w:iCs/>
          <w:sz w:val="24"/>
          <w:szCs w:val="24"/>
        </w:rPr>
        <w:t>40.02.04 Юриспруденция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:rsidR="000D65F8" w:rsidRPr="00CD3EBC" w:rsidRDefault="000D65F8" w:rsidP="00C95792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Получение практического опыта: </w:t>
      </w:r>
    </w:p>
    <w:p w:rsidR="00CD3EBC" w:rsidRDefault="00CD3EBC" w:rsidP="00CD3EBC">
      <w:pPr>
        <w:pStyle w:val="a9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 w:cs="Times New Roman"/>
          <w:bCs/>
          <w:sz w:val="24"/>
          <w:lang w:eastAsia="en-US"/>
        </w:rPr>
      </w:pPr>
      <w:r w:rsidRPr="00CD3EBC">
        <w:rPr>
          <w:rFonts w:ascii="Times New Roman" w:hAnsi="Times New Roman" w:cs="Times New Roman"/>
          <w:bCs/>
          <w:sz w:val="24"/>
          <w:lang w:eastAsia="en-US"/>
        </w:rPr>
        <w:t>осуществления профессионального толкования норм права;</w:t>
      </w:r>
      <w:r>
        <w:rPr>
          <w:rFonts w:ascii="Times New Roman" w:hAnsi="Times New Roman" w:cs="Times New Roman"/>
          <w:bCs/>
          <w:sz w:val="24"/>
          <w:lang w:eastAsia="en-US"/>
        </w:rPr>
        <w:t xml:space="preserve"> </w:t>
      </w:r>
    </w:p>
    <w:p w:rsidR="00CD3EBC" w:rsidRDefault="00CD3EBC" w:rsidP="00CD3EBC">
      <w:pPr>
        <w:pStyle w:val="a9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 w:cs="Times New Roman"/>
          <w:bCs/>
          <w:sz w:val="24"/>
          <w:lang w:eastAsia="en-US"/>
        </w:rPr>
      </w:pPr>
      <w:r w:rsidRPr="00CD3EBC">
        <w:rPr>
          <w:rFonts w:ascii="Times New Roman" w:hAnsi="Times New Roman" w:cs="Times New Roman"/>
          <w:bCs/>
          <w:sz w:val="24"/>
          <w:lang w:eastAsia="en-US"/>
        </w:rPr>
        <w:t>в применении норм права для решения задач в профессиональной деятельности;</w:t>
      </w:r>
    </w:p>
    <w:p w:rsidR="000D65F8" w:rsidRPr="00CD3EBC" w:rsidRDefault="00CD3EBC" w:rsidP="00CD3EBC">
      <w:pPr>
        <w:pStyle w:val="a9"/>
        <w:numPr>
          <w:ilvl w:val="0"/>
          <w:numId w:val="11"/>
        </w:numPr>
        <w:tabs>
          <w:tab w:val="left" w:pos="993"/>
        </w:tabs>
        <w:spacing w:line="240" w:lineRule="atLeast"/>
        <w:ind w:left="0" w:firstLine="709"/>
        <w:jc w:val="both"/>
        <w:rPr>
          <w:rFonts w:ascii="Times New Roman" w:hAnsi="Times New Roman" w:cs="Times New Roman"/>
          <w:bCs/>
          <w:sz w:val="24"/>
          <w:lang w:eastAsia="en-US"/>
        </w:rPr>
      </w:pPr>
      <w:r w:rsidRPr="00CD3EBC">
        <w:rPr>
          <w:rFonts w:ascii="Times New Roman" w:hAnsi="Times New Roman" w:cs="Times New Roman"/>
          <w:bCs/>
          <w:sz w:val="24"/>
          <w:lang w:eastAsia="en-US"/>
        </w:rPr>
        <w:t>подготовки юридических документов, в том числе с использованием информационных технологий.</w:t>
      </w:r>
    </w:p>
    <w:p w:rsidR="000D65F8" w:rsidRPr="00CD3EBC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1.4. Количество часов на освоение рабочей программы </w:t>
      </w:r>
    </w:p>
    <w:p w:rsidR="000D65F8" w:rsidRPr="00CD3EBC" w:rsidRDefault="00C95792" w:rsidP="000D65F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производственной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практики:</w:t>
      </w: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108</w:t>
      </w: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</w:t>
      </w:r>
      <w:r w:rsid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sz w:val="24"/>
          <w:szCs w:val="24"/>
        </w:rPr>
        <w:t>Практика в полном объеме реализуется в форме практической подготовки.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1.5. Форма аттестации</w:t>
      </w:r>
      <w:r w:rsidR="00FE7F69" w:rsidRPr="00CD3EBC">
        <w:rPr>
          <w:rStyle w:val="a3"/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95792" w:rsidRPr="00CD3EBC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зачет.</w:t>
      </w:r>
    </w:p>
    <w:p w:rsidR="000D65F8" w:rsidRPr="00FE7F69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D65F8" w:rsidRPr="00CD3EBC" w:rsidRDefault="000D65F8" w:rsidP="000D65F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2 РЕЗУЛЬТАТЫ ОСВОЕНИЯ РАБОЧЕЙ ПРОГРАММЫ</w:t>
      </w:r>
    </w:p>
    <w:p w:rsidR="000D65F8" w:rsidRPr="00CD3EBC" w:rsidRDefault="00C95792" w:rsidP="000D65F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ПРОИЗВОДСТВЕННОЙ</w:t>
      </w:r>
      <w:r w:rsidR="000D65F8"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 Требования к результатам освоения </w:t>
      </w:r>
      <w:r w:rsidRPr="00CD3EBC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sz w:val="24"/>
          <w:szCs w:val="24"/>
        </w:rPr>
        <w:t xml:space="preserve"> </w:t>
      </w:r>
      <w:r w:rsidRPr="00CD3EBC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практики.</w:t>
      </w:r>
    </w:p>
    <w:p w:rsidR="000D65F8" w:rsidRPr="00CD3EBC" w:rsidRDefault="000D65F8" w:rsidP="00C83493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D3EBC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</w:t>
      </w:r>
      <w:r w:rsidR="00C95792" w:rsidRPr="00CD3EBC">
        <w:rPr>
          <w:rFonts w:ascii="Times New Roman" w:hAnsi="Times New Roman" w:cs="Times New Roman"/>
          <w:iCs/>
          <w:sz w:val="24"/>
          <w:szCs w:val="24"/>
        </w:rPr>
        <w:t>производственной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 практики по специальности </w:t>
      </w:r>
      <w:r w:rsidR="00C95792" w:rsidRPr="00CD3EBC">
        <w:rPr>
          <w:rFonts w:ascii="Times New Roman" w:hAnsi="Times New Roman" w:cs="Times New Roman"/>
          <w:iCs/>
          <w:sz w:val="24"/>
          <w:szCs w:val="24"/>
        </w:rPr>
        <w:t>40.02.04</w:t>
      </w:r>
      <w:r w:rsidR="00FE7F69" w:rsidRPr="00CD3EBC">
        <w:rPr>
          <w:rFonts w:ascii="Times New Roman" w:hAnsi="Times New Roman" w:cs="Times New Roman"/>
          <w:iCs/>
          <w:sz w:val="24"/>
          <w:szCs w:val="24"/>
        </w:rPr>
        <w:t xml:space="preserve"> специальности Юриспруденция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 у обучающегося должны быть сформированы умения для последующего освоения им общих и професс</w:t>
      </w:r>
      <w:r w:rsidR="00C83493" w:rsidRPr="00CD3EBC">
        <w:rPr>
          <w:rFonts w:ascii="Times New Roman" w:hAnsi="Times New Roman" w:cs="Times New Roman"/>
          <w:iCs/>
          <w:sz w:val="24"/>
          <w:szCs w:val="24"/>
        </w:rPr>
        <w:t xml:space="preserve">иональных компетенций по данной </w:t>
      </w:r>
      <w:r w:rsidRPr="00CD3EBC">
        <w:rPr>
          <w:rFonts w:ascii="Times New Roman" w:hAnsi="Times New Roman" w:cs="Times New Roman"/>
          <w:iCs/>
          <w:sz w:val="24"/>
          <w:szCs w:val="24"/>
        </w:rPr>
        <w:t xml:space="preserve">специальности. </w:t>
      </w:r>
    </w:p>
    <w:p w:rsidR="000D65F8" w:rsidRPr="00CD3EBC" w:rsidRDefault="000D65F8" w:rsidP="000D65F8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2"/>
        </w:rPr>
      </w:pPr>
    </w:p>
    <w:p w:rsidR="000D65F8" w:rsidRPr="00CD3EBC" w:rsidRDefault="000D65F8" w:rsidP="000D65F8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2"/>
        </w:rPr>
      </w:pPr>
      <w:r w:rsidRPr="00CD3EBC">
        <w:rPr>
          <w:rFonts w:ascii="Times New Roman" w:eastAsia="Times New Roman" w:hAnsi="Times New Roman" w:cs="Times New Roman"/>
          <w:sz w:val="24"/>
          <w:szCs w:val="22"/>
        </w:rPr>
        <w:t>В результате прохождения</w:t>
      </w:r>
      <w:r w:rsidR="00C83493" w:rsidRPr="00CD3EBC">
        <w:rPr>
          <w:rFonts w:ascii="Times New Roman" w:hAnsi="Times New Roman" w:cs="Times New Roman"/>
          <w:sz w:val="24"/>
          <w:szCs w:val="22"/>
        </w:rPr>
        <w:t xml:space="preserve"> производственной</w:t>
      </w:r>
      <w:r w:rsidRPr="00CD3EBC">
        <w:rPr>
          <w:rFonts w:ascii="Times New Roman" w:hAnsi="Times New Roman" w:cs="Times New Roman"/>
          <w:sz w:val="24"/>
          <w:szCs w:val="22"/>
        </w:rPr>
        <w:t xml:space="preserve"> </w:t>
      </w:r>
      <w:r w:rsidRPr="00CD3EBC">
        <w:rPr>
          <w:rFonts w:ascii="Times New Roman" w:eastAsia="Times New Roman" w:hAnsi="Times New Roman" w:cs="Times New Roman"/>
          <w:sz w:val="24"/>
          <w:szCs w:val="22"/>
        </w:rPr>
        <w:t>практики по каждому из видов деятельности обучающийся должен уметь:</w:t>
      </w:r>
    </w:p>
    <w:p w:rsidR="000D65F8" w:rsidRPr="00CD3EBC" w:rsidRDefault="000D65F8" w:rsidP="000D65F8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4833"/>
        <w:gridCol w:w="4822"/>
      </w:tblGrid>
      <w:tr w:rsidR="00CD3EBC" w:rsidRPr="00CD3EBC" w:rsidTr="00FE7F69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CD3EBC" w:rsidRDefault="000D65F8" w:rsidP="00CD3EBC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3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CD3EBC" w:rsidRDefault="000D65F8" w:rsidP="00CD3EBC">
            <w:pPr>
              <w:shd w:val="clear" w:color="auto" w:fill="FFFFFF"/>
              <w:ind w:firstLine="567"/>
              <w:jc w:val="center"/>
              <w:rPr>
                <w:sz w:val="24"/>
                <w:szCs w:val="24"/>
              </w:rPr>
            </w:pPr>
            <w:r w:rsidRPr="00CD3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Требования к умениям</w:t>
            </w:r>
          </w:p>
        </w:tc>
      </w:tr>
      <w:tr w:rsidR="00CD3EBC" w:rsidRPr="00CD3EBC" w:rsidTr="00FE7F69">
        <w:tc>
          <w:tcPr>
            <w:tcW w:w="4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CD3EBC" w:rsidRDefault="00E5495E" w:rsidP="00E549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Правоприменительная деятельность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 xml:space="preserve">оперировать юридическими понятиями и категориями; 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юридические факты и возникающие в связи с ними правоотношения;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 xml:space="preserve">анализировать, толковать и правильно </w:t>
            </w:r>
            <w:r w:rsidRPr="00CD3EBC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правовые нормы;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разграничивать правовые нормы и правоотношения в зависимости от отраслей права;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и готовить предложения по урегулированию трудовых споров;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 w:rsidR="00CD3EBC" w:rsidRPr="00CD3EBC" w:rsidRDefault="00CD3EBC" w:rsidP="00CD3EBC">
            <w:pPr>
              <w:pStyle w:val="2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after="0" w:line="240" w:lineRule="atLeast"/>
              <w:ind w:left="28" w:firstLine="0"/>
              <w:rPr>
                <w:rFonts w:ascii="Times New Roman" w:hAnsi="Times New Roman"/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анализировать и готовить предложения по совершенствованию правовой деятельности организации;</w:t>
            </w:r>
          </w:p>
          <w:p w:rsidR="000D65F8" w:rsidRPr="00CD3EBC" w:rsidRDefault="00CD3EBC" w:rsidP="00CD3EBC">
            <w:pPr>
              <w:pStyle w:val="a9"/>
              <w:numPr>
                <w:ilvl w:val="0"/>
                <w:numId w:val="11"/>
              </w:numPr>
              <w:shd w:val="clear" w:color="auto" w:fill="FFFFFF"/>
              <w:tabs>
                <w:tab w:val="left" w:pos="331"/>
              </w:tabs>
              <w:spacing w:line="240" w:lineRule="atLeast"/>
              <w:ind w:left="28" w:firstLine="0"/>
              <w:rPr>
                <w:sz w:val="24"/>
                <w:szCs w:val="24"/>
              </w:rPr>
            </w:pPr>
            <w:r w:rsidRPr="00CD3EBC">
              <w:rPr>
                <w:rFonts w:ascii="Times New Roman" w:hAnsi="Times New Roman"/>
                <w:sz w:val="24"/>
                <w:szCs w:val="24"/>
              </w:rPr>
              <w:t>составлять различные виды юридических документов.</w:t>
            </w:r>
          </w:p>
        </w:tc>
      </w:tr>
    </w:tbl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Pr="00E5495E" w:rsidRDefault="000D65F8" w:rsidP="000D65F8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Результатом освоения рабочей программы </w:t>
      </w:r>
      <w:r w:rsidRPr="00E5495E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="00C83493" w:rsidRPr="00E549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 является:</w:t>
      </w:r>
    </w:p>
    <w:p w:rsidR="00C83493" w:rsidRPr="00E5495E" w:rsidRDefault="00C83493" w:rsidP="00C83493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sz w:val="24"/>
          <w:szCs w:val="24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(ВД): Организационное обеспечение деятельности правоохранительных органов,</w:t>
      </w:r>
      <w:r w:rsidRPr="00E5495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495E">
        <w:rPr>
          <w:rFonts w:ascii="Times New Roman" w:eastAsia="Times New Roman" w:hAnsi="Times New Roman" w:cs="Times New Roman"/>
          <w:sz w:val="24"/>
          <w:szCs w:val="24"/>
        </w:rPr>
        <w:t>необходимых для последующего освоения ими профессиональных (ПК) и</w:t>
      </w:r>
      <w:r w:rsidRPr="00E5495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E5495E">
        <w:rPr>
          <w:rFonts w:ascii="Times New Roman" w:eastAsia="Times New Roman" w:hAnsi="Times New Roman" w:cs="Times New Roman"/>
          <w:sz w:val="24"/>
          <w:szCs w:val="24"/>
        </w:rPr>
        <w:t>общих (ОК) компетенций по избранной специальности: 40.02.04 Юриспруденция.</w:t>
      </w: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0D65F8" w:rsidRPr="00E5495E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65F8" w:rsidRPr="00E5495E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профессиональных компетенций (ПК):</w:t>
      </w:r>
    </w:p>
    <w:p w:rsidR="00FE7F69" w:rsidRPr="00E5495E" w:rsidRDefault="00FE7F69" w:rsidP="000D65F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04"/>
        <w:gridCol w:w="8577"/>
      </w:tblGrid>
      <w:tr w:rsidR="00E5495E" w:rsidRPr="00E5495E" w:rsidTr="00E5495E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ПК 1.1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Осуществлять профессиональное толкование норм права</w:t>
            </w:r>
          </w:p>
        </w:tc>
      </w:tr>
      <w:tr w:rsidR="00E5495E" w:rsidRPr="00E5495E" w:rsidTr="00E5495E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ПК 1.2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Применять нормы права для решения задач в профессиональной деятельности</w:t>
            </w:r>
          </w:p>
        </w:tc>
      </w:tr>
      <w:tr w:rsidR="00E5495E" w:rsidRPr="00E5495E" w:rsidTr="00E5495E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ПК 1.3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 xml:space="preserve">Владеть навыками подготовки юридических документов, в том числе </w:t>
            </w:r>
            <w:r w:rsidRPr="00E5495E">
              <w:rPr>
                <w:rFonts w:ascii="Times New Roman" w:hAnsi="Times New Roman" w:cs="Times New Roman"/>
                <w:sz w:val="24"/>
              </w:rPr>
              <w:br/>
              <w:t>с использованием информационных технологий</w:t>
            </w:r>
          </w:p>
        </w:tc>
      </w:tr>
    </w:tbl>
    <w:p w:rsidR="0089248B" w:rsidRPr="00E5495E" w:rsidRDefault="0089248B" w:rsidP="000D65F8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00FFFF"/>
        </w:rPr>
      </w:pPr>
    </w:p>
    <w:p w:rsidR="0036104A" w:rsidRPr="00E5495E" w:rsidRDefault="0036104A" w:rsidP="0036104A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104A" w:rsidRPr="00E5495E" w:rsidRDefault="0036104A" w:rsidP="0036104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495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общих компетенций (ОК):</w:t>
      </w:r>
    </w:p>
    <w:p w:rsidR="0036104A" w:rsidRPr="00E5495E" w:rsidRDefault="0036104A" w:rsidP="003610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95E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:rsidR="0036104A" w:rsidRDefault="0036104A" w:rsidP="0036104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775044" w:rsidRPr="0036104A" w:rsidRDefault="00775044" w:rsidP="0036104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694"/>
      </w:tblGrid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bCs/>
                <w:sz w:val="24"/>
              </w:rPr>
              <w:t>Код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bCs/>
                <w:sz w:val="24"/>
              </w:rPr>
              <w:t>Наименование общих компетенций</w:t>
            </w:r>
          </w:p>
        </w:tc>
      </w:tr>
      <w:tr w:rsidR="00E5495E" w:rsidRPr="002D2F15" w:rsidTr="0024294D">
        <w:trPr>
          <w:trHeight w:val="327"/>
        </w:trPr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01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02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 xml:space="preserve">Использовать современные средства поиска, анализа и </w:t>
            </w:r>
            <w:proofErr w:type="gramStart"/>
            <w:r w:rsidRPr="00E5495E">
              <w:rPr>
                <w:rFonts w:ascii="Times New Roman" w:hAnsi="Times New Roman" w:cs="Times New Roman"/>
                <w:sz w:val="24"/>
              </w:rPr>
              <w:t xml:space="preserve">интерпретации </w:t>
            </w:r>
            <w:r w:rsidRPr="00E5495E">
              <w:rPr>
                <w:rFonts w:ascii="Times New Roman" w:hAnsi="Times New Roman" w:cs="Times New Roman"/>
                <w:sz w:val="24"/>
              </w:rPr>
              <w:lastRenderedPageBreak/>
              <w:t>информации</w:t>
            </w:r>
            <w:proofErr w:type="gramEnd"/>
            <w:r w:rsidRPr="00E5495E">
              <w:rPr>
                <w:rFonts w:ascii="Times New Roman" w:hAnsi="Times New Roman" w:cs="Times New Roman"/>
                <w:sz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lastRenderedPageBreak/>
              <w:t>ОК 03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04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05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06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07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5495E" w:rsidRPr="002D2F15" w:rsidTr="0024294D">
        <w:tc>
          <w:tcPr>
            <w:tcW w:w="1229" w:type="dxa"/>
          </w:tcPr>
          <w:p w:rsidR="00E5495E" w:rsidRPr="00E5495E" w:rsidRDefault="00E5495E" w:rsidP="00E5495E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5495E">
              <w:rPr>
                <w:rFonts w:ascii="Times New Roman" w:hAnsi="Times New Roman" w:cs="Times New Roman"/>
                <w:b/>
                <w:sz w:val="24"/>
              </w:rPr>
              <w:t>ОК 09</w:t>
            </w:r>
          </w:p>
        </w:tc>
        <w:tc>
          <w:tcPr>
            <w:tcW w:w="8694" w:type="dxa"/>
          </w:tcPr>
          <w:p w:rsidR="00E5495E" w:rsidRPr="00E5495E" w:rsidRDefault="00E5495E" w:rsidP="00E5495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5495E">
              <w:rPr>
                <w:rFonts w:ascii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Pr="0036104A" w:rsidRDefault="000D65F8" w:rsidP="000D65F8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>3. ТЕМАТИЧЕСКИЙ ПЛАН И СОДЕРЖАНИЕ</w:t>
      </w:r>
    </w:p>
    <w:p w:rsidR="000D65F8" w:rsidRPr="0036104A" w:rsidRDefault="000D65F8" w:rsidP="000D65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</w:t>
      </w:r>
      <w:r w:rsidR="00026AAE" w:rsidRPr="0036104A">
        <w:rPr>
          <w:rFonts w:ascii="Times New Roman" w:hAnsi="Times New Roman" w:cs="Times New Roman"/>
          <w:b/>
          <w:bCs/>
          <w:sz w:val="24"/>
          <w:szCs w:val="24"/>
        </w:rPr>
        <w:t>НОЙ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36104A" w:rsidRDefault="000D65F8" w:rsidP="000D65F8">
      <w:pPr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3.1. Количество часов на освоение рабочей программы </w:t>
      </w:r>
      <w:r w:rsidR="00C83493" w:rsidRPr="0036104A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Default="000D65F8" w:rsidP="000D65F8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33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6"/>
        <w:gridCol w:w="4624"/>
        <w:gridCol w:w="1347"/>
        <w:gridCol w:w="2136"/>
      </w:tblGrid>
      <w:tr w:rsidR="000D65F8" w:rsidTr="00026AAE">
        <w:trPr>
          <w:trHeight w:val="1392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Учебная/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</w:t>
            </w:r>
          </w:p>
          <w:p w:rsidR="000D65F8" w:rsidRDefault="000D65F8" w:rsidP="00FE7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0D65F8" w:rsidRDefault="000D65F8" w:rsidP="00FE7F6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5495E" w:rsidTr="00EB2162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1.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 МДК. 01.03. Административный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E5495E" w:rsidTr="00EB2162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E5495E" w:rsidRPr="00DF40EC" w:rsidRDefault="00E5495E" w:rsidP="00E549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 xml:space="preserve">Раздел 2. 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МДК. 0</w:t>
            </w:r>
            <w:r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.02. Трудовое право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5E" w:rsidTr="00E549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DF40EC" w:rsidRDefault="00E5495E" w:rsidP="00E5495E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E5495E" w:rsidRPr="00A433B5" w:rsidRDefault="00E5495E" w:rsidP="00E549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3.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 МДК. 0</w:t>
            </w:r>
            <w:r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.03. Гражданский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Pr="00634534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Pr="0036104A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5495E" w:rsidTr="00EB2162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95E" w:rsidRDefault="00E5495E" w:rsidP="00E5495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D5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 w:rsidRPr="007E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D5C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2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95E" w:rsidRPr="0036104A" w:rsidRDefault="00E5495E" w:rsidP="00E5495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026AAE" w:rsidRDefault="00026AAE" w:rsidP="00026AAE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0D65F8" w:rsidRDefault="000D65F8" w:rsidP="000D65F8">
      <w:pPr>
        <w:sectPr w:rsidR="000D65F8" w:rsidSect="00775044">
          <w:pgSz w:w="11906" w:h="16838"/>
          <w:pgMar w:top="849" w:right="846" w:bottom="709" w:left="851" w:header="720" w:footer="720" w:gutter="0"/>
          <w:cols w:space="720"/>
          <w:docGrid w:linePitch="600" w:charSpace="40960"/>
        </w:sectPr>
      </w:pPr>
    </w:p>
    <w:p w:rsidR="000D65F8" w:rsidRPr="0024294D" w:rsidRDefault="000D65F8" w:rsidP="000D65F8">
      <w:pPr>
        <w:shd w:val="clear" w:color="auto" w:fill="FFFFFF"/>
        <w:tabs>
          <w:tab w:val="left" w:pos="12474"/>
        </w:tabs>
        <w:rPr>
          <w:sz w:val="18"/>
        </w:rPr>
      </w:pPr>
      <w:r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lastRenderedPageBreak/>
        <w:t xml:space="preserve">3.2. Тематический план и содержание </w:t>
      </w:r>
      <w:r w:rsidR="00C83493"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 xml:space="preserve">производственной </w:t>
      </w:r>
      <w:r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практики по профессиональному модулю ПМ</w:t>
      </w:r>
      <w:r w:rsidR="00C83493" w:rsidRPr="0024294D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 xml:space="preserve"> 03 Организационное обеспечение деятельности правоохранительных органов</w:t>
      </w:r>
    </w:p>
    <w:p w:rsidR="000D65F8" w:rsidRDefault="000D65F8" w:rsidP="000D65F8">
      <w:pPr>
        <w:pStyle w:val="1"/>
        <w:keepNext/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421"/>
        <w:gridCol w:w="283"/>
        <w:gridCol w:w="32"/>
        <w:gridCol w:w="7476"/>
        <w:gridCol w:w="1560"/>
        <w:gridCol w:w="3270"/>
      </w:tblGrid>
      <w:tr w:rsidR="00EB2162" w:rsidRPr="00EB2162" w:rsidTr="00EB2162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</w:t>
            </w:r>
          </w:p>
          <w:p w:rsidR="00EB2162" w:rsidRPr="00EB2162" w:rsidRDefault="00EB2162" w:rsidP="00EB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формируемых программой</w:t>
            </w:r>
          </w:p>
        </w:tc>
      </w:tr>
      <w:tr w:rsidR="00EB2162" w:rsidRPr="00EB2162" w:rsidTr="00EB2162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 xml:space="preserve">МДК 01.01. Административный процесс </w:t>
            </w:r>
          </w:p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Раздел 1. Административный процесс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Специфика профессиональной деятельности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Инструктаж по общим вопросам. Подготовка индивидуального плана выполнения программы практики; Определение круга обязанностей в период прохождения практики с указанием сроков выполнения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47493A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Ознакомление со спецификой профессиональной деятельности коллектива структурных подразделений юридических служб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47493A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BD1F7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Ознакомление с положением о службе, должностной инструкцией специалиста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Уяснение порядка получения необходимых сведений и документов в бухгалтерии, отделах снабжения и сбыта, других подразделениях предприятия (организации)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Ознакомление с Положением о службе, должностной инструкцией специалиста, юрисконсульта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rPr>
          <w:trHeight w:val="562"/>
        </w:trPr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МДК. 01.02. Трудовое право</w:t>
            </w: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 </w:t>
            </w:r>
            <w:r w:rsidRPr="00EB21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3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Изучение картотеки законодательства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Ознакомление с организацией договорной работы и особенностями самой юридической службы, ее ролью в орг</w:t>
            </w:r>
            <w:r w:rsidR="00AB4A5B">
              <w:rPr>
                <w:rFonts w:ascii="Times New Roman" w:hAnsi="Times New Roman" w:cs="Times New Roman"/>
                <w:sz w:val="24"/>
                <w:szCs w:val="24"/>
              </w:rPr>
              <w:t xml:space="preserve">анизационной </w:t>
            </w: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структуре предприятия (организации)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Изучение имеющейся в юридическом отделе картотеки законодательства, судебной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C94B83">
        <w:trPr>
          <w:trHeight w:val="700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Ознакомление с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действующими договорами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 xml:space="preserve">ОК 01, ОК.02, ОК.03, ОК.04, </w:t>
            </w:r>
            <w:r w:rsidRPr="00EB2162">
              <w:rPr>
                <w:rFonts w:ascii="Times New Roman" w:hAnsi="Times New Roman"/>
                <w:sz w:val="24"/>
                <w:szCs w:val="24"/>
              </w:rPr>
              <w:lastRenderedPageBreak/>
              <w:t>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Изучение имеющихся в юридическом отделе текущих и архивных дел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Ознакомление с действующими договорами, ходом их выполнения, определяя при этом юридическую природу данных договоров сбор и подготовка материалов для составления претензий и исковых заявлений участие в даче консультаций (по гражданскому, трудовому, семейному, гражданскому, процессуальному праву) предприятиям, организациям, обратившимся в юридический отдел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МДК. 01.03. Гражданский процесс</w:t>
            </w: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 </w:t>
            </w:r>
            <w:r w:rsidRPr="00EB21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5 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Совместное с юрисконсультом присутствие на заседаниях в судах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Совместное с юрисконсультом присутствие на заседаниях в судах (при необходимости), а также в комиссии по трудовым спорам, участие в подготовке решений, выносимых этими комиссиями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C94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Анализ содержания визируемых юрисконсультом документов с точки зрения их законности и полноты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proofErr w:type="gramStart"/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BD1F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D1F7A" w:rsidRPr="00EB2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7A" w:rsidRPr="00BD1F7A">
              <w:rPr>
                <w:rFonts w:ascii="Times New Roman" w:hAnsi="Times New Roman" w:cs="Times New Roman"/>
                <w:b/>
                <w:sz w:val="24"/>
                <w:szCs w:val="24"/>
              </w:rPr>
              <w:t>Анализ</w:t>
            </w:r>
            <w:proofErr w:type="gramEnd"/>
            <w:r w:rsidR="00BD1F7A" w:rsidRPr="00BD1F7A">
              <w:rPr>
                <w:rFonts w:ascii="Times New Roman" w:hAnsi="Times New Roman" w:cs="Times New Roman"/>
                <w:b/>
                <w:sz w:val="24"/>
                <w:szCs w:val="24"/>
              </w:rPr>
              <w:t>, систематизация и обобщение полученных знаний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Высказывание соображений по вопросам соответствия указанных документов правовым нормам и полноте изложения юридически полезной информации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Анализ, систематизация и обобщение полученных знаний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proofErr w:type="gramStart"/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C242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24234"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Работа</w:t>
            </w:r>
            <w:proofErr w:type="gramEnd"/>
            <w:r w:rsidR="00C24234"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документами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задания руководителя практики</w:t>
            </w:r>
            <w:r w:rsidR="00C94B83">
              <w:rPr>
                <w:rFonts w:ascii="Times New Roman" w:hAnsi="Times New Roman" w:cs="Times New Roman"/>
                <w:sz w:val="24"/>
                <w:szCs w:val="24"/>
              </w:rPr>
              <w:t xml:space="preserve"> от образовательной организации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Ведение дневника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 Формирование отчетной документации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ПК 1.1- ПК 1.3</w:t>
            </w:r>
          </w:p>
          <w:p w:rsidR="00EB2162" w:rsidRPr="00EB2162" w:rsidRDefault="00EB2162" w:rsidP="00EB216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162">
              <w:rPr>
                <w:rFonts w:ascii="Times New Roman" w:hAnsi="Times New Roman"/>
                <w:sz w:val="24"/>
                <w:szCs w:val="24"/>
              </w:rPr>
              <w:t>ОК 01, ОК.02, ОК.03, ОК.04, ОК 05, ОК.06, ОК.07</w:t>
            </w:r>
          </w:p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EB2162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162">
              <w:rPr>
                <w:rFonts w:ascii="Times New Roman" w:hAnsi="Times New Roman" w:cs="Times New Roman"/>
                <w:sz w:val="24"/>
                <w:szCs w:val="24"/>
              </w:rPr>
              <w:t>Формирования отчетной документации по результатам прохождения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D2239C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2162" w:rsidRPr="00EB2162" w:rsidTr="00AB4A5B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EB216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1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B2162" w:rsidRPr="00EB2162" w:rsidRDefault="00EB2162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B4A5B" w:rsidRPr="00EB2162" w:rsidTr="00EB2162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A5B" w:rsidRPr="00EB2162" w:rsidRDefault="00AB4A5B" w:rsidP="00EB21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4A5B" w:rsidRPr="00EB2162" w:rsidRDefault="00AB4A5B" w:rsidP="00EB216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A5B" w:rsidRPr="00EB2162" w:rsidRDefault="00AB4A5B" w:rsidP="00EB2162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Производственная</w:t>
      </w:r>
      <w:r w:rsidRPr="00634534">
        <w:rPr>
          <w:rFonts w:ascii="Times New Roman" w:hAnsi="Times New Roman" w:cs="Times New Roman"/>
          <w:b/>
          <w:bCs/>
          <w:sz w:val="24"/>
        </w:rPr>
        <w:t xml:space="preserve">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1.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AB4A5B" w:rsidRDefault="00AB4A5B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Инструктаж по общим вопросам. Подготовка индивидуального плана выполнения программы практики; Определение круга обязанностей в период прохождения практики с указанием сроков выполнения</w:t>
      </w:r>
      <w:r>
        <w:rPr>
          <w:rFonts w:ascii="Times New Roman" w:hAnsi="Times New Roman" w:cs="Times New Roman"/>
          <w:sz w:val="24"/>
        </w:rPr>
        <w:t>.</w:t>
      </w:r>
    </w:p>
    <w:p w:rsidR="00AB4A5B" w:rsidRDefault="00AB4A5B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/>
          <w:sz w:val="24"/>
          <w:szCs w:val="24"/>
        </w:rPr>
        <w:t>Ознакомление со спецификой профессиональной деятельности коллектива структурных подразделений юридических служб</w:t>
      </w:r>
      <w:r>
        <w:rPr>
          <w:rFonts w:ascii="Times New Roman" w:hAnsi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AB4A5B" w:rsidRPr="00AB4A5B" w:rsidRDefault="00AB4A5B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Уяснение порядка получения необходимых сведений и документов в бухгалтерии, отделах снабжения и сбыта, других подразделениях предприятия (организации)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4B83" w:rsidRDefault="00C94B83" w:rsidP="00AB4A5B">
      <w:pPr>
        <w:pStyle w:val="a9"/>
        <w:numPr>
          <w:ilvl w:val="0"/>
          <w:numId w:val="12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Ознакомление с Положением о службе, должностной инструкцией специалиста, юрисконсульта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Производственная</w:t>
      </w:r>
      <w:r w:rsidRPr="00634534">
        <w:rPr>
          <w:rFonts w:ascii="Times New Roman" w:hAnsi="Times New Roman" w:cs="Times New Roman"/>
          <w:b/>
          <w:bCs/>
          <w:sz w:val="24"/>
        </w:rPr>
        <w:t xml:space="preserve">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2.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C94B83" w:rsidRP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Ознакомление с организацией договорной работы и особенностями самой юридической службы, ее ролью в орг</w:t>
      </w:r>
      <w:r>
        <w:rPr>
          <w:rFonts w:ascii="Times New Roman" w:hAnsi="Times New Roman" w:cs="Times New Roman"/>
          <w:sz w:val="24"/>
          <w:szCs w:val="24"/>
        </w:rPr>
        <w:t xml:space="preserve">анизационной </w:t>
      </w:r>
      <w:r w:rsidRPr="00EB2162">
        <w:rPr>
          <w:rFonts w:ascii="Times New Roman" w:hAnsi="Times New Roman" w:cs="Times New Roman"/>
          <w:sz w:val="24"/>
          <w:szCs w:val="24"/>
        </w:rPr>
        <w:t>структуре предприятия (организации)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Изучение имеющейся в юридическом отделе картотеки законодательства, судебной практики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Изучение имеющихся в юридическом отделе текущих и архивных дел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Pr="00C94B83" w:rsidRDefault="00C94B83" w:rsidP="00AB4A5B">
      <w:pPr>
        <w:pStyle w:val="a9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Ознакомление с действующими договорами, ходом их выполнения, определяя при этом юридическую природу данных договоров сбор и подготовка материалов для составления претензий и исковых заявлений участие в даче консультаций (по гражданскому, трудовому, семейному, гражданскому, процессуальному праву) предприятиям, организациям, обратившимся в юридический отдел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Производственная</w:t>
      </w:r>
      <w:r w:rsidRPr="00634534">
        <w:rPr>
          <w:rFonts w:ascii="Times New Roman" w:hAnsi="Times New Roman" w:cs="Times New Roman"/>
          <w:b/>
          <w:bCs/>
          <w:sz w:val="24"/>
        </w:rPr>
        <w:t xml:space="preserve">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 xml:space="preserve">раздела </w:t>
      </w:r>
      <w:r>
        <w:rPr>
          <w:rFonts w:ascii="Times New Roman" w:hAnsi="Times New Roman" w:cs="Times New Roman"/>
          <w:b/>
          <w:bCs/>
          <w:i/>
          <w:sz w:val="24"/>
        </w:rPr>
        <w:t>3</w:t>
      </w:r>
      <w:r w:rsidRPr="00634534">
        <w:rPr>
          <w:rFonts w:ascii="Times New Roman" w:hAnsi="Times New Roman" w:cs="Times New Roman"/>
          <w:b/>
          <w:bCs/>
          <w:i/>
          <w:sz w:val="24"/>
        </w:rPr>
        <w:t>.</w:t>
      </w:r>
    </w:p>
    <w:p w:rsidR="00AB4A5B" w:rsidRPr="00634534" w:rsidRDefault="00AB4A5B" w:rsidP="00AB4A5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Совместное с юрисконсультом присутствие на заседаниях в судах (при необходимости), а также в комиссии по трудовым спорам, участие в подготовке решений, выносимых этими комиссиями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Анализ содержания визируемых юрисконсультом документов с точки зрения их законности и полноты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Высказывание соображений по вопросам соответствия указанных документов правовым нормам и полноте изложения юридически полезной информации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Анализ, систематизация и обобщение полученных знаний</w:t>
      </w:r>
      <w:r w:rsidRPr="00634534">
        <w:rPr>
          <w:rFonts w:ascii="Times New Roman" w:hAnsi="Times New Roman" w:cs="Times New Roman"/>
          <w:sz w:val="24"/>
        </w:rPr>
        <w:t xml:space="preserve"> </w:t>
      </w:r>
    </w:p>
    <w:p w:rsidR="00C94B83" w:rsidRP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Выполнение индивидуального задания руководителя практики</w:t>
      </w:r>
      <w:r>
        <w:rPr>
          <w:rFonts w:ascii="Times New Roman" w:hAnsi="Times New Roman" w:cs="Times New Roman"/>
          <w:sz w:val="24"/>
          <w:szCs w:val="24"/>
        </w:rPr>
        <w:t xml:space="preserve"> от образовательной организации.</w:t>
      </w:r>
    </w:p>
    <w:p w:rsidR="00AB4A5B" w:rsidRPr="00634534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Ведение дневника практики</w:t>
      </w:r>
      <w:r w:rsidR="00AB4A5B" w:rsidRPr="00634534">
        <w:rPr>
          <w:rFonts w:ascii="Times New Roman" w:hAnsi="Times New Roman" w:cs="Times New Roman"/>
          <w:sz w:val="24"/>
        </w:rPr>
        <w:t>.</w:t>
      </w:r>
    </w:p>
    <w:p w:rsidR="00C94B83" w:rsidRPr="00C94B83" w:rsidRDefault="00C94B83" w:rsidP="00AB4A5B">
      <w:pPr>
        <w:pStyle w:val="a9"/>
        <w:numPr>
          <w:ilvl w:val="0"/>
          <w:numId w:val="13"/>
        </w:numPr>
        <w:rPr>
          <w:rFonts w:ascii="Times New Roman" w:hAnsi="Times New Roman" w:cs="Times New Roman"/>
          <w:sz w:val="24"/>
        </w:rPr>
      </w:pPr>
      <w:r w:rsidRPr="00EB2162">
        <w:rPr>
          <w:rFonts w:ascii="Times New Roman" w:hAnsi="Times New Roman" w:cs="Times New Roman"/>
          <w:sz w:val="24"/>
          <w:szCs w:val="24"/>
        </w:rPr>
        <w:t>Формирования отчетной документации по результатам прохождения практики.</w:t>
      </w:r>
    </w:p>
    <w:p w:rsidR="000D65F8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0D65F8" w:rsidRDefault="000D65F8" w:rsidP="000D65F8">
      <w:pPr>
        <w:sectPr w:rsidR="000D65F8">
          <w:pgSz w:w="16838" w:h="11906" w:orient="landscape"/>
          <w:pgMar w:top="1419" w:right="849" w:bottom="846" w:left="709" w:header="720" w:footer="720" w:gutter="0"/>
          <w:cols w:space="720"/>
          <w:docGrid w:linePitch="600" w:charSpace="40960"/>
        </w:sectPr>
      </w:pP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УСЛОВИЯ РЕАЛИЗАЦИИ ПРОГРАММЫ </w:t>
      </w:r>
      <w:r w:rsidR="005923F8" w:rsidRPr="0036104A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923F8"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Производственная практика: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Оснащение баз практик соответ</w:t>
      </w:r>
      <w:r w:rsidR="005923F8" w:rsidRPr="0036104A">
        <w:rPr>
          <w:rFonts w:ascii="Times New Roman" w:hAnsi="Times New Roman" w:cs="Times New Roman"/>
          <w:sz w:val="24"/>
          <w:szCs w:val="24"/>
        </w:rPr>
        <w:t>ствует ООП СПО по специальности</w:t>
      </w:r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r w:rsidR="005923F8" w:rsidRPr="0036104A">
        <w:rPr>
          <w:rFonts w:ascii="Times New Roman" w:hAnsi="Times New Roman" w:cs="Times New Roman"/>
          <w:iCs/>
          <w:sz w:val="24"/>
          <w:szCs w:val="24"/>
        </w:rPr>
        <w:t>40.02.04</w:t>
      </w:r>
      <w:r w:rsidR="0079794A" w:rsidRPr="0036104A">
        <w:rPr>
          <w:rFonts w:ascii="Times New Roman" w:hAnsi="Times New Roman" w:cs="Times New Roman"/>
          <w:iCs/>
          <w:sz w:val="24"/>
          <w:szCs w:val="24"/>
        </w:rPr>
        <w:t>Юриспруденция.</w:t>
      </w:r>
    </w:p>
    <w:p w:rsidR="0079794A" w:rsidRPr="0036104A" w:rsidRDefault="0079794A" w:rsidP="0036104A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0D65F8" w:rsidRPr="0036104A" w:rsidRDefault="000D65F8" w:rsidP="0036104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0D65F8" w:rsidRDefault="000D65F8" w:rsidP="000D65F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b/>
          <w:bCs/>
          <w:sz w:val="24"/>
          <w:szCs w:val="24"/>
        </w:rPr>
        <w:t>4.2.1. Основные печатные</w:t>
      </w:r>
      <w:r w:rsidR="0036104A">
        <w:rPr>
          <w:rFonts w:ascii="Times New Roman" w:hAnsi="Times New Roman" w:cs="Times New Roman"/>
          <w:b/>
          <w:bCs/>
          <w:sz w:val="24"/>
          <w:szCs w:val="24"/>
        </w:rPr>
        <w:t xml:space="preserve"> и электронные</w:t>
      </w:r>
      <w:r w:rsidRPr="0036104A">
        <w:rPr>
          <w:rFonts w:ascii="Times New Roman" w:hAnsi="Times New Roman" w:cs="Times New Roman"/>
          <w:b/>
          <w:bCs/>
          <w:sz w:val="24"/>
          <w:szCs w:val="24"/>
        </w:rPr>
        <w:t xml:space="preserve"> издания 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</w:t>
      </w:r>
      <w:proofErr w:type="spellStart"/>
      <w:proofErr w:type="gramStart"/>
      <w:r w:rsidRPr="0036104A">
        <w:rPr>
          <w:rFonts w:ascii="Times New Roman" w:hAnsi="Times New Roman" w:cs="Times New Roman"/>
          <w:sz w:val="24"/>
          <w:szCs w:val="24"/>
        </w:rPr>
        <w:t>овд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 ; ответственный редактор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521 с. — (Профессиональное образование). — ISB№ 978-5-534-01428-0.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7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https://www.biblio-o№li№e.ru/bcode/437237 .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ОВД: учебник для среднего профессионального образования /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др.]; ответственные редакторы М.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Костенников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521 с. — (Профессиональное образование). — ISB№ 978-5-534-01428-0.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8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https://urait.ru/bcode/491329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право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И. Стахов [и др.] ; под редакцией А. И. Стахова.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439 с. — (Профессиональное образование). — ISB№ 978-5-534-09654-5.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9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https://www.biblio-o№li№e.ru/bcode/429975</w:t>
        </w:r>
      </w:hyperlink>
      <w:r w:rsidRPr="0036104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Государственная служба в правоохранительных органах: результативность служебной деятельности сотрудников кадровых подразделений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мвд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учебное пособие для вузов / А.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Зубач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др.]; под редакцией А.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Зубача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Н. В. Артемьева.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115 с. — (Специалист). — ISB№ 978-5-534-10825-5.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</w:t>
      </w:r>
      <w:hyperlink r:id="rId10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 https://www.biblio-o№li№e.ru/bcode/431594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Гриненко, А. В.  Правоохранительные и судебные органы: учебник для среднего профессионального образования / А. В. Гриненко. — 6-е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298 с. — (Профессиональное образование). — ISBN 978-5-534-13754-5.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1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https://urait.ru/bcode/489644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Кириллова, Н. П. Прокурорский надзор: учебник и практикум для среднего профессионального образования / Н. П. Кириллова. — 2-е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330 с. — (Профессиональное образование). — ISB№ 978-5-534-07806-0.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https://www.biblio-o№li№e.ru/bcode/423792</w:t>
        </w:r>
      </w:hyperlink>
      <w:r w:rsidRPr="0036104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Макарейко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Н. В. Административное право: учебное пособие для среднего профессионального образования / Н. В.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Макарейко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10-е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259 с. — (Профессиональное образование). — ISB№ 978-5-534-04986-2.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3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https://www.biblio-o№li№e.ru/bcode/431725</w:t>
        </w:r>
      </w:hyperlink>
      <w:r w:rsidRPr="0036104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Мигачев, Ю. И. Административное право: учебник для среднего профессионального образования / Ю. И. Мигачев, Л. Л. Попов, С. В.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Тихомиров ;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под редакцией Л. Л. Попова. — 5-е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456 с. — (Профессиональное образование). — ISB№ 978-5-534-09806-8.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4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https://www.biblio-o№li№e.ru/bcode/433346</w:t>
        </w:r>
      </w:hyperlink>
      <w:r w:rsidRPr="0036104A">
        <w:rPr>
          <w:rFonts w:ascii="Times New Roman" w:hAnsi="Times New Roman" w:cs="Times New Roman"/>
          <w:sz w:val="24"/>
          <w:szCs w:val="24"/>
        </w:rPr>
        <w:t>.</w:t>
      </w:r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lastRenderedPageBreak/>
        <w:t xml:space="preserve">Основы управления в органах внутренних дел: учебник для среднего профессионального образования / Ю. Е.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Аврутин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др.]; под общей редакцией Ю. Е.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Аврутина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249 с. — (Профессиональное образование). — ISB№ 978-5-534-07293-8.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5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https://urait.ru/bcode/493901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Попова, Н. Ф.  Основы управления в правоохранительных органах: учебник и практикум для среднего профессионального образования / Н. Ф. Попова. — 2-е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287 с. — (Профессиональное образование). — ISB№ 978-5-534-04789-9.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6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https://urait.ru/bcode/490420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Правоохранительные и судебные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органы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П.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Божьев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[и др.] ; под общей редакцией В. П.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Божьева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Б. Я. Гаврилова. — 6-е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296 с. — (Профессиональное образование). — ISBN 978-5-534-04305-1.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7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https://urait.ru/bcode/489646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>Правоохранительные и судебные органы. Практикум: учебное пособие для среднего профессионального образования / А. В. Гриненко [и др.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под редакцией А. В. Гриненко, О. В. Химичевой. — 3-е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211 с. — (Профессиональное образование). — ISBN 978-5-534-14624-0.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8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https://urait.ru/bcode/489645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</w:rPr>
        <w:t>Правоохранительные органы: учебник для среднего профессионального образования / Н. Г. Стойко [и др.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под редакцией Н. Г. Стойко, Н. П. Кирилловой, И. И.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Лодыженской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4-е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432 с. — (Профессиональное образование). — ISBN 978-5-534-12276-3.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9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https://urait.ru/bcode/495317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Правоохранительные 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органы :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В. М.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Бозров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[и др.] ; под редакцией В. М.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Бозрова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4-е изд.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978-5-534-14581-6. — 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 </w:t>
      </w:r>
      <w:hyperlink r:id="rId20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https://urait.ru/bcode/489665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Правоохранительные органы: учебник и практикум для среднего профессионального образования / М. П. Поляков [и др.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] ;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общей редакцией М. П. Полякова.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978-5-534-00857-9. — </w:t>
      </w:r>
      <w:proofErr w:type="gram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 </w:t>
      </w:r>
      <w:hyperlink r:id="rId21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https://urait.ru/bcode/489809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Стахов, А. И. Административное право: учебник и практикум для среднего профессионального образования / А. И. Стахов, П. И. Кононов, Е. В. Гвоздева.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2023.— 302 с. — (Профессиональное образование). — ISB№ 978-5-534-00214-0. — </w:t>
      </w:r>
      <w:proofErr w:type="gramStart"/>
      <w:r w:rsidRPr="0036104A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2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https://www.biblio-o№li№e.ru/bcode/433698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Судоустройство и правоохранительные органы: учебник и практикум для среднего профессионального образования / Т. Ю. Вилкова, С. А. Насонов, М. А. Хохряков. — 3-е изд.,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36104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104A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2022. — 351 с. — (Профессиональное образование). — ISBN 978-5-534-12314-2. — Текст: электронный // Образовательная платформа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3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https://urait.ru/bcode/490367</w:t>
        </w:r>
      </w:hyperlink>
    </w:p>
    <w:p w:rsidR="0036104A" w:rsidRPr="0036104A" w:rsidRDefault="0036104A" w:rsidP="0036104A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Талынев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В. Е. Профессиональная этика и служебный этикет в полиции России: учебное пособие для среднего профессионального образования / В. Е.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Талынев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. — 2-е изд. — Москва: Издательство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, 2023. — 153 с. — (Профессиональное образование). — ISB№ 978-5-534-11368-6. — Текст: электронный // ЭБС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4" w:history="1">
        <w:r w:rsidRPr="0036104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https://www.biblio-o№li№e.ru/bcode/445169</w:t>
        </w:r>
      </w:hyperlink>
    </w:p>
    <w:p w:rsidR="0036104A" w:rsidRDefault="0036104A" w:rsidP="003610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5044" w:rsidRPr="0036104A" w:rsidRDefault="00775044" w:rsidP="003610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104A" w:rsidRPr="0036104A" w:rsidRDefault="0036104A" w:rsidP="0036104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36104A">
        <w:rPr>
          <w:rFonts w:ascii="Times New Roman" w:hAnsi="Times New Roman" w:cs="Times New Roman"/>
          <w:b/>
          <w:sz w:val="24"/>
          <w:szCs w:val="24"/>
        </w:rPr>
        <w:t>.2.2. Дополнительные источники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Всеобщая декларация прав человека от 10 декабря 1948 г. Международное публичное право. Сборник документов. Т. 1. М.: БЕК, 1996. С. 460 - 464.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 гражданских и политических правах от 16 декабря 1966 г. Бюллетень Верховного Суда РФ. № 12. 1994.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об экономических, социальных и культурных правах от 16 декабря 1966 г. Бюллетень Верховного Суда РФ. № 12. 1994.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Европейская Конвенция о защите прав человека и основных свобод от 04.11.1950. //Собрание законодательства РФ. 2001.№ 2. Ст.163.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Федеральный конституционный закон от 06.11.2020 № 4-ФКЗ «О Правительстве Российской Федерации»// Собрание законодательства РФ. 2020. № 45. Ст. 7061.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конституционный закон от 30.01.2002 № 1-ФКЗ (ред. от 01.07.2017) «О военном положении» // Собрание законодательства РФ. 04.02.2002. № 5. Ст. 375.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конституционный закон от 30.05.2001 № 3-ФКЗ (ред. от 03.07.2016) «О чрезвычайном положении»//Собрание законодательства РФ. 2001. № 23. Ст. 2277.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17.01.1992 г. N 2202-1 (ред. от 29.12.2022) «О прокуратуре Российской Федерации»//Собрание законодательства РФ. 1995. № 47. Ст. 4472.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25.12.2008 № 273-ФЗ (ред. от 21.11.2011) «О противодействии коррупции»//Собрание законодательства РФ. № 52 (ч. 1). Ст. 6228.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Кодекс Российской Федерации об административных правонарушениях от 30.12.2001 № 195-ФЗ (ред. от 17.02.2023) // Собрание законодательства РФ. 2002. № 1 (ч. 1). С. 1.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02.05.2006 г. № 59-ФЗ (ред. от 27.12.2018) «О порядке рассмотрения обращений граждан РФ»// Собрание законодательства РФ.2006. № 19. Ст. 2060.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09.02.2009 г. «Об обеспечении доступа к информации о деятельности государственных органов и органов местного самоуправления»// Российская газета. 13.02.09 г. № 25.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27.05.2003 г. (ред. от 05.12.2022) «О системе государственной службы Российской Федерации»// Собрание законодательства РФ. 2003. № 22. Ст. 2063.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30.11.2011 № 342-ФЗ (ред. от 05.12.2022) «О службе в органах внутренних дел Российской Федерации и внесении изменений в отдельные законодательные акты Российской Федерации»// Собрание законодательства. 2011. № 49 (ч. 1). Ст. 7020.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07.02.2011 № 3-ФЗ (ред. от 28.12.2022) «О полиции»// Собрание законодательства РФ. 2011. № 7. Ст. 900.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Федеральный закон от 03.07.2016 № 226-ФЗ (ред. от 29.12.2022) «О войсках национальной гвардии Российской Федерации»// Собрание законодательства РФ.2016. № 27 (Часть I). Ст. 4159.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Федеральный закон от 28.12.2010 № 403-ФЗ (ред. от 29.12.2022) «О Следственном комитете Российской Федерации»// Собрание законодательства РФ.2011. № 1. Ст. 15.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Указ Президента РФ от 12.08.2002 г. № 885 (ред. от 25.08.2021) «Об утверждении общих принципов служебного поведения государственных служащих»// Собрание законодательства РФ. 2002. № 33. Ст. 3196.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Указ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(вместе с «Положением о комиссиях по соблюдению требований к служебному поведению федеральных государственных служащих и урегулированию конфликта интересов»)// Собрание законодательства РФ. 2010. № 27. Ст. 3446.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 xml:space="preserve">Указ Президента РФ от 15.07.2015 № 364 «О мерах по совершенствованию организации деятельности в области противодействия коррупции» (вместе с «Типовым </w:t>
      </w:r>
      <w:r w:rsidRPr="0036104A">
        <w:rPr>
          <w:rFonts w:ascii="Times New Roman" w:hAnsi="Times New Roman" w:cs="Times New Roman"/>
          <w:bCs/>
          <w:sz w:val="24"/>
          <w:szCs w:val="24"/>
        </w:rPr>
        <w:lastRenderedPageBreak/>
        <w:t>положением о комиссии по координации работы по противодействию коррупции в субъекте Российской Федерации», «Типовым положением о подразделении федерального государственного органа по профилактике коррупционных и иных правонарушений», «Типовым положением об органе субъекта Российской Федерации по профилактике коррупционных и иных правонарушений»)// Собрание законодательства РФ. 2015.  № 29 (часть II). Ст. 4477.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Указ Президента РФ от 22.11.2012 № 1575 (ред. от 27.03.2019) «Вопросы прохождения службы сотрудниками органов внутренних дел Российской Федерации»// Собрание законодательства РФ.2012.  № 48. Ст. 6668.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Указ Президента РФ от 26.10.2017 № 518 (ред. от 06.10.2020) «О некоторых вопросах прохождения службы сотрудниками федеральной противопожарной службы Государственной противопожарной службы»// Собрание законодательства РФ.2017. № 44. Ст. 6492.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Указ Президента РФ от 13.10.2004 № 1316 (ред. от 17.05.2021) «Вопросы Федеральной службы судебных приставов»// Собрание законодательства РФ.2004. № 42. Ст. 4111.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Указ Президента РФ от 21.01.2020 № 21 (ред. от 20.10.2022) </w:t>
      </w:r>
      <w:r w:rsidRPr="0036104A">
        <w:rPr>
          <w:rFonts w:ascii="Times New Roman" w:hAnsi="Times New Roman" w:cs="Times New Roman"/>
          <w:bCs/>
          <w:sz w:val="24"/>
          <w:szCs w:val="24"/>
        </w:rPr>
        <w:t xml:space="preserve">«О структуре федеральных органов исполнительной власти»//Собрание законодательства РФ. 2020. № 4. Ст. 346.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Указ Президента РФ от 07.05.2018 № 204 (ред. от 21.07.2020) «О национальных целях и стратегических задачах развития Российской Федерации на период до 2024 года»// Собрание законодательства РФ. 2018. № 20. Ст. 2817.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Указ Президента РФ от 16.08.2021 № 478 «О Национальном плане противодействия коррупции на 2021 - 2024 годы</w:t>
      </w:r>
      <w:r w:rsidRPr="0036104A">
        <w:rPr>
          <w:rFonts w:ascii="Times New Roman" w:hAnsi="Times New Roman" w:cs="Times New Roman"/>
          <w:bCs/>
          <w:sz w:val="24"/>
          <w:szCs w:val="24"/>
        </w:rPr>
        <w:t>»// Собрание законодательства РФ</w:t>
      </w:r>
      <w:r w:rsidRPr="0036104A">
        <w:rPr>
          <w:rFonts w:ascii="Times New Roman" w:hAnsi="Times New Roman" w:cs="Times New Roman"/>
          <w:sz w:val="24"/>
          <w:szCs w:val="24"/>
        </w:rPr>
        <w:t>.2021. № 34. Ст. 6170</w:t>
      </w:r>
      <w:r w:rsidRPr="0036104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16.05.2011 № 373 (ред. от 20.07.2021)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(вместе с «Правилами разработки и утверждения административных регламентов исполнения государственных функций», «Правилами разработки и утверждения административных регламентов предоставления государственных услуг», «Правилами проведения экспертизы проектов административных регламентов предоставления государственных услуг»)// Собрание законодательства РФ.2011.  № 22. Ст. 3169.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25.08.2012 № 851 (ред. от 17.05.2022) «О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обсуждения»// Собрание законодательства РФ. 2012. № 36. Ст. 4902.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</w:rPr>
        <w:t>«Прогноз долгосрочного социально-экономического развития Российской Федерации на период до 2030 года» (разработан Минэкономразвития России)//СПС Консультант плюс.</w:t>
      </w:r>
    </w:p>
    <w:p w:rsidR="0036104A" w:rsidRPr="0036104A" w:rsidRDefault="0036104A" w:rsidP="0036104A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104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Приказ Генпрокуратуры России от 29.12.2011 № 450 (ред. от 16.09.2022) "О введении в действие Инструкции по делопроизводству в органах и организациях прокуратуры Российской Федерации".</w:t>
      </w:r>
    </w:p>
    <w:p w:rsidR="0079794A" w:rsidRDefault="0079794A" w:rsidP="0079794A">
      <w:pPr>
        <w:jc w:val="both"/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0D65F8" w:rsidRPr="0036104A" w:rsidRDefault="0079794A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color w:val="1A1A1A"/>
          <w:sz w:val="24"/>
          <w:szCs w:val="24"/>
        </w:rPr>
        <w:t>Производственная</w:t>
      </w:r>
      <w:r w:rsidR="000D65F8" w:rsidRPr="0036104A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практика проводится преподавателями профессионального цикла </w:t>
      </w:r>
      <w:r w:rsidR="000D65F8" w:rsidRPr="0036104A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концентрированно</w:t>
      </w:r>
      <w:r w:rsidRPr="0036104A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.</w:t>
      </w: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</w:t>
      </w:r>
      <w:proofErr w:type="gramStart"/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4.Кадровое</w:t>
      </w:r>
      <w:proofErr w:type="gramEnd"/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обеспечение образовательного процесса</w:t>
      </w:r>
    </w:p>
    <w:p w:rsidR="000D65F8" w:rsidRPr="0036104A" w:rsidRDefault="000D65F8" w:rsidP="000D65F8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00355F" w:rsidRPr="0036104A" w:rsidRDefault="0000355F" w:rsidP="00B70AF1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lang w:eastAsia="ar-SA"/>
        </w:rPr>
      </w:pPr>
      <w:r w:rsidRPr="0036104A">
        <w:rPr>
          <w:color w:val="1A1A1A"/>
          <w:lang w:eastAsia="ar-SA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</w:t>
      </w:r>
      <w:r w:rsidRPr="0036104A">
        <w:rPr>
          <w:color w:val="1A1A1A"/>
          <w:lang w:eastAsia="ar-SA"/>
        </w:rPr>
        <w:lastRenderedPageBreak/>
        <w:t>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25" w:history="1">
        <w:r w:rsidRPr="0036104A">
          <w:rPr>
            <w:color w:val="1A1A1A"/>
            <w:lang w:eastAsia="ar-SA"/>
          </w:rPr>
          <w:t>пункте 1.13</w:t>
        </w:r>
      </w:hyperlink>
      <w:r w:rsidRPr="0036104A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00355F" w:rsidRPr="0036104A" w:rsidRDefault="0000355F" w:rsidP="00B70AF1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lang w:eastAsia="ar-SA"/>
        </w:rPr>
      </w:pPr>
      <w:bookmarkStart w:id="5" w:name="100155"/>
      <w:bookmarkEnd w:id="5"/>
      <w:r w:rsidRPr="0036104A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 w:rsidR="0036104A" w:rsidRPr="0036104A">
        <w:rPr>
          <w:color w:val="1A1A1A"/>
          <w:lang w:eastAsia="ar-SA"/>
        </w:rPr>
        <w:t>ет</w:t>
      </w:r>
      <w:r w:rsidRPr="0036104A">
        <w:rPr>
          <w:color w:val="1A1A1A"/>
          <w:lang w:eastAsia="ar-SA"/>
        </w:rPr>
        <w:t xml:space="preserve"> квалификационным требованиям, указанным в квалификационных справочниках и (или) профессиональных стандартах (при наличии);</w:t>
      </w:r>
    </w:p>
    <w:p w:rsidR="0000355F" w:rsidRPr="0036104A" w:rsidRDefault="0000355F" w:rsidP="00B70AF1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lang w:eastAsia="ar-SA"/>
        </w:rPr>
      </w:pPr>
      <w:bookmarkStart w:id="6" w:name="100156"/>
      <w:bookmarkEnd w:id="6"/>
      <w:r w:rsidRPr="0036104A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 w:rsidR="0036104A" w:rsidRPr="0036104A">
        <w:rPr>
          <w:color w:val="1A1A1A"/>
          <w:lang w:eastAsia="ar-SA"/>
        </w:rPr>
        <w:t>ют</w:t>
      </w:r>
      <w:r w:rsidRPr="0036104A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26" w:history="1">
        <w:r w:rsidRPr="0036104A">
          <w:rPr>
            <w:color w:val="1A1A1A"/>
            <w:lang w:eastAsia="ar-SA"/>
          </w:rPr>
          <w:t>пункте 1.13</w:t>
        </w:r>
      </w:hyperlink>
      <w:r w:rsidRPr="0036104A">
        <w:rPr>
          <w:color w:val="1A1A1A"/>
          <w:lang w:eastAsia="ar-SA"/>
        </w:rPr>
        <w:t> ФГОС СПО,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00355F" w:rsidRPr="0036104A" w:rsidRDefault="0000355F" w:rsidP="00B70AF1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1A1A1A"/>
          <w:lang w:eastAsia="ar-SA"/>
        </w:rPr>
      </w:pPr>
      <w:bookmarkStart w:id="7" w:name="100157"/>
      <w:bookmarkEnd w:id="7"/>
      <w:r w:rsidRPr="0036104A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27" w:history="1">
        <w:r w:rsidRPr="0036104A">
          <w:rPr>
            <w:color w:val="1A1A1A"/>
            <w:lang w:eastAsia="ar-SA"/>
          </w:rPr>
          <w:t>пункте 1.13</w:t>
        </w:r>
      </w:hyperlink>
      <w:r w:rsidRPr="0036104A">
        <w:rPr>
          <w:color w:val="1A1A1A"/>
          <w:lang w:eastAsia="ar-SA"/>
        </w:rPr>
        <w:t> ФГОС СПО, в общем числе педагогических работников, обеспечивающих освоение обучающимися профессиональных модулей образовательной программы, не менее 25 процентов.</w:t>
      </w:r>
    </w:p>
    <w:p w:rsidR="0000355F" w:rsidRDefault="0000355F" w:rsidP="0000355F"/>
    <w:p w:rsidR="000D65F8" w:rsidRPr="0036104A" w:rsidRDefault="000D65F8" w:rsidP="000D65F8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0D65F8" w:rsidRPr="0036104A" w:rsidRDefault="000D65F8" w:rsidP="000D65F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 ПРАКТИКИ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0D65F8" w:rsidRPr="0036104A" w:rsidRDefault="000D65F8" w:rsidP="000D65F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hAnsi="Times New Roman" w:cs="Times New Roman"/>
          <w:sz w:val="24"/>
          <w:szCs w:val="24"/>
        </w:rPr>
        <w:t xml:space="preserve">Текст отчета должен быть подготовлен с использованием компьютера в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>, распечатан на одной стороне белой бумаги формата А. Цвет шрифта – черный, межстрочный интервал – полуторный, гарнитура –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104A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36104A">
        <w:rPr>
          <w:rFonts w:ascii="Times New Roman" w:hAnsi="Times New Roman" w:cs="Times New Roman"/>
          <w:sz w:val="24"/>
          <w:szCs w:val="24"/>
        </w:rPr>
        <w:t>, размер шрифта – 14 кегль.</w:t>
      </w:r>
    </w:p>
    <w:p w:rsidR="000D65F8" w:rsidRDefault="000D65F8" w:rsidP="000D65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411"/>
        <w:gridCol w:w="2410"/>
        <w:gridCol w:w="3264"/>
        <w:gridCol w:w="1990"/>
      </w:tblGrid>
      <w:tr w:rsidR="000D65F8" w:rsidRPr="0036104A" w:rsidTr="00B70AF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0D65F8" w:rsidRPr="0036104A" w:rsidRDefault="000D65F8" w:rsidP="003610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0D65F8" w:rsidRPr="0036104A" w:rsidRDefault="000D65F8" w:rsidP="0036104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0D65F8" w:rsidRPr="0036104A" w:rsidRDefault="000D65F8" w:rsidP="00FE7F6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104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0D65F8" w:rsidRPr="0036104A" w:rsidRDefault="000D65F8" w:rsidP="00FE7F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65F8" w:rsidRPr="0036104A" w:rsidTr="00B70AF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7F9" w:rsidRPr="0036104A" w:rsidRDefault="008477F9" w:rsidP="008477F9">
            <w:pPr>
              <w:pStyle w:val="11"/>
              <w:spacing w:after="0" w:line="100" w:lineRule="atLeast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3.1.</w:t>
            </w:r>
          </w:p>
          <w:p w:rsidR="008477F9" w:rsidRPr="0036104A" w:rsidRDefault="008477F9" w:rsidP="00E4042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ведение делопроизводства в правоохранительных органах</w:t>
            </w:r>
          </w:p>
          <w:p w:rsidR="000D65F8" w:rsidRPr="0036104A" w:rsidRDefault="000D65F8" w:rsidP="00FE7F69">
            <w:pPr>
              <w:rPr>
                <w:rFonts w:ascii="Helvetica" w:hAnsi="Helvetica" w:cs="Helvetica"/>
                <w:color w:val="1A1A1A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7F9" w:rsidRPr="0036104A" w:rsidRDefault="008477F9" w:rsidP="008477F9">
            <w:pPr>
              <w:pStyle w:val="2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32766" w:rsidRPr="0036104A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r w:rsidRPr="0036104A">
              <w:rPr>
                <w:rFonts w:ascii="Times New Roman" w:hAnsi="Times New Roman"/>
                <w:sz w:val="24"/>
                <w:szCs w:val="24"/>
              </w:rPr>
              <w:t xml:space="preserve">работы с нормативно-правовыми актами, позволяющий </w:t>
            </w:r>
            <w:r w:rsidRPr="0036104A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осмысливать важнейшие институты, входящие в организационную деятельность правоохранительных органов;</w:t>
            </w:r>
          </w:p>
          <w:p w:rsidR="008477F9" w:rsidRPr="0036104A" w:rsidRDefault="00A32766" w:rsidP="008477F9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ведение</w:t>
            </w:r>
            <w:r w:rsidR="008477F9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делопроизводства в правоохранительных органах. </w:t>
            </w:r>
          </w:p>
          <w:p w:rsidR="000D65F8" w:rsidRPr="0036104A" w:rsidRDefault="000D65F8" w:rsidP="00E45F03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lastRenderedPageBreak/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</w:t>
            </w: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lastRenderedPageBreak/>
              <w:t xml:space="preserve">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D40A1A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lastRenderedPageBreak/>
              <w:t>П</w:t>
            </w:r>
            <w:r w:rsidR="000D65F8"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70AF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25" w:rsidRPr="0036104A" w:rsidRDefault="00E40425" w:rsidP="00E40425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3.2.</w:t>
            </w:r>
          </w:p>
          <w:p w:rsidR="000D65F8" w:rsidRPr="0036104A" w:rsidRDefault="00E40425" w:rsidP="00E404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действия по планированию и реализации мероприятий по обеспечению работы архива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E45F03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</w:t>
            </w:r>
            <w:r w:rsidR="00A32766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вление</w:t>
            </w: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действий по планированию мероприятий, обеспечивающих работу архива в правоохранительном органе;</w:t>
            </w:r>
          </w:p>
          <w:p w:rsidR="00E45F03" w:rsidRPr="0036104A" w:rsidRDefault="00A32766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действий по реализации мероприятий, обеспечивающих работу архива в правоохранительном органе;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70AF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0425" w:rsidRPr="0036104A" w:rsidRDefault="00E40425" w:rsidP="00E40425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3.3.</w:t>
            </w:r>
          </w:p>
          <w:p w:rsidR="000D65F8" w:rsidRPr="0036104A" w:rsidRDefault="00E40425" w:rsidP="00E4042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Составлять проекты процессуальных и служебных документов правоохранительного органа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A32766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составление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проектов процессуальных и служебных документов правоохранительного органа;</w:t>
            </w:r>
          </w:p>
          <w:p w:rsidR="00E45F03" w:rsidRPr="0036104A" w:rsidRDefault="00A32766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ведение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с процессуальными и служебными документами правоохранительного органа;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сбора материала </w:t>
            </w: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lastRenderedPageBreak/>
              <w:t>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D40A1A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lastRenderedPageBreak/>
              <w:t>П</w:t>
            </w:r>
            <w:r w:rsidR="000D65F8"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70AF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2" w:rsidRPr="0036104A" w:rsidRDefault="00BA4DB2" w:rsidP="00BA4DB2">
            <w:pPr>
              <w:pStyle w:val="11"/>
              <w:spacing w:after="0" w:line="100" w:lineRule="atLeast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3.4.</w:t>
            </w:r>
          </w:p>
          <w:p w:rsidR="000D65F8" w:rsidRPr="0036104A" w:rsidRDefault="00BA4DB2" w:rsidP="00BA4DB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работу с заявлениями и обращениями граждан и организаций в правоохранительный орган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A32766" w:rsidP="00E45F03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- осуществление</w:t>
            </w:r>
            <w:r w:rsidR="00E45F03" w:rsidRPr="0036104A"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 xml:space="preserve"> работы по техническому оформлению документов в правоохранительном органе.</w:t>
            </w:r>
          </w:p>
          <w:p w:rsidR="00E45F03" w:rsidRPr="0036104A" w:rsidRDefault="00E45F03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</w:t>
            </w:r>
            <w:r w:rsidR="00A32766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ествление</w:t>
            </w: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необходимой работы с поступившими в правоохранительный орган от граждан и организаций обращений;</w:t>
            </w:r>
          </w:p>
          <w:p w:rsidR="00E45F03" w:rsidRPr="0036104A" w:rsidRDefault="00E45F03" w:rsidP="00E45F03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</w:t>
            </w:r>
            <w:r w:rsidR="00A32766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необходимой работы с поступившими в правоохранительный орган от граждан и организаций заявлениями. 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D40A1A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0D65F8" w:rsidRPr="0036104A" w:rsidTr="00B70AF1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2" w:rsidRPr="0036104A" w:rsidRDefault="00BA4DB2" w:rsidP="00BA4DB2">
            <w:pPr>
              <w:pStyle w:val="11"/>
              <w:spacing w:after="0" w:line="100" w:lineRule="atLeast"/>
              <w:rPr>
                <w:rFonts w:ascii="Times New Roman" w:hAnsi="Times New Roman"/>
                <w:b/>
                <w:bCs/>
                <w:iCs/>
                <w:color w:val="000000"/>
              </w:rPr>
            </w:pPr>
            <w:r w:rsidRPr="0036104A">
              <w:rPr>
                <w:rFonts w:ascii="Times New Roman" w:hAnsi="Times New Roman"/>
                <w:b/>
                <w:bCs/>
                <w:iCs/>
                <w:color w:val="000000"/>
              </w:rPr>
              <w:t>ПК 3.5.</w:t>
            </w:r>
          </w:p>
          <w:p w:rsidR="000D65F8" w:rsidRPr="0036104A" w:rsidRDefault="00BA4DB2" w:rsidP="00BA4DB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sz w:val="24"/>
                <w:szCs w:val="24"/>
              </w:rPr>
              <w:t>Осуществлять работу по номенклатурному учету и техническому оформлению документов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5F03" w:rsidRPr="0036104A" w:rsidRDefault="00A32766" w:rsidP="00E45F03">
            <w:pPr>
              <w:pStyle w:val="2"/>
              <w:spacing w:after="0" w:line="100" w:lineRule="atLeast"/>
              <w:jc w:val="both"/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</w:pPr>
            <w:r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</w:t>
            </w:r>
            <w:r w:rsidR="00E45F03" w:rsidRPr="00361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по номенклатурному учету документов в правоохранительном органе;</w:t>
            </w:r>
          </w:p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Текущий контроль в форме: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ежедневный контроль посещаемости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наблюдением за выполнением видов работ на практике, предусмотренных программой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- контроль за ведением дневника практики; </w:t>
            </w:r>
          </w:p>
          <w:p w:rsidR="003044BD" w:rsidRPr="0036104A" w:rsidRDefault="003044BD" w:rsidP="003044B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- контроль сбора материала для отчета по практике, в соответствии с заданием на практику.</w:t>
            </w:r>
          </w:p>
          <w:p w:rsidR="000D65F8" w:rsidRPr="0036104A" w:rsidRDefault="003044BD" w:rsidP="003044B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104A">
              <w:rPr>
                <w:rFonts w:ascii="Times New Roman" w:hAnsi="Times New Roman" w:cs="Calibri"/>
                <w:bCs/>
                <w:sz w:val="24"/>
                <w:szCs w:val="24"/>
              </w:rPr>
              <w:t>Отчет по производственной практике.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5F8" w:rsidRPr="0036104A" w:rsidRDefault="000D65F8" w:rsidP="00FE7F6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36104A"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ПП</w:t>
            </w:r>
          </w:p>
          <w:p w:rsidR="00D40A1A" w:rsidRPr="0036104A" w:rsidRDefault="00D40A1A" w:rsidP="00FE7F69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104A"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</w:tbl>
    <w:p w:rsidR="000D65F8" w:rsidRPr="0036104A" w:rsidRDefault="000D65F8" w:rsidP="000D65F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04A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:rsidR="00FE7F69" w:rsidRDefault="00FE7F69"/>
    <w:sectPr w:rsidR="00FE7F69" w:rsidSect="0077504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5044" w:rsidRDefault="00775044" w:rsidP="000D65F8">
      <w:r>
        <w:separator/>
      </w:r>
    </w:p>
  </w:endnote>
  <w:endnote w:type="continuationSeparator" w:id="0">
    <w:p w:rsidR="00775044" w:rsidRDefault="00775044" w:rsidP="000D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5044" w:rsidRDefault="00775044" w:rsidP="000D65F8">
      <w:r>
        <w:separator/>
      </w:r>
    </w:p>
  </w:footnote>
  <w:footnote w:type="continuationSeparator" w:id="0">
    <w:p w:rsidR="00775044" w:rsidRDefault="00775044" w:rsidP="000D6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56" w:hanging="36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1" w:hanging="675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</w:abstractNum>
  <w:abstractNum w:abstractNumId="4" w15:restartNumberingAfterBreak="0">
    <w:nsid w:val="000000B4"/>
    <w:multiLevelType w:val="multilevel"/>
    <w:tmpl w:val="000000B4"/>
    <w:lvl w:ilvl="0">
      <w:start w:val="1"/>
      <w:numFmt w:val="bullet"/>
      <w:lvlText w:val="-"/>
      <w:lvlJc w:val="left"/>
      <w:pPr>
        <w:tabs>
          <w:tab w:val="num" w:pos="0"/>
        </w:tabs>
        <w:ind w:left="64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4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40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6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3CE2605D"/>
    <w:multiLevelType w:val="hybridMultilevel"/>
    <w:tmpl w:val="6EDEA708"/>
    <w:lvl w:ilvl="0" w:tplc="916EC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0B152A"/>
    <w:multiLevelType w:val="hybridMultilevel"/>
    <w:tmpl w:val="5124539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56912"/>
    <w:multiLevelType w:val="hybridMultilevel"/>
    <w:tmpl w:val="5A9A38C4"/>
    <w:lvl w:ilvl="0" w:tplc="1EECC1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9778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F0A6EA3"/>
    <w:multiLevelType w:val="hybridMultilevel"/>
    <w:tmpl w:val="4162A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8353B3"/>
    <w:multiLevelType w:val="hybridMultilevel"/>
    <w:tmpl w:val="A1000A92"/>
    <w:lvl w:ilvl="0" w:tplc="2102A47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5D1777E1"/>
    <w:multiLevelType w:val="hybridMultilevel"/>
    <w:tmpl w:val="AF5844A0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E023E"/>
    <w:multiLevelType w:val="hybridMultilevel"/>
    <w:tmpl w:val="D91804AA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55546"/>
    <w:multiLevelType w:val="hybridMultilevel"/>
    <w:tmpl w:val="68169BB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7"/>
  </w:num>
  <w:num w:numId="11">
    <w:abstractNumId w:val="12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5F8"/>
    <w:rsid w:val="0000355F"/>
    <w:rsid w:val="00026AAE"/>
    <w:rsid w:val="000447FA"/>
    <w:rsid w:val="00084756"/>
    <w:rsid w:val="000D65F8"/>
    <w:rsid w:val="00113DE0"/>
    <w:rsid w:val="0013020B"/>
    <w:rsid w:val="0022536C"/>
    <w:rsid w:val="0023777A"/>
    <w:rsid w:val="0024294D"/>
    <w:rsid w:val="002513E4"/>
    <w:rsid w:val="003044BD"/>
    <w:rsid w:val="0031029E"/>
    <w:rsid w:val="0036104A"/>
    <w:rsid w:val="00371DC9"/>
    <w:rsid w:val="0047493A"/>
    <w:rsid w:val="004933CA"/>
    <w:rsid w:val="004B0FA8"/>
    <w:rsid w:val="00576641"/>
    <w:rsid w:val="005923F8"/>
    <w:rsid w:val="0062001F"/>
    <w:rsid w:val="0073604E"/>
    <w:rsid w:val="00745F7F"/>
    <w:rsid w:val="00757B8B"/>
    <w:rsid w:val="00775044"/>
    <w:rsid w:val="0079794A"/>
    <w:rsid w:val="008477F9"/>
    <w:rsid w:val="00862E7F"/>
    <w:rsid w:val="0089248B"/>
    <w:rsid w:val="00905398"/>
    <w:rsid w:val="00952DAE"/>
    <w:rsid w:val="009C4F77"/>
    <w:rsid w:val="00A01094"/>
    <w:rsid w:val="00A32766"/>
    <w:rsid w:val="00A90627"/>
    <w:rsid w:val="00AA718C"/>
    <w:rsid w:val="00AB4A5B"/>
    <w:rsid w:val="00B052EF"/>
    <w:rsid w:val="00B70AF1"/>
    <w:rsid w:val="00BA4DB2"/>
    <w:rsid w:val="00BD1F7A"/>
    <w:rsid w:val="00C24234"/>
    <w:rsid w:val="00C532E2"/>
    <w:rsid w:val="00C83493"/>
    <w:rsid w:val="00C94B83"/>
    <w:rsid w:val="00C95792"/>
    <w:rsid w:val="00CD3EBC"/>
    <w:rsid w:val="00D134D6"/>
    <w:rsid w:val="00D2239C"/>
    <w:rsid w:val="00D40A1A"/>
    <w:rsid w:val="00DA191F"/>
    <w:rsid w:val="00E40425"/>
    <w:rsid w:val="00E45F03"/>
    <w:rsid w:val="00E5495E"/>
    <w:rsid w:val="00EA7696"/>
    <w:rsid w:val="00EB2162"/>
    <w:rsid w:val="00FE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AB0DC"/>
  <w15:docId w15:val="{79008BDD-534F-4CCA-8270-26C847BC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65F8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D65F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65F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a3">
    <w:name w:val="Символ сноски"/>
    <w:rsid w:val="000D65F8"/>
    <w:rPr>
      <w:vertAlign w:val="superscript"/>
    </w:rPr>
  </w:style>
  <w:style w:type="paragraph" w:styleId="a4">
    <w:name w:val="Body Text"/>
    <w:basedOn w:val="a"/>
    <w:link w:val="a5"/>
    <w:rsid w:val="000D65F8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0D65F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аголовок 21"/>
    <w:basedOn w:val="a"/>
    <w:rsid w:val="000D65F8"/>
    <w:pPr>
      <w:widowControl w:val="0"/>
      <w:autoSpaceDE w:val="0"/>
      <w:ind w:left="498" w:right="521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footnote text"/>
    <w:basedOn w:val="a"/>
    <w:link w:val="a7"/>
    <w:rsid w:val="000D65F8"/>
  </w:style>
  <w:style w:type="character" w:customStyle="1" w:styleId="a7">
    <w:name w:val="Текст сноски Знак"/>
    <w:basedOn w:val="a0"/>
    <w:link w:val="a6"/>
    <w:rsid w:val="000D65F8"/>
    <w:rPr>
      <w:rFonts w:ascii="Calibri" w:eastAsia="Calibri" w:hAnsi="Calibri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next w:val="a"/>
    <w:rsid w:val="000D65F8"/>
    <w:rPr>
      <w:b/>
      <w:bCs/>
    </w:rPr>
  </w:style>
  <w:style w:type="paragraph" w:customStyle="1" w:styleId="2">
    <w:name w:val="Обычный2"/>
    <w:rsid w:val="00026AAE"/>
    <w:pPr>
      <w:suppressAutoHyphens/>
    </w:pPr>
    <w:rPr>
      <w:rFonts w:ascii="Calibri" w:eastAsia="Times New Roman" w:hAnsi="Calibri" w:cs="Times New Roman"/>
      <w:lang w:eastAsia="ar-SA"/>
    </w:rPr>
  </w:style>
  <w:style w:type="character" w:customStyle="1" w:styleId="10">
    <w:name w:val="Основной шрифт абзаца1"/>
    <w:rsid w:val="00026AAE"/>
  </w:style>
  <w:style w:type="paragraph" w:customStyle="1" w:styleId="11">
    <w:name w:val="Обычный1"/>
    <w:rsid w:val="0079794A"/>
    <w:pPr>
      <w:widowControl w:val="0"/>
      <w:suppressAutoHyphens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Heading1Char">
    <w:name w:val="Heading 1 Char"/>
    <w:rsid w:val="0079794A"/>
    <w:rPr>
      <w:rFonts w:eastAsia="Calibri"/>
      <w:b/>
      <w:sz w:val="24"/>
      <w:szCs w:val="24"/>
      <w:lang w:val="ru-RU" w:eastAsia="ar-SA" w:bidi="ar-SA"/>
    </w:rPr>
  </w:style>
  <w:style w:type="paragraph" w:customStyle="1" w:styleId="pboth">
    <w:name w:val="pboth"/>
    <w:basedOn w:val="a"/>
    <w:rsid w:val="0000355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3610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CD3EBC"/>
    <w:pPr>
      <w:ind w:left="720"/>
      <w:contextualSpacing/>
    </w:pPr>
  </w:style>
  <w:style w:type="paragraph" w:styleId="aa">
    <w:name w:val="Normal (Web)"/>
    <w:basedOn w:val="a"/>
    <w:uiPriority w:val="99"/>
    <w:rsid w:val="00775044"/>
    <w:pPr>
      <w:widowControl w:val="0"/>
      <w:suppressAutoHyphens w:val="0"/>
    </w:pPr>
    <w:rPr>
      <w:rFonts w:eastAsia="Times New Roman" w:cs="Times New Roman"/>
      <w:sz w:val="24"/>
      <w:szCs w:val="24"/>
      <w:lang w:val="en-US" w:eastAsia="nl-NL"/>
    </w:rPr>
  </w:style>
  <w:style w:type="paragraph" w:styleId="ab">
    <w:name w:val="No Spacing"/>
    <w:link w:val="ac"/>
    <w:uiPriority w:val="1"/>
    <w:qFormat/>
    <w:rsid w:val="007750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Без интервала Знак"/>
    <w:link w:val="ab"/>
    <w:uiPriority w:val="1"/>
    <w:qFormat/>
    <w:locked/>
    <w:rsid w:val="0077504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329" TargetMode="External"/><Relationship Id="rId13" Type="http://schemas.openxmlformats.org/officeDocument/2006/relationships/hyperlink" Target="https://www.biblio-o&#8470;li&#8470;e.ru/bcode/431725%20" TargetMode="External"/><Relationship Id="rId18" Type="http://schemas.openxmlformats.org/officeDocument/2006/relationships/hyperlink" Target="https://urait.ru/bcode/489645" TargetMode="External"/><Relationship Id="rId26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89809" TargetMode="External"/><Relationship Id="rId7" Type="http://schemas.openxmlformats.org/officeDocument/2006/relationships/hyperlink" Target="https://www.biblio-o&#8470;li&#8470;e.ru/bcode/437237%20." TargetMode="External"/><Relationship Id="rId12" Type="http://schemas.openxmlformats.org/officeDocument/2006/relationships/hyperlink" Target="https://www.biblio-o&#8470;li&#8470;e.ru/bcode/423792%20" TargetMode="External"/><Relationship Id="rId17" Type="http://schemas.openxmlformats.org/officeDocument/2006/relationships/hyperlink" Target="https://urait.ru/bcode/489646" TargetMode="External"/><Relationship Id="rId25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0420" TargetMode="External"/><Relationship Id="rId20" Type="http://schemas.openxmlformats.org/officeDocument/2006/relationships/hyperlink" Target="https://urait.ru/bcode/48966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644" TargetMode="External"/><Relationship Id="rId24" Type="http://schemas.openxmlformats.org/officeDocument/2006/relationships/hyperlink" Target="https://www.biblio-o&#8470;li&#8470;e.ru/bcode/445169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3901" TargetMode="External"/><Relationship Id="rId23" Type="http://schemas.openxmlformats.org/officeDocument/2006/relationships/hyperlink" Target="https://urait.ru/bcode/49036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Zver\Downloads\:%20https:\www.biblio-o&#8470;li&#8470;e.ru\bcode\431594" TargetMode="External"/><Relationship Id="rId19" Type="http://schemas.openxmlformats.org/officeDocument/2006/relationships/hyperlink" Target="https://urait.ru/bcode/495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&#8470;li&#8470;e.ru/bcode/429975%20" TargetMode="External"/><Relationship Id="rId14" Type="http://schemas.openxmlformats.org/officeDocument/2006/relationships/hyperlink" Target="https://www.biblio-o&#8470;li&#8470;e.ru/bcode/433346" TargetMode="External"/><Relationship Id="rId22" Type="http://schemas.openxmlformats.org/officeDocument/2006/relationships/hyperlink" Target="https://www.biblio-online.ru/bcode/433698" TargetMode="External"/><Relationship Id="rId27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16</Pages>
  <Words>5624</Words>
  <Characters>32060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40</cp:revision>
  <dcterms:created xsi:type="dcterms:W3CDTF">2024-05-01T03:32:00Z</dcterms:created>
  <dcterms:modified xsi:type="dcterms:W3CDTF">2024-11-29T19:07:00Z</dcterms:modified>
</cp:coreProperties>
</file>