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69" w:rsidRDefault="00334369" w:rsidP="00334369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МИНИСТЕРСТВО ОБРАЗОВАНИЯ, НАУКИ И МОЛОДЕЖИ РЕСПУБЛИКИ КРЫМ</w:t>
      </w:r>
    </w:p>
    <w:p w:rsidR="00334369" w:rsidRDefault="00334369" w:rsidP="00334369">
      <w:pPr>
        <w:spacing w:before="120"/>
        <w:jc w:val="center"/>
        <w:rPr>
          <w:b/>
          <w:sz w:val="28"/>
        </w:rPr>
      </w:pPr>
      <w:r>
        <w:rPr>
          <w:b/>
          <w:sz w:val="28"/>
        </w:rPr>
        <w:t>ГБПОУ РК «КЕРЧЕНСКИЙ ПОЛИТЕХНИЧЕСКИЙ КОЛЛЕДЖ»</w:t>
      </w:r>
    </w:p>
    <w:p w:rsidR="00334369" w:rsidRDefault="00334369" w:rsidP="00334369">
      <w:pPr>
        <w:spacing w:before="120"/>
        <w:jc w:val="center"/>
        <w:rPr>
          <w:b/>
        </w:rPr>
      </w:pPr>
    </w:p>
    <w:p w:rsidR="00334369" w:rsidRDefault="00334369" w:rsidP="00334369">
      <w:pPr>
        <w:spacing w:before="120"/>
        <w:jc w:val="center"/>
      </w:pPr>
    </w:p>
    <w:p w:rsidR="00334369" w:rsidRPr="001A7DAA" w:rsidRDefault="00334369" w:rsidP="00334369">
      <w:pPr>
        <w:ind w:left="4956"/>
        <w:rPr>
          <w:sz w:val="28"/>
          <w:szCs w:val="28"/>
        </w:rPr>
      </w:pPr>
      <w:r w:rsidRPr="001A7DAA">
        <w:rPr>
          <w:sz w:val="28"/>
          <w:szCs w:val="28"/>
        </w:rPr>
        <w:t>УТВЕРЖДАЮ</w:t>
      </w:r>
      <w:r w:rsidRPr="001A7DAA">
        <w:rPr>
          <w:sz w:val="28"/>
          <w:szCs w:val="28"/>
        </w:rPr>
        <w:br/>
        <w:t xml:space="preserve">Директор </w:t>
      </w:r>
      <w:r w:rsidRPr="00EC6616">
        <w:rPr>
          <w:iCs/>
          <w:sz w:val="28"/>
          <w:szCs w:val="28"/>
        </w:rPr>
        <w:t>ГБПОУ РК «Керченский политехнический колледж</w:t>
      </w:r>
      <w:r>
        <w:rPr>
          <w:i/>
          <w:sz w:val="28"/>
          <w:szCs w:val="28"/>
        </w:rPr>
        <w:t>»</w:t>
      </w:r>
      <w:r w:rsidRPr="001A7DAA">
        <w:rPr>
          <w:sz w:val="28"/>
          <w:szCs w:val="28"/>
        </w:rPr>
        <w:br/>
        <w:t>____________</w:t>
      </w:r>
      <w:r w:rsidR="00570444">
        <w:rPr>
          <w:sz w:val="28"/>
          <w:szCs w:val="28"/>
        </w:rPr>
        <w:t xml:space="preserve"> </w:t>
      </w:r>
      <w:r>
        <w:rPr>
          <w:sz w:val="28"/>
          <w:szCs w:val="28"/>
        </w:rPr>
        <w:t>Д.В.</w:t>
      </w:r>
      <w:r w:rsidR="00570444">
        <w:rPr>
          <w:sz w:val="28"/>
          <w:szCs w:val="28"/>
        </w:rPr>
        <w:t xml:space="preserve">  </w:t>
      </w:r>
      <w:r>
        <w:rPr>
          <w:sz w:val="28"/>
          <w:szCs w:val="28"/>
        </w:rPr>
        <w:t>Колесник</w:t>
      </w:r>
      <w:r w:rsidRPr="001A7DAA">
        <w:rPr>
          <w:sz w:val="28"/>
          <w:szCs w:val="28"/>
        </w:rPr>
        <w:br/>
        <w:t>«______» _____________</w:t>
      </w:r>
      <w:r>
        <w:rPr>
          <w:sz w:val="28"/>
          <w:szCs w:val="28"/>
        </w:rPr>
        <w:t xml:space="preserve"> 20</w:t>
      </w:r>
      <w:r w:rsidRPr="001A7DAA">
        <w:rPr>
          <w:sz w:val="28"/>
          <w:szCs w:val="28"/>
        </w:rPr>
        <w:t>_</w:t>
      </w:r>
      <w:r w:rsidR="00570444">
        <w:rPr>
          <w:sz w:val="28"/>
          <w:szCs w:val="28"/>
        </w:rPr>
        <w:t>_____</w:t>
      </w:r>
      <w:r w:rsidRPr="001A7DAA">
        <w:rPr>
          <w:sz w:val="28"/>
          <w:szCs w:val="28"/>
        </w:rPr>
        <w:t>г.</w:t>
      </w:r>
    </w:p>
    <w:p w:rsidR="00334369" w:rsidRDefault="00334369" w:rsidP="00334369">
      <w:pPr>
        <w:ind w:left="714" w:hanging="357"/>
        <w:rPr>
          <w:rFonts w:eastAsia="MS Mincho"/>
          <w:b/>
          <w:i/>
        </w:rPr>
      </w:pPr>
    </w:p>
    <w:p w:rsidR="00334369" w:rsidRDefault="00334369" w:rsidP="00334369">
      <w:pPr>
        <w:ind w:left="714" w:hanging="357"/>
        <w:rPr>
          <w:rFonts w:eastAsia="MS Mincho"/>
          <w:b/>
          <w:i/>
        </w:rPr>
      </w:pPr>
    </w:p>
    <w:p w:rsidR="00334369" w:rsidRDefault="00334369" w:rsidP="00334369">
      <w:pPr>
        <w:ind w:left="714" w:hanging="357"/>
        <w:rPr>
          <w:rFonts w:eastAsia="MS Mincho"/>
          <w:b/>
          <w:i/>
        </w:rPr>
      </w:pPr>
    </w:p>
    <w:p w:rsidR="00334369" w:rsidRDefault="00334369" w:rsidP="00334369">
      <w:pPr>
        <w:ind w:left="714" w:hanging="357"/>
        <w:rPr>
          <w:rFonts w:eastAsia="MS Mincho"/>
          <w:b/>
          <w:i/>
        </w:rPr>
      </w:pPr>
    </w:p>
    <w:p w:rsidR="00334369" w:rsidRDefault="00334369" w:rsidP="00334369">
      <w:pPr>
        <w:ind w:left="714" w:hanging="357"/>
        <w:rPr>
          <w:rFonts w:eastAsia="MS Mincho"/>
          <w:b/>
          <w:i/>
        </w:rPr>
      </w:pPr>
    </w:p>
    <w:p w:rsidR="00334369" w:rsidRPr="00A45531" w:rsidRDefault="00334369" w:rsidP="00334369">
      <w:pPr>
        <w:ind w:left="714" w:hanging="357"/>
        <w:rPr>
          <w:rFonts w:eastAsia="MS Mincho"/>
          <w:b/>
          <w:i/>
        </w:rPr>
      </w:pPr>
    </w:p>
    <w:p w:rsidR="00334369" w:rsidRPr="00A45531" w:rsidRDefault="00334369" w:rsidP="00334369">
      <w:pPr>
        <w:spacing w:line="276" w:lineRule="auto"/>
        <w:ind w:left="714" w:hanging="357"/>
        <w:rPr>
          <w:rFonts w:eastAsia="MS Mincho"/>
          <w:b/>
          <w:i/>
        </w:rPr>
      </w:pPr>
    </w:p>
    <w:p w:rsidR="00334369" w:rsidRPr="00A45531" w:rsidRDefault="00334369" w:rsidP="00334369">
      <w:pPr>
        <w:spacing w:line="276" w:lineRule="auto"/>
        <w:rPr>
          <w:rFonts w:eastAsia="MS Mincho"/>
          <w:b/>
          <w:i/>
        </w:rPr>
      </w:pPr>
    </w:p>
    <w:p w:rsidR="00334369" w:rsidRPr="00A45531" w:rsidRDefault="00334369" w:rsidP="00334369">
      <w:pPr>
        <w:spacing w:line="276" w:lineRule="auto"/>
        <w:ind w:left="714" w:hanging="357"/>
        <w:rPr>
          <w:rFonts w:eastAsia="MS Mincho"/>
          <w:b/>
          <w:i/>
        </w:rPr>
      </w:pPr>
    </w:p>
    <w:p w:rsidR="00334369" w:rsidRPr="00EC6616" w:rsidRDefault="00334369" w:rsidP="00334369">
      <w:pPr>
        <w:spacing w:line="276" w:lineRule="auto"/>
        <w:ind w:left="714" w:hanging="357"/>
        <w:jc w:val="center"/>
        <w:rPr>
          <w:rFonts w:eastAsia="MS Mincho"/>
          <w:b/>
          <w:iCs/>
          <w:sz w:val="28"/>
          <w:szCs w:val="28"/>
        </w:rPr>
      </w:pPr>
      <w:r w:rsidRPr="00EC6616">
        <w:rPr>
          <w:rFonts w:eastAsia="MS Mincho"/>
          <w:b/>
          <w:iCs/>
          <w:sz w:val="28"/>
          <w:szCs w:val="28"/>
        </w:rPr>
        <w:t>РАБОЧАЯ ПРОГРАММА ПРОИЗВОДСТВЕННОЙ ПРАКТИКИ</w:t>
      </w:r>
    </w:p>
    <w:p w:rsidR="00334369" w:rsidRPr="005A1D48" w:rsidRDefault="00334369" w:rsidP="00334369">
      <w:pPr>
        <w:pStyle w:val="1"/>
        <w:spacing w:before="162" w:line="276" w:lineRule="auto"/>
        <w:ind w:left="362" w:right="229"/>
        <w:jc w:val="center"/>
        <w:rPr>
          <w:rFonts w:ascii="Times New Roman" w:hAnsi="Times New Roman"/>
          <w:sz w:val="24"/>
          <w:szCs w:val="24"/>
        </w:rPr>
      </w:pPr>
      <w:r w:rsidRPr="005A1D48">
        <w:rPr>
          <w:rFonts w:ascii="Times New Roman" w:hAnsi="Times New Roman"/>
          <w:sz w:val="24"/>
          <w:szCs w:val="24"/>
        </w:rPr>
        <w:t>ПМ 01. ОРГАНИЗАЦИЯ И ВЕДЕНИЕ ПРОЦЕССОВ ПРИГОТОВЛЕНИЯ И ПОДГОТОВКИ К РЕАЛИЗАЦИИ ПОЛУФАБРИКАТОВ ДЛЯ БЛЮД, КУЛИНАРНЫХИЗДЕЛИЙ СЛОЖНОГО АССОРТИМЕНТА</w:t>
      </w:r>
    </w:p>
    <w:p w:rsidR="00334369" w:rsidRPr="00FD6D39" w:rsidRDefault="00334369" w:rsidP="00334369">
      <w:pPr>
        <w:spacing w:line="276" w:lineRule="auto"/>
        <w:ind w:left="714" w:hanging="357"/>
        <w:rPr>
          <w:rFonts w:eastAsia="MS Mincho"/>
          <w:b/>
          <w:i/>
          <w:u w:val="single"/>
        </w:rPr>
      </w:pPr>
    </w:p>
    <w:p w:rsidR="00334369" w:rsidRPr="00EC6616" w:rsidRDefault="00334369" w:rsidP="00334369">
      <w:pPr>
        <w:spacing w:line="276" w:lineRule="auto"/>
        <w:jc w:val="center"/>
        <w:rPr>
          <w:b/>
          <w:iCs/>
        </w:rPr>
      </w:pPr>
      <w:r>
        <w:rPr>
          <w:b/>
          <w:iCs/>
          <w:sz w:val="28"/>
          <w:szCs w:val="28"/>
        </w:rPr>
        <w:t xml:space="preserve">специальности </w:t>
      </w:r>
      <w:r w:rsidRPr="00EC6616">
        <w:rPr>
          <w:b/>
          <w:iCs/>
          <w:sz w:val="28"/>
          <w:szCs w:val="28"/>
        </w:rPr>
        <w:t>43.02.15. Поварское и кондитерское дело</w:t>
      </w:r>
    </w:p>
    <w:p w:rsidR="00334369" w:rsidRPr="00A45531" w:rsidRDefault="00334369" w:rsidP="00334369">
      <w:pPr>
        <w:spacing w:line="276" w:lineRule="auto"/>
        <w:ind w:left="714" w:hanging="357"/>
        <w:jc w:val="center"/>
        <w:rPr>
          <w:rFonts w:eastAsia="MS Mincho"/>
          <w:b/>
          <w:sz w:val="28"/>
        </w:rPr>
      </w:pPr>
    </w:p>
    <w:p w:rsidR="00334369" w:rsidRDefault="00334369" w:rsidP="00334369">
      <w:pPr>
        <w:spacing w:line="276" w:lineRule="auto"/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334369" w:rsidRPr="00FB7763" w:rsidRDefault="00334369" w:rsidP="00334369">
      <w:pPr>
        <w:ind w:left="714" w:hanging="357"/>
        <w:jc w:val="center"/>
        <w:rPr>
          <w:rFonts w:eastAsia="MS Mincho"/>
          <w:b/>
          <w:sz w:val="28"/>
        </w:rPr>
      </w:pPr>
    </w:p>
    <w:p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334369" w:rsidRDefault="00334369" w:rsidP="00334369">
      <w:pPr>
        <w:rPr>
          <w:rFonts w:eastAsia="MS Mincho"/>
          <w:b/>
          <w:sz w:val="28"/>
          <w:u w:val="single"/>
        </w:rPr>
      </w:pPr>
    </w:p>
    <w:p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334369" w:rsidRDefault="00334369" w:rsidP="00334369">
      <w:pPr>
        <w:ind w:left="714" w:hanging="357"/>
        <w:jc w:val="center"/>
        <w:rPr>
          <w:rFonts w:eastAsia="MS Mincho"/>
          <w:b/>
          <w:sz w:val="28"/>
          <w:u w:val="single"/>
        </w:rPr>
      </w:pPr>
    </w:p>
    <w:p w:rsidR="00334369" w:rsidRDefault="00334369" w:rsidP="00334369">
      <w:pPr>
        <w:rPr>
          <w:rFonts w:eastAsia="MS Mincho"/>
          <w:sz w:val="28"/>
        </w:rPr>
      </w:pPr>
    </w:p>
    <w:p w:rsidR="00334369" w:rsidRDefault="00334369" w:rsidP="00334369">
      <w:pPr>
        <w:rPr>
          <w:rFonts w:eastAsia="MS Mincho"/>
          <w:sz w:val="28"/>
        </w:rPr>
      </w:pPr>
    </w:p>
    <w:p w:rsidR="00334369" w:rsidRDefault="00334369" w:rsidP="00334369">
      <w:pPr>
        <w:jc w:val="center"/>
        <w:rPr>
          <w:rFonts w:eastAsia="MS Mincho"/>
          <w:b/>
          <w:bCs/>
          <w:sz w:val="28"/>
        </w:rPr>
      </w:pPr>
      <w:r w:rsidRPr="00EC6616">
        <w:rPr>
          <w:rFonts w:eastAsia="MS Mincho"/>
          <w:b/>
          <w:bCs/>
          <w:sz w:val="28"/>
        </w:rPr>
        <w:t>Керчь, 202</w:t>
      </w:r>
      <w:r>
        <w:rPr>
          <w:rFonts w:eastAsia="MS Mincho"/>
          <w:b/>
          <w:bCs/>
          <w:sz w:val="28"/>
        </w:rPr>
        <w:t>3</w:t>
      </w:r>
      <w:r w:rsidRPr="00EC6616">
        <w:rPr>
          <w:rFonts w:eastAsia="MS Mincho"/>
          <w:b/>
          <w:bCs/>
          <w:sz w:val="28"/>
        </w:rPr>
        <w:t xml:space="preserve"> г.</w:t>
      </w:r>
    </w:p>
    <w:p w:rsidR="00334369" w:rsidRDefault="00334369" w:rsidP="00334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Hlk125971346"/>
      <w:r w:rsidRPr="004A78E3">
        <w:rPr>
          <w:sz w:val="28"/>
          <w:szCs w:val="28"/>
        </w:rPr>
        <w:lastRenderedPageBreak/>
        <w:t>Рабочая программа производственной практики разработана на основе</w:t>
      </w:r>
      <w:r>
        <w:rPr>
          <w:sz w:val="28"/>
          <w:szCs w:val="28"/>
        </w:rPr>
        <w:t>:</w:t>
      </w:r>
    </w:p>
    <w:p w:rsidR="00334369" w:rsidRPr="00891E33" w:rsidRDefault="00334369" w:rsidP="00334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91E33">
        <w:rPr>
          <w:sz w:val="28"/>
          <w:szCs w:val="28"/>
        </w:rPr>
        <w:t>-Приказа Министерства просвещения РФ от 05 августа 2020 г. № 885/390 «</w:t>
      </w:r>
      <w:r w:rsidRPr="00891E33">
        <w:rPr>
          <w:sz w:val="28"/>
          <w:szCs w:val="28"/>
          <w:shd w:val="clear" w:color="auto" w:fill="FFFFFF"/>
        </w:rPr>
        <w:t>О практической подготовке обучающихся»</w:t>
      </w:r>
      <w:r w:rsidRPr="00891E33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;</w:t>
      </w:r>
    </w:p>
    <w:p w:rsidR="00334369" w:rsidRDefault="00334369" w:rsidP="00334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A78E3">
        <w:rPr>
          <w:sz w:val="28"/>
          <w:szCs w:val="28"/>
        </w:rPr>
        <w:t xml:space="preserve">Федерального государственного образовательного стандарта среднего профессионального образования по </w:t>
      </w:r>
      <w:r>
        <w:rPr>
          <w:sz w:val="28"/>
          <w:szCs w:val="28"/>
        </w:rPr>
        <w:t>специальности</w:t>
      </w:r>
      <w:r w:rsidRPr="004A78E3">
        <w:rPr>
          <w:sz w:val="28"/>
          <w:szCs w:val="28"/>
        </w:rPr>
        <w:t xml:space="preserve"> 43.02.15 Поварское и кондитерское дело</w:t>
      </w:r>
      <w:r w:rsidRPr="00891E33">
        <w:rPr>
          <w:spacing w:val="2"/>
          <w:sz w:val="28"/>
          <w:szCs w:val="28"/>
          <w:shd w:val="clear" w:color="auto" w:fill="FFFFFF"/>
        </w:rPr>
        <w:t>от 9 декабря 2016 г. № 1565</w:t>
      </w:r>
      <w:r w:rsidR="00FD6D39" w:rsidRPr="00217755">
        <w:rPr>
          <w:color w:val="1A1A1A"/>
          <w:sz w:val="28"/>
          <w:szCs w:val="28"/>
          <w:shd w:val="clear" w:color="auto" w:fill="FFFFFF"/>
        </w:rPr>
        <w:t>(ред. от 17.12.2020)</w:t>
      </w:r>
      <w:r>
        <w:rPr>
          <w:spacing w:val="2"/>
          <w:sz w:val="28"/>
          <w:szCs w:val="28"/>
          <w:shd w:val="clear" w:color="auto" w:fill="FFFFFF"/>
        </w:rPr>
        <w:t>;</w:t>
      </w:r>
    </w:p>
    <w:p w:rsidR="00334369" w:rsidRDefault="00334369" w:rsidP="00334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550EB">
        <w:rPr>
          <w:sz w:val="28"/>
          <w:szCs w:val="28"/>
        </w:rPr>
        <w:t>Положени</w:t>
      </w:r>
      <w:r>
        <w:rPr>
          <w:sz w:val="28"/>
          <w:szCs w:val="28"/>
        </w:rPr>
        <w:t>е об</w:t>
      </w:r>
      <w:r w:rsidRPr="00C550EB">
        <w:rPr>
          <w:sz w:val="28"/>
          <w:szCs w:val="28"/>
        </w:rPr>
        <w:t xml:space="preserve"> практи</w:t>
      </w:r>
      <w:r>
        <w:rPr>
          <w:sz w:val="28"/>
          <w:szCs w:val="28"/>
        </w:rPr>
        <w:t>ческой подготовки</w:t>
      </w:r>
      <w:r w:rsidRPr="00C550EB">
        <w:rPr>
          <w:sz w:val="28"/>
          <w:szCs w:val="28"/>
        </w:rPr>
        <w:t xml:space="preserve"> обучающихся,</w:t>
      </w:r>
      <w:r>
        <w:rPr>
          <w:sz w:val="28"/>
          <w:szCs w:val="28"/>
        </w:rPr>
        <w:t xml:space="preserve"> ГБПОУ РК «Керченский политехнический колледж»</w:t>
      </w:r>
    </w:p>
    <w:p w:rsidR="00334369" w:rsidRPr="00891E33" w:rsidRDefault="00334369" w:rsidP="00334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-Положение о производственной практике обучающихся осваивающих профессиональные программы специалистов среднего звена и квалифицированных рабочих, служащих среднего профессионального образования ГБПОУ РК «Керченский политехнический колледж».</w:t>
      </w:r>
    </w:p>
    <w:p w:rsidR="00334369" w:rsidRDefault="00334369" w:rsidP="00334369">
      <w:pPr>
        <w:spacing w:before="120"/>
        <w:jc w:val="both"/>
        <w:rPr>
          <w:sz w:val="28"/>
          <w:szCs w:val="28"/>
        </w:rPr>
      </w:pPr>
    </w:p>
    <w:p w:rsidR="00334369" w:rsidRPr="004A78E3" w:rsidRDefault="00334369" w:rsidP="00334369">
      <w:pPr>
        <w:spacing w:before="120"/>
        <w:jc w:val="both"/>
        <w:rPr>
          <w:sz w:val="28"/>
          <w:szCs w:val="28"/>
        </w:rPr>
      </w:pPr>
      <w:r w:rsidRPr="004A78E3">
        <w:rPr>
          <w:sz w:val="28"/>
          <w:szCs w:val="28"/>
        </w:rPr>
        <w:t>Организация-разработчик: ГБПОУ РК «Керченский политехнический колледж»</w:t>
      </w:r>
    </w:p>
    <w:p w:rsidR="00334369" w:rsidRPr="004A78E3" w:rsidRDefault="00334369" w:rsidP="00334369">
      <w:pPr>
        <w:spacing w:before="120" w:line="276" w:lineRule="auto"/>
        <w:jc w:val="both"/>
        <w:rPr>
          <w:sz w:val="28"/>
          <w:szCs w:val="28"/>
        </w:rPr>
      </w:pPr>
      <w:r w:rsidRPr="004A78E3">
        <w:rPr>
          <w:sz w:val="28"/>
          <w:szCs w:val="28"/>
        </w:rPr>
        <w:t xml:space="preserve">Разработчики: </w:t>
      </w:r>
      <w:r>
        <w:rPr>
          <w:sz w:val="28"/>
          <w:szCs w:val="28"/>
        </w:rPr>
        <w:t>Иванова Татьяна Федоровна</w:t>
      </w:r>
      <w:r w:rsidRPr="004A78E3">
        <w:rPr>
          <w:sz w:val="28"/>
          <w:szCs w:val="28"/>
        </w:rPr>
        <w:t>,  преподаватель</w:t>
      </w:r>
    </w:p>
    <w:p w:rsidR="00334369" w:rsidRDefault="00334369" w:rsidP="00334369">
      <w:pPr>
        <w:spacing w:line="276" w:lineRule="auto"/>
        <w:jc w:val="both"/>
        <w:rPr>
          <w:sz w:val="28"/>
          <w:szCs w:val="28"/>
        </w:rPr>
      </w:pPr>
    </w:p>
    <w:p w:rsidR="00334369" w:rsidRPr="00C550EB" w:rsidRDefault="00334369" w:rsidP="00334369">
      <w:pPr>
        <w:jc w:val="both"/>
        <w:rPr>
          <w:sz w:val="28"/>
          <w:szCs w:val="28"/>
        </w:rPr>
      </w:pPr>
    </w:p>
    <w:p w:rsidR="00334369" w:rsidRPr="00FE0230" w:rsidRDefault="00334369" w:rsidP="00334369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Рассмотрена и рекомендована к утверждению</w:t>
      </w:r>
    </w:p>
    <w:p w:rsidR="00334369" w:rsidRDefault="00334369" w:rsidP="00334369">
      <w:pPr>
        <w:spacing w:line="276" w:lineRule="auto"/>
        <w:rPr>
          <w:sz w:val="28"/>
          <w:szCs w:val="28"/>
        </w:rPr>
      </w:pPr>
      <w:r w:rsidRPr="00FE0230">
        <w:rPr>
          <w:sz w:val="28"/>
          <w:szCs w:val="28"/>
        </w:rPr>
        <w:t xml:space="preserve">на заседании </w:t>
      </w:r>
      <w:r>
        <w:rPr>
          <w:sz w:val="28"/>
          <w:szCs w:val="28"/>
        </w:rPr>
        <w:t xml:space="preserve">ПЦК профессиональных </w:t>
      </w:r>
    </w:p>
    <w:p w:rsidR="00334369" w:rsidRPr="00FE0230" w:rsidRDefault="00334369" w:rsidP="00334369">
      <w:pPr>
        <w:jc w:val="both"/>
        <w:rPr>
          <w:sz w:val="28"/>
          <w:szCs w:val="28"/>
        </w:rPr>
      </w:pPr>
      <w:r>
        <w:rPr>
          <w:sz w:val="28"/>
          <w:szCs w:val="28"/>
        </w:rPr>
        <w:t>дисциплин сферы обслуживания</w:t>
      </w:r>
    </w:p>
    <w:p w:rsidR="00334369" w:rsidRPr="00FE0230" w:rsidRDefault="00334369" w:rsidP="00334369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Протокол № __ от ____ ______20__ г.</w:t>
      </w:r>
    </w:p>
    <w:p w:rsidR="00334369" w:rsidRDefault="00334369" w:rsidP="00334369">
      <w:pPr>
        <w:jc w:val="both"/>
        <w:rPr>
          <w:sz w:val="28"/>
          <w:szCs w:val="28"/>
        </w:rPr>
      </w:pPr>
      <w:r w:rsidRPr="00FE0230">
        <w:rPr>
          <w:sz w:val="28"/>
          <w:szCs w:val="28"/>
        </w:rPr>
        <w:t>Председатель комиссии ___________</w:t>
      </w:r>
      <w:r>
        <w:rPr>
          <w:sz w:val="28"/>
          <w:szCs w:val="28"/>
        </w:rPr>
        <w:t>Р.Г.</w:t>
      </w:r>
      <w:r w:rsidR="00F92AA6">
        <w:rPr>
          <w:sz w:val="28"/>
          <w:szCs w:val="28"/>
        </w:rPr>
        <w:t xml:space="preserve"> </w:t>
      </w:r>
      <w:r>
        <w:rPr>
          <w:sz w:val="28"/>
          <w:szCs w:val="28"/>
        </w:rPr>
        <w:t>Педант</w:t>
      </w:r>
    </w:p>
    <w:p w:rsidR="00334369" w:rsidRDefault="00334369" w:rsidP="00334369">
      <w:pPr>
        <w:jc w:val="both"/>
        <w:rPr>
          <w:sz w:val="28"/>
          <w:szCs w:val="28"/>
        </w:rPr>
      </w:pPr>
    </w:p>
    <w:p w:rsidR="00334369" w:rsidRDefault="00334369" w:rsidP="00334369">
      <w:pPr>
        <w:jc w:val="both"/>
        <w:rPr>
          <w:sz w:val="28"/>
          <w:szCs w:val="28"/>
        </w:rPr>
      </w:pPr>
    </w:p>
    <w:tbl>
      <w:tblPr>
        <w:tblW w:w="9795" w:type="dxa"/>
        <w:tblInd w:w="-743" w:type="dxa"/>
        <w:tblLook w:val="04A0"/>
      </w:tblPr>
      <w:tblGrid>
        <w:gridCol w:w="5211"/>
        <w:gridCol w:w="4584"/>
      </w:tblGrid>
      <w:tr w:rsidR="00334369" w:rsidRPr="00C550EB" w:rsidTr="002A3BDF">
        <w:tc>
          <w:tcPr>
            <w:tcW w:w="5211" w:type="dxa"/>
            <w:shd w:val="clear" w:color="auto" w:fill="auto"/>
          </w:tcPr>
          <w:p w:rsidR="00334369" w:rsidRPr="00C550EB" w:rsidRDefault="00334369" w:rsidP="00335FC0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Согласовано</w:t>
            </w:r>
          </w:p>
          <w:p w:rsidR="00334369" w:rsidRPr="00C550EB" w:rsidRDefault="00334369" w:rsidP="00335FC0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на заседании методического совета </w:t>
            </w:r>
          </w:p>
          <w:p w:rsidR="00334369" w:rsidRPr="00C004CE" w:rsidRDefault="00334369" w:rsidP="00335FC0">
            <w:pPr>
              <w:rPr>
                <w:color w:val="000000" w:themeColor="text1"/>
                <w:sz w:val="28"/>
                <w:szCs w:val="28"/>
              </w:rPr>
            </w:pPr>
            <w:r w:rsidRPr="00C004CE">
              <w:rPr>
                <w:color w:val="000000" w:themeColor="text1"/>
                <w:sz w:val="28"/>
                <w:szCs w:val="28"/>
              </w:rPr>
              <w:t>ГБПОУ РК «Керченский политехнический колледж»</w:t>
            </w:r>
          </w:p>
          <w:p w:rsidR="00334369" w:rsidRPr="00C550EB" w:rsidRDefault="00334369" w:rsidP="00335FC0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Протокол №___ от «__»_____20__г.</w:t>
            </w:r>
          </w:p>
          <w:p w:rsidR="00334369" w:rsidRPr="00C550EB" w:rsidRDefault="00334369" w:rsidP="00335FC0">
            <w:pPr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Председатель  МС</w:t>
            </w:r>
          </w:p>
          <w:p w:rsidR="00334369" w:rsidRPr="00C550EB" w:rsidRDefault="00334369" w:rsidP="00335FC0">
            <w:pPr>
              <w:shd w:val="clear" w:color="auto" w:fill="FFFFFF"/>
              <w:rPr>
                <w:rFonts w:ascii="Arial" w:hAnsi="Arial" w:cs="Arial"/>
                <w:bCs/>
                <w:iCs/>
                <w:spacing w:val="64"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_________________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С.В. Казак</w:t>
            </w:r>
          </w:p>
          <w:p w:rsidR="00334369" w:rsidRPr="00C550EB" w:rsidRDefault="00334369" w:rsidP="00335FC0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4584" w:type="dxa"/>
            <w:shd w:val="clear" w:color="auto" w:fill="auto"/>
          </w:tcPr>
          <w:p w:rsidR="00334369" w:rsidRPr="00C550EB" w:rsidRDefault="00334369" w:rsidP="00335FC0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Согласовано </w:t>
            </w:r>
          </w:p>
          <w:p w:rsidR="00334369" w:rsidRPr="007767EA" w:rsidRDefault="00334369" w:rsidP="00335F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Директор </w:t>
            </w:r>
            <w:r w:rsidRPr="007767EA">
              <w:rPr>
                <w:sz w:val="28"/>
                <w:szCs w:val="28"/>
              </w:rPr>
              <w:t>сети закусочных</w:t>
            </w:r>
          </w:p>
          <w:p w:rsidR="00334369" w:rsidRPr="007767EA" w:rsidRDefault="00334369" w:rsidP="00335F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8"/>
                <w:szCs w:val="28"/>
              </w:rPr>
            </w:pPr>
            <w:r w:rsidRPr="007767EA">
              <w:rPr>
                <w:sz w:val="28"/>
                <w:szCs w:val="28"/>
              </w:rPr>
              <w:t>«</w:t>
            </w:r>
            <w:proofErr w:type="spellStart"/>
            <w:r w:rsidRPr="007767EA">
              <w:rPr>
                <w:sz w:val="28"/>
                <w:szCs w:val="28"/>
              </w:rPr>
              <w:t>Мексикано</w:t>
            </w:r>
            <w:proofErr w:type="spellEnd"/>
            <w:r w:rsidRPr="007767EA">
              <w:rPr>
                <w:sz w:val="28"/>
                <w:szCs w:val="28"/>
              </w:rPr>
              <w:t>»</w:t>
            </w:r>
          </w:p>
          <w:p w:rsidR="00334369" w:rsidRPr="00C550EB" w:rsidRDefault="00334369" w:rsidP="00335FC0">
            <w:pPr>
              <w:ind w:left="35"/>
              <w:rPr>
                <w:bCs/>
                <w:iCs/>
                <w:sz w:val="28"/>
                <w:szCs w:val="28"/>
              </w:rPr>
            </w:pPr>
          </w:p>
          <w:p w:rsidR="00334369" w:rsidRPr="00C550EB" w:rsidRDefault="00334369" w:rsidP="00335FC0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 xml:space="preserve">_________________ </w:t>
            </w:r>
            <w:r>
              <w:rPr>
                <w:sz w:val="28"/>
                <w:szCs w:val="28"/>
              </w:rPr>
              <w:t>С.</w:t>
            </w:r>
            <w:r w:rsidR="002A3BDF">
              <w:rPr>
                <w:sz w:val="28"/>
                <w:szCs w:val="28"/>
              </w:rPr>
              <w:t>Д. Кери</w:t>
            </w:r>
            <w:r w:rsidRPr="007767EA">
              <w:rPr>
                <w:sz w:val="28"/>
                <w:szCs w:val="28"/>
              </w:rPr>
              <w:t>мов</w:t>
            </w:r>
          </w:p>
          <w:p w:rsidR="00334369" w:rsidRPr="00C550EB" w:rsidRDefault="00334369" w:rsidP="00335FC0">
            <w:pPr>
              <w:ind w:left="35"/>
              <w:rPr>
                <w:bCs/>
                <w:iCs/>
                <w:sz w:val="28"/>
                <w:szCs w:val="28"/>
              </w:rPr>
            </w:pPr>
            <w:r w:rsidRPr="00C550EB">
              <w:rPr>
                <w:bCs/>
                <w:iCs/>
                <w:sz w:val="28"/>
                <w:szCs w:val="28"/>
              </w:rPr>
              <w:t>«__»_____20__г.</w:t>
            </w:r>
          </w:p>
        </w:tc>
      </w:tr>
      <w:bookmarkEnd w:id="0"/>
    </w:tbl>
    <w:p w:rsidR="005E0C56" w:rsidRPr="005A1D48" w:rsidRDefault="005E0C56" w:rsidP="00943EFC">
      <w:pPr>
        <w:jc w:val="center"/>
        <w:rPr>
          <w:b/>
          <w:bCs/>
        </w:rPr>
      </w:pPr>
    </w:p>
    <w:p w:rsidR="005A1D48" w:rsidRPr="005A1D48" w:rsidRDefault="005A1D48" w:rsidP="00943EFC">
      <w:pPr>
        <w:jc w:val="center"/>
        <w:rPr>
          <w:b/>
          <w:bCs/>
        </w:rPr>
      </w:pPr>
    </w:p>
    <w:p w:rsidR="005A1D48" w:rsidRDefault="005A1D48" w:rsidP="00943EFC">
      <w:pPr>
        <w:jc w:val="center"/>
        <w:rPr>
          <w:b/>
          <w:bCs/>
        </w:rPr>
      </w:pPr>
    </w:p>
    <w:p w:rsidR="00CC262E" w:rsidRDefault="00CC262E" w:rsidP="00943EFC">
      <w:pPr>
        <w:jc w:val="center"/>
        <w:rPr>
          <w:b/>
          <w:bCs/>
        </w:rPr>
      </w:pPr>
    </w:p>
    <w:p w:rsidR="00CC262E" w:rsidRDefault="00CC262E" w:rsidP="00943EFC">
      <w:pPr>
        <w:jc w:val="center"/>
        <w:rPr>
          <w:b/>
          <w:bCs/>
        </w:rPr>
      </w:pPr>
    </w:p>
    <w:p w:rsidR="00CC262E" w:rsidRDefault="00CC262E" w:rsidP="00943EFC">
      <w:pPr>
        <w:jc w:val="center"/>
        <w:rPr>
          <w:b/>
          <w:bCs/>
        </w:rPr>
      </w:pPr>
    </w:p>
    <w:p w:rsidR="00CC262E" w:rsidRDefault="00CC262E" w:rsidP="00943EFC">
      <w:pPr>
        <w:jc w:val="center"/>
        <w:rPr>
          <w:b/>
          <w:bCs/>
        </w:rPr>
      </w:pPr>
    </w:p>
    <w:p w:rsidR="00CC262E" w:rsidRDefault="00CC262E" w:rsidP="00943EFC">
      <w:pPr>
        <w:jc w:val="center"/>
        <w:rPr>
          <w:b/>
          <w:bCs/>
        </w:rPr>
      </w:pPr>
    </w:p>
    <w:p w:rsidR="00CC262E" w:rsidRDefault="00CC262E" w:rsidP="00943EFC">
      <w:pPr>
        <w:jc w:val="center"/>
        <w:rPr>
          <w:b/>
          <w:bCs/>
        </w:rPr>
      </w:pPr>
    </w:p>
    <w:p w:rsidR="00CC262E" w:rsidRDefault="00CC262E" w:rsidP="00943EFC">
      <w:pPr>
        <w:jc w:val="center"/>
        <w:rPr>
          <w:b/>
          <w:bCs/>
        </w:rPr>
      </w:pPr>
    </w:p>
    <w:p w:rsidR="00CC262E" w:rsidRDefault="00CC262E" w:rsidP="00943EFC">
      <w:pPr>
        <w:jc w:val="center"/>
        <w:rPr>
          <w:b/>
          <w:bCs/>
        </w:rPr>
      </w:pPr>
    </w:p>
    <w:p w:rsidR="00334369" w:rsidRDefault="00334369" w:rsidP="00943EFC">
      <w:pPr>
        <w:jc w:val="center"/>
        <w:rPr>
          <w:b/>
          <w:bCs/>
        </w:rPr>
      </w:pPr>
    </w:p>
    <w:p w:rsidR="00334369" w:rsidRDefault="00334369" w:rsidP="00943EFC">
      <w:pPr>
        <w:jc w:val="center"/>
        <w:rPr>
          <w:b/>
          <w:bCs/>
        </w:rPr>
      </w:pPr>
    </w:p>
    <w:p w:rsidR="00CC262E" w:rsidRPr="00334369" w:rsidRDefault="00CC262E" w:rsidP="00943EFC">
      <w:pPr>
        <w:jc w:val="center"/>
        <w:rPr>
          <w:b/>
          <w:bCs/>
          <w:sz w:val="28"/>
          <w:szCs w:val="28"/>
        </w:rPr>
      </w:pPr>
    </w:p>
    <w:p w:rsidR="005E0C56" w:rsidRPr="00334369" w:rsidRDefault="005E0C56" w:rsidP="00943EFC">
      <w:pPr>
        <w:jc w:val="center"/>
        <w:rPr>
          <w:b/>
          <w:bCs/>
          <w:sz w:val="28"/>
          <w:szCs w:val="28"/>
        </w:rPr>
      </w:pPr>
      <w:r w:rsidRPr="00334369">
        <w:rPr>
          <w:b/>
          <w:bCs/>
          <w:sz w:val="28"/>
          <w:szCs w:val="28"/>
        </w:rPr>
        <w:t>Содержание</w:t>
      </w:r>
    </w:p>
    <w:p w:rsidR="005E0C56" w:rsidRPr="00334369" w:rsidRDefault="005E0C56" w:rsidP="00943EFC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/>
      </w:tblPr>
      <w:tblGrid>
        <w:gridCol w:w="817"/>
        <w:gridCol w:w="7938"/>
        <w:gridCol w:w="1276"/>
      </w:tblGrid>
      <w:tr w:rsidR="00AD53F0" w:rsidRPr="00334369" w:rsidTr="004A7698">
        <w:tc>
          <w:tcPr>
            <w:tcW w:w="817" w:type="dxa"/>
          </w:tcPr>
          <w:p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AD53F0" w:rsidRPr="00334369" w:rsidRDefault="00AD53F0" w:rsidP="00AD53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hideMark/>
          </w:tcPr>
          <w:p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Стр.</w:t>
            </w:r>
          </w:p>
        </w:tc>
      </w:tr>
      <w:tr w:rsidR="00AD53F0" w:rsidRPr="00334369" w:rsidTr="004A7698">
        <w:tc>
          <w:tcPr>
            <w:tcW w:w="817" w:type="dxa"/>
            <w:hideMark/>
          </w:tcPr>
          <w:p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1</w:t>
            </w:r>
          </w:p>
        </w:tc>
        <w:tc>
          <w:tcPr>
            <w:tcW w:w="7938" w:type="dxa"/>
            <w:hideMark/>
          </w:tcPr>
          <w:p w:rsidR="00AD53F0" w:rsidRPr="00334369" w:rsidRDefault="00AD53F0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 xml:space="preserve">Паспорт рабочей программы </w:t>
            </w:r>
            <w:r w:rsidR="004A7698" w:rsidRPr="00334369">
              <w:rPr>
                <w:sz w:val="28"/>
                <w:szCs w:val="28"/>
              </w:rPr>
              <w:t>производственной</w:t>
            </w:r>
            <w:r w:rsidRPr="00334369">
              <w:rPr>
                <w:sz w:val="28"/>
                <w:szCs w:val="28"/>
              </w:rPr>
              <w:t xml:space="preserve"> практики </w:t>
            </w:r>
          </w:p>
        </w:tc>
        <w:tc>
          <w:tcPr>
            <w:tcW w:w="1276" w:type="dxa"/>
          </w:tcPr>
          <w:p w:rsidR="00AD53F0" w:rsidRPr="00334369" w:rsidRDefault="00F92AA6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D53F0" w:rsidRPr="00334369" w:rsidTr="004A7698">
        <w:tc>
          <w:tcPr>
            <w:tcW w:w="817" w:type="dxa"/>
            <w:hideMark/>
          </w:tcPr>
          <w:p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2</w:t>
            </w:r>
          </w:p>
        </w:tc>
        <w:tc>
          <w:tcPr>
            <w:tcW w:w="7938" w:type="dxa"/>
            <w:hideMark/>
          </w:tcPr>
          <w:p w:rsidR="00AD53F0" w:rsidRPr="00334369" w:rsidRDefault="004A7698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Результаты освоения программы производственной практики</w:t>
            </w:r>
          </w:p>
        </w:tc>
        <w:tc>
          <w:tcPr>
            <w:tcW w:w="1276" w:type="dxa"/>
          </w:tcPr>
          <w:p w:rsidR="00AD53F0" w:rsidRPr="00334369" w:rsidRDefault="00F92AA6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D53F0" w:rsidRPr="00334369" w:rsidTr="004A7698">
        <w:tc>
          <w:tcPr>
            <w:tcW w:w="817" w:type="dxa"/>
            <w:hideMark/>
          </w:tcPr>
          <w:p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3</w:t>
            </w:r>
          </w:p>
        </w:tc>
        <w:tc>
          <w:tcPr>
            <w:tcW w:w="7938" w:type="dxa"/>
            <w:hideMark/>
          </w:tcPr>
          <w:p w:rsidR="00AD53F0" w:rsidRPr="00334369" w:rsidRDefault="004A7698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Тематический план и содержание производственной практики</w:t>
            </w:r>
          </w:p>
        </w:tc>
        <w:tc>
          <w:tcPr>
            <w:tcW w:w="1276" w:type="dxa"/>
          </w:tcPr>
          <w:p w:rsidR="00AD53F0" w:rsidRPr="00334369" w:rsidRDefault="00F92AA6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D53F0" w:rsidRPr="00334369" w:rsidTr="004A7698">
        <w:tc>
          <w:tcPr>
            <w:tcW w:w="817" w:type="dxa"/>
            <w:hideMark/>
          </w:tcPr>
          <w:p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4</w:t>
            </w:r>
          </w:p>
        </w:tc>
        <w:tc>
          <w:tcPr>
            <w:tcW w:w="7938" w:type="dxa"/>
            <w:hideMark/>
          </w:tcPr>
          <w:p w:rsidR="00AD53F0" w:rsidRPr="00334369" w:rsidRDefault="00AD53F0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 xml:space="preserve">Условия реализации программы </w:t>
            </w:r>
            <w:r w:rsidR="004A7698" w:rsidRPr="00334369">
              <w:rPr>
                <w:sz w:val="28"/>
                <w:szCs w:val="28"/>
              </w:rPr>
              <w:t xml:space="preserve">производственной </w:t>
            </w:r>
            <w:r w:rsidRPr="00334369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76" w:type="dxa"/>
          </w:tcPr>
          <w:p w:rsidR="00AD53F0" w:rsidRPr="00334369" w:rsidRDefault="00F92AA6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AD53F0" w:rsidRPr="00334369" w:rsidTr="004A7698">
        <w:tc>
          <w:tcPr>
            <w:tcW w:w="817" w:type="dxa"/>
            <w:hideMark/>
          </w:tcPr>
          <w:p w:rsidR="00AD53F0" w:rsidRPr="00334369" w:rsidRDefault="00AD53F0" w:rsidP="00AD53F0">
            <w:pPr>
              <w:jc w:val="center"/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>5</w:t>
            </w:r>
          </w:p>
        </w:tc>
        <w:tc>
          <w:tcPr>
            <w:tcW w:w="7938" w:type="dxa"/>
            <w:hideMark/>
          </w:tcPr>
          <w:p w:rsidR="00AD53F0" w:rsidRPr="00334369" w:rsidRDefault="00AD53F0" w:rsidP="004A7698">
            <w:pPr>
              <w:rPr>
                <w:sz w:val="28"/>
                <w:szCs w:val="28"/>
              </w:rPr>
            </w:pPr>
            <w:r w:rsidRPr="00334369">
              <w:rPr>
                <w:sz w:val="28"/>
                <w:szCs w:val="28"/>
              </w:rPr>
              <w:t xml:space="preserve">Контроль и оценка результатов освоения </w:t>
            </w:r>
            <w:r w:rsidR="004A7698" w:rsidRPr="00334369">
              <w:rPr>
                <w:sz w:val="28"/>
                <w:szCs w:val="28"/>
              </w:rPr>
              <w:t>производственной</w:t>
            </w:r>
            <w:r w:rsidRPr="00334369">
              <w:rPr>
                <w:sz w:val="28"/>
                <w:szCs w:val="28"/>
              </w:rPr>
              <w:t xml:space="preserve"> практики</w:t>
            </w:r>
          </w:p>
        </w:tc>
        <w:tc>
          <w:tcPr>
            <w:tcW w:w="1276" w:type="dxa"/>
          </w:tcPr>
          <w:p w:rsidR="00AD53F0" w:rsidRPr="00334369" w:rsidRDefault="00F92AA6" w:rsidP="00AD53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F04074" w:rsidRPr="00334369" w:rsidTr="004A7698">
        <w:tc>
          <w:tcPr>
            <w:tcW w:w="817" w:type="dxa"/>
          </w:tcPr>
          <w:p w:rsidR="00F04074" w:rsidRPr="00334369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8" w:type="dxa"/>
          </w:tcPr>
          <w:p w:rsidR="00F04074" w:rsidRPr="00334369" w:rsidRDefault="00F04074" w:rsidP="00AD53F0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F04074" w:rsidRPr="00334369" w:rsidRDefault="00F04074" w:rsidP="00AD53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5E0C56" w:rsidRPr="005A1D48" w:rsidRDefault="005E0C56" w:rsidP="00943EFC">
      <w:pPr>
        <w:jc w:val="center"/>
      </w:pPr>
    </w:p>
    <w:p w:rsidR="005E0C56" w:rsidRPr="005A1D48" w:rsidRDefault="005E0C56" w:rsidP="00943EFC">
      <w:pPr>
        <w:jc w:val="center"/>
      </w:pPr>
      <w:r w:rsidRPr="005A1D48">
        <w:br w:type="page"/>
      </w:r>
      <w:r w:rsidRPr="005A1D48">
        <w:rPr>
          <w:b/>
          <w:bCs/>
        </w:rPr>
        <w:lastRenderedPageBreak/>
        <w:t>1. ПАСПОРТ  РАБОЧЕЙ</w:t>
      </w:r>
      <w:r w:rsidR="00FA6F43" w:rsidRPr="005A1D48">
        <w:rPr>
          <w:b/>
          <w:bCs/>
        </w:rPr>
        <w:t>ПРОГРАММЫ ПРОИЗВОДСТВЕННОЙ</w:t>
      </w:r>
      <w:r w:rsidRPr="005A1D48">
        <w:rPr>
          <w:b/>
          <w:bCs/>
        </w:rPr>
        <w:t xml:space="preserve"> ПРАКТИКИ</w:t>
      </w:r>
    </w:p>
    <w:p w:rsidR="005E0C56" w:rsidRPr="005A1D48" w:rsidRDefault="005E0C56" w:rsidP="00943EFC">
      <w:pPr>
        <w:ind w:firstLine="709"/>
        <w:rPr>
          <w:b/>
          <w:bCs/>
        </w:rPr>
      </w:pPr>
    </w:p>
    <w:p w:rsidR="005E0C56" w:rsidRDefault="005E0C56" w:rsidP="00CC262E">
      <w:pPr>
        <w:numPr>
          <w:ilvl w:val="1"/>
          <w:numId w:val="19"/>
        </w:numPr>
        <w:spacing w:line="276" w:lineRule="auto"/>
        <w:jc w:val="both"/>
      </w:pPr>
      <w:r w:rsidRPr="005A1D48">
        <w:rPr>
          <w:b/>
          <w:bCs/>
        </w:rPr>
        <w:t>Область применения программы</w:t>
      </w:r>
      <w:r w:rsidRPr="005A1D48">
        <w:t>:</w:t>
      </w:r>
    </w:p>
    <w:p w:rsidR="00CC262E" w:rsidRDefault="00CC262E" w:rsidP="00CC262E">
      <w:pPr>
        <w:spacing w:line="276" w:lineRule="auto"/>
        <w:ind w:left="1129"/>
        <w:jc w:val="both"/>
      </w:pPr>
    </w:p>
    <w:p w:rsidR="008C758E" w:rsidRPr="00FD6D39" w:rsidRDefault="002022AD" w:rsidP="00FD6D39">
      <w:pPr>
        <w:shd w:val="clear" w:color="auto" w:fill="FFFFFF"/>
        <w:jc w:val="both"/>
        <w:rPr>
          <w:color w:val="1A1A1A"/>
        </w:rPr>
      </w:pPr>
      <w:r w:rsidRPr="005A1D48">
        <w:t xml:space="preserve">Рабочая программа </w:t>
      </w:r>
      <w:r w:rsidR="00D74669" w:rsidRPr="005A1D48">
        <w:t>производственной</w:t>
      </w:r>
      <w:r w:rsidRPr="005A1D48">
        <w:t xml:space="preserve"> практики является частью основной профессиональной образовательной программы, разработанной в соответствии с Ф</w:t>
      </w:r>
      <w:r w:rsidR="00714775" w:rsidRPr="005A1D48">
        <w:t>ГОС СПО по специальности 43.02.15. Поварское и кондитерское дело,</w:t>
      </w:r>
      <w:r w:rsidR="003002FE" w:rsidRPr="005A1D48">
        <w:rPr>
          <w:rFonts w:eastAsia="Calibri"/>
        </w:rPr>
        <w:t xml:space="preserve"> входящей в укрупненную группу профессий 43.00.00 Сервис и туризм, в </w:t>
      </w:r>
      <w:r w:rsidR="003002FE" w:rsidRPr="005A1D48">
        <w:t xml:space="preserve"> части освоения основного вида </w:t>
      </w:r>
      <w:r w:rsidR="003002FE" w:rsidRPr="00FD6D39">
        <w:t xml:space="preserve">деятельности (ВД): </w:t>
      </w:r>
      <w:r w:rsidR="00FD6D39">
        <w:rPr>
          <w:color w:val="1A1A1A"/>
        </w:rPr>
        <w:t>О</w:t>
      </w:r>
      <w:r w:rsidR="00FD6D39" w:rsidRPr="00FD6D39">
        <w:rPr>
          <w:color w:val="1A1A1A"/>
        </w:rPr>
        <w:t>рганизация и ведение процессов приготовления и подготовки к реализации полуфабрикатов дляблюд, кулинарных изделий сложного ассортимента;</w:t>
      </w:r>
    </w:p>
    <w:p w:rsidR="008C758E" w:rsidRPr="005A1D48" w:rsidRDefault="008C758E" w:rsidP="00C57394">
      <w:pPr>
        <w:spacing w:line="276" w:lineRule="auto"/>
        <w:jc w:val="both"/>
      </w:pPr>
      <w:r w:rsidRPr="005A1D48">
        <w:t>и соответствующих профессиональных компетенций (ПК):</w:t>
      </w:r>
    </w:p>
    <w:p w:rsidR="005A1D48" w:rsidRPr="005A1D48" w:rsidRDefault="005A1D48" w:rsidP="005A1D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5A1D48">
        <w:t>ПК 1.1</w:t>
      </w:r>
      <w:r w:rsidRPr="005A1D48">
        <w:tab/>
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</w:r>
      <w:proofErr w:type="gramStart"/>
      <w:r w:rsidRPr="005A1D48">
        <w:t xml:space="preserve"> .</w:t>
      </w:r>
      <w:proofErr w:type="gramEnd"/>
    </w:p>
    <w:p w:rsidR="005A1D48" w:rsidRPr="005A1D48" w:rsidRDefault="005A1D48" w:rsidP="005A1D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5A1D48">
        <w:t>ПК 1.2</w:t>
      </w:r>
      <w:r w:rsidRPr="005A1D48">
        <w:tab/>
        <w:t>Осуществлять обработку, подготовку экзотических и редких видов сырья: овощей, грибов, рыбы, нерыбного водного сырья, дичи</w:t>
      </w:r>
    </w:p>
    <w:p w:rsidR="005A1D48" w:rsidRPr="005A1D48" w:rsidRDefault="005A1D48" w:rsidP="005A1D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5A1D48">
        <w:t>ПК 1.3</w:t>
      </w:r>
      <w:r w:rsidRPr="005A1D48">
        <w:tab/>
        <w:t>Проводить приготовление и подготовку к презентации и реализации полуфабрикатов для блюд, кулинарных изделий сложного ассортимента</w:t>
      </w:r>
    </w:p>
    <w:p w:rsidR="002022AD" w:rsidRPr="005A1D48" w:rsidRDefault="005A1D48" w:rsidP="005A1D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both"/>
      </w:pPr>
      <w:r w:rsidRPr="005A1D48">
        <w:t>ПК 1.4</w:t>
      </w:r>
      <w:proofErr w:type="gramStart"/>
      <w:r w:rsidRPr="005A1D48">
        <w:tab/>
        <w:t>О</w:t>
      </w:r>
      <w:proofErr w:type="gramEnd"/>
      <w:r w:rsidRPr="005A1D48">
        <w:t>существлять разработку, адаптацию рецептур полуфабрикатов с учетом потребностей  различных категорий потребителей, видов и форм обслуживания</w:t>
      </w:r>
    </w:p>
    <w:p w:rsidR="00CC262E" w:rsidRDefault="00CC262E" w:rsidP="00C57394">
      <w:pPr>
        <w:spacing w:line="276" w:lineRule="auto"/>
        <w:jc w:val="both"/>
        <w:rPr>
          <w:b/>
        </w:rPr>
      </w:pPr>
    </w:p>
    <w:p w:rsidR="00334369" w:rsidRPr="00334369" w:rsidRDefault="005E0C56" w:rsidP="00334369">
      <w:pPr>
        <w:pStyle w:val="1"/>
        <w:spacing w:before="162" w:line="276" w:lineRule="auto"/>
        <w:ind w:left="0" w:right="229" w:firstLine="5"/>
        <w:jc w:val="both"/>
        <w:rPr>
          <w:rFonts w:ascii="Times New Roman" w:hAnsi="Times New Roman"/>
          <w:sz w:val="24"/>
          <w:szCs w:val="24"/>
        </w:rPr>
      </w:pPr>
      <w:r w:rsidRPr="00334369">
        <w:rPr>
          <w:rFonts w:ascii="Times New Roman" w:hAnsi="Times New Roman"/>
          <w:sz w:val="24"/>
          <w:szCs w:val="24"/>
        </w:rPr>
        <w:t xml:space="preserve">1.2.Место проведения </w:t>
      </w:r>
      <w:r w:rsidR="00FD6D39">
        <w:rPr>
          <w:rFonts w:ascii="Times New Roman" w:hAnsi="Times New Roman"/>
          <w:sz w:val="24"/>
          <w:szCs w:val="24"/>
        </w:rPr>
        <w:t>производственной</w:t>
      </w:r>
      <w:r w:rsidRPr="00334369">
        <w:rPr>
          <w:rFonts w:ascii="Times New Roman" w:hAnsi="Times New Roman"/>
          <w:sz w:val="24"/>
          <w:szCs w:val="24"/>
        </w:rPr>
        <w:t xml:space="preserve"> практики в структуре основнойпрофессиональной образовательной программы: </w:t>
      </w:r>
      <w:r w:rsidRPr="00334369">
        <w:rPr>
          <w:rFonts w:ascii="Times New Roman" w:hAnsi="Times New Roman"/>
          <w:b w:val="0"/>
          <w:bCs w:val="0"/>
          <w:sz w:val="24"/>
          <w:szCs w:val="24"/>
        </w:rPr>
        <w:t>профессиональный цикл.</w:t>
      </w:r>
      <w:r w:rsidR="00334369" w:rsidRPr="00334369">
        <w:rPr>
          <w:rFonts w:ascii="Times New Roman" w:hAnsi="Times New Roman"/>
          <w:b w:val="0"/>
          <w:bCs w:val="0"/>
          <w:sz w:val="24"/>
          <w:szCs w:val="24"/>
        </w:rPr>
        <w:t xml:space="preserve"> ПМ 01.</w:t>
      </w:r>
      <w:r w:rsidR="00FD6D39" w:rsidRPr="00FD6D39">
        <w:rPr>
          <w:rFonts w:ascii="Times New Roman" w:hAnsi="Times New Roman"/>
          <w:b w:val="0"/>
          <w:bCs w:val="0"/>
          <w:color w:val="1A1A1A"/>
          <w:sz w:val="24"/>
          <w:szCs w:val="24"/>
        </w:rPr>
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</w:p>
    <w:p w:rsidR="00CC262E" w:rsidRDefault="00CC262E" w:rsidP="00CC262E">
      <w:pPr>
        <w:jc w:val="both"/>
        <w:rPr>
          <w:bCs/>
          <w:i/>
        </w:rPr>
      </w:pPr>
    </w:p>
    <w:p w:rsidR="00334369" w:rsidRPr="003C5226" w:rsidRDefault="00AD53F0" w:rsidP="00334369">
      <w:pPr>
        <w:ind w:firstLine="709"/>
        <w:jc w:val="both"/>
        <w:rPr>
          <w:sz w:val="28"/>
          <w:szCs w:val="28"/>
        </w:rPr>
      </w:pPr>
      <w:r w:rsidRPr="005A1D48">
        <w:rPr>
          <w:b/>
          <w:bCs/>
        </w:rPr>
        <w:t xml:space="preserve">1.3. Цели и задачи </w:t>
      </w:r>
      <w:r w:rsidR="00D74669" w:rsidRPr="005A1D48">
        <w:rPr>
          <w:b/>
          <w:bCs/>
        </w:rPr>
        <w:t>производственной</w:t>
      </w:r>
      <w:r w:rsidRPr="005A1D48">
        <w:rPr>
          <w:b/>
          <w:bCs/>
        </w:rPr>
        <w:t xml:space="preserve"> практики</w:t>
      </w:r>
      <w:proofErr w:type="gramStart"/>
      <w:r w:rsidRPr="005A1D48">
        <w:rPr>
          <w:b/>
          <w:bCs/>
        </w:rPr>
        <w:t>:</w:t>
      </w:r>
      <w:r w:rsidR="00334369" w:rsidRPr="00334369">
        <w:t>ф</w:t>
      </w:r>
      <w:proofErr w:type="gramEnd"/>
      <w:r w:rsidR="00334369" w:rsidRPr="00334369">
        <w:t>ормирование у обучающихся общих и профессиональных компетенций, приобретение практического опыта в рамках профессиональн</w:t>
      </w:r>
      <w:r w:rsidR="00334369">
        <w:t>ого</w:t>
      </w:r>
      <w:r w:rsidR="00334369" w:rsidRPr="00334369">
        <w:t xml:space="preserve"> модул</w:t>
      </w:r>
      <w:r w:rsidR="00334369">
        <w:t>я</w:t>
      </w:r>
      <w:r w:rsidR="00334369" w:rsidRPr="00334369">
        <w:t xml:space="preserve"> ОПОП СПО по вид</w:t>
      </w:r>
      <w:r w:rsidR="00334369">
        <w:t>у</w:t>
      </w:r>
      <w:r w:rsidR="00334369" w:rsidRPr="00334369">
        <w:t xml:space="preserve"> деятельности, предусмотренных ФГОС СПО по специальности</w:t>
      </w:r>
      <w:r w:rsidR="00334369" w:rsidRPr="00334369">
        <w:rPr>
          <w:rFonts w:eastAsia="Calibri"/>
        </w:rPr>
        <w:t>43.02.15.Поварское и кондитерское дело.</w:t>
      </w:r>
    </w:p>
    <w:p w:rsidR="00AD53F0" w:rsidRPr="005A1D48" w:rsidRDefault="00AD53F0" w:rsidP="00334369">
      <w:pPr>
        <w:jc w:val="both"/>
      </w:pPr>
    </w:p>
    <w:p w:rsidR="006F3576" w:rsidRPr="005A1D48" w:rsidRDefault="006F3576" w:rsidP="006F3576">
      <w:pPr>
        <w:rPr>
          <w:b/>
          <w:bCs/>
        </w:rPr>
      </w:pPr>
    </w:p>
    <w:p w:rsidR="005E0C56" w:rsidRPr="005A1D48" w:rsidRDefault="005E0C56" w:rsidP="00C57394">
      <w:pPr>
        <w:jc w:val="center"/>
        <w:rPr>
          <w:b/>
          <w:bCs/>
        </w:rPr>
      </w:pPr>
      <w:r w:rsidRPr="005A1D48">
        <w:rPr>
          <w:b/>
          <w:bCs/>
        </w:rPr>
        <w:t>2. РЕЗУЛЬТАТЫ ОСВОЕНИЯ РАБОЧЕЙ ПРОГРАММЫ</w:t>
      </w:r>
    </w:p>
    <w:p w:rsidR="005E0C56" w:rsidRPr="005A1D48" w:rsidRDefault="00FA6F43" w:rsidP="00C57394">
      <w:pPr>
        <w:jc w:val="center"/>
        <w:rPr>
          <w:b/>
          <w:bCs/>
        </w:rPr>
      </w:pPr>
      <w:r w:rsidRPr="005A1D48">
        <w:rPr>
          <w:b/>
          <w:bCs/>
        </w:rPr>
        <w:t>ПРОИЗВОДСТВЕННОЙ</w:t>
      </w:r>
      <w:r w:rsidR="005E0C56" w:rsidRPr="005A1D48">
        <w:rPr>
          <w:b/>
          <w:bCs/>
        </w:rPr>
        <w:t xml:space="preserve"> ПРАКТИКИ</w:t>
      </w:r>
    </w:p>
    <w:p w:rsidR="005E0C56" w:rsidRPr="005A1D48" w:rsidRDefault="005E0C56" w:rsidP="00C57394">
      <w:pPr>
        <w:jc w:val="center"/>
        <w:rPr>
          <w:b/>
          <w:bCs/>
        </w:rPr>
      </w:pPr>
    </w:p>
    <w:p w:rsidR="005E0C56" w:rsidRPr="005A1D48" w:rsidRDefault="005E0C56" w:rsidP="00C57394">
      <w:pPr>
        <w:rPr>
          <w:b/>
          <w:bCs/>
        </w:rPr>
      </w:pPr>
      <w:r w:rsidRPr="005A1D48">
        <w:rPr>
          <w:b/>
          <w:bCs/>
        </w:rPr>
        <w:t>2.1. Требования к ре</w:t>
      </w:r>
      <w:r w:rsidR="00FA6F43" w:rsidRPr="005A1D48">
        <w:rPr>
          <w:b/>
          <w:bCs/>
        </w:rPr>
        <w:t>зультатам освоения производственной</w:t>
      </w:r>
      <w:r w:rsidRPr="005A1D48">
        <w:rPr>
          <w:b/>
          <w:bCs/>
        </w:rPr>
        <w:t xml:space="preserve"> практики.</w:t>
      </w:r>
    </w:p>
    <w:p w:rsidR="005E0C56" w:rsidRPr="005A1D48" w:rsidRDefault="005E0C56" w:rsidP="00C57394">
      <w:pPr>
        <w:jc w:val="both"/>
        <w:rPr>
          <w:bCs/>
        </w:rPr>
      </w:pPr>
      <w:r w:rsidRPr="005A1D48">
        <w:rPr>
          <w:bCs/>
        </w:rPr>
        <w:t xml:space="preserve">В результате прохождения </w:t>
      </w:r>
      <w:r w:rsidR="00D74669" w:rsidRPr="005A1D48">
        <w:rPr>
          <w:bCs/>
        </w:rPr>
        <w:t xml:space="preserve">производственной </w:t>
      </w:r>
      <w:r w:rsidRPr="005A1D48">
        <w:rPr>
          <w:bCs/>
        </w:rPr>
        <w:t>практики по вид</w:t>
      </w:r>
      <w:r w:rsidR="00334369">
        <w:rPr>
          <w:bCs/>
        </w:rPr>
        <w:t>у</w:t>
      </w:r>
      <w:r w:rsidRPr="005A1D48">
        <w:rPr>
          <w:bCs/>
        </w:rPr>
        <w:t xml:space="preserve"> профессиональной обучающийся должен уметь:</w:t>
      </w:r>
    </w:p>
    <w:p w:rsidR="005E0C56" w:rsidRPr="005A1D48" w:rsidRDefault="005E0C56" w:rsidP="00943EFC">
      <w:pPr>
        <w:ind w:firstLine="709"/>
        <w:jc w:val="both"/>
        <w:rPr>
          <w:bCs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1"/>
        <w:gridCol w:w="4901"/>
      </w:tblGrid>
      <w:tr w:rsidR="005E0C56" w:rsidRPr="005A1D48" w:rsidTr="00C57394">
        <w:tc>
          <w:tcPr>
            <w:tcW w:w="4561" w:type="dxa"/>
            <w:tcBorders>
              <w:top w:val="double" w:sz="6" w:space="0" w:color="auto"/>
              <w:left w:val="double" w:sz="4" w:space="0" w:color="auto"/>
            </w:tcBorders>
          </w:tcPr>
          <w:p w:rsidR="005E0C56" w:rsidRPr="005A1D48" w:rsidRDefault="005E0C56" w:rsidP="001A5210">
            <w:pPr>
              <w:rPr>
                <w:b/>
                <w:bCs/>
              </w:rPr>
            </w:pPr>
            <w:r w:rsidRPr="005A1D48">
              <w:rPr>
                <w:b/>
                <w:bCs/>
              </w:rPr>
              <w:t>Вид деятельности</w:t>
            </w:r>
          </w:p>
        </w:tc>
        <w:tc>
          <w:tcPr>
            <w:tcW w:w="4901" w:type="dxa"/>
            <w:tcBorders>
              <w:top w:val="double" w:sz="6" w:space="0" w:color="auto"/>
              <w:right w:val="double" w:sz="6" w:space="0" w:color="auto"/>
            </w:tcBorders>
          </w:tcPr>
          <w:p w:rsidR="005E0C56" w:rsidRPr="005A1D48" w:rsidRDefault="005E0C56" w:rsidP="00C85E3A">
            <w:pPr>
              <w:rPr>
                <w:b/>
                <w:bCs/>
              </w:rPr>
            </w:pPr>
            <w:r w:rsidRPr="005A1D48">
              <w:rPr>
                <w:b/>
                <w:bCs/>
              </w:rPr>
              <w:t>Требования к умениям</w:t>
            </w:r>
          </w:p>
        </w:tc>
      </w:tr>
      <w:tr w:rsidR="005E0C56" w:rsidRPr="005A1D48" w:rsidTr="00C57394">
        <w:tc>
          <w:tcPr>
            <w:tcW w:w="4561" w:type="dxa"/>
            <w:tcBorders>
              <w:left w:val="double" w:sz="4" w:space="0" w:color="auto"/>
              <w:bottom w:val="double" w:sz="6" w:space="0" w:color="auto"/>
            </w:tcBorders>
          </w:tcPr>
          <w:p w:rsidR="005E0C56" w:rsidRPr="005A1D48" w:rsidRDefault="00FD6D39" w:rsidP="005A1D48">
            <w:pPr>
              <w:jc w:val="both"/>
              <w:rPr>
                <w:bCs/>
              </w:rPr>
            </w:pPr>
            <w:r>
              <w:rPr>
                <w:color w:val="1A1A1A"/>
              </w:rPr>
              <w:t>О</w:t>
            </w:r>
            <w:r w:rsidRPr="00FD6D39">
              <w:rPr>
                <w:color w:val="1A1A1A"/>
              </w:rPr>
              <w:t>рганизация и ведение процессов приготовления и подготовки к реализации полуфабрикатов дляблюд, кулинарных изделий сложного ассортимента</w:t>
            </w:r>
          </w:p>
        </w:tc>
        <w:tc>
          <w:tcPr>
            <w:tcW w:w="4901" w:type="dxa"/>
            <w:tcBorders>
              <w:bottom w:val="double" w:sz="6" w:space="0" w:color="auto"/>
              <w:right w:val="double" w:sz="6" w:space="0" w:color="auto"/>
            </w:tcBorders>
          </w:tcPr>
          <w:p w:rsidR="005A1D48" w:rsidRPr="00913C95" w:rsidRDefault="005A1D48" w:rsidP="005A1D48">
            <w:pPr>
              <w:jc w:val="both"/>
            </w:pPr>
            <w:r>
              <w:t>Р</w:t>
            </w:r>
            <w:r w:rsidRPr="00913C95">
              <w:t>азрабатывать, изменять ассортимент, разрабатывать и адаптировать рецептуры полуфабрикатов в зависимости от изменения спроса;</w:t>
            </w:r>
          </w:p>
          <w:p w:rsidR="005A1D48" w:rsidRPr="00913C95" w:rsidRDefault="005A1D48" w:rsidP="005A1D48">
            <w:pPr>
              <w:ind w:firstLine="284"/>
              <w:jc w:val="both"/>
            </w:pPr>
            <w:r w:rsidRPr="00913C95"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5A1D48" w:rsidRPr="00913C95" w:rsidRDefault="005A1D48" w:rsidP="005A1D48">
            <w:pPr>
              <w:ind w:firstLine="284"/>
              <w:jc w:val="both"/>
            </w:pPr>
            <w:r w:rsidRPr="00913C95">
              <w:t xml:space="preserve">оценивать их качество и соответствие технологическим требованиям; </w:t>
            </w:r>
            <w:r w:rsidRPr="00913C95">
              <w:lastRenderedPageBreak/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913C95">
              <w:t>весоизмерительных</w:t>
            </w:r>
            <w:proofErr w:type="spellEnd"/>
            <w:r w:rsidRPr="00913C95">
              <w:t xml:space="preserve"> приборов в соответствии с инструкциями и регламентами;</w:t>
            </w:r>
          </w:p>
          <w:p w:rsidR="005A1D48" w:rsidRPr="00913C95" w:rsidRDefault="005A1D48" w:rsidP="005A1D48">
            <w:pPr>
              <w:ind w:firstLine="284"/>
              <w:jc w:val="both"/>
            </w:pPr>
            <w:r w:rsidRPr="00913C95"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:rsidR="005A1D48" w:rsidRPr="00913C95" w:rsidRDefault="005A1D48" w:rsidP="005A1D48">
            <w:pPr>
              <w:ind w:firstLine="284"/>
              <w:jc w:val="both"/>
            </w:pPr>
            <w:r w:rsidRPr="00913C95"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5A1D48" w:rsidRPr="00913C95" w:rsidRDefault="005A1D48" w:rsidP="005A1D48">
            <w:pPr>
              <w:ind w:firstLine="284"/>
              <w:jc w:val="both"/>
            </w:pPr>
            <w:r w:rsidRPr="00913C95"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:rsidR="005A1D48" w:rsidRPr="005A1D48" w:rsidRDefault="005A1D48" w:rsidP="005A1D48">
            <w:pPr>
              <w:ind w:left="34"/>
              <w:jc w:val="both"/>
              <w:rPr>
                <w:rFonts w:eastAsia="MS Mincho"/>
              </w:rPr>
            </w:pPr>
            <w:r w:rsidRPr="00913C95">
              <w:t>организовывать их упаковку на вынос, хранение с учетом требований к безопасности готовой продукции</w:t>
            </w:r>
          </w:p>
          <w:p w:rsidR="005E0C56" w:rsidRPr="005A1D48" w:rsidRDefault="005E0C56" w:rsidP="00164EB7">
            <w:pPr>
              <w:ind w:left="34"/>
              <w:jc w:val="both"/>
              <w:rPr>
                <w:rFonts w:eastAsia="MS Mincho"/>
              </w:rPr>
            </w:pPr>
          </w:p>
        </w:tc>
      </w:tr>
    </w:tbl>
    <w:p w:rsidR="005E0C56" w:rsidRPr="005A1D48" w:rsidRDefault="005E0C56" w:rsidP="00943EFC">
      <w:pPr>
        <w:ind w:firstLine="709"/>
        <w:jc w:val="both"/>
        <w:rPr>
          <w:b/>
          <w:i/>
        </w:rPr>
      </w:pPr>
    </w:p>
    <w:p w:rsidR="00D74669" w:rsidRPr="00334369" w:rsidRDefault="005E0C56" w:rsidP="00D74669">
      <w:pPr>
        <w:ind w:firstLine="709"/>
        <w:jc w:val="both"/>
        <w:rPr>
          <w:b/>
        </w:rPr>
      </w:pPr>
      <w:r w:rsidRPr="00334369">
        <w:rPr>
          <w:b/>
        </w:rPr>
        <w:t>2.2</w:t>
      </w:r>
      <w:r w:rsidRPr="00334369">
        <w:t>.</w:t>
      </w:r>
      <w:r w:rsidR="00D74669" w:rsidRPr="00334369">
        <w:rPr>
          <w:b/>
        </w:rPr>
        <w:t>Результаты</w:t>
      </w:r>
      <w:r w:rsidRPr="00334369">
        <w:rPr>
          <w:b/>
        </w:rPr>
        <w:t xml:space="preserve"> освоения рабочей программы </w:t>
      </w:r>
      <w:r w:rsidR="00D74669" w:rsidRPr="00334369">
        <w:rPr>
          <w:b/>
        </w:rPr>
        <w:t>производственной</w:t>
      </w:r>
      <w:r w:rsidRPr="00334369">
        <w:rPr>
          <w:b/>
        </w:rPr>
        <w:t xml:space="preserve"> практики</w:t>
      </w:r>
    </w:p>
    <w:p w:rsidR="00D74669" w:rsidRPr="00334369" w:rsidRDefault="00334369" w:rsidP="00336C08">
      <w:pPr>
        <w:jc w:val="both"/>
        <w:rPr>
          <w:bCs/>
        </w:rPr>
      </w:pPr>
      <w:r w:rsidRPr="00334369">
        <w:rPr>
          <w:color w:val="1A1A1A"/>
        </w:rPr>
        <w:t>Результатом освоения рабочей программы производственной практики</w:t>
      </w:r>
      <w:r w:rsidRPr="00334369">
        <w:rPr>
          <w:bCs/>
        </w:rPr>
        <w:t xml:space="preserve">по профилю специальности </w:t>
      </w:r>
      <w:r w:rsidRPr="00334369">
        <w:t xml:space="preserve">43.02.05 Поварское и кондитерское дело </w:t>
      </w:r>
      <w:r w:rsidRPr="00334369">
        <w:rPr>
          <w:bCs/>
        </w:rPr>
        <w:t xml:space="preserve">является сформированность у обучающихся общих и профессиональных компетенций приобретение практического опыта в рамках профессионального модуля ОПОП СПО по виду деятельности </w:t>
      </w:r>
      <w:r w:rsidRPr="00334369">
        <w:t>(ВД):</w:t>
      </w:r>
      <w:r w:rsidR="00FD6D39">
        <w:rPr>
          <w:color w:val="1A1A1A"/>
        </w:rPr>
        <w:t>О</w:t>
      </w:r>
      <w:r w:rsidR="00FD6D39" w:rsidRPr="00FD6D39">
        <w:rPr>
          <w:color w:val="1A1A1A"/>
        </w:rPr>
        <w:t>рганизация и ведение процессов приготовления и подготовки к реализации полуфабрикатов дляблюд, кулинарных изделий сложного ассортимента</w:t>
      </w:r>
      <w:r w:rsidRPr="00334369">
        <w:t xml:space="preserve">, </w:t>
      </w:r>
      <w:r w:rsidRPr="00334369">
        <w:rPr>
          <w:bCs/>
        </w:rPr>
        <w:t>предусмотренных ФГОС СПО по специальности.</w:t>
      </w:r>
    </w:p>
    <w:p w:rsidR="00334369" w:rsidRPr="005A1D48" w:rsidRDefault="00334369" w:rsidP="00336C08">
      <w:pPr>
        <w:jc w:val="both"/>
      </w:pPr>
    </w:p>
    <w:tbl>
      <w:tblPr>
        <w:tblW w:w="13534" w:type="dxa"/>
        <w:tblCellSpacing w:w="7" w:type="dxa"/>
        <w:tblInd w:w="-1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12"/>
        <w:gridCol w:w="12722"/>
      </w:tblGrid>
      <w:tr w:rsidR="005E0C56" w:rsidRPr="005A1D48" w:rsidTr="002A3BDF">
        <w:trPr>
          <w:tblCellSpacing w:w="7" w:type="dxa"/>
        </w:trPr>
        <w:tc>
          <w:tcPr>
            <w:tcW w:w="791" w:type="dxa"/>
            <w:shd w:val="clear" w:color="auto" w:fill="F4F4F4"/>
            <w:vAlign w:val="center"/>
          </w:tcPr>
          <w:p w:rsidR="005E0C56" w:rsidRPr="005A1D48" w:rsidRDefault="005E0C56" w:rsidP="00C85E3A">
            <w:pPr>
              <w:jc w:val="center"/>
            </w:pPr>
            <w:r w:rsidRPr="005A1D48">
              <w:t>Код</w:t>
            </w:r>
          </w:p>
        </w:tc>
        <w:tc>
          <w:tcPr>
            <w:tcW w:w="12701" w:type="dxa"/>
            <w:shd w:val="clear" w:color="auto" w:fill="F4F4F4"/>
            <w:vAlign w:val="center"/>
          </w:tcPr>
          <w:p w:rsidR="005E0C56" w:rsidRPr="005A1D48" w:rsidRDefault="005E0C56" w:rsidP="00C85E3A">
            <w:pPr>
              <w:jc w:val="center"/>
            </w:pPr>
            <w:r w:rsidRPr="005A1D48">
              <w:t>Наименование результата освоения практики</w:t>
            </w:r>
          </w:p>
        </w:tc>
      </w:tr>
      <w:tr w:rsidR="005A1D48" w:rsidRPr="005A1D48" w:rsidTr="002A3BDF">
        <w:trPr>
          <w:tblCellSpacing w:w="7" w:type="dxa"/>
        </w:trPr>
        <w:tc>
          <w:tcPr>
            <w:tcW w:w="79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2A3BDF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1</w:t>
            </w:r>
          </w:p>
        </w:tc>
        <w:tc>
          <w:tcPr>
            <w:tcW w:w="1270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Выбиратьспособырешениязадачпрофессиональнойдеятельности,применительнокразличнымконтекстам</w:t>
            </w:r>
          </w:p>
        </w:tc>
      </w:tr>
      <w:tr w:rsidR="005A1D48" w:rsidRPr="005A1D48" w:rsidTr="002A3BDF">
        <w:trPr>
          <w:tblCellSpacing w:w="7" w:type="dxa"/>
        </w:trPr>
        <w:tc>
          <w:tcPr>
            <w:tcW w:w="79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2A3BDF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2</w:t>
            </w:r>
          </w:p>
        </w:tc>
        <w:tc>
          <w:tcPr>
            <w:tcW w:w="1270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ind w:left="105" w:right="340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Осуществлять поиск, анализ и интерпретацию информации, необходимой для выполнениязадач профессиональнойдеятельности</w:t>
            </w:r>
          </w:p>
        </w:tc>
      </w:tr>
      <w:tr w:rsidR="005A1D48" w:rsidRPr="005A1D48" w:rsidTr="002A3BDF">
        <w:trPr>
          <w:tblCellSpacing w:w="7" w:type="dxa"/>
        </w:trPr>
        <w:tc>
          <w:tcPr>
            <w:tcW w:w="79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2A3BDF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3</w:t>
            </w:r>
          </w:p>
        </w:tc>
        <w:tc>
          <w:tcPr>
            <w:tcW w:w="1270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Планироватьиреализовыватьсобственноепрофессиональноеиличностноеразвитие.</w:t>
            </w:r>
          </w:p>
        </w:tc>
      </w:tr>
      <w:tr w:rsidR="005A1D48" w:rsidRPr="005A1D48" w:rsidTr="002A3BDF">
        <w:trPr>
          <w:tblCellSpacing w:w="7" w:type="dxa"/>
        </w:trPr>
        <w:tc>
          <w:tcPr>
            <w:tcW w:w="79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2A3BDF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4</w:t>
            </w:r>
          </w:p>
        </w:tc>
        <w:tc>
          <w:tcPr>
            <w:tcW w:w="1270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ind w:left="105" w:right="1189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Работать в коллективе и команде, эффективно взаимодействовать с коллегами,руководством,клиентами.</w:t>
            </w:r>
          </w:p>
        </w:tc>
      </w:tr>
      <w:tr w:rsidR="005A1D48" w:rsidRPr="005A1D48" w:rsidTr="002A3BDF">
        <w:trPr>
          <w:tblCellSpacing w:w="7" w:type="dxa"/>
        </w:trPr>
        <w:tc>
          <w:tcPr>
            <w:tcW w:w="79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2A3BDF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5</w:t>
            </w:r>
          </w:p>
        </w:tc>
        <w:tc>
          <w:tcPr>
            <w:tcW w:w="1270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ind w:left="105" w:right="227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Осуществлять устную и письменную коммуникацию на государственном языке с учетомособенностейсоциального и культурногоконтекста.</w:t>
            </w:r>
          </w:p>
        </w:tc>
      </w:tr>
      <w:tr w:rsidR="005A1D48" w:rsidRPr="005A1D48" w:rsidTr="002A3BDF">
        <w:trPr>
          <w:tblCellSpacing w:w="7" w:type="dxa"/>
        </w:trPr>
        <w:tc>
          <w:tcPr>
            <w:tcW w:w="79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2A3BDF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6</w:t>
            </w:r>
          </w:p>
        </w:tc>
        <w:tc>
          <w:tcPr>
            <w:tcW w:w="1270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ind w:left="105" w:righ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поведениена основе традиционных общечеловеческих ценностей, применять стандартыантикоррупционногоповедения.</w:t>
            </w:r>
          </w:p>
        </w:tc>
      </w:tr>
      <w:tr w:rsidR="005A1D48" w:rsidRPr="005A1D48" w:rsidTr="002A3BDF">
        <w:trPr>
          <w:trHeight w:val="640"/>
          <w:tblCellSpacing w:w="7" w:type="dxa"/>
        </w:trPr>
        <w:tc>
          <w:tcPr>
            <w:tcW w:w="79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2A3BDF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7</w:t>
            </w:r>
          </w:p>
        </w:tc>
        <w:tc>
          <w:tcPr>
            <w:tcW w:w="1270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ind w:left="105" w:right="882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Содействовать сохранению окружающей среды,ресурсосбережению, эффективнодействоватьвчрезвычайных ситуациях</w:t>
            </w:r>
          </w:p>
        </w:tc>
      </w:tr>
      <w:tr w:rsidR="005A1D48" w:rsidRPr="005A1D48" w:rsidTr="002A3BDF">
        <w:trPr>
          <w:tblCellSpacing w:w="7" w:type="dxa"/>
        </w:trPr>
        <w:tc>
          <w:tcPr>
            <w:tcW w:w="79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2A3BDF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8</w:t>
            </w:r>
          </w:p>
        </w:tc>
        <w:tc>
          <w:tcPr>
            <w:tcW w:w="1270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Использовать средства физической культуры для сохранения и укрепления здоровья впроцессепрофессиональнойдеятельностииподдержаниянеобходимогоуровняфизическойподготовленности.</w:t>
            </w:r>
          </w:p>
        </w:tc>
      </w:tr>
      <w:tr w:rsidR="005A1D48" w:rsidRPr="005A1D48" w:rsidTr="002A3BDF">
        <w:trPr>
          <w:trHeight w:val="367"/>
          <w:tblCellSpacing w:w="7" w:type="dxa"/>
        </w:trPr>
        <w:tc>
          <w:tcPr>
            <w:tcW w:w="79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</w:t>
            </w:r>
            <w:r w:rsidR="002A3BDF">
              <w:rPr>
                <w:sz w:val="24"/>
                <w:szCs w:val="24"/>
              </w:rPr>
              <w:t xml:space="preserve"> 0</w:t>
            </w:r>
            <w:r w:rsidRPr="002A1792">
              <w:rPr>
                <w:sz w:val="24"/>
                <w:szCs w:val="24"/>
              </w:rPr>
              <w:t>9</w:t>
            </w:r>
          </w:p>
        </w:tc>
        <w:tc>
          <w:tcPr>
            <w:tcW w:w="1270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Использоватьинформационныетехнологиивпрофессиональнойдеятельности.</w:t>
            </w:r>
          </w:p>
        </w:tc>
      </w:tr>
      <w:tr w:rsidR="005A1D48" w:rsidRPr="005A1D48" w:rsidTr="002A3BDF">
        <w:trPr>
          <w:trHeight w:val="583"/>
          <w:tblCellSpacing w:w="7" w:type="dxa"/>
        </w:trPr>
        <w:tc>
          <w:tcPr>
            <w:tcW w:w="79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lastRenderedPageBreak/>
              <w:t>ОК10</w:t>
            </w:r>
          </w:p>
        </w:tc>
        <w:tc>
          <w:tcPr>
            <w:tcW w:w="1270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ind w:left="105" w:right="17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5A1D48" w:rsidRPr="005A1D48" w:rsidTr="002A3BDF">
        <w:trPr>
          <w:trHeight w:val="411"/>
          <w:tblCellSpacing w:w="7" w:type="dxa"/>
        </w:trPr>
        <w:tc>
          <w:tcPr>
            <w:tcW w:w="79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ОК11</w:t>
            </w:r>
          </w:p>
        </w:tc>
        <w:tc>
          <w:tcPr>
            <w:tcW w:w="12701" w:type="dxa"/>
            <w:shd w:val="clear" w:color="auto" w:fill="auto"/>
          </w:tcPr>
          <w:p w:rsidR="005A1D48" w:rsidRPr="002A1792" w:rsidRDefault="005A1D48" w:rsidP="005A1D48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2A1792">
              <w:rPr>
                <w:sz w:val="24"/>
                <w:szCs w:val="24"/>
              </w:rPr>
              <w:t>Использоватьзнанияпофинансовойграмотности,планироватьпредпринимательскуюдеятельностьвпрофессиональнойсфере</w:t>
            </w:r>
          </w:p>
        </w:tc>
      </w:tr>
      <w:tr w:rsidR="002140A8" w:rsidRPr="005A1D48" w:rsidTr="002A3BDF">
        <w:trPr>
          <w:trHeight w:val="411"/>
          <w:tblCellSpacing w:w="7" w:type="dxa"/>
        </w:trPr>
        <w:tc>
          <w:tcPr>
            <w:tcW w:w="791" w:type="dxa"/>
            <w:shd w:val="clear" w:color="auto" w:fill="auto"/>
          </w:tcPr>
          <w:p w:rsidR="002140A8" w:rsidRPr="002A1792" w:rsidRDefault="002140A8" w:rsidP="005A1D4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ПК1.1</w:t>
            </w:r>
          </w:p>
        </w:tc>
        <w:tc>
          <w:tcPr>
            <w:tcW w:w="12701" w:type="dxa"/>
            <w:shd w:val="clear" w:color="auto" w:fill="auto"/>
          </w:tcPr>
          <w:p w:rsidR="002140A8" w:rsidRPr="002A1792" w:rsidRDefault="002140A8" w:rsidP="005A1D48">
            <w:pPr>
              <w:pStyle w:val="TableParagraph"/>
              <w:spacing w:line="276" w:lineRule="auto"/>
              <w:ind w:left="105"/>
              <w:rPr>
                <w:sz w:val="24"/>
                <w:szCs w:val="24"/>
              </w:rPr>
            </w:pPr>
            <w:r w:rsidRPr="005A1D48"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</w:tr>
      <w:tr w:rsidR="005A1D48" w:rsidRPr="005A1D48" w:rsidTr="002A3BDF">
        <w:trPr>
          <w:trHeight w:val="411"/>
          <w:tblCellSpacing w:w="7" w:type="dxa"/>
        </w:trPr>
        <w:tc>
          <w:tcPr>
            <w:tcW w:w="791" w:type="dxa"/>
            <w:vAlign w:val="center"/>
          </w:tcPr>
          <w:p w:rsidR="005A1D48" w:rsidRPr="005A1D48" w:rsidRDefault="005A1D48" w:rsidP="005A1D48">
            <w:r w:rsidRPr="005A1D48">
              <w:t>ПК1.2.</w:t>
            </w:r>
          </w:p>
        </w:tc>
        <w:tc>
          <w:tcPr>
            <w:tcW w:w="12701" w:type="dxa"/>
            <w:vAlign w:val="center"/>
          </w:tcPr>
          <w:p w:rsidR="005A1D48" w:rsidRPr="005A1D48" w:rsidRDefault="005A1D48" w:rsidP="005A1D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  <w:r w:rsidRPr="005A1D48">
              <w:t>Осуществлять обработку, подготовку экзотических и редких видов сырья: овощей, грибов, рыбы</w:t>
            </w:r>
            <w:r>
              <w:t>, нерыбного водного сырья, дичи</w:t>
            </w:r>
          </w:p>
        </w:tc>
      </w:tr>
      <w:tr w:rsidR="005A1D48" w:rsidRPr="005A1D48" w:rsidTr="002A3BDF">
        <w:trPr>
          <w:trHeight w:val="704"/>
          <w:tblCellSpacing w:w="7" w:type="dxa"/>
        </w:trPr>
        <w:tc>
          <w:tcPr>
            <w:tcW w:w="791" w:type="dxa"/>
            <w:vAlign w:val="center"/>
          </w:tcPr>
          <w:p w:rsidR="005A1D48" w:rsidRPr="005A1D48" w:rsidRDefault="005A1D48" w:rsidP="005A1D48">
            <w:r w:rsidRPr="005A1D48">
              <w:t>ПК1.3.</w:t>
            </w:r>
          </w:p>
        </w:tc>
        <w:tc>
          <w:tcPr>
            <w:tcW w:w="12701" w:type="dxa"/>
            <w:vAlign w:val="center"/>
          </w:tcPr>
          <w:p w:rsidR="005A1D48" w:rsidRPr="005A1D48" w:rsidRDefault="005A1D48" w:rsidP="005A1D4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  <w:r w:rsidRPr="005A1D48">
              <w:t>Проводить приготовление и подготовку к презентации и реализации полуфабрикатов для блюд, кулинарны</w:t>
            </w:r>
            <w:r>
              <w:t>х изделий сложного ассортимента</w:t>
            </w:r>
          </w:p>
        </w:tc>
      </w:tr>
      <w:tr w:rsidR="005A1D48" w:rsidRPr="005A1D48" w:rsidTr="002A3BDF">
        <w:trPr>
          <w:trHeight w:val="411"/>
          <w:tblCellSpacing w:w="7" w:type="dxa"/>
        </w:trPr>
        <w:tc>
          <w:tcPr>
            <w:tcW w:w="791" w:type="dxa"/>
            <w:vAlign w:val="center"/>
          </w:tcPr>
          <w:p w:rsidR="005A1D48" w:rsidRPr="005A1D48" w:rsidRDefault="005A1D48" w:rsidP="005A1D48">
            <w:r w:rsidRPr="005A1D48">
              <w:t>ПК1.4.</w:t>
            </w:r>
          </w:p>
        </w:tc>
        <w:tc>
          <w:tcPr>
            <w:tcW w:w="12701" w:type="dxa"/>
            <w:vAlign w:val="center"/>
          </w:tcPr>
          <w:p w:rsidR="005A1D48" w:rsidRPr="005A1D48" w:rsidRDefault="005A1D48" w:rsidP="005A1D48">
            <w:r w:rsidRPr="005A1D48">
              <w:t>Осуществлять разработку, адаптацию рецептур полуфабрикатов с учетом потребностей  различных категорий потребителей, видов и форм обслуживания</w:t>
            </w:r>
          </w:p>
        </w:tc>
      </w:tr>
    </w:tbl>
    <w:p w:rsidR="001B1CF2" w:rsidRPr="005A1D48" w:rsidRDefault="001B1CF2" w:rsidP="006F3576">
      <w:pPr>
        <w:rPr>
          <w:b/>
          <w:bCs/>
        </w:rPr>
      </w:pPr>
    </w:p>
    <w:p w:rsidR="00F92AA6" w:rsidRDefault="00F92AA6" w:rsidP="00F92AA6">
      <w:pPr>
        <w:jc w:val="both"/>
        <w:rPr>
          <w:spacing w:val="-8"/>
        </w:rPr>
      </w:pPr>
      <w:r w:rsidRPr="00394811">
        <w:rPr>
          <w:b/>
          <w:bCs/>
          <w:spacing w:val="-8"/>
        </w:rPr>
        <w:t xml:space="preserve">Личностные результаты. </w:t>
      </w:r>
      <w:r w:rsidRPr="00394811">
        <w:rPr>
          <w:spacing w:val="-8"/>
        </w:rPr>
        <w:t>У выпускника, освоившего образовательную программу, должны быть сформированы личностные результаты реализации программы воспитания (далее – ЛР) в соответствии с Рабочей программой воспитания, входящей в состав настоящей образовательной программы.</w:t>
      </w:r>
    </w:p>
    <w:p w:rsidR="00F92AA6" w:rsidRDefault="00F92AA6" w:rsidP="00F92AA6">
      <w:pPr>
        <w:jc w:val="both"/>
        <w:rPr>
          <w:b/>
          <w:sz w:val="28"/>
          <w:szCs w:val="28"/>
        </w:rPr>
      </w:pPr>
    </w:p>
    <w:tbl>
      <w:tblPr>
        <w:tblW w:w="10173" w:type="dxa"/>
        <w:tblInd w:w="-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8"/>
        <w:gridCol w:w="2835"/>
      </w:tblGrid>
      <w:tr w:rsidR="00F92AA6" w:rsidRPr="00394811" w:rsidTr="00F92AA6">
        <w:tc>
          <w:tcPr>
            <w:tcW w:w="7338" w:type="dxa"/>
          </w:tcPr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bookmarkStart w:id="1" w:name="_Hlk73632186"/>
            <w:r w:rsidRPr="00394811">
              <w:rPr>
                <w:b/>
                <w:bCs/>
              </w:rPr>
              <w:t xml:space="preserve">Личностные результаты </w:t>
            </w:r>
          </w:p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 xml:space="preserve">реализации программы воспитания </w:t>
            </w:r>
          </w:p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i/>
                <w:iCs/>
              </w:rPr>
              <w:t>(дескрипторы)</w:t>
            </w:r>
          </w:p>
        </w:tc>
        <w:tc>
          <w:tcPr>
            <w:tcW w:w="2835" w:type="dxa"/>
            <w:vAlign w:val="center"/>
          </w:tcPr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F92AA6" w:rsidRPr="00394811" w:rsidTr="00F92AA6">
        <w:tc>
          <w:tcPr>
            <w:tcW w:w="10173" w:type="dxa"/>
            <w:gridSpan w:val="2"/>
            <w:vAlign w:val="center"/>
          </w:tcPr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  <w:r w:rsidRPr="00394811">
              <w:t>(при наличии)</w:t>
            </w:r>
          </w:p>
        </w:tc>
      </w:tr>
      <w:tr w:rsidR="00F92AA6" w:rsidRPr="00394811" w:rsidTr="00F92AA6">
        <w:tc>
          <w:tcPr>
            <w:tcW w:w="7338" w:type="dxa"/>
          </w:tcPr>
          <w:p w:rsidR="00F92AA6" w:rsidRPr="00394811" w:rsidRDefault="00F92AA6" w:rsidP="009F6BAE">
            <w:pPr>
              <w:rPr>
                <w:bCs/>
              </w:rPr>
            </w:pPr>
            <w:proofErr w:type="gramStart"/>
            <w:r w:rsidRPr="00394811">
              <w:rPr>
                <w:bCs/>
              </w:rPr>
              <w:t>Выполняющий</w:t>
            </w:r>
            <w:proofErr w:type="gramEnd"/>
            <w:r w:rsidRPr="00394811">
              <w:rPr>
                <w:bCs/>
              </w:rPr>
              <w:t xml:space="preserve"> профессиональные навыки в сфере </w:t>
            </w:r>
            <w:r w:rsidRPr="00394811">
              <w:t>сервиса домашнего и коммунального хозяйства</w:t>
            </w:r>
          </w:p>
        </w:tc>
        <w:tc>
          <w:tcPr>
            <w:tcW w:w="2835" w:type="dxa"/>
            <w:vAlign w:val="center"/>
          </w:tcPr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13</w:t>
            </w:r>
          </w:p>
        </w:tc>
      </w:tr>
      <w:tr w:rsidR="00F92AA6" w:rsidRPr="00394811" w:rsidTr="00F92AA6">
        <w:tc>
          <w:tcPr>
            <w:tcW w:w="10173" w:type="dxa"/>
            <w:gridSpan w:val="2"/>
          </w:tcPr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:rsidR="00F92AA6" w:rsidRPr="00394811" w:rsidRDefault="00F92AA6" w:rsidP="009F6BAE">
            <w:pPr>
              <w:ind w:firstLine="33"/>
              <w:jc w:val="center"/>
            </w:pPr>
            <w:r w:rsidRPr="00394811">
              <w:rPr>
                <w:b/>
                <w:bCs/>
              </w:rPr>
              <w:t xml:space="preserve">реализации программы воспитания, определенные субъектом Российской Федерации </w:t>
            </w:r>
            <w:r w:rsidRPr="00394811">
              <w:t xml:space="preserve">(при наличии) </w:t>
            </w:r>
          </w:p>
        </w:tc>
      </w:tr>
      <w:tr w:rsidR="00F92AA6" w:rsidRPr="00394811" w:rsidTr="00F92AA6">
        <w:tc>
          <w:tcPr>
            <w:tcW w:w="7338" w:type="dxa"/>
          </w:tcPr>
          <w:p w:rsidR="00F92AA6" w:rsidRPr="00394811" w:rsidRDefault="00F92AA6" w:rsidP="009F6BAE">
            <w:pPr>
              <w:rPr>
                <w:bCs/>
              </w:rPr>
            </w:pPr>
            <w:proofErr w:type="gramStart"/>
            <w:r w:rsidRPr="00394811">
              <w:rPr>
                <w:bCs/>
              </w:rPr>
              <w:t>Выполняющий</w:t>
            </w:r>
            <w:proofErr w:type="gramEnd"/>
            <w:r w:rsidRPr="00394811">
              <w:rPr>
                <w:bCs/>
              </w:rPr>
              <w:t xml:space="preserve"> профессиональные навыки в сфере </w:t>
            </w:r>
            <w:r w:rsidRPr="00394811">
              <w:t xml:space="preserve">сервиса домашнего и коммунального хозяйства </w:t>
            </w:r>
            <w:r w:rsidRPr="00394811">
              <w:rPr>
                <w:bCs/>
              </w:rPr>
              <w:t>с учетом специфики субъекта Российской Федерации</w:t>
            </w:r>
          </w:p>
        </w:tc>
        <w:tc>
          <w:tcPr>
            <w:tcW w:w="2835" w:type="dxa"/>
            <w:vAlign w:val="center"/>
          </w:tcPr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14</w:t>
            </w:r>
          </w:p>
        </w:tc>
      </w:tr>
      <w:tr w:rsidR="00F92AA6" w:rsidRPr="00394811" w:rsidTr="00F92AA6">
        <w:tc>
          <w:tcPr>
            <w:tcW w:w="10173" w:type="dxa"/>
            <w:gridSpan w:val="2"/>
            <w:vAlign w:val="center"/>
          </w:tcPr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реализации программы воспитания, определенные ключевыми работодателями</w:t>
            </w:r>
          </w:p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t>(при наличии)</w:t>
            </w:r>
          </w:p>
        </w:tc>
      </w:tr>
      <w:tr w:rsidR="00F92AA6" w:rsidRPr="00394811" w:rsidTr="00F92AA6">
        <w:tc>
          <w:tcPr>
            <w:tcW w:w="7338" w:type="dxa"/>
          </w:tcPr>
          <w:p w:rsidR="00F92AA6" w:rsidRPr="00394811" w:rsidRDefault="00F92AA6" w:rsidP="009F6BAE">
            <w:pPr>
              <w:ind w:firstLine="33"/>
            </w:pPr>
            <w:proofErr w:type="spellStart"/>
            <w:r w:rsidRPr="00394811">
              <w:rPr>
                <w:rStyle w:val="markedcontent"/>
              </w:rPr>
              <w:t>Стрессоустойчивость</w:t>
            </w:r>
            <w:proofErr w:type="spellEnd"/>
            <w:r w:rsidRPr="00394811">
              <w:rPr>
                <w:rStyle w:val="markedcontent"/>
              </w:rPr>
              <w:t>, коммуникабельность</w:t>
            </w:r>
          </w:p>
        </w:tc>
        <w:tc>
          <w:tcPr>
            <w:tcW w:w="2835" w:type="dxa"/>
            <w:vAlign w:val="center"/>
          </w:tcPr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15</w:t>
            </w:r>
          </w:p>
        </w:tc>
      </w:tr>
      <w:tr w:rsidR="00F92AA6" w:rsidRPr="00394811" w:rsidTr="00F92AA6">
        <w:tc>
          <w:tcPr>
            <w:tcW w:w="7338" w:type="dxa"/>
          </w:tcPr>
          <w:p w:rsidR="00F92AA6" w:rsidRPr="00394811" w:rsidRDefault="00F92AA6" w:rsidP="009F6BAE">
            <w:pPr>
              <w:ind w:firstLine="33"/>
            </w:pPr>
            <w:proofErr w:type="gramStart"/>
            <w:r w:rsidRPr="00394811">
              <w:t>Осознающий</w:t>
            </w:r>
            <w:proofErr w:type="gramEnd"/>
            <w:r w:rsidRPr="00394811">
              <w:t xml:space="preserve"> значимость профессионального развития в выбранной специальности</w:t>
            </w:r>
          </w:p>
        </w:tc>
        <w:tc>
          <w:tcPr>
            <w:tcW w:w="2835" w:type="dxa"/>
            <w:vAlign w:val="center"/>
          </w:tcPr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ЛР16</w:t>
            </w:r>
          </w:p>
        </w:tc>
      </w:tr>
      <w:tr w:rsidR="00F92AA6" w:rsidRPr="00394811" w:rsidTr="00F92AA6">
        <w:tc>
          <w:tcPr>
            <w:tcW w:w="7338" w:type="dxa"/>
          </w:tcPr>
          <w:p w:rsidR="00F92AA6" w:rsidRPr="00394811" w:rsidRDefault="00F92AA6" w:rsidP="009F6BAE">
            <w:pPr>
              <w:ind w:firstLine="33"/>
            </w:pPr>
            <w:proofErr w:type="gramStart"/>
            <w:r w:rsidRPr="00394811">
              <w:t>Осознающий</w:t>
            </w:r>
            <w:proofErr w:type="gramEnd"/>
            <w:r w:rsidRPr="00394811">
              <w:t xml:space="preserve"> потребность в труде, уважении к труду и людям труда, трудовым достижениям, добросовестное, ответственное и творческое отношение к разным видам трудовой деятельности; </w:t>
            </w:r>
          </w:p>
        </w:tc>
        <w:tc>
          <w:tcPr>
            <w:tcW w:w="2835" w:type="dxa"/>
            <w:vAlign w:val="center"/>
          </w:tcPr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ЛР17</w:t>
            </w:r>
          </w:p>
        </w:tc>
      </w:tr>
      <w:tr w:rsidR="00F92AA6" w:rsidRPr="00394811" w:rsidTr="00F92AA6">
        <w:tc>
          <w:tcPr>
            <w:tcW w:w="10173" w:type="dxa"/>
            <w:gridSpan w:val="2"/>
            <w:vAlign w:val="center"/>
          </w:tcPr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Личностные результаты</w:t>
            </w:r>
          </w:p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реализации программы воспитания, определенные субъектами</w:t>
            </w:r>
          </w:p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образовательного процесса</w:t>
            </w:r>
            <w:r w:rsidRPr="00394811">
              <w:t xml:space="preserve"> (при наличии)</w:t>
            </w:r>
          </w:p>
        </w:tc>
      </w:tr>
      <w:tr w:rsidR="00F92AA6" w:rsidRPr="00394811" w:rsidTr="00F92AA6">
        <w:tc>
          <w:tcPr>
            <w:tcW w:w="7338" w:type="dxa"/>
          </w:tcPr>
          <w:p w:rsidR="00F92AA6" w:rsidRPr="00394811" w:rsidRDefault="00F92AA6" w:rsidP="009F6BAE">
            <w:pPr>
              <w:ind w:firstLine="33"/>
            </w:pPr>
            <w:r w:rsidRPr="00394811">
              <w:rPr>
                <w:rStyle w:val="markedcontent"/>
              </w:rPr>
              <w:t>Мотивация к самообразованию и развитию</w:t>
            </w:r>
          </w:p>
        </w:tc>
        <w:tc>
          <w:tcPr>
            <w:tcW w:w="2835" w:type="dxa"/>
            <w:vAlign w:val="center"/>
          </w:tcPr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 18</w:t>
            </w:r>
          </w:p>
        </w:tc>
      </w:tr>
      <w:tr w:rsidR="00F92AA6" w:rsidRPr="00394811" w:rsidTr="00F92AA6">
        <w:tc>
          <w:tcPr>
            <w:tcW w:w="7338" w:type="dxa"/>
          </w:tcPr>
          <w:p w:rsidR="00F92AA6" w:rsidRPr="00394811" w:rsidRDefault="00F92AA6" w:rsidP="009F6BAE">
            <w:pPr>
              <w:ind w:firstLine="33"/>
            </w:pPr>
            <w:r w:rsidRPr="00394811">
              <w:t>Сохранение традиций и поддержание престижа колледжа</w:t>
            </w:r>
          </w:p>
        </w:tc>
        <w:tc>
          <w:tcPr>
            <w:tcW w:w="2835" w:type="dxa"/>
            <w:vAlign w:val="center"/>
          </w:tcPr>
          <w:p w:rsidR="00F92AA6" w:rsidRPr="00394811" w:rsidRDefault="00F92AA6" w:rsidP="009F6BAE">
            <w:pPr>
              <w:ind w:firstLine="33"/>
              <w:jc w:val="center"/>
              <w:rPr>
                <w:b/>
                <w:bCs/>
              </w:rPr>
            </w:pPr>
            <w:r w:rsidRPr="00394811">
              <w:rPr>
                <w:b/>
                <w:bCs/>
              </w:rPr>
              <w:t>ЛР19</w:t>
            </w:r>
          </w:p>
        </w:tc>
      </w:tr>
      <w:bookmarkEnd w:id="1"/>
    </w:tbl>
    <w:p w:rsidR="00F92AA6" w:rsidRDefault="00F92AA6" w:rsidP="00F92AA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709"/>
        <w:rPr>
          <w:b/>
          <w:bCs/>
        </w:rPr>
      </w:pPr>
    </w:p>
    <w:p w:rsidR="00F92AA6" w:rsidRDefault="00F92AA6" w:rsidP="00F92AA6">
      <w:pPr>
        <w:spacing w:after="120"/>
        <w:rPr>
          <w:b/>
          <w:bCs/>
        </w:rPr>
      </w:pPr>
    </w:p>
    <w:p w:rsidR="00F92AA6" w:rsidRDefault="00F92AA6" w:rsidP="00F92AA6">
      <w:pPr>
        <w:spacing w:after="120"/>
        <w:rPr>
          <w:b/>
          <w:bCs/>
        </w:rPr>
      </w:pPr>
    </w:p>
    <w:p w:rsidR="005E0C56" w:rsidRPr="005A1D48" w:rsidRDefault="005E0C56" w:rsidP="00774174">
      <w:pPr>
        <w:jc w:val="center"/>
        <w:rPr>
          <w:b/>
          <w:bCs/>
        </w:rPr>
      </w:pPr>
      <w:r w:rsidRPr="005A1D48">
        <w:rPr>
          <w:b/>
          <w:bCs/>
        </w:rPr>
        <w:lastRenderedPageBreak/>
        <w:t>3. ТЕМАТИЧЕСКИЙ ПЛАН И СОДЕРЖАНИЕ</w:t>
      </w:r>
    </w:p>
    <w:p w:rsidR="005E0C56" w:rsidRPr="005A1D48" w:rsidRDefault="00D74669" w:rsidP="00774174">
      <w:pPr>
        <w:jc w:val="center"/>
      </w:pPr>
      <w:r w:rsidRPr="005A1D48">
        <w:rPr>
          <w:b/>
          <w:bCs/>
        </w:rPr>
        <w:t>ПРОИЗВОДСТВЕННОЙ</w:t>
      </w:r>
      <w:r w:rsidR="005E0C56" w:rsidRPr="005A1D48">
        <w:rPr>
          <w:b/>
          <w:bCs/>
        </w:rPr>
        <w:t xml:space="preserve"> ПРАКТИКИ</w:t>
      </w:r>
    </w:p>
    <w:p w:rsidR="005E0C56" w:rsidRDefault="005E0C56" w:rsidP="00943EFC">
      <w:pPr>
        <w:rPr>
          <w:b/>
          <w:bCs/>
        </w:rPr>
      </w:pPr>
      <w:r w:rsidRPr="005A1D48">
        <w:rPr>
          <w:b/>
          <w:bCs/>
        </w:rPr>
        <w:t xml:space="preserve">3.1.  Количество часов на освоение рабочей программы </w:t>
      </w:r>
      <w:r w:rsidR="00D74669" w:rsidRPr="005A1D48">
        <w:rPr>
          <w:b/>
          <w:bCs/>
        </w:rPr>
        <w:t xml:space="preserve">производственной </w:t>
      </w:r>
      <w:r w:rsidRPr="005A1D48">
        <w:rPr>
          <w:b/>
          <w:bCs/>
        </w:rPr>
        <w:t>практики 144ч</w:t>
      </w:r>
    </w:p>
    <w:p w:rsidR="00D80A71" w:rsidRPr="00D80A71" w:rsidRDefault="00D80A71" w:rsidP="00D80A71">
      <w:pPr>
        <w:shd w:val="clear" w:color="auto" w:fill="FFFFFF"/>
        <w:ind w:firstLine="567"/>
        <w:rPr>
          <w:color w:val="1A1A1A"/>
        </w:rPr>
      </w:pPr>
      <w:r w:rsidRPr="00432AAD">
        <w:rPr>
          <w:color w:val="1A1A1A"/>
        </w:rPr>
        <w:t>Практика в полном объеме реализуется в форме практической подготовки.</w:t>
      </w:r>
    </w:p>
    <w:p w:rsidR="005E0C56" w:rsidRPr="005A1D48" w:rsidRDefault="005E0C56" w:rsidP="00943EFC">
      <w:pPr>
        <w:rPr>
          <w:b/>
          <w:bCs/>
          <w:highlight w:val="yellow"/>
        </w:rPr>
      </w:pPr>
    </w:p>
    <w:tbl>
      <w:tblPr>
        <w:tblW w:w="9498" w:type="dxa"/>
        <w:tblCellSpacing w:w="7" w:type="dxa"/>
        <w:tblInd w:w="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880"/>
        <w:gridCol w:w="2634"/>
        <w:gridCol w:w="1714"/>
        <w:gridCol w:w="3270"/>
      </w:tblGrid>
      <w:tr w:rsidR="005E0C56" w:rsidRPr="005A1D48" w:rsidTr="00062C4E">
        <w:trPr>
          <w:trHeight w:val="289"/>
          <w:tblCellSpacing w:w="7" w:type="dxa"/>
        </w:trPr>
        <w:tc>
          <w:tcPr>
            <w:tcW w:w="1859" w:type="dxa"/>
            <w:shd w:val="clear" w:color="auto" w:fill="F4F4F4"/>
            <w:vAlign w:val="center"/>
          </w:tcPr>
          <w:p w:rsidR="005E0C56" w:rsidRPr="005A1D48" w:rsidRDefault="005E0C56" w:rsidP="00C85E3A">
            <w:pPr>
              <w:jc w:val="center"/>
              <w:rPr>
                <w:b/>
                <w:bCs/>
              </w:rPr>
            </w:pPr>
            <w:r w:rsidRPr="005A1D48">
              <w:rPr>
                <w:b/>
                <w:bCs/>
              </w:rPr>
              <w:t xml:space="preserve">Коды </w:t>
            </w:r>
          </w:p>
          <w:p w:rsidR="005E0C56" w:rsidRPr="005A1D48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5A1D48">
              <w:rPr>
                <w:b/>
                <w:bCs/>
              </w:rPr>
              <w:t>профес</w:t>
            </w:r>
            <w:proofErr w:type="spellEnd"/>
            <w:r w:rsidRPr="005A1D48">
              <w:rPr>
                <w:b/>
                <w:bCs/>
              </w:rPr>
              <w:t>-</w:t>
            </w:r>
          </w:p>
          <w:p w:rsidR="005E0C56" w:rsidRPr="005A1D48" w:rsidRDefault="005E0C56" w:rsidP="00C85E3A">
            <w:pPr>
              <w:jc w:val="center"/>
              <w:rPr>
                <w:b/>
                <w:bCs/>
              </w:rPr>
            </w:pPr>
            <w:proofErr w:type="spellStart"/>
            <w:r w:rsidRPr="005A1D48">
              <w:rPr>
                <w:b/>
                <w:bCs/>
              </w:rPr>
              <w:t>сиональных</w:t>
            </w:r>
            <w:proofErr w:type="spellEnd"/>
            <w:r w:rsidRPr="005A1D48">
              <w:rPr>
                <w:b/>
                <w:bCs/>
              </w:rPr>
              <w:t xml:space="preserve"> компетенций</w:t>
            </w:r>
          </w:p>
        </w:tc>
        <w:tc>
          <w:tcPr>
            <w:tcW w:w="2620" w:type="dxa"/>
            <w:shd w:val="clear" w:color="auto" w:fill="F4F4F4"/>
            <w:vAlign w:val="center"/>
          </w:tcPr>
          <w:p w:rsidR="005E0C56" w:rsidRPr="005A1D48" w:rsidRDefault="005E0C56" w:rsidP="00C85E3A">
            <w:pPr>
              <w:jc w:val="center"/>
              <w:rPr>
                <w:b/>
                <w:bCs/>
              </w:rPr>
            </w:pPr>
            <w:r w:rsidRPr="005A1D48">
              <w:rPr>
                <w:b/>
                <w:bCs/>
              </w:rPr>
              <w:t>Наименование разделов профессионального модуля</w:t>
            </w:r>
          </w:p>
        </w:tc>
        <w:tc>
          <w:tcPr>
            <w:tcW w:w="1700" w:type="dxa"/>
            <w:shd w:val="clear" w:color="auto" w:fill="F4F4F4"/>
            <w:vAlign w:val="center"/>
          </w:tcPr>
          <w:p w:rsidR="005E0C56" w:rsidRPr="005A1D48" w:rsidRDefault="005E0C56" w:rsidP="00C85E3A">
            <w:pPr>
              <w:jc w:val="center"/>
              <w:rPr>
                <w:b/>
              </w:rPr>
            </w:pPr>
            <w:r w:rsidRPr="005A1D48">
              <w:rPr>
                <w:b/>
              </w:rPr>
              <w:t xml:space="preserve">Количество </w:t>
            </w:r>
          </w:p>
          <w:p w:rsidR="005E0C56" w:rsidRPr="005A1D48" w:rsidRDefault="005E0C56" w:rsidP="00C85E3A">
            <w:pPr>
              <w:jc w:val="center"/>
              <w:rPr>
                <w:b/>
                <w:bCs/>
                <w:highlight w:val="yellow"/>
              </w:rPr>
            </w:pPr>
            <w:r w:rsidRPr="005A1D48">
              <w:rPr>
                <w:b/>
              </w:rPr>
              <w:t>часов</w:t>
            </w:r>
          </w:p>
        </w:tc>
        <w:tc>
          <w:tcPr>
            <w:tcW w:w="3249" w:type="dxa"/>
            <w:shd w:val="clear" w:color="auto" w:fill="F4F4F4"/>
            <w:vAlign w:val="center"/>
          </w:tcPr>
          <w:p w:rsidR="005E0C56" w:rsidRPr="005A1D48" w:rsidRDefault="005A1D48" w:rsidP="00C85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Производственная</w:t>
            </w:r>
            <w:r w:rsidR="005E0C56" w:rsidRPr="005A1D48">
              <w:rPr>
                <w:b/>
                <w:bCs/>
              </w:rPr>
              <w:t xml:space="preserve"> п</w:t>
            </w:r>
            <w:r>
              <w:rPr>
                <w:b/>
                <w:bCs/>
              </w:rPr>
              <w:t>рактика</w:t>
            </w:r>
            <w:r w:rsidR="005E0C56" w:rsidRPr="005A1D48">
              <w:rPr>
                <w:b/>
                <w:bCs/>
              </w:rPr>
              <w:t>,</w:t>
            </w:r>
          </w:p>
          <w:p w:rsidR="005E0C56" w:rsidRPr="005A1D48" w:rsidRDefault="005E0C56" w:rsidP="00C85E3A">
            <w:pPr>
              <w:jc w:val="center"/>
              <w:rPr>
                <w:b/>
              </w:rPr>
            </w:pPr>
            <w:r w:rsidRPr="005A1D48">
              <w:rPr>
                <w:bCs/>
              </w:rPr>
              <w:t>часов</w:t>
            </w:r>
          </w:p>
        </w:tc>
      </w:tr>
      <w:tr w:rsidR="005E0C56" w:rsidRPr="005A1D48" w:rsidTr="00062C4E">
        <w:trPr>
          <w:tblCellSpacing w:w="7" w:type="dxa"/>
        </w:trPr>
        <w:tc>
          <w:tcPr>
            <w:tcW w:w="1859" w:type="dxa"/>
            <w:vAlign w:val="center"/>
          </w:tcPr>
          <w:p w:rsidR="005E0C56" w:rsidRPr="005A1D48" w:rsidRDefault="005E0C56" w:rsidP="000056CA">
            <w:pPr>
              <w:rPr>
                <w:rFonts w:eastAsia="MS Mincho"/>
              </w:rPr>
            </w:pPr>
            <w:r w:rsidRPr="005A1D48">
              <w:rPr>
                <w:rFonts w:eastAsia="MS Mincho"/>
              </w:rPr>
              <w:t>ПК 1.1.-1.4.</w:t>
            </w:r>
          </w:p>
          <w:p w:rsidR="005E0C56" w:rsidRPr="005A1D48" w:rsidRDefault="005E0C56" w:rsidP="00D74669"/>
        </w:tc>
        <w:tc>
          <w:tcPr>
            <w:tcW w:w="2620" w:type="dxa"/>
            <w:vAlign w:val="center"/>
          </w:tcPr>
          <w:p w:rsidR="005E0C56" w:rsidRPr="005A1D48" w:rsidRDefault="005E0C56" w:rsidP="00C85E3A">
            <w:pPr>
              <w:rPr>
                <w:rFonts w:eastAsia="MS Mincho"/>
                <w:b/>
              </w:rPr>
            </w:pPr>
            <w:r w:rsidRPr="005A1D48">
              <w:rPr>
                <w:b/>
              </w:rPr>
              <w:t>Раздел 1</w:t>
            </w:r>
            <w:r w:rsidRPr="005A1D48">
              <w:rPr>
                <w:rFonts w:eastAsia="MS Mincho"/>
                <w:b/>
              </w:rPr>
              <w:t>ПМ 01</w:t>
            </w:r>
          </w:p>
          <w:p w:rsidR="005E0C56" w:rsidRPr="005A1D48" w:rsidRDefault="005E0C56" w:rsidP="00C85E3A">
            <w:r w:rsidRPr="005A1D48">
              <w:rPr>
                <w:rFonts w:eastAsia="MS Mincho"/>
              </w:rPr>
              <w:t>Организация процессов обработки сырья, приготовления и подготовки к реализации полуфабрикатов для блюд, кулинарных изделий разнообразного ассортимента</w:t>
            </w:r>
          </w:p>
        </w:tc>
        <w:tc>
          <w:tcPr>
            <w:tcW w:w="1700" w:type="dxa"/>
            <w:vAlign w:val="center"/>
          </w:tcPr>
          <w:p w:rsidR="005E0C56" w:rsidRPr="005A1D48" w:rsidRDefault="005A1D48" w:rsidP="00E3019E">
            <w:pPr>
              <w:jc w:val="center"/>
            </w:pPr>
            <w:r>
              <w:t>144</w:t>
            </w:r>
          </w:p>
        </w:tc>
        <w:tc>
          <w:tcPr>
            <w:tcW w:w="3249" w:type="dxa"/>
            <w:vAlign w:val="center"/>
          </w:tcPr>
          <w:p w:rsidR="005E0C56" w:rsidRPr="005A1D48" w:rsidRDefault="005E0C56" w:rsidP="00C85E3A">
            <w:pPr>
              <w:jc w:val="center"/>
            </w:pPr>
          </w:p>
        </w:tc>
      </w:tr>
      <w:tr w:rsidR="005E0C56" w:rsidRPr="005A1D48" w:rsidTr="00062C4E">
        <w:trPr>
          <w:trHeight w:val="1114"/>
          <w:tblCellSpacing w:w="7" w:type="dxa"/>
        </w:trPr>
        <w:tc>
          <w:tcPr>
            <w:tcW w:w="1859" w:type="dxa"/>
          </w:tcPr>
          <w:p w:rsidR="005E0C56" w:rsidRPr="005A1D48" w:rsidRDefault="005E0C56" w:rsidP="00E3019E">
            <w:pPr>
              <w:rPr>
                <w:rFonts w:eastAsia="MS Mincho"/>
              </w:rPr>
            </w:pPr>
            <w:r w:rsidRPr="005A1D48">
              <w:rPr>
                <w:rFonts w:eastAsia="MS Mincho"/>
              </w:rPr>
              <w:t>ПК 1.1.-1.4</w:t>
            </w:r>
          </w:p>
          <w:p w:rsidR="005E0C56" w:rsidRPr="005A1D48" w:rsidRDefault="005E0C56" w:rsidP="00E3019E">
            <w:pPr>
              <w:rPr>
                <w:bCs/>
              </w:rPr>
            </w:pPr>
          </w:p>
        </w:tc>
        <w:tc>
          <w:tcPr>
            <w:tcW w:w="2620" w:type="dxa"/>
          </w:tcPr>
          <w:p w:rsidR="005E0C56" w:rsidRPr="005A1D48" w:rsidRDefault="005E0C56" w:rsidP="00C85E3A">
            <w:pPr>
              <w:rPr>
                <w:rFonts w:eastAsia="MS Mincho"/>
                <w:b/>
              </w:rPr>
            </w:pPr>
            <w:r w:rsidRPr="005A1D48">
              <w:rPr>
                <w:rFonts w:eastAsia="MS Mincho"/>
                <w:b/>
              </w:rPr>
              <w:t>Раздел 2 ПМ01</w:t>
            </w:r>
          </w:p>
          <w:p w:rsidR="005E0C56" w:rsidRPr="005A1D48" w:rsidRDefault="005E0C56" w:rsidP="00C85E3A">
            <w:pPr>
              <w:rPr>
                <w:bCs/>
              </w:rPr>
            </w:pPr>
            <w:r w:rsidRPr="005A1D48">
              <w:rPr>
                <w:rFonts w:eastAsia="MS Mincho"/>
              </w:rPr>
              <w:t>Обработка сырья и приготовление полуфабрикатов из него</w:t>
            </w:r>
          </w:p>
        </w:tc>
        <w:tc>
          <w:tcPr>
            <w:tcW w:w="1700" w:type="dxa"/>
          </w:tcPr>
          <w:p w:rsidR="005E0C56" w:rsidRPr="005A1D48" w:rsidRDefault="005A1D48" w:rsidP="00E3019E">
            <w:pPr>
              <w:jc w:val="center"/>
              <w:rPr>
                <w:bCs/>
              </w:rPr>
            </w:pPr>
            <w:r>
              <w:rPr>
                <w:bCs/>
              </w:rPr>
              <w:t>147</w:t>
            </w:r>
          </w:p>
        </w:tc>
        <w:tc>
          <w:tcPr>
            <w:tcW w:w="3249" w:type="dxa"/>
            <w:vAlign w:val="center"/>
          </w:tcPr>
          <w:p w:rsidR="005E0C56" w:rsidRPr="005A1D48" w:rsidRDefault="005A1D48" w:rsidP="00FF4313">
            <w:pPr>
              <w:jc w:val="center"/>
            </w:pPr>
            <w:r>
              <w:t>72</w:t>
            </w:r>
          </w:p>
        </w:tc>
      </w:tr>
    </w:tbl>
    <w:p w:rsidR="00FD6D39" w:rsidRPr="005A1D48" w:rsidRDefault="00FD6D39" w:rsidP="00943EFC">
      <w:pPr>
        <w:rPr>
          <w:b/>
          <w:bCs/>
        </w:rPr>
      </w:pPr>
    </w:p>
    <w:p w:rsidR="00AD53F0" w:rsidRPr="005A1D48" w:rsidRDefault="00062C4E" w:rsidP="00943EFC">
      <w:r>
        <w:rPr>
          <w:b/>
          <w:bCs/>
        </w:rPr>
        <w:t>3.2. Содержание  производственной</w:t>
      </w:r>
      <w:r w:rsidR="005E0C56" w:rsidRPr="005A1D48">
        <w:rPr>
          <w:b/>
          <w:bCs/>
        </w:rPr>
        <w:t xml:space="preserve"> практики </w:t>
      </w:r>
      <w:r w:rsidR="005E0C56" w:rsidRPr="005A1D48">
        <w:t> </w:t>
      </w:r>
    </w:p>
    <w:p w:rsidR="00F04074" w:rsidRPr="005A1D48" w:rsidRDefault="00F04074" w:rsidP="00943EFC"/>
    <w:tbl>
      <w:tblPr>
        <w:tblStyle w:val="a5"/>
        <w:tblW w:w="0" w:type="auto"/>
        <w:tblLook w:val="04A0"/>
      </w:tblPr>
      <w:tblGrid>
        <w:gridCol w:w="3930"/>
        <w:gridCol w:w="3312"/>
        <w:gridCol w:w="1049"/>
        <w:gridCol w:w="1279"/>
      </w:tblGrid>
      <w:tr w:rsidR="00FD6AFF" w:rsidRPr="005A1D48" w:rsidTr="00120826">
        <w:tc>
          <w:tcPr>
            <w:tcW w:w="377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F04074" w:rsidRPr="005A1D48" w:rsidRDefault="00F04074" w:rsidP="005C7198">
            <w:pPr>
              <w:rPr>
                <w:rFonts w:cs="Times New Roman"/>
              </w:rPr>
            </w:pPr>
            <w:r w:rsidRPr="005A1D48">
              <w:rPr>
                <w:rFonts w:cs="Times New Roman"/>
                <w:b/>
                <w:bCs/>
              </w:rPr>
              <w:t>Наименование разделов  профессиональных модулей (ПМ), междисциплинарных курсов (МДК) и тем </w:t>
            </w:r>
          </w:p>
        </w:tc>
        <w:tc>
          <w:tcPr>
            <w:tcW w:w="331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4074" w:rsidRPr="005A1D48" w:rsidRDefault="00F04074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  <w:b/>
                <w:bCs/>
              </w:rPr>
              <w:t>Содержание учебных занятий</w:t>
            </w:r>
          </w:p>
        </w:tc>
        <w:tc>
          <w:tcPr>
            <w:tcW w:w="111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4074" w:rsidRPr="005A1D48" w:rsidRDefault="00F04074" w:rsidP="005C7198">
            <w:pPr>
              <w:rPr>
                <w:rFonts w:cs="Times New Roman"/>
              </w:rPr>
            </w:pPr>
            <w:r w:rsidRPr="005A1D48">
              <w:rPr>
                <w:rFonts w:cs="Times New Roman"/>
                <w:b/>
                <w:bCs/>
              </w:rPr>
              <w:t>Объем </w:t>
            </w:r>
            <w:r w:rsidRPr="005A1D48">
              <w:rPr>
                <w:rFonts w:cs="Times New Roman"/>
                <w:b/>
                <w:bCs/>
              </w:rPr>
              <w:br/>
              <w:t>часов</w:t>
            </w:r>
          </w:p>
        </w:tc>
        <w:tc>
          <w:tcPr>
            <w:tcW w:w="1367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</w:tcPr>
          <w:p w:rsidR="00F04074" w:rsidRPr="005A1D48" w:rsidRDefault="00F04074" w:rsidP="005C7198">
            <w:pPr>
              <w:rPr>
                <w:rFonts w:cs="Times New Roman"/>
              </w:rPr>
            </w:pPr>
            <w:r w:rsidRPr="005A1D48">
              <w:rPr>
                <w:rFonts w:cs="Times New Roman"/>
                <w:b/>
                <w:bCs/>
              </w:rPr>
              <w:t>Уровень </w:t>
            </w:r>
            <w:r w:rsidRPr="005A1D48">
              <w:rPr>
                <w:rFonts w:cs="Times New Roman"/>
                <w:b/>
                <w:bCs/>
              </w:rPr>
              <w:br/>
              <w:t>освоения</w:t>
            </w:r>
          </w:p>
        </w:tc>
      </w:tr>
      <w:tr w:rsidR="00FD6AFF" w:rsidRPr="005A1D48" w:rsidTr="00120826">
        <w:tc>
          <w:tcPr>
            <w:tcW w:w="3773" w:type="dxa"/>
            <w:tcBorders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F04074" w:rsidRPr="005A1D48" w:rsidRDefault="00F04074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1</w:t>
            </w:r>
          </w:p>
        </w:tc>
        <w:tc>
          <w:tcPr>
            <w:tcW w:w="3312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04074" w:rsidRPr="005A1D48" w:rsidRDefault="00F04074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2</w:t>
            </w:r>
          </w:p>
        </w:tc>
        <w:tc>
          <w:tcPr>
            <w:tcW w:w="111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04074" w:rsidRPr="005A1D48" w:rsidRDefault="00F04074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3</w:t>
            </w:r>
          </w:p>
        </w:tc>
        <w:tc>
          <w:tcPr>
            <w:tcW w:w="1367" w:type="dxa"/>
            <w:tcBorders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</w:tcPr>
          <w:p w:rsidR="00F04074" w:rsidRPr="005A1D48" w:rsidRDefault="00F04074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4</w:t>
            </w:r>
          </w:p>
        </w:tc>
      </w:tr>
      <w:tr w:rsidR="00FD6AFF" w:rsidRPr="005A1D48" w:rsidTr="00FD6D39">
        <w:tc>
          <w:tcPr>
            <w:tcW w:w="3773" w:type="dxa"/>
            <w:tcBorders>
              <w:top w:val="single" w:sz="12" w:space="0" w:color="000000" w:themeColor="text1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F04074" w:rsidRPr="005A1D48" w:rsidRDefault="00F04074" w:rsidP="00964077">
            <w:pPr>
              <w:rPr>
                <w:rFonts w:cs="Times New Roman"/>
              </w:rPr>
            </w:pPr>
            <w:r w:rsidRPr="005A1D48">
              <w:rPr>
                <w:rFonts w:cs="Times New Roman"/>
                <w:b/>
              </w:rPr>
              <w:t>Раздел</w:t>
            </w:r>
            <w:r w:rsidR="00964077">
              <w:rPr>
                <w:rFonts w:cs="Times New Roman"/>
                <w:b/>
              </w:rPr>
              <w:t xml:space="preserve"> 1</w:t>
            </w:r>
            <w:r w:rsidR="00F7443D" w:rsidRPr="005A1D48">
              <w:rPr>
                <w:rFonts w:cs="Times New Roman"/>
                <w:b/>
              </w:rPr>
              <w:t>.</w:t>
            </w:r>
            <w:r w:rsidR="00964077" w:rsidRPr="00964077">
              <w:rPr>
                <w:rFonts w:cs="Times New Roman"/>
                <w:b/>
              </w:rPr>
              <w:t>Организация процессов приготовления и подготовки реализации, презентации полуфабрикатов для блюд, кулинарных изделий сложного ассортимента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04074" w:rsidRPr="005A1D48" w:rsidRDefault="00F04074" w:rsidP="005C7198">
            <w:pPr>
              <w:rPr>
                <w:rFonts w:cs="Times New Roman"/>
              </w:rPr>
            </w:pPr>
          </w:p>
        </w:tc>
        <w:tc>
          <w:tcPr>
            <w:tcW w:w="11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04074" w:rsidRPr="005A1D48" w:rsidRDefault="00964077" w:rsidP="005C719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:rsidR="00F04074" w:rsidRPr="005A1D48" w:rsidRDefault="00F04074" w:rsidP="005C7198">
            <w:pPr>
              <w:rPr>
                <w:rFonts w:cs="Times New Roman"/>
              </w:rPr>
            </w:pPr>
          </w:p>
        </w:tc>
      </w:tr>
      <w:tr w:rsidR="00FD6AFF" w:rsidRPr="005A1D48" w:rsidTr="00FD6D39">
        <w:tc>
          <w:tcPr>
            <w:tcW w:w="3773" w:type="dxa"/>
            <w:tcBorders>
              <w:top w:val="single" w:sz="12" w:space="0" w:color="000000" w:themeColor="text1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964077" w:rsidRPr="005A1D48" w:rsidRDefault="00964077" w:rsidP="00B52CF5">
            <w:pPr>
              <w:rPr>
                <w:b/>
              </w:rPr>
            </w:pPr>
            <w:r w:rsidRPr="00964077">
              <w:rPr>
                <w:b/>
              </w:rPr>
              <w:t>МДК. 01.01. Организация процессов приготовления, подготовки к реализации  кулинарных полуфабрикатов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64077" w:rsidRPr="005A1D48" w:rsidRDefault="00964077" w:rsidP="005C7198"/>
        </w:tc>
        <w:tc>
          <w:tcPr>
            <w:tcW w:w="11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964077" w:rsidRDefault="00964077" w:rsidP="005C7198">
            <w:pPr>
              <w:jc w:val="center"/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:rsidR="00964077" w:rsidRPr="005A1D48" w:rsidRDefault="00964077" w:rsidP="005C7198"/>
        </w:tc>
      </w:tr>
      <w:tr w:rsidR="00FD6AFF" w:rsidRPr="005A1D48" w:rsidTr="005833F4">
        <w:tc>
          <w:tcPr>
            <w:tcW w:w="3773" w:type="dxa"/>
            <w:tcBorders>
              <w:top w:val="single" w:sz="12" w:space="0" w:color="000000" w:themeColor="text1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964077" w:rsidRPr="00964077" w:rsidRDefault="00964077" w:rsidP="00964077">
            <w:r w:rsidRPr="00964077">
              <w:t xml:space="preserve">Виды работ: </w:t>
            </w:r>
          </w:p>
          <w:p w:rsidR="00964077" w:rsidRPr="00964077" w:rsidRDefault="00964077" w:rsidP="00964077">
            <w:r w:rsidRPr="00964077">
              <w:t>1.Оценка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  <w:p w:rsidR="00964077" w:rsidRPr="00964077" w:rsidRDefault="00964077" w:rsidP="00964077">
            <w:r w:rsidRPr="00964077">
              <w:t xml:space="preserve">2.Оформление заявок на сырье, продукты, материалы, проверка по </w:t>
            </w:r>
            <w:r w:rsidRPr="00964077">
              <w:lastRenderedPageBreak/>
              <w:t>накладной соответствия заявке.</w:t>
            </w:r>
          </w:p>
          <w:p w:rsidR="00964077" w:rsidRPr="00964077" w:rsidRDefault="00964077" w:rsidP="00964077">
            <w:r w:rsidRPr="00964077">
              <w:t>3.Организация рабочих мест, уборка рабочих мест в процессе приготовления с учетом инструкций и регламентов, стандартов чистоты Обработка различными способами редких и экзотических видов овощей, грибов, рыбы и нерыбного водного сырья, мяса, мясных продуктов, птицы, дичи в соответствии заказа.</w:t>
            </w:r>
          </w:p>
          <w:p w:rsidR="00964077" w:rsidRPr="00964077" w:rsidRDefault="00964077" w:rsidP="00964077">
            <w:r w:rsidRPr="00964077">
              <w:t>4.Формовка, приготовление различными методами отдельных компонентов и полуфабрикатов для блюд, кулинарных изделий сложного ассортимента, в том числе из редкого и экзотического сырья.</w:t>
            </w:r>
          </w:p>
          <w:p w:rsidR="00964077" w:rsidRPr="00964077" w:rsidRDefault="00964077" w:rsidP="00964077">
            <w:r w:rsidRPr="00964077">
              <w:t>5.Подготовка к хранению (</w:t>
            </w:r>
            <w:proofErr w:type="spellStart"/>
            <w:r w:rsidRPr="00964077">
              <w:t>вакуумрование</w:t>
            </w:r>
            <w:proofErr w:type="spellEnd"/>
            <w:r w:rsidRPr="00964077">
              <w:t xml:space="preserve">, охлаждение, замораживание), </w:t>
            </w:r>
            <w:proofErr w:type="spellStart"/>
            <w:r w:rsidRPr="00964077">
              <w:t>порционирование</w:t>
            </w:r>
            <w:proofErr w:type="spellEnd"/>
            <w:r w:rsidRPr="00964077">
              <w:t>(комплектование), упаковка для отпуска на вынос, транспортирования.</w:t>
            </w:r>
          </w:p>
          <w:p w:rsidR="00964077" w:rsidRPr="00964077" w:rsidRDefault="00964077" w:rsidP="00964077">
            <w:r w:rsidRPr="00964077">
              <w:t>6.Организация хранения обработанного сырья, полуфабрикатов из рыбы, нерыбного водного сырья, мяса, мясных продуктов, домашней птицы, дичи, кролика с учетом требований по безопасности обработанного сырья и готовой продукции</w:t>
            </w:r>
          </w:p>
          <w:p w:rsidR="00964077" w:rsidRPr="00964077" w:rsidRDefault="00964077" w:rsidP="00964077">
            <w:r w:rsidRPr="00964077">
              <w:t xml:space="preserve">7.Самооценка качества выполнения задания (заказа), безопасности оказываемой услуги питания (соблюдения норм закладки, санитарно- гигиенических требований, точности </w:t>
            </w:r>
            <w:proofErr w:type="spellStart"/>
            <w:r w:rsidRPr="00964077">
              <w:t>порционирования</w:t>
            </w:r>
            <w:proofErr w:type="spellEnd"/>
            <w:r w:rsidRPr="00964077">
              <w:t xml:space="preserve"> и т.д.).</w:t>
            </w:r>
          </w:p>
          <w:p w:rsidR="00964077" w:rsidRPr="005A1D48" w:rsidRDefault="00964077" w:rsidP="00964077">
            <w:pPr>
              <w:rPr>
                <w:b/>
              </w:rPr>
            </w:pPr>
            <w:r w:rsidRPr="00964077">
              <w:t>8.Консультирование потребителей, оказание им помощи в выборе полуфабрикатов для блюд, кулинарных изделий сложного ассортимента в соответствии с заказом, эффективное использование профессиональной терминологии. 9.Поддержание визуального контакта с потребителем при отпуске на вынос и презентации</w:t>
            </w:r>
            <w:r w:rsidRPr="00964077">
              <w:rPr>
                <w:b/>
              </w:rPr>
              <w:t>/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64077" w:rsidRPr="005A1D48" w:rsidRDefault="00964077" w:rsidP="005C7198"/>
        </w:tc>
        <w:tc>
          <w:tcPr>
            <w:tcW w:w="11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BFBFBF" w:themeFill="background1" w:themeFillShade="BF"/>
          </w:tcPr>
          <w:p w:rsidR="00964077" w:rsidRDefault="00964077" w:rsidP="005C7198">
            <w:pPr>
              <w:jc w:val="center"/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:rsidR="00964077" w:rsidRPr="005A1D48" w:rsidRDefault="00964077" w:rsidP="005C7198"/>
        </w:tc>
      </w:tr>
      <w:tr w:rsidR="00FD6AFF" w:rsidRPr="005A1D48" w:rsidTr="00FD6D39">
        <w:trPr>
          <w:trHeight w:val="300"/>
        </w:trPr>
        <w:tc>
          <w:tcPr>
            <w:tcW w:w="3773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:rsidR="005833F4" w:rsidRPr="005A1D48" w:rsidRDefault="005833F4" w:rsidP="00B52CF5">
            <w:pPr>
              <w:rPr>
                <w:b/>
              </w:rPr>
            </w:pPr>
            <w:r w:rsidRPr="00964077">
              <w:rPr>
                <w:b/>
              </w:rPr>
              <w:lastRenderedPageBreak/>
              <w:t xml:space="preserve">Тема 1.1. Классификация и </w:t>
            </w:r>
            <w:r w:rsidRPr="00964077">
              <w:rPr>
                <w:b/>
              </w:rPr>
              <w:lastRenderedPageBreak/>
              <w:t>ассортимент полуфабрикатов для блюд, кулинарных   изделий сложного  ассортимента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5833F4" w:rsidRPr="005833F4" w:rsidRDefault="005833F4" w:rsidP="005833F4">
            <w:pPr>
              <w:rPr>
                <w:lang w:val="en-US"/>
              </w:rPr>
            </w:pPr>
            <w:r>
              <w:lastRenderedPageBreak/>
              <w:t>Содержание</w:t>
            </w:r>
            <w:r>
              <w:rPr>
                <w:lang w:val="en-US"/>
              </w:rPr>
              <w:t>:</w:t>
            </w:r>
          </w:p>
        </w:tc>
        <w:tc>
          <w:tcPr>
            <w:tcW w:w="11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833F4" w:rsidRDefault="005833F4" w:rsidP="005C7198">
            <w:pPr>
              <w:jc w:val="center"/>
            </w:pPr>
            <w:r>
              <w:t>2</w:t>
            </w:r>
          </w:p>
        </w:tc>
        <w:tc>
          <w:tcPr>
            <w:tcW w:w="136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:rsidR="005833F4" w:rsidRPr="005A1D48" w:rsidRDefault="005833F4" w:rsidP="005833F4">
            <w:pPr>
              <w:jc w:val="center"/>
            </w:pPr>
            <w:r>
              <w:t>2</w:t>
            </w:r>
          </w:p>
        </w:tc>
      </w:tr>
      <w:tr w:rsidR="00FD6AFF" w:rsidRPr="005A1D48" w:rsidTr="00FD6D39">
        <w:trPr>
          <w:trHeight w:val="274"/>
        </w:trPr>
        <w:tc>
          <w:tcPr>
            <w:tcW w:w="3773" w:type="dxa"/>
            <w:vMerge/>
            <w:tcBorders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5833F4" w:rsidRPr="00964077" w:rsidRDefault="005833F4" w:rsidP="00B52CF5">
            <w:pPr>
              <w:rPr>
                <w:b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5833F4" w:rsidRDefault="005833F4" w:rsidP="005833F4">
            <w:r>
              <w:t>1.Ознакомление с классификацией, ассортиментом полуфабрикатов для блюд, кулинарных изделий сложного приготовления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а</w:t>
            </w:r>
            <w:proofErr w:type="gramEnd"/>
            <w:r>
              <w:t>ктуальными  направлениями в разработке и совершенствовании ассортимента.</w:t>
            </w:r>
          </w:p>
          <w:p w:rsidR="005833F4" w:rsidRDefault="005833F4" w:rsidP="005833F4">
            <w:r>
              <w:t>2. Ознакомление с международными терминами, понятиями в области обработки экзотических и редких видов сырья, приготовления полуфабрикатов из них сложного ассортимента, применяемые в ресторанном бизнесе</w:t>
            </w:r>
          </w:p>
          <w:p w:rsidR="005833F4" w:rsidRDefault="005833F4" w:rsidP="005833F4">
            <w:r>
              <w:t xml:space="preserve"> 2. Изучение правил адаптации рецептур, разработки авторских рецептур полуфабрикатов сложного ассортимента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833F4" w:rsidRDefault="005833F4" w:rsidP="005C7198">
            <w:pPr>
              <w:jc w:val="center"/>
            </w:pPr>
          </w:p>
        </w:tc>
        <w:tc>
          <w:tcPr>
            <w:tcW w:w="136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:rsidR="005833F4" w:rsidRPr="005A1D48" w:rsidRDefault="005833F4" w:rsidP="005C7198"/>
        </w:tc>
      </w:tr>
      <w:tr w:rsidR="00FD6AFF" w:rsidRPr="005A1D48" w:rsidTr="00FD6D39">
        <w:tc>
          <w:tcPr>
            <w:tcW w:w="3773" w:type="dxa"/>
            <w:tcBorders>
              <w:top w:val="single" w:sz="12" w:space="0" w:color="000000" w:themeColor="text1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964077" w:rsidRPr="005A1D48" w:rsidRDefault="00964077" w:rsidP="00B52CF5">
            <w:pPr>
              <w:rPr>
                <w:b/>
              </w:rPr>
            </w:pPr>
            <w:r w:rsidRPr="00964077">
              <w:rPr>
                <w:b/>
              </w:rPr>
              <w:lastRenderedPageBreak/>
              <w:t>Тема 1.2. Характеристика процессов обработки сырья и приготовления полуфабрикатов из них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D6AFF" w:rsidRPr="00334369" w:rsidRDefault="00FD6AFF" w:rsidP="005833F4">
            <w:r>
              <w:t>Содержание</w:t>
            </w:r>
            <w:r w:rsidRPr="00334369">
              <w:t>:</w:t>
            </w:r>
          </w:p>
          <w:p w:rsidR="005833F4" w:rsidRDefault="005833F4" w:rsidP="005833F4">
            <w:r>
              <w:t>1.Изучение технологических принципов производства кулинарной продукции. Технологический цикл обработки сырья и приготовления полуфабрикатов. Характеристика этапов</w:t>
            </w:r>
          </w:p>
          <w:p w:rsidR="00FD6AFF" w:rsidRDefault="005833F4" w:rsidP="005833F4">
            <w:r>
              <w:t>Характеристика способов обработки сырья и приготовления полуфабрикатов. Выбор и комбинирование различных</w:t>
            </w:r>
            <w:r w:rsidR="00FD6AFF">
              <w:t xml:space="preserve"> спо</w:t>
            </w:r>
            <w:r>
              <w:t>собов обработки сырья и приготовления полуфабрикатов с учетом требований к процедурам обеспечения безопасности и качества продукции на осно</w:t>
            </w:r>
            <w:r w:rsidR="00FD6AFF">
              <w:t>ве принципов ХАССП и требований</w:t>
            </w:r>
            <w:r>
              <w:t>СанПиН</w:t>
            </w:r>
          </w:p>
          <w:p w:rsidR="00964077" w:rsidRPr="005A1D48" w:rsidRDefault="00FD6AFF" w:rsidP="005833F4">
            <w:r>
              <w:t xml:space="preserve">2.Изучение </w:t>
            </w:r>
            <w:r w:rsidR="005833F4">
              <w:t>способов хранения обработанного сырья и готовых полуфабри</w:t>
            </w:r>
            <w:r>
              <w:t xml:space="preserve">катов: интенсивное </w:t>
            </w:r>
            <w:r w:rsidR="005833F4">
              <w:t xml:space="preserve">охлаждение, шоковая   заморозка, </w:t>
            </w:r>
            <w:r w:rsidR="005833F4">
              <w:lastRenderedPageBreak/>
              <w:t>вакуумирование: условия, температурный режим, сроки хранения</w:t>
            </w:r>
          </w:p>
        </w:tc>
        <w:tc>
          <w:tcPr>
            <w:tcW w:w="11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964077" w:rsidRPr="00FD6AFF" w:rsidRDefault="00FD6AFF" w:rsidP="005C71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:rsidR="00964077" w:rsidRPr="00FD6AFF" w:rsidRDefault="00FD6AFF" w:rsidP="00FD6A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FD6AFF" w:rsidRPr="005A1D48" w:rsidTr="00FD6D39">
        <w:trPr>
          <w:trHeight w:val="330"/>
        </w:trPr>
        <w:tc>
          <w:tcPr>
            <w:tcW w:w="3773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:rsidR="00FD6AFF" w:rsidRPr="00964077" w:rsidRDefault="00FD6AFF" w:rsidP="00964077">
            <w:pPr>
              <w:rPr>
                <w:b/>
              </w:rPr>
            </w:pPr>
            <w:r w:rsidRPr="00964077">
              <w:rPr>
                <w:b/>
              </w:rPr>
              <w:lastRenderedPageBreak/>
              <w:t>Тема 1.3.</w:t>
            </w:r>
          </w:p>
          <w:p w:rsidR="00FD6AFF" w:rsidRPr="005A1D48" w:rsidRDefault="00FD6AFF" w:rsidP="00964077">
            <w:pPr>
              <w:rPr>
                <w:b/>
              </w:rPr>
            </w:pPr>
            <w:r w:rsidRPr="00964077">
              <w:rPr>
                <w:b/>
              </w:rPr>
              <w:t>Организация работ  по обработке сырья и приготовлению полуфабрикатов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FD6AFF" w:rsidRPr="00FD6AFF" w:rsidRDefault="00FD6AFF" w:rsidP="00FD6AFF">
            <w:pPr>
              <w:rPr>
                <w:lang w:val="en-US"/>
              </w:rPr>
            </w:pPr>
            <w:r>
              <w:t>Содержание</w:t>
            </w:r>
            <w:r>
              <w:rPr>
                <w:lang w:val="en-US"/>
              </w:rPr>
              <w:t>:</w:t>
            </w:r>
          </w:p>
        </w:tc>
        <w:tc>
          <w:tcPr>
            <w:tcW w:w="11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D6AFF" w:rsidRPr="00FD6AFF" w:rsidRDefault="00FD6AFF" w:rsidP="005C719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6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:rsidR="00FD6AFF" w:rsidRPr="00FD6AFF" w:rsidRDefault="00FD6AFF" w:rsidP="00FD6A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FD6AFF" w:rsidRPr="005A1D48" w:rsidTr="00FD6D39">
        <w:trPr>
          <w:trHeight w:val="418"/>
        </w:trPr>
        <w:tc>
          <w:tcPr>
            <w:tcW w:w="3773" w:type="dxa"/>
            <w:vMerge/>
            <w:tcBorders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FD6AFF" w:rsidRPr="00964077" w:rsidRDefault="00FD6AFF" w:rsidP="00964077">
            <w:pPr>
              <w:rPr>
                <w:b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D6AFF" w:rsidRDefault="00FD6AFF" w:rsidP="00FD6AFF">
            <w:r>
              <w:t>1.Оценка наличия и ресурсное обеспечение выполнения заказа. Организация приемки сырья, продуктов, материалов по   количеству и качеству, в соответствии с заказом. 2.Расчет потребности в сырье, продуктах, материалах</w:t>
            </w:r>
          </w:p>
          <w:p w:rsidR="00FD6AFF" w:rsidRDefault="00FD6AFF" w:rsidP="00FD6AFF">
            <w:r>
              <w:t>3. Организация и техническое оснащение процессов обработки сырья и производства полуфабрикатов для кулинарной продукции сложного ассортимента в соответствии с заказом, методы оптимизации производственных процессов, обеспечения ресурсосбережения и безопасности сырья и продукции.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D6AFF" w:rsidRDefault="00FD6AFF" w:rsidP="005C7198">
            <w:pPr>
              <w:jc w:val="center"/>
            </w:pPr>
          </w:p>
        </w:tc>
        <w:tc>
          <w:tcPr>
            <w:tcW w:w="1367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:rsidR="00FD6AFF" w:rsidRPr="005A1D48" w:rsidRDefault="00FD6AFF" w:rsidP="005C7198"/>
        </w:tc>
      </w:tr>
      <w:tr w:rsidR="00FD6AFF" w:rsidRPr="005A1D48" w:rsidTr="00026A6B">
        <w:tc>
          <w:tcPr>
            <w:tcW w:w="3773" w:type="dxa"/>
            <w:tcBorders>
              <w:top w:val="single" w:sz="12" w:space="0" w:color="000000" w:themeColor="text1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964077" w:rsidRPr="005A1D48" w:rsidRDefault="00964077" w:rsidP="00B52CF5">
            <w:pPr>
              <w:rPr>
                <w:b/>
              </w:rPr>
            </w:pPr>
            <w:r w:rsidRPr="00964077">
              <w:rPr>
                <w:b/>
              </w:rPr>
              <w:t>Раздел 2. Обработка сырья и приготовление полуфабрикатов из него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64077" w:rsidRPr="005A1D48" w:rsidRDefault="00964077" w:rsidP="005C7198"/>
        </w:tc>
        <w:tc>
          <w:tcPr>
            <w:tcW w:w="11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64077" w:rsidRDefault="00964077" w:rsidP="005C7198">
            <w:pPr>
              <w:jc w:val="center"/>
            </w:pPr>
            <w:r>
              <w:t>64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FFFFFF" w:themeFill="background1"/>
          </w:tcPr>
          <w:p w:rsidR="00964077" w:rsidRPr="005A1D48" w:rsidRDefault="00964077" w:rsidP="005C7198"/>
        </w:tc>
      </w:tr>
      <w:tr w:rsidR="00FD6AFF" w:rsidRPr="005A1D48" w:rsidTr="00026A6B">
        <w:tc>
          <w:tcPr>
            <w:tcW w:w="3773" w:type="dxa"/>
            <w:tcBorders>
              <w:top w:val="single" w:sz="12" w:space="0" w:color="000000" w:themeColor="text1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F04074" w:rsidRPr="00FD6D39" w:rsidRDefault="00B52CF5" w:rsidP="005C7198">
            <w:pPr>
              <w:rPr>
                <w:rFonts w:eastAsia="MS Mincho" w:cs="Times New Roman"/>
                <w:b/>
                <w:bCs/>
              </w:rPr>
            </w:pPr>
            <w:r w:rsidRPr="005A1D48">
              <w:rPr>
                <w:rFonts w:eastAsia="MS Mincho" w:cs="Times New Roman"/>
                <w:b/>
                <w:bCs/>
              </w:rPr>
              <w:t>МДК 01.02.</w:t>
            </w:r>
            <w:r w:rsidR="00062C4E" w:rsidRPr="00D5227C">
              <w:rPr>
                <w:rFonts w:eastAsia="MS Mincho"/>
                <w:b/>
                <w:bCs/>
                <w:iCs/>
                <w:u w:color="008000"/>
              </w:rPr>
              <w:t xml:space="preserve"> Процессы </w:t>
            </w:r>
            <w:r w:rsidR="00062C4E" w:rsidRPr="00D5227C">
              <w:rPr>
                <w:rFonts w:eastAsia="MS Mincho"/>
                <w:b/>
              </w:rPr>
              <w:t xml:space="preserve">приготовления, </w:t>
            </w:r>
            <w:r w:rsidR="00062C4E" w:rsidRPr="00D5227C">
              <w:rPr>
                <w:rFonts w:eastAsia="MS Mincho"/>
                <w:b/>
                <w:u w:color="FF0000"/>
              </w:rPr>
              <w:t>подготовки к реализации</w:t>
            </w:r>
            <w:r w:rsidR="00062C4E" w:rsidRPr="00D5227C">
              <w:rPr>
                <w:rFonts w:eastAsia="MS Mincho"/>
                <w:b/>
              </w:rPr>
              <w:t xml:space="preserve"> кулинарных полуфабрикатов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04074" w:rsidRPr="005A1D48" w:rsidRDefault="00F04074" w:rsidP="005C7198">
            <w:pPr>
              <w:rPr>
                <w:rFonts w:cs="Times New Roman"/>
              </w:rPr>
            </w:pPr>
          </w:p>
        </w:tc>
        <w:tc>
          <w:tcPr>
            <w:tcW w:w="11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F04074" w:rsidRPr="005A1D48" w:rsidRDefault="00F04074" w:rsidP="005C7198">
            <w:pPr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FFFFFF" w:themeFill="background1"/>
          </w:tcPr>
          <w:p w:rsidR="00F04074" w:rsidRPr="005A1D48" w:rsidRDefault="00F04074" w:rsidP="005C7198">
            <w:pPr>
              <w:rPr>
                <w:rFonts w:cs="Times New Roman"/>
              </w:rPr>
            </w:pPr>
          </w:p>
        </w:tc>
      </w:tr>
      <w:tr w:rsidR="00FD6AFF" w:rsidRPr="005A1D48" w:rsidTr="00026A6B">
        <w:tc>
          <w:tcPr>
            <w:tcW w:w="3773" w:type="dxa"/>
            <w:tcBorders>
              <w:top w:val="single" w:sz="12" w:space="0" w:color="000000" w:themeColor="text1"/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890553" w:rsidRPr="00097D75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Виды работ</w:t>
            </w:r>
            <w:r w:rsidRPr="00097D75">
              <w:rPr>
                <w:rFonts w:cs="Times New Roman"/>
              </w:rPr>
              <w:t xml:space="preserve">: </w:t>
            </w:r>
          </w:p>
          <w:p w:rsidR="00062C4E" w:rsidRPr="00062C4E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="00062C4E" w:rsidRPr="00062C4E">
              <w:rPr>
                <w:rFonts w:cs="Times New Roman"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  <w:p w:rsidR="00062C4E" w:rsidRPr="00062C4E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  <w:r w:rsidR="00062C4E" w:rsidRPr="00062C4E">
              <w:rPr>
                <w:rFonts w:cs="Times New Roman"/>
              </w:rPr>
              <w:t>Оформление заявок на сырье, продукты, материалы, проверка по накладной соответствия заявке.</w:t>
            </w:r>
          </w:p>
          <w:p w:rsidR="00062C4E" w:rsidRPr="00062C4E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  <w:r w:rsidR="00062C4E" w:rsidRPr="00062C4E">
              <w:rPr>
                <w:rFonts w:cs="Times New Roman"/>
              </w:rPr>
              <w:t xml:space="preserve">Организация рабочих мест, уборка рабочих мест в процессе приготовления с учетом инструкций и регламентов, стандартов чистоты Обработка различными способами редких и экзотических видов овощей, грибов, рыбы и нерыбного водного </w:t>
            </w:r>
            <w:r w:rsidR="00062C4E" w:rsidRPr="00062C4E">
              <w:rPr>
                <w:rFonts w:cs="Times New Roman"/>
              </w:rPr>
              <w:lastRenderedPageBreak/>
              <w:t>сырья, мяса, мясных продуктов, птицы, дичи в соответствии заказа.</w:t>
            </w:r>
          </w:p>
          <w:p w:rsidR="00062C4E" w:rsidRPr="00062C4E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  <w:r w:rsidR="00062C4E" w:rsidRPr="00062C4E">
              <w:rPr>
                <w:rFonts w:cs="Times New Roman"/>
              </w:rPr>
              <w:t>Формовка, приготовление различными методами отдельных компонентов и полуфабрикатов для блюд, кулинарных изделий сложного ассортимента, в том числе из редкого и экзотического сырья.</w:t>
            </w:r>
          </w:p>
          <w:p w:rsidR="00062C4E" w:rsidRPr="00062C4E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5.</w:t>
            </w:r>
            <w:r w:rsidR="00062C4E" w:rsidRPr="00062C4E">
              <w:rPr>
                <w:rFonts w:cs="Times New Roman"/>
              </w:rPr>
              <w:t>Подготовка к хранению (</w:t>
            </w:r>
            <w:proofErr w:type="spellStart"/>
            <w:r w:rsidR="00062C4E" w:rsidRPr="00062C4E">
              <w:rPr>
                <w:rFonts w:cs="Times New Roman"/>
              </w:rPr>
              <w:t>вакуумрование</w:t>
            </w:r>
            <w:proofErr w:type="spellEnd"/>
            <w:r w:rsidR="00062C4E" w:rsidRPr="00062C4E">
              <w:rPr>
                <w:rFonts w:cs="Times New Roman"/>
              </w:rPr>
              <w:t xml:space="preserve">, охлаждение, замораживание), </w:t>
            </w:r>
            <w:proofErr w:type="spellStart"/>
            <w:r w:rsidR="00062C4E" w:rsidRPr="00062C4E">
              <w:rPr>
                <w:rFonts w:cs="Times New Roman"/>
              </w:rPr>
              <w:t>порционирование</w:t>
            </w:r>
            <w:proofErr w:type="spellEnd"/>
            <w:r w:rsidR="00062C4E" w:rsidRPr="00062C4E">
              <w:rPr>
                <w:rFonts w:cs="Times New Roman"/>
              </w:rPr>
              <w:t xml:space="preserve"> (комплектование), упаковка для отпуска на вынос, транспортирования.</w:t>
            </w:r>
          </w:p>
          <w:p w:rsidR="00062C4E" w:rsidRPr="00062C4E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6.</w:t>
            </w:r>
            <w:r w:rsidR="00062C4E" w:rsidRPr="00062C4E">
              <w:rPr>
                <w:rFonts w:cs="Times New Roman"/>
              </w:rPr>
              <w:t>Организация хранения обработанного сырья, полуфабрикатов из рыбы, нерыбного водного сырья, мяса, мясных продуктов, домашней птицы, дичи, кролика с учетом требований по безопасности обработанного сырья и готовой продукции</w:t>
            </w:r>
          </w:p>
          <w:p w:rsidR="00062C4E" w:rsidRPr="00062C4E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7.</w:t>
            </w:r>
            <w:r w:rsidR="00062C4E" w:rsidRPr="00062C4E">
              <w:rPr>
                <w:rFonts w:cs="Times New Roman"/>
              </w:rPr>
              <w:t>Самооценка качества выполнения задания (заказа), безопасности оказываемой услуги питания (соблюдения норм закладки, санитарно- гигиенических требований, то</w:t>
            </w:r>
            <w:r>
              <w:rPr>
                <w:rFonts w:cs="Times New Roman"/>
              </w:rPr>
              <w:t xml:space="preserve">чности </w:t>
            </w:r>
            <w:proofErr w:type="spellStart"/>
            <w:r>
              <w:rPr>
                <w:rFonts w:cs="Times New Roman"/>
              </w:rPr>
              <w:t>порционирования</w:t>
            </w:r>
            <w:proofErr w:type="spellEnd"/>
            <w:r>
              <w:rPr>
                <w:rFonts w:cs="Times New Roman"/>
              </w:rPr>
              <w:t xml:space="preserve"> и т.д.).</w:t>
            </w:r>
          </w:p>
          <w:p w:rsidR="00F04074" w:rsidRPr="005A1D48" w:rsidRDefault="00890553" w:rsidP="00062C4E">
            <w:pPr>
              <w:rPr>
                <w:rFonts w:cs="Times New Roman"/>
              </w:rPr>
            </w:pPr>
            <w:r>
              <w:rPr>
                <w:rFonts w:cs="Times New Roman"/>
              </w:rPr>
              <w:t>8.</w:t>
            </w:r>
            <w:r w:rsidR="00062C4E" w:rsidRPr="00062C4E">
              <w:rPr>
                <w:rFonts w:cs="Times New Roman"/>
              </w:rPr>
              <w:t xml:space="preserve">Консультирование потребителей, оказание им помощи в выборе полуфабрикатов для блюд, кулинарных изделий сложного ассортимента в соответствии с заказом, эффективное использование профессиональной терминологии. </w:t>
            </w:r>
            <w:r w:rsidRPr="00890553">
              <w:rPr>
                <w:rFonts w:cs="Times New Roman"/>
              </w:rPr>
              <w:t>9</w:t>
            </w:r>
            <w:r>
              <w:rPr>
                <w:rFonts w:cs="Times New Roman"/>
              </w:rPr>
              <w:t>.</w:t>
            </w:r>
            <w:r w:rsidR="00062C4E" w:rsidRPr="00062C4E">
              <w:rPr>
                <w:rFonts w:cs="Times New Roman"/>
              </w:rPr>
              <w:t>Поддержание визуального контакта с потребителем при отпуске на вынос и презентации</w:t>
            </w:r>
            <w:r>
              <w:rPr>
                <w:rFonts w:cs="Times New Roman"/>
              </w:rPr>
              <w:t>/</w:t>
            </w:r>
          </w:p>
          <w:p w:rsidR="00F04074" w:rsidRPr="005A1D48" w:rsidRDefault="00F04074" w:rsidP="00B52CF5">
            <w:pPr>
              <w:contextualSpacing/>
              <w:jc w:val="both"/>
              <w:rPr>
                <w:rFonts w:eastAsia="MS Mincho" w:cs="Times New Roman"/>
                <w:bCs/>
              </w:rPr>
            </w:pP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04074" w:rsidRPr="005A1D48" w:rsidRDefault="00F04074" w:rsidP="005C7198">
            <w:pPr>
              <w:rPr>
                <w:rFonts w:cs="Times New Roman"/>
              </w:rPr>
            </w:pPr>
          </w:p>
        </w:tc>
        <w:tc>
          <w:tcPr>
            <w:tcW w:w="111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F04074" w:rsidRPr="005A1D48" w:rsidRDefault="00F04074" w:rsidP="005C7198">
            <w:pPr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FFFFFF" w:themeFill="background1"/>
          </w:tcPr>
          <w:p w:rsidR="00F04074" w:rsidRPr="005A1D48" w:rsidRDefault="00F04074" w:rsidP="005C7198">
            <w:pPr>
              <w:rPr>
                <w:rFonts w:cs="Times New Roman"/>
              </w:rPr>
            </w:pPr>
          </w:p>
        </w:tc>
      </w:tr>
      <w:tr w:rsidR="00FD6AFF" w:rsidRPr="005A1D48" w:rsidTr="00120826">
        <w:tc>
          <w:tcPr>
            <w:tcW w:w="3773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:rsidR="00927E93" w:rsidRPr="00EE5D74" w:rsidRDefault="00927E93" w:rsidP="00EE5D74">
            <w:pPr>
              <w:rPr>
                <w:rFonts w:cs="Times New Roman"/>
                <w:b/>
              </w:rPr>
            </w:pPr>
            <w:r w:rsidRPr="005A1D48">
              <w:rPr>
                <w:rFonts w:cs="Times New Roman"/>
                <w:b/>
              </w:rPr>
              <w:lastRenderedPageBreak/>
              <w:t xml:space="preserve">Тема 2.1. </w:t>
            </w:r>
          </w:p>
          <w:p w:rsidR="00927E93" w:rsidRPr="005A1D48" w:rsidRDefault="00927E93" w:rsidP="00EE5D74">
            <w:pPr>
              <w:rPr>
                <w:rFonts w:cs="Times New Roman"/>
                <w:b/>
              </w:rPr>
            </w:pPr>
            <w:r w:rsidRPr="00EE5D74">
              <w:rPr>
                <w:rFonts w:cs="Times New Roman"/>
                <w:b/>
              </w:rPr>
              <w:lastRenderedPageBreak/>
              <w:t xml:space="preserve">Обработка, подготовка экзотических  и редких видов овощей и грибов 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927E93" w:rsidRPr="005A1D48" w:rsidRDefault="00927E93" w:rsidP="005C7198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lastRenderedPageBreak/>
              <w:t>Содержание:</w:t>
            </w:r>
          </w:p>
        </w:tc>
        <w:tc>
          <w:tcPr>
            <w:tcW w:w="11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927E93" w:rsidRPr="005A1D48" w:rsidRDefault="00F24961" w:rsidP="005C719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D9D9D9" w:themeFill="background1" w:themeFillShade="D9"/>
          </w:tcPr>
          <w:p w:rsidR="00927E93" w:rsidRPr="00772EED" w:rsidRDefault="00772EED" w:rsidP="00772EED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</w:tr>
      <w:tr w:rsidR="00FD6AFF" w:rsidRPr="005A1D48" w:rsidTr="00FD6D39">
        <w:trPr>
          <w:trHeight w:val="9383"/>
        </w:trPr>
        <w:tc>
          <w:tcPr>
            <w:tcW w:w="3773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:rsidR="00120826" w:rsidRPr="005A1D48" w:rsidRDefault="00120826" w:rsidP="00F7443D">
            <w:pPr>
              <w:rPr>
                <w:rFonts w:cs="Times New Roman"/>
              </w:rPr>
            </w:pP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120826" w:rsidRPr="005A1D48" w:rsidRDefault="00120826" w:rsidP="00036155">
            <w:pPr>
              <w:ind w:right="-130"/>
              <w:rPr>
                <w:rFonts w:cs="Times New Roman"/>
              </w:rPr>
            </w:pPr>
            <w:r w:rsidRPr="005A1D48">
              <w:rPr>
                <w:rFonts w:cs="Times New Roman"/>
              </w:rPr>
              <w:t>1. Инструктаж по охране труда и пожарной безопасности на предприятии.</w:t>
            </w:r>
          </w:p>
          <w:p w:rsidR="00120826" w:rsidRDefault="00120826" w:rsidP="00036155">
            <w:pPr>
              <w:ind w:right="-130"/>
              <w:rPr>
                <w:rFonts w:cs="Times New Roman"/>
                <w:spacing w:val="-1"/>
              </w:rPr>
            </w:pPr>
            <w:r w:rsidRPr="005A1D48">
              <w:rPr>
                <w:rFonts w:cs="Times New Roman"/>
                <w:spacing w:val="-1"/>
              </w:rPr>
              <w:t>Ознакомление с предприятием и правилами внутреннего распорядка.</w:t>
            </w:r>
          </w:p>
          <w:p w:rsidR="00120826" w:rsidRPr="005A1D48" w:rsidRDefault="00120826" w:rsidP="00927E93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>Оценка, проверка годности сырья органолептическим способом.</w:t>
            </w:r>
          </w:p>
          <w:p w:rsidR="00120826" w:rsidRPr="005A1D48" w:rsidRDefault="00120826" w:rsidP="00927E93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 xml:space="preserve">Организация рабочего места, подбор инвентаря и подготовка оборудования. </w:t>
            </w:r>
          </w:p>
          <w:p w:rsidR="00120826" w:rsidRPr="005A1D48" w:rsidRDefault="00120826" w:rsidP="00927E93">
            <w:pPr>
              <w:ind w:right="-130"/>
              <w:rPr>
                <w:rFonts w:cs="Times New Roman"/>
              </w:rPr>
            </w:pPr>
            <w:r w:rsidRPr="005A1D48">
              <w:rPr>
                <w:rFonts w:cs="Times New Roman"/>
              </w:rPr>
              <w:t>Подготовка сырья к производству</w:t>
            </w:r>
          </w:p>
          <w:p w:rsidR="00120826" w:rsidRDefault="00120826" w:rsidP="00036155">
            <w:r w:rsidRPr="005A1D48">
              <w:rPr>
                <w:rFonts w:cs="Times New Roman"/>
              </w:rPr>
              <w:t xml:space="preserve">2. </w:t>
            </w:r>
            <w:r>
              <w:t>Механическая кулинарная обработка и подготовка</w:t>
            </w:r>
            <w:r w:rsidRPr="00D5227C">
              <w:t xml:space="preserve"> артишоков; спаржи; ревеня; фенхеля;побегов бамбука; корня лотоса и грибов. Подготовка фенхеля для фарширования. Нарезка и формовка экзотических иредких видов овощей в зависимости от способа их дальнейшего приготовления. </w:t>
            </w:r>
            <w:r>
              <w:t>3.</w:t>
            </w:r>
            <w:r w:rsidRPr="00D5227C">
              <w:t xml:space="preserve">Замачивание сушеных грибов типашиитаке, сморчки. </w:t>
            </w:r>
          </w:p>
          <w:p w:rsidR="00120826" w:rsidRDefault="00120826" w:rsidP="00036155">
            <w:pPr>
              <w:rPr>
                <w:rFonts w:cs="Times New Roman"/>
              </w:rPr>
            </w:pPr>
            <w:r>
              <w:t xml:space="preserve">4. </w:t>
            </w:r>
            <w:r w:rsidRPr="00D5227C">
              <w:t>Правила перевязки артишоков и спаржи</w:t>
            </w:r>
            <w:proofErr w:type="gramStart"/>
            <w:r w:rsidRPr="00D5227C">
              <w:t>.</w:t>
            </w:r>
            <w:r w:rsidRPr="005A1D48">
              <w:rPr>
                <w:rFonts w:cs="Times New Roman"/>
                <w:bCs/>
              </w:rPr>
              <w:t>.</w:t>
            </w:r>
            <w:proofErr w:type="gramEnd"/>
          </w:p>
          <w:p w:rsidR="00120826" w:rsidRPr="005A1D48" w:rsidRDefault="00120826" w:rsidP="00036155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5.</w:t>
            </w:r>
            <w:r w:rsidRPr="005A1D48">
              <w:rPr>
                <w:rFonts w:cs="Times New Roman"/>
                <w:bCs/>
              </w:rPr>
              <w:t>Подготовка к хранению и хранение подготовленных овощей и полуфабрикатов.</w:t>
            </w:r>
          </w:p>
          <w:p w:rsidR="00120826" w:rsidRPr="005A1D48" w:rsidRDefault="00120826" w:rsidP="00036155">
            <w:pPr>
              <w:rPr>
                <w:rFonts w:cs="Times New Roman"/>
                <w:bCs/>
              </w:rPr>
            </w:pPr>
            <w:r w:rsidRPr="005A1D48">
              <w:rPr>
                <w:rFonts w:cs="Times New Roman"/>
                <w:bCs/>
              </w:rPr>
              <w:t>Упаковка на вынос или для транспортирования.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120826" w:rsidRPr="005A1D48" w:rsidRDefault="00120826" w:rsidP="005C7198">
            <w:pPr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:rsidR="00120826" w:rsidRPr="005A1D48" w:rsidRDefault="00120826" w:rsidP="005C7198">
            <w:pPr>
              <w:jc w:val="center"/>
              <w:rPr>
                <w:rFonts w:cs="Times New Roman"/>
              </w:rPr>
            </w:pPr>
          </w:p>
          <w:p w:rsidR="00120826" w:rsidRPr="005A1D48" w:rsidRDefault="00120826" w:rsidP="005C7198">
            <w:pPr>
              <w:jc w:val="center"/>
              <w:rPr>
                <w:rFonts w:cs="Times New Roman"/>
              </w:rPr>
            </w:pPr>
          </w:p>
          <w:p w:rsidR="00120826" w:rsidRPr="005A1D48" w:rsidRDefault="00120826" w:rsidP="005C7198">
            <w:pPr>
              <w:jc w:val="center"/>
              <w:rPr>
                <w:rFonts w:cs="Times New Roman"/>
              </w:rPr>
            </w:pPr>
          </w:p>
        </w:tc>
      </w:tr>
      <w:tr w:rsidR="00FD6AFF" w:rsidRPr="005A1D48" w:rsidTr="00FD6D39">
        <w:tc>
          <w:tcPr>
            <w:tcW w:w="3773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:rsidR="00A349FA" w:rsidRPr="00732E4A" w:rsidRDefault="00CB0719" w:rsidP="00A349FA">
            <w:pPr>
              <w:rPr>
                <w:rFonts w:eastAsia="MS Mincho"/>
                <w:b/>
                <w:bCs/>
              </w:rPr>
            </w:pPr>
            <w:r w:rsidRPr="005A1D48">
              <w:rPr>
                <w:rFonts w:cs="Times New Roman"/>
                <w:b/>
              </w:rPr>
              <w:lastRenderedPageBreak/>
              <w:t xml:space="preserve">Тема </w:t>
            </w:r>
            <w:r w:rsidR="00B925EC" w:rsidRPr="005A1D48">
              <w:rPr>
                <w:rFonts w:cs="Times New Roman"/>
                <w:b/>
              </w:rPr>
              <w:t xml:space="preserve">2.2. </w:t>
            </w:r>
          </w:p>
          <w:p w:rsidR="00CB0719" w:rsidRPr="00A349FA" w:rsidRDefault="00A349FA" w:rsidP="00A349FA">
            <w:pPr>
              <w:rPr>
                <w:rFonts w:cs="Times New Roman"/>
                <w:b/>
              </w:rPr>
            </w:pPr>
            <w:r w:rsidRPr="00A349FA">
              <w:rPr>
                <w:b/>
                <w:bCs/>
              </w:rPr>
              <w:t>Обработка, подготовка экзотических и редких видов рыбы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B0719" w:rsidRPr="005A1D48" w:rsidRDefault="00CB0719" w:rsidP="005C7198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>Содержание:</w:t>
            </w:r>
          </w:p>
        </w:tc>
        <w:tc>
          <w:tcPr>
            <w:tcW w:w="11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CB0719" w:rsidRPr="005A1D48" w:rsidRDefault="00B925EC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:rsidR="00CB0719" w:rsidRPr="005A1D48" w:rsidRDefault="00CB0719" w:rsidP="005C7198">
            <w:pPr>
              <w:rPr>
                <w:rFonts w:cs="Times New Roman"/>
              </w:rPr>
            </w:pPr>
          </w:p>
        </w:tc>
      </w:tr>
      <w:tr w:rsidR="00FD6AFF" w:rsidRPr="005A1D48" w:rsidTr="00FD6D39">
        <w:tc>
          <w:tcPr>
            <w:tcW w:w="3773" w:type="dxa"/>
            <w:vMerge/>
            <w:tcBorders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CB0719" w:rsidRPr="005A1D48" w:rsidRDefault="00CB0719" w:rsidP="005C7198">
            <w:pPr>
              <w:rPr>
                <w:rFonts w:cs="Times New Roman"/>
              </w:rPr>
            </w:pP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349FA" w:rsidRDefault="00A349FA" w:rsidP="00A349F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1.Обеспечение качества и хранения </w:t>
            </w:r>
            <w:r w:rsidRPr="00A349FA">
              <w:rPr>
                <w:rFonts w:cs="Times New Roman"/>
              </w:rPr>
              <w:t>различных редких и экзотических видов рыбы в охлажденном и замороженном виде. Выбор сырья в с</w:t>
            </w:r>
            <w:r w:rsidR="00F24961">
              <w:rPr>
                <w:rFonts w:cs="Times New Roman"/>
              </w:rPr>
              <w:t xml:space="preserve">оответствии с </w:t>
            </w:r>
            <w:r w:rsidR="006B23CC">
              <w:rPr>
                <w:rFonts w:cs="Times New Roman"/>
              </w:rPr>
              <w:t>технологическими</w:t>
            </w:r>
            <w:r w:rsidRPr="00A349FA">
              <w:rPr>
                <w:rFonts w:cs="Times New Roman"/>
              </w:rPr>
              <w:t xml:space="preserve"> т</w:t>
            </w:r>
            <w:r>
              <w:rPr>
                <w:rFonts w:cs="Times New Roman"/>
              </w:rPr>
              <w:t>ребованиями к готовой продукции</w:t>
            </w:r>
          </w:p>
          <w:p w:rsidR="00A349FA" w:rsidRDefault="00A349FA" w:rsidP="00A349FA">
            <w:pPr>
              <w:rPr>
                <w:rFonts w:cs="Times New Roman"/>
              </w:rPr>
            </w:pPr>
            <w:r>
              <w:rPr>
                <w:rFonts w:cs="Times New Roman"/>
              </w:rPr>
              <w:t>2.Обработки и подготовка</w:t>
            </w:r>
            <w:r w:rsidRPr="00A349FA">
              <w:rPr>
                <w:rFonts w:cs="Times New Roman"/>
              </w:rPr>
              <w:t>, с учетом особенностей строения, размера, термического состояния сырья и технологических требован</w:t>
            </w:r>
            <w:r>
              <w:rPr>
                <w:rFonts w:cs="Times New Roman"/>
              </w:rPr>
              <w:t xml:space="preserve">ий к полуфабрикатам. </w:t>
            </w:r>
          </w:p>
          <w:p w:rsidR="00A349FA" w:rsidRPr="00A349FA" w:rsidRDefault="00A349FA" w:rsidP="00A349FA">
            <w:pPr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3. Обработка</w:t>
            </w:r>
            <w:r w:rsidRPr="00A349FA">
              <w:rPr>
                <w:rFonts w:cs="Times New Roman"/>
              </w:rPr>
              <w:t xml:space="preserve"> рыб ядовитых и экзотических видов. Способы сокращения потерь в процессе обработки сырья.</w:t>
            </w:r>
          </w:p>
          <w:p w:rsidR="00CB0719" w:rsidRPr="005A1D48" w:rsidRDefault="00A349FA" w:rsidP="00A349FA">
            <w:pPr>
              <w:rPr>
                <w:rFonts w:cs="Times New Roman"/>
              </w:rPr>
            </w:pPr>
            <w:r>
              <w:rPr>
                <w:rFonts w:cs="Times New Roman"/>
              </w:rPr>
              <w:t>4.Охлаждение, замораживание, хранение</w:t>
            </w:r>
            <w:r w:rsidRPr="00A349FA">
              <w:rPr>
                <w:rFonts w:cs="Times New Roman"/>
              </w:rPr>
              <w:t xml:space="preserve"> обработанного сырья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CB0719" w:rsidRPr="005A1D48" w:rsidRDefault="00CB0719" w:rsidP="005C7198">
            <w:pPr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:rsidR="00CB0719" w:rsidRPr="005A1D48" w:rsidRDefault="00CB0719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2</w:t>
            </w:r>
          </w:p>
        </w:tc>
      </w:tr>
      <w:tr w:rsidR="00FD6AFF" w:rsidRPr="005A1D48" w:rsidTr="00FD6D39">
        <w:tc>
          <w:tcPr>
            <w:tcW w:w="3773" w:type="dxa"/>
            <w:vMerge w:val="restart"/>
            <w:tcBorders>
              <w:top w:val="single" w:sz="12" w:space="0" w:color="000000" w:themeColor="text1"/>
              <w:left w:val="double" w:sz="4" w:space="0" w:color="auto"/>
              <w:right w:val="single" w:sz="12" w:space="0" w:color="000000" w:themeColor="text1"/>
            </w:tcBorders>
          </w:tcPr>
          <w:p w:rsidR="001B0154" w:rsidRPr="005A1D48" w:rsidRDefault="001B0154" w:rsidP="00A349FA">
            <w:pPr>
              <w:rPr>
                <w:rFonts w:cs="Times New Roman"/>
              </w:rPr>
            </w:pPr>
            <w:r w:rsidRPr="005A1D48">
              <w:rPr>
                <w:rFonts w:cs="Times New Roman"/>
                <w:b/>
              </w:rPr>
              <w:lastRenderedPageBreak/>
              <w:t>Тема 2.3.</w:t>
            </w:r>
            <w:r w:rsidR="00A349FA" w:rsidRPr="00A349FA">
              <w:rPr>
                <w:rFonts w:cs="Times New Roman"/>
                <w:b/>
              </w:rPr>
              <w:t>Обработка, подготовка нерыбного водного сырья для изделий сложного ассортимента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B0154" w:rsidRPr="005A1D48" w:rsidRDefault="001B0154" w:rsidP="005C7198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>Содержание:</w:t>
            </w:r>
          </w:p>
        </w:tc>
        <w:tc>
          <w:tcPr>
            <w:tcW w:w="1118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B0154" w:rsidRPr="005A1D48" w:rsidRDefault="00772EED" w:rsidP="005C719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:rsidR="001B0154" w:rsidRPr="005A1D48" w:rsidRDefault="001B0154" w:rsidP="005C7198">
            <w:pPr>
              <w:rPr>
                <w:rFonts w:cs="Times New Roman"/>
              </w:rPr>
            </w:pPr>
          </w:p>
        </w:tc>
      </w:tr>
      <w:tr w:rsidR="00FD6AFF" w:rsidRPr="005A1D48" w:rsidTr="00FD6D39">
        <w:trPr>
          <w:trHeight w:val="1194"/>
        </w:trPr>
        <w:tc>
          <w:tcPr>
            <w:tcW w:w="3773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:rsidR="00A349FA" w:rsidRPr="005A1D48" w:rsidRDefault="00A349FA" w:rsidP="005C7198">
            <w:pPr>
              <w:rPr>
                <w:rFonts w:cs="Times New Roman"/>
              </w:rPr>
            </w:pP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A349FA" w:rsidRPr="00A349FA" w:rsidRDefault="00A349FA" w:rsidP="00A349FA">
            <w:pPr>
              <w:rPr>
                <w:rFonts w:cs="Times New Roman"/>
              </w:rPr>
            </w:pPr>
            <w:r>
              <w:rPr>
                <w:rFonts w:cs="Times New Roman"/>
              </w:rPr>
              <w:t>1.Выбор</w:t>
            </w:r>
            <w:r w:rsidRPr="00A349FA">
              <w:rPr>
                <w:rFonts w:cs="Times New Roman"/>
              </w:rPr>
              <w:t xml:space="preserve"> моллюсков и ракообразных в соответствии с технологическими требованиями к приготовлению блюд. </w:t>
            </w:r>
            <w:r>
              <w:rPr>
                <w:rFonts w:cs="Times New Roman"/>
              </w:rPr>
              <w:t>2.Обработка и подготовка</w:t>
            </w:r>
            <w:r w:rsidRPr="00A349FA">
              <w:rPr>
                <w:rFonts w:cs="Times New Roman"/>
              </w:rPr>
              <w:t xml:space="preserve"> моллюсков и ракообразных: размораживание, снятие панциря, доочистка, промывание, разделка на филе, вскрытие раковин устриц. </w:t>
            </w:r>
          </w:p>
          <w:p w:rsidR="00A349FA" w:rsidRPr="005A1D48" w:rsidRDefault="00120826" w:rsidP="00120826">
            <w:pPr>
              <w:rPr>
                <w:rFonts w:cs="Times New Roman"/>
              </w:rPr>
            </w:pPr>
            <w:r>
              <w:rPr>
                <w:rFonts w:cs="Times New Roman"/>
              </w:rPr>
              <w:t>3.Обработка и подготовка</w:t>
            </w:r>
            <w:r w:rsidR="00A349FA" w:rsidRPr="00A349FA">
              <w:rPr>
                <w:rFonts w:cs="Times New Roman"/>
              </w:rPr>
              <w:t xml:space="preserve"> мо</w:t>
            </w:r>
            <w:r>
              <w:rPr>
                <w:rFonts w:cs="Times New Roman"/>
              </w:rPr>
              <w:t>ллюсков и ракообразных: омаров,</w:t>
            </w:r>
            <w:r w:rsidR="00A349FA" w:rsidRPr="00A349FA">
              <w:rPr>
                <w:rFonts w:cs="Times New Roman"/>
              </w:rPr>
              <w:t xml:space="preserve">лангустов,норвежских и камчатских крабов без панциря; обработанных трепангов, каракатиц, крабов в мягком панцире, улиток, </w:t>
            </w:r>
            <w:proofErr w:type="spellStart"/>
            <w:r w:rsidR="00A349FA" w:rsidRPr="00A349FA">
              <w:rPr>
                <w:rFonts w:cs="Times New Roman"/>
              </w:rPr>
              <w:t>кламсов</w:t>
            </w:r>
            <w:proofErr w:type="spellEnd"/>
            <w:r w:rsidR="00A349FA" w:rsidRPr="00A349FA">
              <w:rPr>
                <w:rFonts w:cs="Times New Roman"/>
              </w:rPr>
              <w:t xml:space="preserve">, лапок лягушек; филе из моллюсков и ракообразных; вскрытых раковин устриц. 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349FA" w:rsidRPr="005A1D48" w:rsidRDefault="00A349FA" w:rsidP="005C7198">
            <w:pPr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:rsidR="00A349FA" w:rsidRPr="005A1D48" w:rsidRDefault="00A349FA" w:rsidP="00FF6A4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FD6AFF" w:rsidRPr="005A1D48" w:rsidTr="00FD6D39">
        <w:tc>
          <w:tcPr>
            <w:tcW w:w="3773" w:type="dxa"/>
            <w:vMerge w:val="restart"/>
            <w:tcBorders>
              <w:left w:val="double" w:sz="4" w:space="0" w:color="auto"/>
              <w:right w:val="single" w:sz="12" w:space="0" w:color="000000" w:themeColor="text1"/>
            </w:tcBorders>
          </w:tcPr>
          <w:p w:rsidR="00DF4E89" w:rsidRPr="005A1D48" w:rsidRDefault="00DF4E89" w:rsidP="00120826">
            <w:pPr>
              <w:rPr>
                <w:rFonts w:cs="Times New Roman"/>
                <w:b/>
              </w:rPr>
            </w:pPr>
            <w:r w:rsidRPr="005A1D48">
              <w:rPr>
                <w:rFonts w:cs="Times New Roman"/>
                <w:b/>
              </w:rPr>
              <w:t>Тема 2.4</w:t>
            </w:r>
            <w:r w:rsidR="00120826" w:rsidRPr="00120826">
              <w:rPr>
                <w:rFonts w:cs="Times New Roman"/>
                <w:b/>
              </w:rPr>
              <w:t>Приготовление полуфабрикатов из рыбы и нерыбного водного сырья для блюд. кулинарных изделий сложного ассортимента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DF4E89" w:rsidRPr="005A1D48" w:rsidRDefault="00DF4E89" w:rsidP="001B0154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>Содержание:</w:t>
            </w:r>
          </w:p>
        </w:tc>
        <w:tc>
          <w:tcPr>
            <w:tcW w:w="1118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F4E89" w:rsidRPr="005A1D48" w:rsidRDefault="00772EED" w:rsidP="005C719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:rsidR="00DF4E89" w:rsidRPr="005A1D48" w:rsidRDefault="00DF4E89" w:rsidP="005C7198">
            <w:pPr>
              <w:jc w:val="center"/>
              <w:rPr>
                <w:rFonts w:cs="Times New Roman"/>
              </w:rPr>
            </w:pPr>
          </w:p>
        </w:tc>
      </w:tr>
      <w:tr w:rsidR="00FD6AFF" w:rsidRPr="005A1D48" w:rsidTr="00FD6D39">
        <w:tc>
          <w:tcPr>
            <w:tcW w:w="3773" w:type="dxa"/>
            <w:vMerge/>
            <w:tcBorders>
              <w:left w:val="doub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DF4E89" w:rsidRPr="005A1D48" w:rsidRDefault="00DF4E89" w:rsidP="005C7198">
            <w:pPr>
              <w:rPr>
                <w:rFonts w:cs="Times New Roman"/>
              </w:rPr>
            </w:pP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120826" w:rsidRPr="00120826" w:rsidRDefault="00463BBC" w:rsidP="00120826">
            <w:pPr>
              <w:rPr>
                <w:rFonts w:cs="Times New Roman"/>
                <w:bCs/>
              </w:rPr>
            </w:pPr>
            <w:r w:rsidRPr="005A1D48">
              <w:rPr>
                <w:rFonts w:cs="Times New Roman"/>
                <w:bCs/>
              </w:rPr>
              <w:t>1.</w:t>
            </w:r>
            <w:r w:rsidR="00120826" w:rsidRPr="00120826">
              <w:rPr>
                <w:rFonts w:cs="Times New Roman"/>
                <w:bCs/>
              </w:rPr>
              <w:t>Подбор п</w:t>
            </w:r>
            <w:r w:rsidR="00120826">
              <w:rPr>
                <w:rFonts w:cs="Times New Roman"/>
                <w:bCs/>
              </w:rPr>
              <w:t>ряностей и приправ при приготов</w:t>
            </w:r>
            <w:r w:rsidR="00120826" w:rsidRPr="00120826">
              <w:rPr>
                <w:rFonts w:cs="Times New Roman"/>
                <w:bCs/>
              </w:rPr>
              <w:t>лении полуфабрикатов из рыбы</w:t>
            </w:r>
          </w:p>
          <w:p w:rsidR="00120826" w:rsidRPr="00120826" w:rsidRDefault="00120826" w:rsidP="00120826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2.</w:t>
            </w:r>
            <w:r w:rsidRPr="00120826">
              <w:rPr>
                <w:rFonts w:cs="Times New Roman"/>
                <w:bCs/>
              </w:rPr>
              <w:t xml:space="preserve">Выбор способов приготовления в зависимости от вида рыбы и технических требований блюда. Методы обработки и подготовки рыбы: для сложных блюд: размораживание, потрошение без разрезания брюшка, снимание кожи, сворачивание рулетом, маринование, перевязывание. </w:t>
            </w:r>
          </w:p>
          <w:p w:rsidR="00DF4E89" w:rsidRPr="00F24961" w:rsidRDefault="00120826" w:rsidP="00DF4E89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3.</w:t>
            </w:r>
            <w:r w:rsidRPr="00120826">
              <w:rPr>
                <w:rFonts w:cs="Times New Roman"/>
                <w:bCs/>
              </w:rPr>
              <w:t xml:space="preserve">Приготовление </w:t>
            </w:r>
            <w:proofErr w:type="spellStart"/>
            <w:r w:rsidRPr="00120826">
              <w:rPr>
                <w:rFonts w:cs="Times New Roman"/>
                <w:bCs/>
              </w:rPr>
              <w:t>кнельной</w:t>
            </w:r>
            <w:proofErr w:type="spellEnd"/>
            <w:r w:rsidRPr="00120826">
              <w:rPr>
                <w:rFonts w:cs="Times New Roman"/>
                <w:bCs/>
              </w:rPr>
              <w:t xml:space="preserve"> массы, массы для фарширования рыбы из кондитерского мешка. </w:t>
            </w:r>
            <w:r>
              <w:rPr>
                <w:rFonts w:cs="Times New Roman"/>
                <w:bCs/>
              </w:rPr>
              <w:t>4.</w:t>
            </w:r>
            <w:r w:rsidRPr="00120826">
              <w:rPr>
                <w:rFonts w:cs="Times New Roman"/>
                <w:bCs/>
              </w:rPr>
              <w:t xml:space="preserve">Способы фарширования: в целом виде, порционных </w:t>
            </w:r>
            <w:r w:rsidRPr="00120826">
              <w:rPr>
                <w:rFonts w:cs="Times New Roman"/>
                <w:bCs/>
              </w:rPr>
              <w:lastRenderedPageBreak/>
              <w:t>кусков рыбы; рулета из филе рыбы, рулета для карпаччо, тельного.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F4E89" w:rsidRPr="005A1D48" w:rsidRDefault="00DF4E89" w:rsidP="005C7198">
            <w:pPr>
              <w:jc w:val="center"/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:rsidR="00DF4E89" w:rsidRPr="005A1D48" w:rsidRDefault="00DF4E89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2</w:t>
            </w:r>
          </w:p>
        </w:tc>
      </w:tr>
      <w:tr w:rsidR="00FD6AFF" w:rsidRPr="005A1D48" w:rsidTr="00FD6D39">
        <w:tc>
          <w:tcPr>
            <w:tcW w:w="3773" w:type="dxa"/>
            <w:vMerge w:val="restart"/>
            <w:tcBorders>
              <w:left w:val="double" w:sz="4" w:space="0" w:color="auto"/>
              <w:right w:val="single" w:sz="12" w:space="0" w:color="000000" w:themeColor="text1"/>
            </w:tcBorders>
          </w:tcPr>
          <w:p w:rsidR="00463BBC" w:rsidRPr="005A1D48" w:rsidRDefault="00463BBC" w:rsidP="00120826">
            <w:pPr>
              <w:rPr>
                <w:rFonts w:cs="Times New Roman"/>
                <w:b/>
              </w:rPr>
            </w:pPr>
            <w:r w:rsidRPr="005A1D48">
              <w:rPr>
                <w:rFonts w:cs="Times New Roman"/>
                <w:b/>
              </w:rPr>
              <w:lastRenderedPageBreak/>
              <w:t xml:space="preserve">Тема 2.5 </w:t>
            </w:r>
            <w:r w:rsidR="00120826" w:rsidRPr="00120826">
              <w:rPr>
                <w:rFonts w:cs="Times New Roman"/>
                <w:b/>
              </w:rPr>
              <w:t>Обработка, подготовка мяса диких животных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463BBC" w:rsidRPr="005A1D48" w:rsidRDefault="00463BBC" w:rsidP="001B0154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>Содержание:</w:t>
            </w:r>
          </w:p>
        </w:tc>
        <w:tc>
          <w:tcPr>
            <w:tcW w:w="1118" w:type="dxa"/>
            <w:vMerge w:val="restart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463BBC" w:rsidRPr="005A1D48" w:rsidRDefault="00772EED" w:rsidP="005C719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:rsidR="00463BBC" w:rsidRPr="005A1D48" w:rsidRDefault="00463BBC" w:rsidP="005C7198">
            <w:pPr>
              <w:jc w:val="center"/>
              <w:rPr>
                <w:rFonts w:cs="Times New Roman"/>
              </w:rPr>
            </w:pPr>
          </w:p>
        </w:tc>
      </w:tr>
      <w:tr w:rsidR="00FD6AFF" w:rsidRPr="005A1D48" w:rsidTr="00FD6D39">
        <w:trPr>
          <w:trHeight w:val="1194"/>
        </w:trPr>
        <w:tc>
          <w:tcPr>
            <w:tcW w:w="3773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:rsidR="00120826" w:rsidRPr="005A1D48" w:rsidRDefault="00120826" w:rsidP="005C7198">
            <w:pPr>
              <w:rPr>
                <w:rFonts w:cs="Times New Roman"/>
              </w:rPr>
            </w:pP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120826" w:rsidRPr="00120826" w:rsidRDefault="00120826" w:rsidP="00120826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1.Оценка</w:t>
            </w:r>
            <w:r w:rsidRPr="00120826">
              <w:rPr>
                <w:rFonts w:cs="Times New Roman"/>
                <w:bCs/>
              </w:rPr>
              <w:t xml:space="preserve"> качества подготовленного мяса диких животных и их соответствия технологическим требованиям. </w:t>
            </w:r>
          </w:p>
          <w:p w:rsidR="00334DE8" w:rsidRPr="00120826" w:rsidRDefault="00120826" w:rsidP="00334DE8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2.Механическая обработка </w:t>
            </w:r>
            <w:r w:rsidRPr="00120826">
              <w:rPr>
                <w:rFonts w:cs="Times New Roman"/>
                <w:bCs/>
              </w:rPr>
              <w:t xml:space="preserve"> мяса диких животных: косули, кабана, оленя, лося, способы минимизации отходов при подготовке мяса диких животных. Правила охлаждения, замораживания, упаковки, хранения подготовленного мяса диких животных. </w:t>
            </w:r>
          </w:p>
          <w:p w:rsidR="00334DE8" w:rsidRDefault="00334DE8" w:rsidP="00120826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3.Хранение</w:t>
            </w:r>
            <w:r w:rsidR="00120826" w:rsidRPr="00120826">
              <w:rPr>
                <w:rFonts w:cs="Times New Roman"/>
                <w:bCs/>
              </w:rPr>
              <w:t xml:space="preserve"> тушек ягнят, молочных поросят и поросячьих голов, утиной и гусиной печени, отдельных частей говядины из мра</w:t>
            </w:r>
            <w:r>
              <w:rPr>
                <w:rFonts w:cs="Times New Roman"/>
                <w:bCs/>
              </w:rPr>
              <w:t xml:space="preserve">морного мяса. </w:t>
            </w:r>
          </w:p>
          <w:p w:rsidR="00120826" w:rsidRPr="00120826" w:rsidRDefault="00334DE8" w:rsidP="00120826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4. Выбор и проведение </w:t>
            </w:r>
            <w:r w:rsidR="00120826" w:rsidRPr="00120826">
              <w:rPr>
                <w:rFonts w:cs="Times New Roman"/>
                <w:bCs/>
              </w:rPr>
              <w:t>обработки тушек ягнят, молочных поросят для сложной кулинарной продукции в зависимости от технологических требований кулинарной продукции. Способы минимизации отходов.</w:t>
            </w:r>
          </w:p>
          <w:p w:rsidR="00334DE8" w:rsidRDefault="00334DE8" w:rsidP="00120826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5.</w:t>
            </w:r>
            <w:r w:rsidR="00120826" w:rsidRPr="00120826">
              <w:rPr>
                <w:rFonts w:cs="Times New Roman"/>
                <w:bCs/>
              </w:rPr>
              <w:t xml:space="preserve">Органолептическая оценка качества и безопасности, подготовка к хранению обработанных тушек ягнят, молочных поросят, поросячьих голов. </w:t>
            </w:r>
          </w:p>
          <w:p w:rsidR="00120826" w:rsidRPr="005A1D48" w:rsidRDefault="00334DE8" w:rsidP="00120826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6. Замораживание, вакуумирование, охлаждение,  хранение</w:t>
            </w:r>
            <w:r w:rsidR="00120826" w:rsidRPr="00120826">
              <w:rPr>
                <w:rFonts w:cs="Times New Roman"/>
                <w:bCs/>
              </w:rPr>
              <w:t>.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20826" w:rsidRPr="005A1D48" w:rsidRDefault="00120826" w:rsidP="005C7198">
            <w:pPr>
              <w:jc w:val="center"/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:rsidR="00120826" w:rsidRPr="005A1D48" w:rsidRDefault="00120826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2</w:t>
            </w:r>
          </w:p>
          <w:p w:rsidR="00120826" w:rsidRPr="005A1D48" w:rsidRDefault="00120826" w:rsidP="005C7198">
            <w:pPr>
              <w:jc w:val="center"/>
              <w:rPr>
                <w:rFonts w:cs="Times New Roman"/>
              </w:rPr>
            </w:pPr>
          </w:p>
        </w:tc>
      </w:tr>
      <w:tr w:rsidR="00FD6AFF" w:rsidRPr="005A1D48" w:rsidTr="00FD6D39">
        <w:tc>
          <w:tcPr>
            <w:tcW w:w="3773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000000" w:themeColor="text1"/>
            </w:tcBorders>
          </w:tcPr>
          <w:p w:rsidR="00463BBC" w:rsidRPr="005A1D48" w:rsidRDefault="00463BBC" w:rsidP="00334DE8">
            <w:pPr>
              <w:rPr>
                <w:rFonts w:cs="Times New Roman"/>
                <w:b/>
              </w:rPr>
            </w:pPr>
            <w:r w:rsidRPr="005A1D48">
              <w:rPr>
                <w:rFonts w:cs="Times New Roman"/>
                <w:b/>
              </w:rPr>
              <w:t xml:space="preserve">Тема 2.6 </w:t>
            </w:r>
            <w:r w:rsidR="00334DE8" w:rsidRPr="00334DE8">
              <w:rPr>
                <w:rFonts w:cs="Times New Roman"/>
                <w:b/>
              </w:rPr>
              <w:t>Приготовление полуфабрикатов их мяса, мясных продуктов для блюд, кулинарных изделий сложного ассортимента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463BBC" w:rsidRPr="005A1D48" w:rsidRDefault="00463BBC" w:rsidP="001B0154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>Содержание:</w:t>
            </w:r>
          </w:p>
        </w:tc>
        <w:tc>
          <w:tcPr>
            <w:tcW w:w="1118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463BBC" w:rsidRPr="005A1D48" w:rsidRDefault="00463BBC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:rsidR="00463BBC" w:rsidRPr="005A1D48" w:rsidRDefault="00463BBC" w:rsidP="005C7198">
            <w:pPr>
              <w:jc w:val="center"/>
              <w:rPr>
                <w:rFonts w:cs="Times New Roman"/>
              </w:rPr>
            </w:pPr>
          </w:p>
        </w:tc>
      </w:tr>
      <w:tr w:rsidR="00FD6AFF" w:rsidRPr="005A1D48" w:rsidTr="00FD6D39">
        <w:tc>
          <w:tcPr>
            <w:tcW w:w="3773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:rsidR="00463BBC" w:rsidRPr="005A1D48" w:rsidRDefault="00463BBC" w:rsidP="005C7198">
            <w:pPr>
              <w:rPr>
                <w:rFonts w:cs="Times New Roman"/>
              </w:rPr>
            </w:pP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334DE8" w:rsidRPr="00334DE8" w:rsidRDefault="00463BBC" w:rsidP="00334DE8">
            <w:pPr>
              <w:rPr>
                <w:rFonts w:cs="Times New Roman"/>
                <w:bCs/>
              </w:rPr>
            </w:pPr>
            <w:r w:rsidRPr="005A1D48">
              <w:rPr>
                <w:rFonts w:cs="Times New Roman"/>
              </w:rPr>
              <w:t>1</w:t>
            </w:r>
            <w:r w:rsidRPr="005A1D48">
              <w:rPr>
                <w:rFonts w:cs="Times New Roman"/>
                <w:bCs/>
              </w:rPr>
              <w:t xml:space="preserve">. </w:t>
            </w:r>
            <w:r w:rsidR="00334DE8" w:rsidRPr="00334DE8">
              <w:rPr>
                <w:rFonts w:cs="Times New Roman"/>
                <w:bCs/>
              </w:rPr>
              <w:t>Технологический процесс механической кулинарной обработки и подготовки для приготовления сложной кулинарной продукции тушек ягнят, молочных поросят с учетом требований к безопасности</w:t>
            </w:r>
          </w:p>
          <w:p w:rsidR="00334DE8" w:rsidRPr="00334DE8" w:rsidRDefault="001F5737" w:rsidP="00334DE8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lastRenderedPageBreak/>
              <w:t>2. Подбор</w:t>
            </w:r>
            <w:r w:rsidR="00334DE8" w:rsidRPr="00334DE8">
              <w:rPr>
                <w:rFonts w:cs="Times New Roman"/>
                <w:bCs/>
              </w:rPr>
              <w:t xml:space="preserve"> пряностей и приправ при приготовлении полуфабрикатов из мяса (имбирь, розмарин, орегано, тмин, семян фенхеля, эстрагон).</w:t>
            </w:r>
          </w:p>
          <w:p w:rsidR="001F5737" w:rsidRDefault="001F5737" w:rsidP="00334DE8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3. Использование актуальных направлений</w:t>
            </w:r>
            <w:r w:rsidR="00334DE8" w:rsidRPr="00334DE8">
              <w:rPr>
                <w:rFonts w:cs="Times New Roman"/>
                <w:bCs/>
              </w:rPr>
              <w:t xml:space="preserve"> в приготовлении полуфабрикатов из мяса для сложной кулина</w:t>
            </w:r>
            <w:r>
              <w:rPr>
                <w:rFonts w:cs="Times New Roman"/>
                <w:bCs/>
              </w:rPr>
              <w:t xml:space="preserve">рной продукции. </w:t>
            </w:r>
          </w:p>
          <w:p w:rsidR="00334DE8" w:rsidRDefault="001F5737" w:rsidP="00334DE8">
            <w:pPr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4. Обработка и подготовка</w:t>
            </w:r>
            <w:r w:rsidR="00334DE8" w:rsidRPr="00334DE8">
              <w:rPr>
                <w:rFonts w:cs="Times New Roman"/>
                <w:bCs/>
              </w:rPr>
              <w:t xml:space="preserve"> мяса для сложных блюд: маринование, сворачивание рулето</w:t>
            </w:r>
            <w:r>
              <w:rPr>
                <w:rFonts w:cs="Times New Roman"/>
                <w:bCs/>
              </w:rPr>
              <w:t xml:space="preserve">м, </w:t>
            </w:r>
            <w:proofErr w:type="spellStart"/>
            <w:r>
              <w:rPr>
                <w:rFonts w:cs="Times New Roman"/>
                <w:bCs/>
              </w:rPr>
              <w:t>фарширование</w:t>
            </w:r>
            <w:proofErr w:type="spellEnd"/>
            <w:r>
              <w:rPr>
                <w:rFonts w:cs="Times New Roman"/>
                <w:bCs/>
              </w:rPr>
              <w:t xml:space="preserve">, </w:t>
            </w:r>
            <w:proofErr w:type="spellStart"/>
            <w:r>
              <w:rPr>
                <w:rFonts w:cs="Times New Roman"/>
                <w:bCs/>
              </w:rPr>
              <w:t>шпигование</w:t>
            </w:r>
            <w:proofErr w:type="spellEnd"/>
            <w:r>
              <w:rPr>
                <w:rFonts w:cs="Times New Roman"/>
                <w:bCs/>
              </w:rPr>
              <w:t xml:space="preserve">, </w:t>
            </w:r>
            <w:proofErr w:type="spellStart"/>
            <w:r>
              <w:rPr>
                <w:rFonts w:cs="Times New Roman"/>
                <w:bCs/>
              </w:rPr>
              <w:t>па</w:t>
            </w:r>
            <w:r w:rsidR="00334DE8" w:rsidRPr="00334DE8">
              <w:rPr>
                <w:rFonts w:cs="Times New Roman"/>
                <w:bCs/>
              </w:rPr>
              <w:t>нирование</w:t>
            </w:r>
            <w:proofErr w:type="spellEnd"/>
            <w:r w:rsidR="00334DE8" w:rsidRPr="00334DE8">
              <w:rPr>
                <w:rFonts w:cs="Times New Roman"/>
                <w:bCs/>
              </w:rPr>
              <w:t xml:space="preserve">, перевязывание, взбивание и отсаживание </w:t>
            </w:r>
            <w:proofErr w:type="spellStart"/>
            <w:r w:rsidR="00334DE8" w:rsidRPr="00334DE8">
              <w:rPr>
                <w:rFonts w:cs="Times New Roman"/>
                <w:bCs/>
              </w:rPr>
              <w:t>кнельной</w:t>
            </w:r>
            <w:proofErr w:type="spellEnd"/>
            <w:r w:rsidR="00334DE8" w:rsidRPr="00334DE8">
              <w:rPr>
                <w:rFonts w:cs="Times New Roman"/>
                <w:bCs/>
              </w:rPr>
              <w:t xml:space="preserve"> массы из кондитерского мешка.</w:t>
            </w:r>
          </w:p>
          <w:p w:rsidR="001F5737" w:rsidRDefault="001F5737" w:rsidP="00334DE8">
            <w:pPr>
              <w:rPr>
                <w:rFonts w:cs="Times New Roman"/>
              </w:rPr>
            </w:pPr>
            <w:r>
              <w:rPr>
                <w:rFonts w:cs="Times New Roman"/>
              </w:rPr>
              <w:t>5. Охлаждение и замораживание</w:t>
            </w:r>
            <w:r w:rsidR="00334DE8" w:rsidRPr="00334DE8">
              <w:rPr>
                <w:rFonts w:cs="Times New Roman"/>
              </w:rPr>
              <w:t xml:space="preserve"> подготовленных полуфабрикатов из мяса для сложной кулинарной продукции.</w:t>
            </w:r>
          </w:p>
          <w:p w:rsidR="00463BBC" w:rsidRPr="005A1D48" w:rsidRDefault="001F5737" w:rsidP="001F5737">
            <w:pPr>
              <w:rPr>
                <w:rFonts w:cs="Times New Roman"/>
              </w:rPr>
            </w:pPr>
            <w:r>
              <w:rPr>
                <w:rFonts w:cs="Times New Roman"/>
              </w:rPr>
              <w:t>6. Безопасное хранение</w:t>
            </w:r>
            <w:r w:rsidR="00334DE8" w:rsidRPr="00334DE8">
              <w:rPr>
                <w:rFonts w:cs="Times New Roman"/>
              </w:rPr>
              <w:t xml:space="preserve"> подготовленных полуфабрикатов из мяса для сложной кулинарной продукции в о</w:t>
            </w:r>
            <w:r>
              <w:rPr>
                <w:rFonts w:cs="Times New Roman"/>
              </w:rPr>
              <w:t>хлажденном и замороженном виде.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463BBC" w:rsidRPr="005A1D48" w:rsidRDefault="00463BBC" w:rsidP="005C7198">
            <w:pPr>
              <w:jc w:val="center"/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:rsidR="00463BBC" w:rsidRPr="005A1D48" w:rsidRDefault="00463BBC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2</w:t>
            </w:r>
          </w:p>
        </w:tc>
      </w:tr>
      <w:tr w:rsidR="00FD6AFF" w:rsidRPr="005A1D48" w:rsidTr="00FD6D39">
        <w:trPr>
          <w:trHeight w:val="321"/>
        </w:trPr>
        <w:tc>
          <w:tcPr>
            <w:tcW w:w="3773" w:type="dxa"/>
            <w:vMerge w:val="restart"/>
            <w:tcBorders>
              <w:top w:val="single" w:sz="12" w:space="0" w:color="auto"/>
              <w:left w:val="double" w:sz="4" w:space="0" w:color="auto"/>
              <w:right w:val="single" w:sz="12" w:space="0" w:color="000000" w:themeColor="text1"/>
            </w:tcBorders>
          </w:tcPr>
          <w:p w:rsidR="001F5737" w:rsidRPr="001F5737" w:rsidRDefault="001F5737" w:rsidP="001F5737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lastRenderedPageBreak/>
              <w:t>Тема 2.7</w:t>
            </w:r>
          </w:p>
          <w:p w:rsidR="00463BBC" w:rsidRPr="005A1D48" w:rsidRDefault="001F5737" w:rsidP="001F5737">
            <w:pPr>
              <w:rPr>
                <w:rFonts w:cs="Times New Roman"/>
                <w:b/>
              </w:rPr>
            </w:pPr>
            <w:r w:rsidRPr="001F5737">
              <w:rPr>
                <w:rFonts w:cs="Times New Roman"/>
                <w:b/>
              </w:rPr>
              <w:t>Обработка и подготовка пернатой дичи</w:t>
            </w:r>
          </w:p>
        </w:tc>
        <w:tc>
          <w:tcPr>
            <w:tcW w:w="331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463BBC" w:rsidRPr="005A1D48" w:rsidRDefault="00463BBC" w:rsidP="001B0154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t>Содержание:</w:t>
            </w:r>
          </w:p>
        </w:tc>
        <w:tc>
          <w:tcPr>
            <w:tcW w:w="1118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463BBC" w:rsidRPr="005A1D48" w:rsidRDefault="00772EED" w:rsidP="005C719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:rsidR="00463BBC" w:rsidRPr="005A1D48" w:rsidRDefault="00463BBC" w:rsidP="005C7198">
            <w:pPr>
              <w:jc w:val="center"/>
              <w:rPr>
                <w:rFonts w:cs="Times New Roman"/>
              </w:rPr>
            </w:pPr>
          </w:p>
        </w:tc>
      </w:tr>
      <w:tr w:rsidR="00FD6AFF" w:rsidRPr="005A1D48" w:rsidTr="00FD6D39">
        <w:trPr>
          <w:trHeight w:val="2524"/>
        </w:trPr>
        <w:tc>
          <w:tcPr>
            <w:tcW w:w="3773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:rsidR="00026A6B" w:rsidRPr="005A1D48" w:rsidRDefault="00026A6B" w:rsidP="005C7198">
            <w:pPr>
              <w:rPr>
                <w:rFonts w:cs="Times New Roman"/>
              </w:rPr>
            </w:pPr>
          </w:p>
        </w:tc>
        <w:tc>
          <w:tcPr>
            <w:tcW w:w="331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</w:tcPr>
          <w:p w:rsidR="00026A6B" w:rsidRDefault="00026A6B" w:rsidP="001F5737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 w:rsidRPr="001F5737">
              <w:rPr>
                <w:rFonts w:cs="Times New Roman"/>
              </w:rPr>
              <w:t xml:space="preserve">Оценка качества и безопасности при обработке </w:t>
            </w:r>
            <w:r>
              <w:rPr>
                <w:rFonts w:cs="Times New Roman"/>
              </w:rPr>
              <w:t>пернатой дичи.</w:t>
            </w:r>
          </w:p>
          <w:p w:rsidR="00026A6B" w:rsidRDefault="00026A6B" w:rsidP="001F5737">
            <w:pPr>
              <w:rPr>
                <w:rFonts w:cs="Times New Roman"/>
              </w:rPr>
            </w:pPr>
            <w:r>
              <w:rPr>
                <w:rFonts w:cs="Times New Roman"/>
              </w:rPr>
              <w:t>2. О</w:t>
            </w:r>
            <w:r w:rsidRPr="001F5737">
              <w:rPr>
                <w:rFonts w:cs="Times New Roman"/>
              </w:rPr>
              <w:t>бработки и подготовки пернатой дичи для приготовления полуфабрикатов.</w:t>
            </w:r>
          </w:p>
          <w:p w:rsidR="00026A6B" w:rsidRPr="005A1D48" w:rsidRDefault="00026A6B" w:rsidP="00026A6B">
            <w:pPr>
              <w:rPr>
                <w:rFonts w:cs="Times New Roman"/>
              </w:rPr>
            </w:pPr>
            <w:r>
              <w:rPr>
                <w:rFonts w:cs="Times New Roman"/>
              </w:rPr>
              <w:t>3. Охлаждение, замораживание, упаковка, хранение</w:t>
            </w:r>
            <w:r w:rsidRPr="001F5737">
              <w:rPr>
                <w:rFonts w:cs="Times New Roman"/>
              </w:rPr>
              <w:t xml:space="preserve"> подготовленного мяса пернатой дичи. </w:t>
            </w: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26A6B" w:rsidRPr="005A1D48" w:rsidRDefault="00026A6B" w:rsidP="005C7198">
            <w:pPr>
              <w:jc w:val="center"/>
              <w:rPr>
                <w:rFonts w:cs="Times New Roman"/>
              </w:rPr>
            </w:pPr>
          </w:p>
        </w:tc>
        <w:tc>
          <w:tcPr>
            <w:tcW w:w="1367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:rsidR="00026A6B" w:rsidRPr="005A1D48" w:rsidRDefault="00026A6B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2</w:t>
            </w:r>
          </w:p>
        </w:tc>
      </w:tr>
      <w:tr w:rsidR="00FD6AFF" w:rsidRPr="005A1D48" w:rsidTr="00FD6D39">
        <w:trPr>
          <w:trHeight w:val="553"/>
        </w:trPr>
        <w:tc>
          <w:tcPr>
            <w:tcW w:w="3773" w:type="dxa"/>
            <w:vMerge/>
            <w:tcBorders>
              <w:top w:val="single" w:sz="4" w:space="0" w:color="auto"/>
              <w:left w:val="double" w:sz="4" w:space="0" w:color="auto"/>
              <w:right w:val="single" w:sz="12" w:space="0" w:color="000000" w:themeColor="text1"/>
            </w:tcBorders>
          </w:tcPr>
          <w:p w:rsidR="00026A6B" w:rsidRPr="005A1D48" w:rsidRDefault="00026A6B" w:rsidP="005C7198"/>
        </w:tc>
        <w:tc>
          <w:tcPr>
            <w:tcW w:w="3312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026A6B" w:rsidRPr="005A1D48" w:rsidRDefault="00026A6B" w:rsidP="001B0154"/>
        </w:tc>
        <w:tc>
          <w:tcPr>
            <w:tcW w:w="1118" w:type="dxa"/>
            <w:tcBorders>
              <w:top w:val="nil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26A6B" w:rsidRPr="005A1D48" w:rsidRDefault="00026A6B" w:rsidP="005C7198">
            <w:pPr>
              <w:jc w:val="center"/>
            </w:pPr>
          </w:p>
        </w:tc>
        <w:tc>
          <w:tcPr>
            <w:tcW w:w="1367" w:type="dxa"/>
            <w:vMerge/>
            <w:tcBorders>
              <w:left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:rsidR="00026A6B" w:rsidRPr="005A1D48" w:rsidRDefault="00026A6B" w:rsidP="005C7198">
            <w:pPr>
              <w:jc w:val="center"/>
            </w:pPr>
          </w:p>
        </w:tc>
      </w:tr>
      <w:tr w:rsidR="00FD6AFF" w:rsidRPr="005A1D48" w:rsidTr="00FD6D39">
        <w:trPr>
          <w:trHeight w:val="338"/>
        </w:trPr>
        <w:tc>
          <w:tcPr>
            <w:tcW w:w="3773" w:type="dxa"/>
            <w:vMerge w:val="restart"/>
            <w:tcBorders>
              <w:top w:val="single" w:sz="12" w:space="0" w:color="auto"/>
              <w:left w:val="double" w:sz="4" w:space="0" w:color="auto"/>
              <w:bottom w:val="single" w:sz="4" w:space="0" w:color="000000"/>
              <w:right w:val="single" w:sz="12" w:space="0" w:color="000000" w:themeColor="text1"/>
            </w:tcBorders>
          </w:tcPr>
          <w:p w:rsidR="00026A6B" w:rsidRPr="00026A6B" w:rsidRDefault="00026A6B" w:rsidP="00026A6B">
            <w:pPr>
              <w:rPr>
                <w:b/>
              </w:rPr>
            </w:pPr>
            <w:r w:rsidRPr="00026A6B">
              <w:rPr>
                <w:b/>
              </w:rPr>
              <w:t>Тема 2.8</w:t>
            </w:r>
          </w:p>
          <w:p w:rsidR="00026A6B" w:rsidRPr="00026A6B" w:rsidRDefault="00026A6B" w:rsidP="00026A6B">
            <w:pPr>
              <w:rPr>
                <w:b/>
              </w:rPr>
            </w:pPr>
            <w:r w:rsidRPr="00026A6B">
              <w:rPr>
                <w:b/>
              </w:rPr>
              <w:t>Приготовление полуфабрикатов из  птицы, пернатой дичи для блюд, кулинарных изделий сложного ассортимента</w:t>
            </w:r>
          </w:p>
        </w:tc>
        <w:tc>
          <w:tcPr>
            <w:tcW w:w="3312" w:type="dxa"/>
            <w:vMerge w:val="restart"/>
            <w:tcBorders>
              <w:top w:val="single" w:sz="12" w:space="0" w:color="auto"/>
              <w:left w:val="single" w:sz="12" w:space="0" w:color="000000" w:themeColor="text1"/>
              <w:bottom w:val="single" w:sz="4" w:space="0" w:color="000000"/>
              <w:right w:val="single" w:sz="12" w:space="0" w:color="000000" w:themeColor="text1"/>
            </w:tcBorders>
          </w:tcPr>
          <w:p w:rsidR="00026A6B" w:rsidRDefault="00026A6B" w:rsidP="00026A6B">
            <w:r>
              <w:t xml:space="preserve">1.Приготовление полуфабрикатов из пернатой дичи. </w:t>
            </w:r>
          </w:p>
          <w:p w:rsidR="00026A6B" w:rsidRDefault="00026A6B" w:rsidP="00026A6B">
            <w:r>
              <w:t xml:space="preserve">2.Приготовление </w:t>
            </w:r>
            <w:proofErr w:type="spellStart"/>
            <w:r>
              <w:t>кнельной</w:t>
            </w:r>
            <w:proofErr w:type="spellEnd"/>
            <w:r>
              <w:t xml:space="preserve"> массы из птицы и полуфабрикатов из нее. </w:t>
            </w:r>
          </w:p>
          <w:p w:rsidR="00026A6B" w:rsidRPr="005A1D48" w:rsidRDefault="00026A6B" w:rsidP="00026A6B">
            <w:r>
              <w:t xml:space="preserve">3. Приготовление полуфабрикатов из птицы, пернатой дичи сложного </w:t>
            </w:r>
            <w:r>
              <w:lastRenderedPageBreak/>
              <w:t>ассортимента: галантин, котлеты фаршированные, рулеты из птицы. Обработка, заправка и подготовка к жарке пернатой дичи (перепелов)</w:t>
            </w:r>
          </w:p>
        </w:tc>
        <w:tc>
          <w:tcPr>
            <w:tcW w:w="1118" w:type="dxa"/>
            <w:vMerge w:val="restart"/>
            <w:tcBorders>
              <w:top w:val="single" w:sz="12" w:space="0" w:color="auto"/>
              <w:left w:val="single" w:sz="12" w:space="0" w:color="000000" w:themeColor="text1"/>
              <w:bottom w:val="single" w:sz="4" w:space="0" w:color="000000"/>
              <w:right w:val="single" w:sz="12" w:space="0" w:color="000000" w:themeColor="text1"/>
            </w:tcBorders>
            <w:shd w:val="clear" w:color="auto" w:fill="auto"/>
          </w:tcPr>
          <w:p w:rsidR="00026A6B" w:rsidRPr="005A1D48" w:rsidRDefault="00F24961" w:rsidP="005C7198">
            <w:pPr>
              <w:jc w:val="center"/>
            </w:pPr>
            <w:r>
              <w:lastRenderedPageBreak/>
              <w:t>6</w:t>
            </w:r>
          </w:p>
        </w:tc>
        <w:tc>
          <w:tcPr>
            <w:tcW w:w="1367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BFBFBF" w:themeFill="background1" w:themeFillShade="BF"/>
          </w:tcPr>
          <w:p w:rsidR="00026A6B" w:rsidRPr="005A1D48" w:rsidRDefault="00026A6B" w:rsidP="00D44A2E">
            <w:pPr>
              <w:jc w:val="center"/>
            </w:pPr>
          </w:p>
        </w:tc>
      </w:tr>
      <w:tr w:rsidR="00FD6AFF" w:rsidRPr="005A1D48" w:rsidTr="00FD6D39">
        <w:tc>
          <w:tcPr>
            <w:tcW w:w="3773" w:type="dxa"/>
            <w:vMerge/>
            <w:tcBorders>
              <w:left w:val="double" w:sz="4" w:space="0" w:color="auto"/>
              <w:right w:val="single" w:sz="12" w:space="0" w:color="000000" w:themeColor="text1"/>
            </w:tcBorders>
          </w:tcPr>
          <w:p w:rsidR="00026A6B" w:rsidRPr="005A1D48" w:rsidRDefault="00026A6B" w:rsidP="005C7198">
            <w:pPr>
              <w:rPr>
                <w:rFonts w:cs="Times New Roman"/>
              </w:rPr>
            </w:pPr>
          </w:p>
        </w:tc>
        <w:tc>
          <w:tcPr>
            <w:tcW w:w="3312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26A6B" w:rsidRPr="005A1D48" w:rsidRDefault="00026A6B" w:rsidP="001B0154">
            <w:pPr>
              <w:rPr>
                <w:rFonts w:cs="Times New Roman"/>
              </w:rPr>
            </w:pPr>
          </w:p>
        </w:tc>
        <w:tc>
          <w:tcPr>
            <w:tcW w:w="1118" w:type="dxa"/>
            <w:vMerge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26A6B" w:rsidRPr="005A1D48" w:rsidRDefault="00026A6B" w:rsidP="005C7198">
            <w:pPr>
              <w:jc w:val="center"/>
              <w:rPr>
                <w:rFonts w:cs="Times New Roman"/>
              </w:rPr>
            </w:pP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uble" w:sz="4" w:space="0" w:color="auto"/>
            </w:tcBorders>
            <w:shd w:val="clear" w:color="auto" w:fill="auto"/>
          </w:tcPr>
          <w:p w:rsidR="00026A6B" w:rsidRPr="005A1D48" w:rsidRDefault="00026A6B" w:rsidP="005C719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</w:tr>
      <w:tr w:rsidR="00D44A2E" w:rsidRPr="005A1D48" w:rsidTr="00FD6D39">
        <w:trPr>
          <w:trHeight w:val="549"/>
        </w:trPr>
        <w:tc>
          <w:tcPr>
            <w:tcW w:w="7085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000000" w:themeColor="text1"/>
            </w:tcBorders>
          </w:tcPr>
          <w:p w:rsidR="00D44A2E" w:rsidRPr="005A1D48" w:rsidRDefault="00D44A2E" w:rsidP="00D44A2E">
            <w:pPr>
              <w:rPr>
                <w:rFonts w:cs="Times New Roman"/>
              </w:rPr>
            </w:pPr>
            <w:r w:rsidRPr="005A1D48">
              <w:rPr>
                <w:rFonts w:cs="Times New Roman"/>
              </w:rPr>
              <w:lastRenderedPageBreak/>
              <w:t>Промежуточная аттестация в форме зачета</w:t>
            </w:r>
          </w:p>
        </w:tc>
        <w:tc>
          <w:tcPr>
            <w:tcW w:w="1118" w:type="dxa"/>
            <w:tcBorders>
              <w:top w:val="single" w:sz="12" w:space="0" w:color="auto"/>
              <w:left w:val="single" w:sz="12" w:space="0" w:color="000000" w:themeColor="text1"/>
              <w:bottom w:val="double" w:sz="4" w:space="0" w:color="auto"/>
              <w:right w:val="single" w:sz="12" w:space="0" w:color="000000" w:themeColor="text1"/>
            </w:tcBorders>
            <w:shd w:val="clear" w:color="auto" w:fill="auto"/>
          </w:tcPr>
          <w:p w:rsidR="00D44A2E" w:rsidRPr="005A1D48" w:rsidRDefault="00D44A2E" w:rsidP="005C7198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</w:rPr>
              <w:t>2</w:t>
            </w:r>
          </w:p>
        </w:tc>
        <w:tc>
          <w:tcPr>
            <w:tcW w:w="1367" w:type="dxa"/>
            <w:tcBorders>
              <w:top w:val="single" w:sz="12" w:space="0" w:color="000000" w:themeColor="text1"/>
              <w:left w:val="single" w:sz="1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44A2E" w:rsidRPr="005A1D48" w:rsidRDefault="00D44A2E" w:rsidP="005C7198">
            <w:pPr>
              <w:jc w:val="center"/>
              <w:rPr>
                <w:rFonts w:cs="Times New Roman"/>
              </w:rPr>
            </w:pPr>
          </w:p>
        </w:tc>
      </w:tr>
    </w:tbl>
    <w:p w:rsidR="00774174" w:rsidRPr="005A1D48" w:rsidRDefault="00774174" w:rsidP="00774174">
      <w:pPr>
        <w:rPr>
          <w:i/>
          <w:u w:val="single"/>
        </w:rPr>
      </w:pPr>
    </w:p>
    <w:p w:rsidR="002939A3" w:rsidRPr="005A1D48" w:rsidRDefault="002939A3" w:rsidP="00334DE8">
      <w:pPr>
        <w:spacing w:line="276" w:lineRule="auto"/>
        <w:rPr>
          <w:b/>
          <w:bCs/>
        </w:rPr>
      </w:pPr>
    </w:p>
    <w:p w:rsidR="005E0C56" w:rsidRPr="005A1D48" w:rsidRDefault="005E0C56" w:rsidP="00293783">
      <w:pPr>
        <w:spacing w:line="276" w:lineRule="auto"/>
        <w:jc w:val="center"/>
        <w:rPr>
          <w:b/>
          <w:bCs/>
        </w:rPr>
      </w:pPr>
      <w:r w:rsidRPr="005A1D48">
        <w:rPr>
          <w:b/>
          <w:bCs/>
        </w:rPr>
        <w:t>4. УСЛОВИЯ РЕАЛИЗАЦИИ РАБОЧЕЙ ПРОГРАММЫ</w:t>
      </w:r>
    </w:p>
    <w:p w:rsidR="005E0C56" w:rsidRPr="005A1D48" w:rsidRDefault="00AA4929" w:rsidP="00293783">
      <w:pPr>
        <w:spacing w:line="276" w:lineRule="auto"/>
        <w:ind w:firstLine="709"/>
        <w:jc w:val="center"/>
      </w:pPr>
      <w:r w:rsidRPr="005A1D48">
        <w:rPr>
          <w:b/>
          <w:bCs/>
        </w:rPr>
        <w:t>ПРОИЗВОДСТВЕННОЙ</w:t>
      </w:r>
      <w:r w:rsidR="005E0C56" w:rsidRPr="005A1D48">
        <w:rPr>
          <w:b/>
          <w:bCs/>
        </w:rPr>
        <w:t xml:space="preserve"> ПРАКТИКИ</w:t>
      </w:r>
    </w:p>
    <w:p w:rsidR="005E0C56" w:rsidRPr="005A1D48" w:rsidRDefault="005E0C56" w:rsidP="00293783">
      <w:pPr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 xml:space="preserve">4.1. Требования к материально-техническому обеспечению </w:t>
      </w:r>
    </w:p>
    <w:p w:rsidR="006B23CC" w:rsidRPr="006B23CC" w:rsidRDefault="006B23CC" w:rsidP="006B23CC">
      <w:pPr>
        <w:spacing w:line="276" w:lineRule="auto"/>
        <w:ind w:firstLine="709"/>
        <w:jc w:val="both"/>
      </w:pPr>
      <w:bookmarkStart w:id="2" w:name="_Hlk126060352"/>
      <w:r w:rsidRPr="006B23CC">
        <w:t>Реализация рабочей программы производственной практики осуществляется на предприятиях общественного питания, на основе прямых договоров, заключаемых между образовательным учреждением и каждым предприятием, куда направляются студенты.</w:t>
      </w:r>
    </w:p>
    <w:bookmarkEnd w:id="2"/>
    <w:p w:rsidR="00AA4929" w:rsidRPr="005A1D48" w:rsidRDefault="00AA4929" w:rsidP="00AA4929">
      <w:pPr>
        <w:spacing w:line="276" w:lineRule="auto"/>
        <w:ind w:firstLine="709"/>
        <w:jc w:val="both"/>
        <w:rPr>
          <w:i/>
        </w:rPr>
      </w:pPr>
      <w:r w:rsidRPr="005A1D48">
        <w:t>Оснащение: овощной цех</w:t>
      </w:r>
    </w:p>
    <w:p w:rsidR="00AA4929" w:rsidRPr="005A1D48" w:rsidRDefault="00AA4929" w:rsidP="00AA4929">
      <w:pPr>
        <w:spacing w:line="276" w:lineRule="auto"/>
        <w:jc w:val="both"/>
        <w:rPr>
          <w:rStyle w:val="FontStyle72"/>
          <w:color w:val="000000"/>
          <w:sz w:val="24"/>
          <w:szCs w:val="24"/>
        </w:rPr>
      </w:pPr>
      <w:r w:rsidRPr="005A1D48">
        <w:rPr>
          <w:color w:val="000000"/>
        </w:rPr>
        <w:t>1.Оборудование: к</w:t>
      </w:r>
      <w:r w:rsidRPr="005A1D48">
        <w:rPr>
          <w:rStyle w:val="FontStyle72"/>
          <w:sz w:val="24"/>
          <w:szCs w:val="24"/>
        </w:rPr>
        <w:t xml:space="preserve">артофелечистка, овощерезка, холодильное оборудование, весовое оборудование, моечные ванны, столы производственные, стеллажи, </w:t>
      </w:r>
    </w:p>
    <w:p w:rsidR="00AA4929" w:rsidRPr="005A1D48" w:rsidRDefault="00AA4929" w:rsidP="00AA4929">
      <w:pPr>
        <w:pStyle w:val="Style45"/>
        <w:widowControl/>
        <w:spacing w:line="276" w:lineRule="auto"/>
        <w:jc w:val="both"/>
        <w:rPr>
          <w:rStyle w:val="FontStyle72"/>
          <w:sz w:val="24"/>
          <w:szCs w:val="24"/>
        </w:rPr>
      </w:pPr>
      <w:r w:rsidRPr="005A1D48">
        <w:rPr>
          <w:rStyle w:val="FontStyle72"/>
          <w:sz w:val="24"/>
          <w:szCs w:val="24"/>
        </w:rPr>
        <w:t>водонагреватель;</w:t>
      </w:r>
    </w:p>
    <w:p w:rsidR="00AA4929" w:rsidRPr="005A1D48" w:rsidRDefault="00AA4929" w:rsidP="00AA4929">
      <w:pPr>
        <w:shd w:val="clear" w:color="auto" w:fill="FFFFFF"/>
        <w:spacing w:line="276" w:lineRule="auto"/>
        <w:jc w:val="both"/>
        <w:rPr>
          <w:rStyle w:val="FontStyle72"/>
          <w:color w:val="000000"/>
          <w:sz w:val="24"/>
          <w:szCs w:val="24"/>
        </w:rPr>
      </w:pPr>
      <w:r w:rsidRPr="005A1D48">
        <w:rPr>
          <w:bCs/>
          <w:color w:val="000000"/>
        </w:rPr>
        <w:t xml:space="preserve">2.Инструменты, приспособления, посуда, инвентарь: </w:t>
      </w:r>
      <w:r w:rsidRPr="005A1D48">
        <w:rPr>
          <w:rStyle w:val="FontStyle72"/>
          <w:sz w:val="24"/>
          <w:szCs w:val="24"/>
        </w:rPr>
        <w:t xml:space="preserve">разделочные доски </w:t>
      </w:r>
      <w:r w:rsidRPr="005A1D48">
        <w:rPr>
          <w:rStyle w:val="FontStyle72"/>
          <w:sz w:val="24"/>
          <w:szCs w:val="24"/>
          <w:lang w:val="en-US"/>
        </w:rPr>
        <w:t>OC</w:t>
      </w:r>
      <w:r w:rsidRPr="005A1D48">
        <w:rPr>
          <w:rStyle w:val="FontStyle72"/>
          <w:sz w:val="24"/>
          <w:szCs w:val="24"/>
        </w:rPr>
        <w:t>,</w:t>
      </w:r>
    </w:p>
    <w:p w:rsidR="00AA4929" w:rsidRPr="005A1D48" w:rsidRDefault="00AA4929" w:rsidP="00AA4929">
      <w:pPr>
        <w:pStyle w:val="Style45"/>
        <w:widowControl/>
        <w:spacing w:line="276" w:lineRule="auto"/>
        <w:jc w:val="both"/>
        <w:rPr>
          <w:rStyle w:val="FontStyle72"/>
          <w:sz w:val="24"/>
          <w:szCs w:val="24"/>
        </w:rPr>
      </w:pPr>
      <w:r w:rsidRPr="005A1D48">
        <w:rPr>
          <w:rStyle w:val="FontStyle72"/>
          <w:sz w:val="24"/>
          <w:szCs w:val="24"/>
        </w:rPr>
        <w:t xml:space="preserve">ножи, ручные овощечистки, ножи для нарезки овощей </w:t>
      </w:r>
      <w:r w:rsidRPr="005A1D48">
        <w:rPr>
          <w:rStyle w:val="FontStyle72"/>
          <w:sz w:val="24"/>
          <w:szCs w:val="24"/>
          <w:lang w:val="en-US"/>
        </w:rPr>
        <w:t>OC</w:t>
      </w:r>
      <w:r w:rsidRPr="005A1D48">
        <w:rPr>
          <w:rStyle w:val="FontStyle72"/>
          <w:sz w:val="24"/>
          <w:szCs w:val="24"/>
        </w:rPr>
        <w:t xml:space="preserve">, набор фигурных </w:t>
      </w:r>
      <w:proofErr w:type="spellStart"/>
      <w:r w:rsidRPr="005A1D48">
        <w:rPr>
          <w:rStyle w:val="FontStyle72"/>
          <w:sz w:val="24"/>
          <w:szCs w:val="24"/>
        </w:rPr>
        <w:t>карбовочных</w:t>
      </w:r>
      <w:proofErr w:type="spellEnd"/>
      <w:r w:rsidRPr="005A1D48">
        <w:rPr>
          <w:rStyle w:val="FontStyle72"/>
          <w:sz w:val="24"/>
          <w:szCs w:val="24"/>
        </w:rPr>
        <w:t xml:space="preserve"> ножей, шинковки, терки, кастрюли, сетки для ополаскивания овощей.</w:t>
      </w:r>
    </w:p>
    <w:p w:rsidR="00AA4929" w:rsidRPr="005A1D48" w:rsidRDefault="00AA4929" w:rsidP="00AA4929">
      <w:pPr>
        <w:spacing w:line="276" w:lineRule="auto"/>
        <w:jc w:val="both"/>
        <w:rPr>
          <w:bCs/>
        </w:rPr>
      </w:pPr>
      <w:r w:rsidRPr="005A1D48">
        <w:t xml:space="preserve">3. Средства обучения: рабочие места для </w:t>
      </w:r>
      <w:r w:rsidR="006B23CC" w:rsidRPr="005A1D48">
        <w:t>обучающихся, комплект</w:t>
      </w:r>
      <w:r w:rsidRPr="005A1D48">
        <w:rPr>
          <w:spacing w:val="-1"/>
        </w:rPr>
        <w:t xml:space="preserve"> технологических </w:t>
      </w:r>
      <w:r w:rsidR="006B23CC" w:rsidRPr="005A1D48">
        <w:rPr>
          <w:spacing w:val="-1"/>
        </w:rPr>
        <w:t>и калькуляционных карт</w:t>
      </w:r>
      <w:r w:rsidRPr="005A1D48">
        <w:t>, наряд заказов, меню,</w:t>
      </w:r>
      <w:r w:rsidRPr="005A1D48">
        <w:rPr>
          <w:spacing w:val="-1"/>
        </w:rPr>
        <w:t xml:space="preserve">в соответствии с перечнем выпускаемой продукции предприятия. </w:t>
      </w:r>
    </w:p>
    <w:p w:rsidR="00AA4929" w:rsidRPr="005A1D48" w:rsidRDefault="00AA4929" w:rsidP="00AA4929">
      <w:pPr>
        <w:spacing w:line="276" w:lineRule="auto"/>
        <w:ind w:firstLine="709"/>
        <w:jc w:val="both"/>
        <w:rPr>
          <w:color w:val="FF0000"/>
        </w:rPr>
      </w:pPr>
    </w:p>
    <w:p w:rsidR="00AA4929" w:rsidRPr="005A1D48" w:rsidRDefault="00AA4929" w:rsidP="00AA4929">
      <w:pPr>
        <w:spacing w:line="276" w:lineRule="auto"/>
        <w:jc w:val="both"/>
        <w:rPr>
          <w:b/>
          <w:bCs/>
        </w:rPr>
      </w:pPr>
      <w:r w:rsidRPr="005A1D48">
        <w:t xml:space="preserve">        Оснащение:</w:t>
      </w:r>
      <w:r w:rsidRPr="005A1D48">
        <w:rPr>
          <w:rStyle w:val="FontStyle70"/>
          <w:sz w:val="24"/>
          <w:szCs w:val="24"/>
        </w:rPr>
        <w:t xml:space="preserve"> мясной цех.</w:t>
      </w:r>
    </w:p>
    <w:p w:rsidR="00AA4929" w:rsidRPr="005A1D48" w:rsidRDefault="00AA4929" w:rsidP="00AA4929">
      <w:pPr>
        <w:pStyle w:val="Style45"/>
        <w:widowControl/>
        <w:spacing w:line="276" w:lineRule="auto"/>
      </w:pPr>
      <w:r w:rsidRPr="005A1D48">
        <w:t>1.Оборудование:</w:t>
      </w:r>
      <w:r w:rsidRPr="005A1D48">
        <w:rPr>
          <w:rStyle w:val="FontStyle72"/>
          <w:sz w:val="24"/>
          <w:szCs w:val="24"/>
        </w:rPr>
        <w:t xml:space="preserve"> холодильное оборудование, морозильное оборудование, электрическая мясорубка, весовое оборудование, столы производственные шириной не менее 1 м, ванны моечные, производственные столы со встроенными ваннами, рыхлители мяса, водонагреватель, передвижные стеллажи, колода для разруба мяса. </w:t>
      </w:r>
    </w:p>
    <w:p w:rsidR="00AA4929" w:rsidRPr="005A1D48" w:rsidRDefault="00AA4929" w:rsidP="00AA4929">
      <w:pPr>
        <w:spacing w:line="276" w:lineRule="auto"/>
        <w:jc w:val="both"/>
      </w:pPr>
      <w:r w:rsidRPr="005A1D48">
        <w:t>2.Инструменты и приспособления:</w:t>
      </w:r>
      <w:r w:rsidRPr="005A1D48">
        <w:rPr>
          <w:rStyle w:val="FontStyle72"/>
          <w:sz w:val="24"/>
          <w:szCs w:val="24"/>
        </w:rPr>
        <w:t xml:space="preserve"> кольчужные перчатки, тележки передвижные, пинцеты, ножи МС, разделочные доски МС, </w:t>
      </w:r>
      <w:r w:rsidR="006B23CC" w:rsidRPr="005A1D48">
        <w:rPr>
          <w:rStyle w:val="FontStyle72"/>
          <w:sz w:val="24"/>
          <w:szCs w:val="24"/>
        </w:rPr>
        <w:t>контейнеры, емкости</w:t>
      </w:r>
      <w:r w:rsidRPr="005A1D48">
        <w:rPr>
          <w:rStyle w:val="FontStyle72"/>
          <w:sz w:val="24"/>
          <w:szCs w:val="24"/>
        </w:rPr>
        <w:t xml:space="preserve"> для продуктов, топоры, ручные рыхлители мяса.</w:t>
      </w:r>
    </w:p>
    <w:p w:rsidR="00AA4929" w:rsidRPr="005A1D48" w:rsidRDefault="00AA4929" w:rsidP="00AA4929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  <w:r w:rsidRPr="005A1D48">
        <w:t xml:space="preserve">3.Средства обучения:рабочие места для </w:t>
      </w:r>
      <w:r w:rsidR="006B23CC" w:rsidRPr="005A1D48">
        <w:t>обучающихся, комплект</w:t>
      </w:r>
      <w:r w:rsidRPr="005A1D48">
        <w:rPr>
          <w:spacing w:val="-1"/>
        </w:rPr>
        <w:t xml:space="preserve"> технологических </w:t>
      </w:r>
      <w:r w:rsidR="006B23CC" w:rsidRPr="005A1D48">
        <w:rPr>
          <w:spacing w:val="-1"/>
        </w:rPr>
        <w:t>и калькуляционных карт</w:t>
      </w:r>
      <w:r w:rsidRPr="005A1D48">
        <w:t>, наряд заказов, меню,</w:t>
      </w:r>
      <w:r w:rsidRPr="005A1D48">
        <w:rPr>
          <w:spacing w:val="-1"/>
        </w:rPr>
        <w:t>в соответствии с перечнем выпускаемой продукции предприятия.</w:t>
      </w:r>
    </w:p>
    <w:p w:rsidR="00AA4929" w:rsidRPr="005A1D48" w:rsidRDefault="00AA4929" w:rsidP="00AA4929">
      <w:pPr>
        <w:spacing w:line="276" w:lineRule="auto"/>
        <w:ind w:firstLine="709"/>
        <w:jc w:val="both"/>
        <w:rPr>
          <w:bCs/>
        </w:rPr>
      </w:pPr>
      <w:r w:rsidRPr="005A1D48">
        <w:t>Оснащение:</w:t>
      </w:r>
      <w:r w:rsidRPr="005A1D48">
        <w:rPr>
          <w:rStyle w:val="FontStyle70"/>
          <w:sz w:val="24"/>
          <w:szCs w:val="24"/>
        </w:rPr>
        <w:t>Рыбный цех.</w:t>
      </w:r>
    </w:p>
    <w:p w:rsidR="00AA4929" w:rsidRPr="005A1D48" w:rsidRDefault="00AA4929" w:rsidP="00AA4929">
      <w:pPr>
        <w:spacing w:line="276" w:lineRule="auto"/>
        <w:jc w:val="both"/>
      </w:pPr>
      <w:r w:rsidRPr="005A1D48">
        <w:t>1.Оборудование:</w:t>
      </w:r>
      <w:r w:rsidRPr="005A1D48">
        <w:rPr>
          <w:rStyle w:val="FontStyle72"/>
          <w:sz w:val="24"/>
          <w:szCs w:val="24"/>
        </w:rPr>
        <w:t xml:space="preserve"> холодильное оборудование, морозильное оборудование, электрическая мясорубка, весовое оборудование,столы производственные бортовые, мясорубка, передвижные стеллажи, фаршемешалка, ванны моечные многосекционные, водонагреватель.</w:t>
      </w:r>
    </w:p>
    <w:p w:rsidR="00AA4929" w:rsidRPr="005A1D48" w:rsidRDefault="00AA4929" w:rsidP="00AA4929">
      <w:pPr>
        <w:pStyle w:val="Style45"/>
        <w:widowControl/>
        <w:spacing w:line="276" w:lineRule="auto"/>
      </w:pPr>
      <w:r w:rsidRPr="005A1D48">
        <w:t>2.Инструменты и приспособления:</w:t>
      </w:r>
      <w:r w:rsidRPr="005A1D48">
        <w:rPr>
          <w:rStyle w:val="FontStyle72"/>
          <w:sz w:val="24"/>
          <w:szCs w:val="24"/>
        </w:rPr>
        <w:t xml:space="preserve"> кольчужные </w:t>
      </w:r>
      <w:r w:rsidR="006B23CC" w:rsidRPr="005A1D48">
        <w:rPr>
          <w:rStyle w:val="FontStyle72"/>
          <w:sz w:val="24"/>
          <w:szCs w:val="24"/>
        </w:rPr>
        <w:t>перчатки, гастрономические</w:t>
      </w:r>
      <w:r w:rsidRPr="005A1D48">
        <w:rPr>
          <w:rStyle w:val="FontStyle72"/>
          <w:sz w:val="24"/>
          <w:szCs w:val="24"/>
        </w:rPr>
        <w:t xml:space="preserve"> емкости с дренажем, ножи, разделочные доски РС, контейнеры, емкости для продуктов, сетчатые контейнеры, ручные рыхлители.</w:t>
      </w:r>
    </w:p>
    <w:p w:rsidR="00AA4929" w:rsidRDefault="00AA4929" w:rsidP="00AA4929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  <w:r w:rsidRPr="005A1D48">
        <w:lastRenderedPageBreak/>
        <w:t xml:space="preserve">3.Средства обучения:рабочие места для обучающихся, </w:t>
      </w:r>
      <w:r w:rsidRPr="005A1D48">
        <w:rPr>
          <w:spacing w:val="-1"/>
        </w:rPr>
        <w:t>комплект технологических и  калькуляционных  карт</w:t>
      </w:r>
      <w:r w:rsidRPr="005A1D48">
        <w:t>, наряд заказов, меню,</w:t>
      </w:r>
      <w:r w:rsidRPr="005A1D48">
        <w:rPr>
          <w:spacing w:val="-1"/>
        </w:rPr>
        <w:t>в соответствии с перечнем выпускаемой продукции предприятия, информационное обеспечение.</w:t>
      </w:r>
    </w:p>
    <w:p w:rsidR="006B23CC" w:rsidRPr="005A1D48" w:rsidRDefault="006B23CC" w:rsidP="00AA4929">
      <w:pPr>
        <w:tabs>
          <w:tab w:val="left" w:pos="567"/>
          <w:tab w:val="left" w:pos="709"/>
        </w:tabs>
        <w:spacing w:line="276" w:lineRule="auto"/>
        <w:jc w:val="both"/>
        <w:rPr>
          <w:spacing w:val="-1"/>
        </w:rPr>
      </w:pPr>
    </w:p>
    <w:p w:rsidR="005E0C56" w:rsidRPr="005A1D48" w:rsidRDefault="005E0C56" w:rsidP="00AA4929">
      <w:pPr>
        <w:tabs>
          <w:tab w:val="left" w:pos="709"/>
        </w:tabs>
        <w:spacing w:line="276" w:lineRule="auto"/>
        <w:jc w:val="both"/>
        <w:rPr>
          <w:b/>
          <w:bCs/>
        </w:rPr>
      </w:pPr>
      <w:r w:rsidRPr="005A1D48">
        <w:rPr>
          <w:b/>
          <w:bCs/>
        </w:rPr>
        <w:t>4.2. Общие требования к организации образовательного процесса</w:t>
      </w:r>
    </w:p>
    <w:p w:rsidR="006B23CC" w:rsidRPr="006B23CC" w:rsidRDefault="006B23CC" w:rsidP="006B23CC">
      <w:pPr>
        <w:tabs>
          <w:tab w:val="left" w:pos="709"/>
        </w:tabs>
        <w:spacing w:line="276" w:lineRule="auto"/>
        <w:jc w:val="both"/>
      </w:pPr>
      <w:r w:rsidRPr="006B23CC">
        <w:t>Производственная практика проводится преподавателями профессионального цикла в рамках каждого профессионального модуля: концентрированно.</w:t>
      </w:r>
    </w:p>
    <w:p w:rsidR="00FA0B35" w:rsidRPr="005A1D48" w:rsidRDefault="00FA0B35" w:rsidP="002A446F">
      <w:pPr>
        <w:tabs>
          <w:tab w:val="left" w:pos="709"/>
        </w:tabs>
        <w:spacing w:line="276" w:lineRule="auto"/>
        <w:rPr>
          <w:b/>
          <w:bCs/>
        </w:rPr>
      </w:pPr>
    </w:p>
    <w:p w:rsidR="005E0C56" w:rsidRPr="005A1D48" w:rsidRDefault="005E0C56" w:rsidP="00AA4929">
      <w:pPr>
        <w:tabs>
          <w:tab w:val="left" w:pos="709"/>
        </w:tabs>
        <w:spacing w:line="276" w:lineRule="auto"/>
        <w:ind w:firstLine="709"/>
        <w:jc w:val="both"/>
        <w:rPr>
          <w:b/>
          <w:bCs/>
        </w:rPr>
      </w:pPr>
      <w:r w:rsidRPr="005A1D48">
        <w:rPr>
          <w:b/>
          <w:bCs/>
        </w:rPr>
        <w:t>4.3.Кадровое обеспечение образовательного процесса</w:t>
      </w:r>
    </w:p>
    <w:p w:rsidR="006B23CC" w:rsidRPr="006B23CC" w:rsidRDefault="006B23CC" w:rsidP="006B23CC">
      <w:pPr>
        <w:tabs>
          <w:tab w:val="left" w:pos="709"/>
        </w:tabs>
        <w:ind w:firstLine="709"/>
        <w:jc w:val="both"/>
      </w:pPr>
      <w:bookmarkStart w:id="3" w:name="_Hlk126060390"/>
      <w:r w:rsidRPr="006B23CC">
        <w:t>Преподаватели профессионального цикла, осуществляющие руководство производственной практикой обучающихся, отвечает</w:t>
      </w:r>
      <w:r w:rsidRPr="006B23CC">
        <w:rPr>
          <w:spacing w:val="2"/>
        </w:rPr>
        <w:t xml:space="preserve">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6B23CC" w:rsidRPr="006B23CC" w:rsidRDefault="006B23CC" w:rsidP="006B23CC">
      <w:pPr>
        <w:shd w:val="clear" w:color="auto" w:fill="FFFFFF"/>
        <w:ind w:firstLine="709"/>
        <w:jc w:val="both"/>
        <w:rPr>
          <w:spacing w:val="2"/>
        </w:rPr>
      </w:pPr>
      <w:r w:rsidRPr="006B23CC">
        <w:rPr>
          <w:spacing w:val="2"/>
        </w:rPr>
        <w:t>Педагогические работники, привлекаемые к реализации образовательной программы,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bookmarkEnd w:id="3"/>
    <w:p w:rsidR="00FA0B35" w:rsidRPr="005A1D48" w:rsidRDefault="00FA0B35" w:rsidP="00293783">
      <w:pPr>
        <w:rPr>
          <w:b/>
          <w:bCs/>
        </w:rPr>
      </w:pPr>
    </w:p>
    <w:p w:rsidR="005E0C56" w:rsidRPr="005A1D48" w:rsidRDefault="005E0C56" w:rsidP="00943EFC">
      <w:pPr>
        <w:jc w:val="center"/>
        <w:rPr>
          <w:b/>
          <w:bCs/>
        </w:rPr>
      </w:pPr>
      <w:r w:rsidRPr="005A1D48">
        <w:rPr>
          <w:b/>
          <w:bCs/>
        </w:rPr>
        <w:t xml:space="preserve">5. КОНТРОЛЬ И ОЦЕНКА РЕЗУЛЬТАТОВ ОСВОЕНИЯ ПРОГРАММЫ </w:t>
      </w:r>
      <w:r w:rsidR="006B23CC">
        <w:rPr>
          <w:b/>
          <w:bCs/>
        </w:rPr>
        <w:t xml:space="preserve">ПРОИЗВОДСТВЕННОЙ </w:t>
      </w:r>
      <w:r w:rsidRPr="005A1D48">
        <w:rPr>
          <w:b/>
          <w:bCs/>
        </w:rPr>
        <w:t>ПРАКТИКИ</w:t>
      </w:r>
    </w:p>
    <w:p w:rsidR="00764C45" w:rsidRPr="005A1D48" w:rsidRDefault="00764C45" w:rsidP="00764C45">
      <w:pPr>
        <w:spacing w:line="276" w:lineRule="auto"/>
        <w:ind w:firstLine="851"/>
        <w:jc w:val="both"/>
      </w:pPr>
      <w:bookmarkStart w:id="4" w:name="_Hlk126060425"/>
      <w:r w:rsidRPr="005A1D48">
        <w:t xml:space="preserve">Контроль и оценка результатов освоения производственной практики </w:t>
      </w:r>
      <w:r w:rsidR="006B23CC" w:rsidRPr="005A1D48">
        <w:t>осуществляется руководителемпрактики, закрепленным</w:t>
      </w:r>
      <w:r w:rsidRPr="005A1D48">
        <w:t xml:space="preserve"> за обучающимися на период производственной практики на предприятии.</w:t>
      </w:r>
    </w:p>
    <w:p w:rsidR="00764C45" w:rsidRPr="005A1D48" w:rsidRDefault="00764C45" w:rsidP="00FD6D39">
      <w:pPr>
        <w:spacing w:line="276" w:lineRule="auto"/>
        <w:ind w:firstLine="851"/>
        <w:jc w:val="both"/>
      </w:pPr>
      <w:r w:rsidRPr="005A1D48">
        <w:t>В результате освоения производственной практики, в рамках профессиональных модулей, обучающиеся проходят промежуточную аттестацию в форме зачета.</w:t>
      </w:r>
      <w:bookmarkEnd w:id="4"/>
    </w:p>
    <w:p w:rsidR="005E0C56" w:rsidRPr="005A1D48" w:rsidRDefault="005E0C56" w:rsidP="00943EFC">
      <w:pPr>
        <w:shd w:val="clear" w:color="auto" w:fill="FFFFFF"/>
        <w:ind w:firstLine="709"/>
        <w:jc w:val="right"/>
        <w:rPr>
          <w:b/>
        </w:rPr>
      </w:pPr>
    </w:p>
    <w:tbl>
      <w:tblPr>
        <w:tblStyle w:val="a5"/>
        <w:tblW w:w="0" w:type="auto"/>
        <w:tblLook w:val="04A0"/>
      </w:tblPr>
      <w:tblGrid>
        <w:gridCol w:w="3936"/>
        <w:gridCol w:w="5634"/>
      </w:tblGrid>
      <w:tr w:rsidR="00293783" w:rsidRPr="005A1D48" w:rsidTr="002A446F">
        <w:tc>
          <w:tcPr>
            <w:tcW w:w="393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93783" w:rsidRPr="005A1D48" w:rsidRDefault="00293783" w:rsidP="006600A6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  <w:b/>
                <w:bCs/>
              </w:rPr>
              <w:t>Результаты обучения</w:t>
            </w:r>
            <w:r w:rsidRPr="005A1D48">
              <w:rPr>
                <w:rFonts w:cs="Times New Roman"/>
                <w:b/>
                <w:bCs/>
              </w:rPr>
              <w:br/>
              <w:t>(освоенные умения в рамках ВД)</w:t>
            </w:r>
          </w:p>
        </w:tc>
        <w:tc>
          <w:tcPr>
            <w:tcW w:w="563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293783" w:rsidRPr="005A1D48" w:rsidRDefault="00293783" w:rsidP="006600A6">
            <w:pPr>
              <w:jc w:val="center"/>
              <w:rPr>
                <w:rFonts w:cs="Times New Roman"/>
              </w:rPr>
            </w:pPr>
            <w:r w:rsidRPr="005A1D48">
              <w:rPr>
                <w:rFonts w:cs="Times New Roman"/>
                <w:b/>
                <w:bCs/>
              </w:rPr>
              <w:t>Основные показатели оценки результатов обучения</w:t>
            </w:r>
          </w:p>
        </w:tc>
      </w:tr>
      <w:tr w:rsidR="00293783" w:rsidRPr="005A1D48" w:rsidTr="002A446F">
        <w:tc>
          <w:tcPr>
            <w:tcW w:w="3936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293783" w:rsidRPr="005A1D48" w:rsidRDefault="006B23CC" w:rsidP="002A446F">
            <w:pPr>
              <w:rPr>
                <w:rFonts w:cs="Times New Roman"/>
              </w:rPr>
            </w:pPr>
            <w:r w:rsidRPr="00334369">
              <w:rPr>
                <w:rFonts w:cs="Times New Roman"/>
                <w:spacing w:val="2"/>
                <w:shd w:val="clear" w:color="auto" w:fill="FFFFFF"/>
              </w:rPr>
              <w:t>Организация и ведение процессов приготовления и подготовки к реализации полуфабрикатов для блюд, кулинарных изделий сложного ассортимент</w:t>
            </w:r>
          </w:p>
        </w:tc>
        <w:tc>
          <w:tcPr>
            <w:tcW w:w="56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2A446F" w:rsidRPr="00913C95" w:rsidRDefault="002A446F" w:rsidP="002A446F">
            <w:pPr>
              <w:jc w:val="both"/>
            </w:pPr>
            <w:r>
              <w:rPr>
                <w:rFonts w:cs="Times New Roman"/>
                <w:b/>
              </w:rPr>
              <w:t>З</w:t>
            </w:r>
            <w:r w:rsidR="00764C45" w:rsidRPr="005A1D48">
              <w:rPr>
                <w:rFonts w:cs="Times New Roman"/>
                <w:b/>
              </w:rPr>
              <w:t>нать:</w:t>
            </w:r>
            <w:r w:rsidRPr="00913C95">
              <w:t xml:space="preserve"> требования охраны труда, пожарной безопасности и производственной санитарии в организации питания;</w:t>
            </w:r>
          </w:p>
          <w:p w:rsidR="002A446F" w:rsidRPr="00913C95" w:rsidRDefault="002A446F" w:rsidP="002A446F">
            <w:pPr>
              <w:ind w:firstLine="284"/>
              <w:jc w:val="both"/>
            </w:pPr>
            <w:r w:rsidRPr="00913C95"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913C95">
              <w:t>весоизмерительных</w:t>
            </w:r>
            <w:proofErr w:type="spellEnd"/>
            <w:r w:rsidRPr="00913C95">
              <w:t xml:space="preserve"> приборов, посуды и правила ухода за ними;</w:t>
            </w:r>
          </w:p>
          <w:p w:rsidR="002A446F" w:rsidRPr="00913C95" w:rsidRDefault="002A446F" w:rsidP="002A446F">
            <w:pPr>
              <w:ind w:firstLine="284"/>
              <w:jc w:val="both"/>
            </w:pPr>
            <w:r w:rsidRPr="00913C95">
              <w:t>ассортимент, требования к качеству, условиям и срокам хранения традиционных, экзотических и редких видов сырья, изготовленных из них полуфабрикатов;</w:t>
            </w:r>
          </w:p>
          <w:p w:rsidR="002A446F" w:rsidRPr="00913C95" w:rsidRDefault="002A446F" w:rsidP="002A446F">
            <w:pPr>
              <w:ind w:firstLine="284"/>
              <w:jc w:val="both"/>
            </w:pPr>
            <w:r w:rsidRPr="00913C95">
              <w:t>рецептуру, методы обработки экзотических и редких видов сырья, приготовления полуфабрикатов сложного ассортимента;</w:t>
            </w:r>
          </w:p>
          <w:p w:rsidR="002A446F" w:rsidRPr="00913C95" w:rsidRDefault="002A446F" w:rsidP="002A446F">
            <w:pPr>
              <w:ind w:firstLine="284"/>
              <w:jc w:val="both"/>
            </w:pPr>
            <w:r w:rsidRPr="00913C95">
              <w:t>способы сокращения потерь в процессе обработки сырья и приготовлении полуфабрикатов;</w:t>
            </w:r>
          </w:p>
          <w:p w:rsidR="002A446F" w:rsidRPr="00913C95" w:rsidRDefault="002A446F" w:rsidP="002A446F">
            <w:pPr>
              <w:ind w:firstLine="284"/>
              <w:jc w:val="both"/>
            </w:pPr>
            <w:r w:rsidRPr="00913C95">
              <w:t>правила охлаждения, замораживания, условия и сроки хранения обработанного сырья, продуктов, готовых полуфабрикатов;</w:t>
            </w:r>
          </w:p>
          <w:p w:rsidR="00293783" w:rsidRDefault="002A446F" w:rsidP="002A446F">
            <w:pPr>
              <w:ind w:firstLine="284"/>
              <w:jc w:val="both"/>
            </w:pPr>
            <w:r w:rsidRPr="00913C95">
              <w:lastRenderedPageBreak/>
              <w:t>правила составления заявок на продукты</w:t>
            </w:r>
          </w:p>
          <w:p w:rsidR="002A446F" w:rsidRPr="00913C95" w:rsidRDefault="002A446F" w:rsidP="002A446F">
            <w:pPr>
              <w:jc w:val="both"/>
            </w:pPr>
            <w:r w:rsidRPr="002A446F">
              <w:rPr>
                <w:b/>
              </w:rPr>
              <w:t>Уметь:</w:t>
            </w:r>
            <w:r w:rsidRPr="00913C95">
              <w:t xml:space="preserve"> разрабатывать, изменять ассортимент, разрабатывать и адаптировать рецептуры полуфабрикатов в зависимости от изменения спроса;</w:t>
            </w:r>
          </w:p>
          <w:p w:rsidR="002A446F" w:rsidRPr="00913C95" w:rsidRDefault="002A446F" w:rsidP="002A446F">
            <w:pPr>
              <w:ind w:firstLine="284"/>
              <w:jc w:val="both"/>
            </w:pPr>
            <w:r w:rsidRPr="00913C95"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2A446F" w:rsidRPr="00913C95" w:rsidRDefault="002A446F" w:rsidP="002A446F">
            <w:pPr>
              <w:ind w:firstLine="284"/>
              <w:jc w:val="both"/>
            </w:pPr>
            <w:r w:rsidRPr="00913C95">
              <w:t xml:space="preserve">оценивать их качество и соответствие технологическим требованиям; 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913C95">
              <w:t>весоизмерительных</w:t>
            </w:r>
            <w:proofErr w:type="spellEnd"/>
            <w:r w:rsidRPr="00913C95">
              <w:t xml:space="preserve"> приборов в соответствии с инструкциями и регламентами;</w:t>
            </w:r>
          </w:p>
          <w:p w:rsidR="002A446F" w:rsidRPr="00913C95" w:rsidRDefault="002A446F" w:rsidP="002A446F">
            <w:pPr>
              <w:ind w:firstLine="284"/>
              <w:jc w:val="both"/>
            </w:pPr>
            <w:r w:rsidRPr="00913C95"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:rsidR="002A446F" w:rsidRPr="00913C95" w:rsidRDefault="002A446F" w:rsidP="002A446F">
            <w:pPr>
              <w:ind w:firstLine="284"/>
              <w:jc w:val="both"/>
            </w:pPr>
            <w:r w:rsidRPr="00913C95"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2A446F" w:rsidRPr="00913C95" w:rsidRDefault="002A446F" w:rsidP="002A446F">
            <w:pPr>
              <w:ind w:firstLine="284"/>
              <w:jc w:val="both"/>
            </w:pPr>
            <w:r w:rsidRPr="00913C95"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:rsidR="002A446F" w:rsidRPr="006B23CC" w:rsidRDefault="002A446F" w:rsidP="002A446F">
            <w:pPr>
              <w:spacing w:after="255"/>
            </w:pPr>
            <w:r w:rsidRPr="00913C95">
              <w:t>организовывать их упаковку на вынос, хранение с учетом требований к безопасности готовой продукции</w:t>
            </w:r>
          </w:p>
        </w:tc>
      </w:tr>
    </w:tbl>
    <w:p w:rsidR="004A7505" w:rsidRPr="005A1D48" w:rsidRDefault="004A7505" w:rsidP="00943EFC"/>
    <w:p w:rsidR="002939A3" w:rsidRPr="005A1D48" w:rsidRDefault="002939A3" w:rsidP="00764C45">
      <w:pPr>
        <w:rPr>
          <w:b/>
        </w:rPr>
      </w:pPr>
    </w:p>
    <w:p w:rsidR="002A446F" w:rsidRDefault="002A446F" w:rsidP="002A446F"/>
    <w:p w:rsidR="002A446F" w:rsidRDefault="002A446F" w:rsidP="002A446F"/>
    <w:p w:rsidR="002A446F" w:rsidRDefault="002A446F" w:rsidP="002A446F"/>
    <w:p w:rsidR="002A446F" w:rsidRDefault="002A446F" w:rsidP="002A446F"/>
    <w:p w:rsidR="002A446F" w:rsidRDefault="002A446F" w:rsidP="002A446F"/>
    <w:p w:rsidR="002A446F" w:rsidRDefault="002A446F" w:rsidP="002A446F"/>
    <w:p w:rsidR="002A446F" w:rsidRDefault="002A446F" w:rsidP="002A446F"/>
    <w:p w:rsidR="002A446F" w:rsidRDefault="002A446F" w:rsidP="002A446F"/>
    <w:p w:rsidR="002A446F" w:rsidRDefault="002A446F" w:rsidP="002A446F"/>
    <w:p w:rsidR="002A446F" w:rsidRDefault="002A446F" w:rsidP="002A446F"/>
    <w:p w:rsidR="002939A3" w:rsidRPr="005A1D48" w:rsidRDefault="002939A3" w:rsidP="002939A3"/>
    <w:p w:rsidR="001C1511" w:rsidRPr="005A1D48" w:rsidRDefault="001C1511" w:rsidP="00943EFC"/>
    <w:p w:rsidR="005A1D48" w:rsidRPr="005A1D48" w:rsidRDefault="005A1D48"/>
    <w:sectPr w:rsidR="005A1D48" w:rsidRPr="005A1D48" w:rsidSect="007939F2">
      <w:foot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61E" w:rsidRDefault="00FD761E" w:rsidP="00895BAD">
      <w:r>
        <w:separator/>
      </w:r>
    </w:p>
  </w:endnote>
  <w:endnote w:type="continuationSeparator" w:id="1">
    <w:p w:rsidR="00FD761E" w:rsidRDefault="00FD761E" w:rsidP="00895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920527"/>
      <w:docPartObj>
        <w:docPartGallery w:val="Page Numbers (Bottom of Page)"/>
        <w:docPartUnique/>
      </w:docPartObj>
    </w:sdtPr>
    <w:sdtContent>
      <w:p w:rsidR="00714775" w:rsidRDefault="009A7823">
        <w:pPr>
          <w:pStyle w:val="aa"/>
          <w:jc w:val="center"/>
        </w:pPr>
        <w:r>
          <w:rPr>
            <w:noProof/>
          </w:rPr>
          <w:fldChar w:fldCharType="begin"/>
        </w:r>
        <w:r w:rsidR="0071477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92AA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4775" w:rsidRDefault="0071477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61E" w:rsidRDefault="00FD761E" w:rsidP="00895BAD">
      <w:r>
        <w:separator/>
      </w:r>
    </w:p>
  </w:footnote>
  <w:footnote w:type="continuationSeparator" w:id="1">
    <w:p w:rsidR="00FD761E" w:rsidRDefault="00FD761E" w:rsidP="00895B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1063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B700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6002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EB6C8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A7EDA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CB24A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1A073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003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5D82D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FC66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DC72FC"/>
    <w:multiLevelType w:val="hybridMultilevel"/>
    <w:tmpl w:val="53544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D7714"/>
    <w:multiLevelType w:val="hybridMultilevel"/>
    <w:tmpl w:val="D31E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E57241"/>
    <w:multiLevelType w:val="multilevel"/>
    <w:tmpl w:val="F428312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54354DC4"/>
    <w:multiLevelType w:val="hybridMultilevel"/>
    <w:tmpl w:val="2ACAF84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DF102E"/>
    <w:multiLevelType w:val="hybridMultilevel"/>
    <w:tmpl w:val="479E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84559FD"/>
    <w:multiLevelType w:val="hybridMultilevel"/>
    <w:tmpl w:val="FEF82EA8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3B2F02"/>
    <w:multiLevelType w:val="hybridMultilevel"/>
    <w:tmpl w:val="03F62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34055C"/>
    <w:multiLevelType w:val="hybridMultilevel"/>
    <w:tmpl w:val="7A5E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882F7A"/>
    <w:multiLevelType w:val="hybridMultilevel"/>
    <w:tmpl w:val="41E2DE1C"/>
    <w:lvl w:ilvl="0" w:tplc="D3621132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5"/>
  </w:num>
  <w:num w:numId="4">
    <w:abstractNumId w:val="18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 w:numId="16">
    <w:abstractNumId w:val="14"/>
  </w:num>
  <w:num w:numId="17">
    <w:abstractNumId w:val="11"/>
  </w:num>
  <w:num w:numId="18">
    <w:abstractNumId w:val="16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2DD9"/>
    <w:rsid w:val="000056CA"/>
    <w:rsid w:val="00026A6B"/>
    <w:rsid w:val="00036155"/>
    <w:rsid w:val="00042BC5"/>
    <w:rsid w:val="00045C2C"/>
    <w:rsid w:val="0005119F"/>
    <w:rsid w:val="00062C4E"/>
    <w:rsid w:val="00065972"/>
    <w:rsid w:val="00066853"/>
    <w:rsid w:val="00092B08"/>
    <w:rsid w:val="00097946"/>
    <w:rsid w:val="00097D75"/>
    <w:rsid w:val="000A046C"/>
    <w:rsid w:val="000A5DA2"/>
    <w:rsid w:val="000A6768"/>
    <w:rsid w:val="000B6279"/>
    <w:rsid w:val="000D4BD2"/>
    <w:rsid w:val="000D4CEB"/>
    <w:rsid w:val="000E2319"/>
    <w:rsid w:val="000E43EE"/>
    <w:rsid w:val="000F112C"/>
    <w:rsid w:val="00100B6F"/>
    <w:rsid w:val="00107586"/>
    <w:rsid w:val="00114F1E"/>
    <w:rsid w:val="00120826"/>
    <w:rsid w:val="00134983"/>
    <w:rsid w:val="00134A17"/>
    <w:rsid w:val="00143314"/>
    <w:rsid w:val="00163F1A"/>
    <w:rsid w:val="00164424"/>
    <w:rsid w:val="00164EB7"/>
    <w:rsid w:val="00171750"/>
    <w:rsid w:val="00176CC9"/>
    <w:rsid w:val="001813DF"/>
    <w:rsid w:val="00181F30"/>
    <w:rsid w:val="001A3128"/>
    <w:rsid w:val="001A5210"/>
    <w:rsid w:val="001A5E80"/>
    <w:rsid w:val="001B0154"/>
    <w:rsid w:val="001B1CF2"/>
    <w:rsid w:val="001B2521"/>
    <w:rsid w:val="001C1511"/>
    <w:rsid w:val="001C1928"/>
    <w:rsid w:val="001D5885"/>
    <w:rsid w:val="001F5737"/>
    <w:rsid w:val="00201771"/>
    <w:rsid w:val="002022AD"/>
    <w:rsid w:val="00202DD9"/>
    <w:rsid w:val="002140A8"/>
    <w:rsid w:val="002207E6"/>
    <w:rsid w:val="002219BD"/>
    <w:rsid w:val="0024187E"/>
    <w:rsid w:val="0026063A"/>
    <w:rsid w:val="002755FB"/>
    <w:rsid w:val="00293783"/>
    <w:rsid w:val="002939A3"/>
    <w:rsid w:val="002A0139"/>
    <w:rsid w:val="002A26AB"/>
    <w:rsid w:val="002A3BDF"/>
    <w:rsid w:val="002A446F"/>
    <w:rsid w:val="002D0D8E"/>
    <w:rsid w:val="002D6A32"/>
    <w:rsid w:val="002E11A7"/>
    <w:rsid w:val="002E6DAD"/>
    <w:rsid w:val="002F0566"/>
    <w:rsid w:val="003002FE"/>
    <w:rsid w:val="00302769"/>
    <w:rsid w:val="00314E16"/>
    <w:rsid w:val="0031722B"/>
    <w:rsid w:val="00322F93"/>
    <w:rsid w:val="00323EC0"/>
    <w:rsid w:val="00325452"/>
    <w:rsid w:val="0032611C"/>
    <w:rsid w:val="00334369"/>
    <w:rsid w:val="00334DE8"/>
    <w:rsid w:val="00336C08"/>
    <w:rsid w:val="00370556"/>
    <w:rsid w:val="003823AA"/>
    <w:rsid w:val="003C024E"/>
    <w:rsid w:val="003D20A1"/>
    <w:rsid w:val="003D32E4"/>
    <w:rsid w:val="003D5A51"/>
    <w:rsid w:val="00401C9A"/>
    <w:rsid w:val="00416E71"/>
    <w:rsid w:val="004238E4"/>
    <w:rsid w:val="00426702"/>
    <w:rsid w:val="00436DEA"/>
    <w:rsid w:val="0045154F"/>
    <w:rsid w:val="00456930"/>
    <w:rsid w:val="00463BBC"/>
    <w:rsid w:val="004720B0"/>
    <w:rsid w:val="00475018"/>
    <w:rsid w:val="00476B39"/>
    <w:rsid w:val="004824EE"/>
    <w:rsid w:val="00487612"/>
    <w:rsid w:val="00491813"/>
    <w:rsid w:val="004940C5"/>
    <w:rsid w:val="004A7505"/>
    <w:rsid w:val="004A7698"/>
    <w:rsid w:val="004D1A75"/>
    <w:rsid w:val="004D5AFA"/>
    <w:rsid w:val="004D61DD"/>
    <w:rsid w:val="004D6D23"/>
    <w:rsid w:val="004E1C52"/>
    <w:rsid w:val="00506D80"/>
    <w:rsid w:val="005206A8"/>
    <w:rsid w:val="005233F6"/>
    <w:rsid w:val="0054675C"/>
    <w:rsid w:val="00547E2B"/>
    <w:rsid w:val="00563346"/>
    <w:rsid w:val="00570444"/>
    <w:rsid w:val="005713A4"/>
    <w:rsid w:val="00573AE9"/>
    <w:rsid w:val="00574201"/>
    <w:rsid w:val="005833F4"/>
    <w:rsid w:val="00584756"/>
    <w:rsid w:val="00591F40"/>
    <w:rsid w:val="00595A93"/>
    <w:rsid w:val="005A1D48"/>
    <w:rsid w:val="005B0C07"/>
    <w:rsid w:val="005B3D53"/>
    <w:rsid w:val="005C7198"/>
    <w:rsid w:val="005D20C5"/>
    <w:rsid w:val="005D6C5D"/>
    <w:rsid w:val="005D77C3"/>
    <w:rsid w:val="005E0C56"/>
    <w:rsid w:val="005F4854"/>
    <w:rsid w:val="006052BD"/>
    <w:rsid w:val="006139F6"/>
    <w:rsid w:val="00616351"/>
    <w:rsid w:val="00622F84"/>
    <w:rsid w:val="00626FE5"/>
    <w:rsid w:val="006600A6"/>
    <w:rsid w:val="0066468D"/>
    <w:rsid w:val="00665311"/>
    <w:rsid w:val="006859EA"/>
    <w:rsid w:val="0069483B"/>
    <w:rsid w:val="006957C1"/>
    <w:rsid w:val="006A59C2"/>
    <w:rsid w:val="006B23CC"/>
    <w:rsid w:val="006E3361"/>
    <w:rsid w:val="006F3576"/>
    <w:rsid w:val="006F4386"/>
    <w:rsid w:val="00702B83"/>
    <w:rsid w:val="00714775"/>
    <w:rsid w:val="00717F23"/>
    <w:rsid w:val="0072218A"/>
    <w:rsid w:val="007370FD"/>
    <w:rsid w:val="00752312"/>
    <w:rsid w:val="00757052"/>
    <w:rsid w:val="00764C45"/>
    <w:rsid w:val="00764FA8"/>
    <w:rsid w:val="00772EED"/>
    <w:rsid w:val="00774174"/>
    <w:rsid w:val="00792D0F"/>
    <w:rsid w:val="007939F2"/>
    <w:rsid w:val="00796908"/>
    <w:rsid w:val="007A2FCE"/>
    <w:rsid w:val="007A4ADE"/>
    <w:rsid w:val="007A7D14"/>
    <w:rsid w:val="007C7B92"/>
    <w:rsid w:val="007E05C9"/>
    <w:rsid w:val="007E3C78"/>
    <w:rsid w:val="007F4EEA"/>
    <w:rsid w:val="00801B30"/>
    <w:rsid w:val="00820FFE"/>
    <w:rsid w:val="008471A9"/>
    <w:rsid w:val="008561BF"/>
    <w:rsid w:val="00872966"/>
    <w:rsid w:val="0088721E"/>
    <w:rsid w:val="00890553"/>
    <w:rsid w:val="008930C7"/>
    <w:rsid w:val="00895AEA"/>
    <w:rsid w:val="00895BAD"/>
    <w:rsid w:val="008A168D"/>
    <w:rsid w:val="008C410F"/>
    <w:rsid w:val="008C758E"/>
    <w:rsid w:val="00910319"/>
    <w:rsid w:val="0091260D"/>
    <w:rsid w:val="00915D43"/>
    <w:rsid w:val="00921068"/>
    <w:rsid w:val="0092416F"/>
    <w:rsid w:val="00927E93"/>
    <w:rsid w:val="009313C0"/>
    <w:rsid w:val="00932AA4"/>
    <w:rsid w:val="00943EFC"/>
    <w:rsid w:val="00956B20"/>
    <w:rsid w:val="00964077"/>
    <w:rsid w:val="0099596B"/>
    <w:rsid w:val="009972E3"/>
    <w:rsid w:val="009A02AB"/>
    <w:rsid w:val="009A7823"/>
    <w:rsid w:val="009C6965"/>
    <w:rsid w:val="009C777B"/>
    <w:rsid w:val="009D6DFB"/>
    <w:rsid w:val="009F44CF"/>
    <w:rsid w:val="00A252FB"/>
    <w:rsid w:val="00A27A2B"/>
    <w:rsid w:val="00A349FA"/>
    <w:rsid w:val="00A35933"/>
    <w:rsid w:val="00A40357"/>
    <w:rsid w:val="00A47735"/>
    <w:rsid w:val="00A843ED"/>
    <w:rsid w:val="00A85FCC"/>
    <w:rsid w:val="00A937F9"/>
    <w:rsid w:val="00AA27B0"/>
    <w:rsid w:val="00AA3485"/>
    <w:rsid w:val="00AA4929"/>
    <w:rsid w:val="00AB022D"/>
    <w:rsid w:val="00AC4056"/>
    <w:rsid w:val="00AD53F0"/>
    <w:rsid w:val="00AE3CEF"/>
    <w:rsid w:val="00B07F26"/>
    <w:rsid w:val="00B1279E"/>
    <w:rsid w:val="00B13C51"/>
    <w:rsid w:val="00B16CDD"/>
    <w:rsid w:val="00B21D97"/>
    <w:rsid w:val="00B41E7D"/>
    <w:rsid w:val="00B459AE"/>
    <w:rsid w:val="00B52CF5"/>
    <w:rsid w:val="00B618D1"/>
    <w:rsid w:val="00B665DE"/>
    <w:rsid w:val="00B720C7"/>
    <w:rsid w:val="00B834B1"/>
    <w:rsid w:val="00B925EC"/>
    <w:rsid w:val="00B92A17"/>
    <w:rsid w:val="00BA4823"/>
    <w:rsid w:val="00BC7BB8"/>
    <w:rsid w:val="00BD566B"/>
    <w:rsid w:val="00BD5FCB"/>
    <w:rsid w:val="00BD6A89"/>
    <w:rsid w:val="00BE4DF7"/>
    <w:rsid w:val="00BF2574"/>
    <w:rsid w:val="00BF3D15"/>
    <w:rsid w:val="00BF43DC"/>
    <w:rsid w:val="00BF5122"/>
    <w:rsid w:val="00BF73BC"/>
    <w:rsid w:val="00C004CE"/>
    <w:rsid w:val="00C21963"/>
    <w:rsid w:val="00C361AD"/>
    <w:rsid w:val="00C45EA1"/>
    <w:rsid w:val="00C550EB"/>
    <w:rsid w:val="00C57394"/>
    <w:rsid w:val="00C80032"/>
    <w:rsid w:val="00C8083F"/>
    <w:rsid w:val="00C81A1C"/>
    <w:rsid w:val="00C85E3A"/>
    <w:rsid w:val="00C871FC"/>
    <w:rsid w:val="00C93F9B"/>
    <w:rsid w:val="00C96AC2"/>
    <w:rsid w:val="00CA4D82"/>
    <w:rsid w:val="00CA732C"/>
    <w:rsid w:val="00CB0719"/>
    <w:rsid w:val="00CB595E"/>
    <w:rsid w:val="00CB7C07"/>
    <w:rsid w:val="00CC262E"/>
    <w:rsid w:val="00CC42D9"/>
    <w:rsid w:val="00CC6B7A"/>
    <w:rsid w:val="00CD0585"/>
    <w:rsid w:val="00CF12CF"/>
    <w:rsid w:val="00CF3F5B"/>
    <w:rsid w:val="00CF7C76"/>
    <w:rsid w:val="00D06577"/>
    <w:rsid w:val="00D14C40"/>
    <w:rsid w:val="00D16064"/>
    <w:rsid w:val="00D337AD"/>
    <w:rsid w:val="00D44A2E"/>
    <w:rsid w:val="00D452E3"/>
    <w:rsid w:val="00D45FC9"/>
    <w:rsid w:val="00D67E3C"/>
    <w:rsid w:val="00D70FB0"/>
    <w:rsid w:val="00D74669"/>
    <w:rsid w:val="00D80A71"/>
    <w:rsid w:val="00D86B20"/>
    <w:rsid w:val="00DA5C61"/>
    <w:rsid w:val="00DC07A1"/>
    <w:rsid w:val="00DC3509"/>
    <w:rsid w:val="00DC45C7"/>
    <w:rsid w:val="00DD5032"/>
    <w:rsid w:val="00DE2E14"/>
    <w:rsid w:val="00DE4063"/>
    <w:rsid w:val="00DF4E89"/>
    <w:rsid w:val="00E054D6"/>
    <w:rsid w:val="00E20E7A"/>
    <w:rsid w:val="00E3019E"/>
    <w:rsid w:val="00E4643A"/>
    <w:rsid w:val="00E510D8"/>
    <w:rsid w:val="00E52C77"/>
    <w:rsid w:val="00E87BAB"/>
    <w:rsid w:val="00EA2674"/>
    <w:rsid w:val="00EA395A"/>
    <w:rsid w:val="00EB705E"/>
    <w:rsid w:val="00EE5D74"/>
    <w:rsid w:val="00EF7EE3"/>
    <w:rsid w:val="00F017DC"/>
    <w:rsid w:val="00F04074"/>
    <w:rsid w:val="00F24961"/>
    <w:rsid w:val="00F3135B"/>
    <w:rsid w:val="00F33F92"/>
    <w:rsid w:val="00F7443D"/>
    <w:rsid w:val="00F77481"/>
    <w:rsid w:val="00F84B95"/>
    <w:rsid w:val="00F86D28"/>
    <w:rsid w:val="00F92AA6"/>
    <w:rsid w:val="00F93EFF"/>
    <w:rsid w:val="00FA0B35"/>
    <w:rsid w:val="00FA6F43"/>
    <w:rsid w:val="00FD6AFF"/>
    <w:rsid w:val="00FD6D39"/>
    <w:rsid w:val="00FD761E"/>
    <w:rsid w:val="00FF087E"/>
    <w:rsid w:val="00FF4313"/>
    <w:rsid w:val="00FF6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D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714775"/>
    <w:pPr>
      <w:keepNext/>
      <w:spacing w:before="240" w:after="60"/>
      <w:ind w:left="714" w:hanging="357"/>
      <w:outlineLvl w:val="0"/>
    </w:pPr>
    <w:rPr>
      <w:rFonts w:ascii="Arial" w:eastAsia="MS Mincho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02DD9"/>
    <w:pPr>
      <w:shd w:val="clear" w:color="auto" w:fill="FFFFFF"/>
      <w:spacing w:line="322" w:lineRule="exact"/>
      <w:jc w:val="center"/>
    </w:pPr>
    <w:rPr>
      <w:rFonts w:eastAsia="Arial Unicode MS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locked/>
    <w:rsid w:val="00202DD9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3">
    <w:name w:val="Îñíîâíîé òåêñò (3)_"/>
    <w:basedOn w:val="a0"/>
    <w:link w:val="31"/>
    <w:uiPriority w:val="99"/>
    <w:locked/>
    <w:rsid w:val="00202DD9"/>
    <w:rPr>
      <w:rFonts w:cs="Times New Roman"/>
      <w:sz w:val="23"/>
      <w:szCs w:val="23"/>
      <w:shd w:val="clear" w:color="auto" w:fill="FFFFFF"/>
    </w:rPr>
  </w:style>
  <w:style w:type="paragraph" w:customStyle="1" w:styleId="31">
    <w:name w:val="Îñíîâíîé òåêñò (3)1"/>
    <w:basedOn w:val="a"/>
    <w:link w:val="3"/>
    <w:uiPriority w:val="99"/>
    <w:rsid w:val="00202DD9"/>
    <w:pPr>
      <w:shd w:val="clear" w:color="auto" w:fill="FFFFFF"/>
      <w:spacing w:line="322" w:lineRule="exact"/>
      <w:jc w:val="both"/>
    </w:pPr>
    <w:rPr>
      <w:rFonts w:ascii="Calibri" w:eastAsia="Calibri" w:hAnsi="Calibri"/>
      <w:sz w:val="23"/>
      <w:szCs w:val="23"/>
      <w:lang w:eastAsia="en-US"/>
    </w:rPr>
  </w:style>
  <w:style w:type="table" w:styleId="a5">
    <w:name w:val="Table Grid"/>
    <w:basedOn w:val="a1"/>
    <w:uiPriority w:val="59"/>
    <w:rsid w:val="00202DD9"/>
    <w:rPr>
      <w:rFonts w:ascii="Arial Unicode MS" w:eastAsia="Arial Unicode MS" w:hAnsi="Arial Unicode MS" w:cs="Arial Unicode MS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4D5AFA"/>
    <w:pPr>
      <w:ind w:left="720"/>
      <w:contextualSpacing/>
    </w:pPr>
  </w:style>
  <w:style w:type="paragraph" w:customStyle="1" w:styleId="Default">
    <w:name w:val="Default"/>
    <w:rsid w:val="00EA26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A267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7">
    <w:name w:val="Emphasis"/>
    <w:basedOn w:val="a0"/>
    <w:uiPriority w:val="99"/>
    <w:qFormat/>
    <w:locked/>
    <w:rsid w:val="00C21963"/>
    <w:rPr>
      <w:rFonts w:cs="Times New Roman"/>
      <w:i/>
      <w:iCs/>
    </w:rPr>
  </w:style>
  <w:style w:type="paragraph" w:styleId="a8">
    <w:name w:val="header"/>
    <w:basedOn w:val="a"/>
    <w:link w:val="a9"/>
    <w:uiPriority w:val="99"/>
    <w:semiHidden/>
    <w:rsid w:val="00895BA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895BAD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895BA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895BAD"/>
    <w:rPr>
      <w:rFonts w:ascii="Times New Roman" w:hAnsi="Times New Roman" w:cs="Times New Roman"/>
      <w:sz w:val="24"/>
      <w:szCs w:val="24"/>
    </w:rPr>
  </w:style>
  <w:style w:type="character" w:customStyle="1" w:styleId="FontStyle75">
    <w:name w:val="Font Style75"/>
    <w:basedOn w:val="a0"/>
    <w:uiPriority w:val="99"/>
    <w:rsid w:val="008A168D"/>
    <w:rPr>
      <w:rFonts w:ascii="Times New Roman" w:hAnsi="Times New Roman" w:cs="Times New Roman"/>
      <w:sz w:val="18"/>
      <w:szCs w:val="18"/>
    </w:rPr>
  </w:style>
  <w:style w:type="character" w:customStyle="1" w:styleId="11">
    <w:name w:val="Основной текст Знак1"/>
    <w:basedOn w:val="a0"/>
    <w:uiPriority w:val="99"/>
    <w:rsid w:val="00293783"/>
    <w:rPr>
      <w:rFonts w:ascii="Times New Roman" w:hAnsi="Times New Roman" w:cs="Times New Roman"/>
      <w:sz w:val="28"/>
      <w:szCs w:val="28"/>
      <w:u w:val="none"/>
    </w:rPr>
  </w:style>
  <w:style w:type="paragraph" w:styleId="ac">
    <w:name w:val="No Spacing"/>
    <w:link w:val="ad"/>
    <w:uiPriority w:val="99"/>
    <w:qFormat/>
    <w:rsid w:val="002939A3"/>
    <w:pPr>
      <w:jc w:val="both"/>
    </w:pPr>
    <w:rPr>
      <w:lang w:eastAsia="en-US"/>
    </w:rPr>
  </w:style>
  <w:style w:type="character" w:styleId="ae">
    <w:name w:val="Hyperlink"/>
    <w:unhideWhenUsed/>
    <w:rsid w:val="002939A3"/>
    <w:rPr>
      <w:color w:val="0000FF"/>
      <w:u w:val="single"/>
    </w:rPr>
  </w:style>
  <w:style w:type="paragraph" w:customStyle="1" w:styleId="cv">
    <w:name w:val="cv"/>
    <w:basedOn w:val="a"/>
    <w:rsid w:val="002939A3"/>
    <w:pPr>
      <w:spacing w:before="100" w:beforeAutospacing="1" w:after="100" w:afterAutospacing="1"/>
    </w:pPr>
  </w:style>
  <w:style w:type="character" w:customStyle="1" w:styleId="ad">
    <w:name w:val="Без интервала Знак"/>
    <w:basedOn w:val="a0"/>
    <w:link w:val="ac"/>
    <w:uiPriority w:val="99"/>
    <w:rsid w:val="002939A3"/>
    <w:rPr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C004C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04CE"/>
    <w:rPr>
      <w:rFonts w:ascii="Tahoma" w:eastAsia="Times New Roman" w:hAnsi="Tahoma" w:cs="Tahoma"/>
      <w:sz w:val="16"/>
      <w:szCs w:val="16"/>
    </w:rPr>
  </w:style>
  <w:style w:type="character" w:customStyle="1" w:styleId="FontStyle72">
    <w:name w:val="Font Style72"/>
    <w:basedOn w:val="a0"/>
    <w:uiPriority w:val="99"/>
    <w:rsid w:val="00AA4929"/>
    <w:rPr>
      <w:rFonts w:ascii="Times New Roman" w:hAnsi="Times New Roman" w:cs="Times New Roman"/>
      <w:sz w:val="22"/>
      <w:szCs w:val="22"/>
    </w:rPr>
  </w:style>
  <w:style w:type="character" w:customStyle="1" w:styleId="FontStyle70">
    <w:name w:val="Font Style70"/>
    <w:basedOn w:val="a0"/>
    <w:uiPriority w:val="99"/>
    <w:rsid w:val="00AA492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5">
    <w:name w:val="Style45"/>
    <w:basedOn w:val="a"/>
    <w:uiPriority w:val="99"/>
    <w:rsid w:val="00AA4929"/>
    <w:pPr>
      <w:widowControl w:val="0"/>
      <w:autoSpaceDE w:val="0"/>
      <w:autoSpaceDN w:val="0"/>
      <w:adjustRightInd w:val="0"/>
      <w:spacing w:line="277" w:lineRule="exact"/>
    </w:pPr>
    <w:rPr>
      <w:rFonts w:eastAsiaTheme="minorEastAsia"/>
    </w:rPr>
  </w:style>
  <w:style w:type="character" w:customStyle="1" w:styleId="10">
    <w:name w:val="Заголовок 1 Знак"/>
    <w:basedOn w:val="a0"/>
    <w:link w:val="1"/>
    <w:uiPriority w:val="9"/>
    <w:rsid w:val="00714775"/>
    <w:rPr>
      <w:rFonts w:ascii="Arial" w:eastAsia="MS Mincho" w:hAnsi="Arial"/>
      <w:b/>
      <w:bCs/>
      <w:kern w:val="32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5A1D48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character" w:customStyle="1" w:styleId="markedcontent">
    <w:name w:val="markedcontent"/>
    <w:basedOn w:val="a0"/>
    <w:rsid w:val="00F92A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1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713D7-E077-45DE-882F-69C8E574F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2376</TotalTime>
  <Pages>18</Pages>
  <Words>2944</Words>
  <Characters>24055</Characters>
  <Application>Microsoft Office Word</Application>
  <DocSecurity>0</DocSecurity>
  <Lines>200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Metodist</cp:lastModifiedBy>
  <cp:revision>77</cp:revision>
  <cp:lastPrinted>2019-10-21T12:38:00Z</cp:lastPrinted>
  <dcterms:created xsi:type="dcterms:W3CDTF">2018-11-14T09:54:00Z</dcterms:created>
  <dcterms:modified xsi:type="dcterms:W3CDTF">2023-12-05T07:31:00Z</dcterms:modified>
</cp:coreProperties>
</file>