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0D485" w14:textId="77777777" w:rsidR="00733606" w:rsidRDefault="00733606" w:rsidP="00733606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14:paraId="46F5D60C" w14:textId="77777777" w:rsidR="00733606" w:rsidRDefault="00733606" w:rsidP="00733606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14:paraId="60215B21" w14:textId="77777777" w:rsidR="00733606" w:rsidRDefault="00733606" w:rsidP="00733606">
      <w:pPr>
        <w:spacing w:before="120"/>
        <w:jc w:val="center"/>
        <w:rPr>
          <w:b/>
        </w:rPr>
      </w:pPr>
    </w:p>
    <w:p w14:paraId="7AB1F9D8" w14:textId="77777777" w:rsidR="00733606" w:rsidRDefault="00733606" w:rsidP="00733606">
      <w:pPr>
        <w:spacing w:before="120"/>
        <w:jc w:val="center"/>
      </w:pPr>
    </w:p>
    <w:p w14:paraId="18CAD326" w14:textId="77777777" w:rsidR="00733606" w:rsidRPr="001A7DAA" w:rsidRDefault="00733606" w:rsidP="00733606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proofErr w:type="spellStart"/>
      <w:r>
        <w:rPr>
          <w:sz w:val="28"/>
          <w:szCs w:val="28"/>
        </w:rPr>
        <w:t>Д.В.Колесник</w:t>
      </w:r>
      <w:proofErr w:type="spellEnd"/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Pr="001A7DAA">
        <w:rPr>
          <w:sz w:val="28"/>
          <w:szCs w:val="28"/>
        </w:rPr>
        <w:t>_г.</w:t>
      </w:r>
    </w:p>
    <w:p w14:paraId="38132010" w14:textId="77777777" w:rsidR="00733606" w:rsidRDefault="00733606" w:rsidP="00733606">
      <w:pPr>
        <w:ind w:left="714" w:hanging="357"/>
        <w:rPr>
          <w:rFonts w:eastAsia="MS Mincho"/>
          <w:b/>
          <w:i/>
        </w:rPr>
      </w:pPr>
    </w:p>
    <w:p w14:paraId="50C1D5AF" w14:textId="77777777" w:rsidR="00733606" w:rsidRDefault="00733606" w:rsidP="00733606">
      <w:pPr>
        <w:ind w:left="714" w:hanging="357"/>
        <w:rPr>
          <w:rFonts w:eastAsia="MS Mincho"/>
          <w:b/>
          <w:i/>
        </w:rPr>
      </w:pPr>
    </w:p>
    <w:p w14:paraId="372F8C8A" w14:textId="77777777" w:rsidR="00733606" w:rsidRDefault="00733606" w:rsidP="00733606">
      <w:pPr>
        <w:ind w:left="714" w:hanging="357"/>
        <w:rPr>
          <w:rFonts w:eastAsia="MS Mincho"/>
          <w:b/>
          <w:i/>
        </w:rPr>
      </w:pPr>
    </w:p>
    <w:p w14:paraId="362F6E8A" w14:textId="77777777" w:rsidR="00733606" w:rsidRDefault="00733606" w:rsidP="00733606">
      <w:pPr>
        <w:ind w:left="714" w:hanging="357"/>
        <w:rPr>
          <w:rFonts w:eastAsia="MS Mincho"/>
          <w:b/>
          <w:i/>
        </w:rPr>
      </w:pPr>
    </w:p>
    <w:p w14:paraId="54B066E5" w14:textId="77777777" w:rsidR="00733606" w:rsidRDefault="00733606" w:rsidP="00733606">
      <w:pPr>
        <w:ind w:left="714" w:hanging="357"/>
        <w:rPr>
          <w:rFonts w:eastAsia="MS Mincho"/>
          <w:b/>
          <w:i/>
        </w:rPr>
      </w:pPr>
    </w:p>
    <w:p w14:paraId="0E6832F7" w14:textId="77777777" w:rsidR="00733606" w:rsidRPr="00A45531" w:rsidRDefault="00733606" w:rsidP="00733606">
      <w:pPr>
        <w:ind w:left="714" w:hanging="357"/>
        <w:rPr>
          <w:rFonts w:eastAsia="MS Mincho"/>
          <w:b/>
          <w:i/>
        </w:rPr>
      </w:pPr>
    </w:p>
    <w:p w14:paraId="4E77E40E" w14:textId="77777777" w:rsidR="00733606" w:rsidRPr="00A45531" w:rsidRDefault="00733606" w:rsidP="00733606">
      <w:pPr>
        <w:spacing w:line="276" w:lineRule="auto"/>
        <w:ind w:left="714" w:hanging="357"/>
        <w:rPr>
          <w:rFonts w:eastAsia="MS Mincho"/>
          <w:b/>
          <w:i/>
        </w:rPr>
      </w:pPr>
    </w:p>
    <w:p w14:paraId="6874BB02" w14:textId="77777777" w:rsidR="00733606" w:rsidRPr="00A45531" w:rsidRDefault="00733606" w:rsidP="00733606">
      <w:pPr>
        <w:spacing w:line="276" w:lineRule="auto"/>
        <w:rPr>
          <w:rFonts w:eastAsia="MS Mincho"/>
          <w:b/>
          <w:i/>
        </w:rPr>
      </w:pPr>
    </w:p>
    <w:p w14:paraId="61373855" w14:textId="77777777" w:rsidR="00733606" w:rsidRPr="00A45531" w:rsidRDefault="00733606" w:rsidP="00733606">
      <w:pPr>
        <w:spacing w:line="276" w:lineRule="auto"/>
        <w:ind w:left="714" w:hanging="357"/>
        <w:rPr>
          <w:rFonts w:eastAsia="MS Mincho"/>
          <w:b/>
          <w:i/>
        </w:rPr>
      </w:pPr>
    </w:p>
    <w:p w14:paraId="1E78F158" w14:textId="77777777" w:rsidR="00733606" w:rsidRPr="00EC6616" w:rsidRDefault="00733606" w:rsidP="00733606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14:paraId="567C32F2" w14:textId="77777777" w:rsidR="00733606" w:rsidRPr="00733606" w:rsidRDefault="00733606" w:rsidP="00733606">
      <w:pPr>
        <w:widowControl w:val="0"/>
        <w:autoSpaceDE w:val="0"/>
        <w:autoSpaceDN w:val="0"/>
        <w:spacing w:before="162"/>
        <w:ind w:left="370" w:right="239"/>
        <w:jc w:val="center"/>
        <w:rPr>
          <w:b/>
          <w:bCs/>
          <w:sz w:val="28"/>
          <w:szCs w:val="28"/>
          <w:lang w:eastAsia="en-US"/>
        </w:rPr>
      </w:pPr>
      <w:r w:rsidRPr="00733606">
        <w:rPr>
          <w:b/>
          <w:bCs/>
          <w:lang w:eastAsia="en-US"/>
        </w:rPr>
        <w:t>ПМ.03. О</w:t>
      </w:r>
      <w:r w:rsidRPr="00733606">
        <w:rPr>
          <w:b/>
          <w:bCs/>
          <w:sz w:val="28"/>
          <w:szCs w:val="28"/>
          <w:lang w:eastAsia="en-US"/>
        </w:rPr>
        <w:t>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14:paraId="51EE4D84" w14:textId="77777777" w:rsidR="00733606" w:rsidRPr="00733606" w:rsidRDefault="00733606" w:rsidP="00733606">
      <w:pPr>
        <w:spacing w:line="276" w:lineRule="auto"/>
        <w:ind w:left="714" w:hanging="357"/>
        <w:rPr>
          <w:rFonts w:eastAsia="MS Mincho"/>
          <w:b/>
          <w:i/>
          <w:u w:val="single"/>
        </w:rPr>
      </w:pPr>
    </w:p>
    <w:p w14:paraId="3E209C4B" w14:textId="77777777" w:rsidR="00733606" w:rsidRPr="00EC6616" w:rsidRDefault="00733606" w:rsidP="00733606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14:paraId="0418ACD6" w14:textId="77777777" w:rsidR="00733606" w:rsidRPr="00A45531" w:rsidRDefault="00733606" w:rsidP="00733606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14:paraId="41AB3B13" w14:textId="77777777" w:rsidR="00733606" w:rsidRDefault="00733606" w:rsidP="00733606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1061D9E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2AB2ECF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3C2F9111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7DD192A" w14:textId="77777777" w:rsidR="00733606" w:rsidRPr="00FB7763" w:rsidRDefault="00733606" w:rsidP="00733606">
      <w:pPr>
        <w:ind w:left="714" w:hanging="357"/>
        <w:jc w:val="center"/>
        <w:rPr>
          <w:rFonts w:eastAsia="MS Mincho"/>
          <w:b/>
          <w:sz w:val="28"/>
        </w:rPr>
      </w:pPr>
    </w:p>
    <w:p w14:paraId="481B0785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FFC5A0C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1F176B4F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07C6D38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076EE0A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0D96B04E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68F65C6D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4E44B55C" w14:textId="77777777" w:rsidR="00733606" w:rsidRDefault="00733606" w:rsidP="00733606">
      <w:pPr>
        <w:rPr>
          <w:rFonts w:eastAsia="MS Mincho"/>
          <w:b/>
          <w:sz w:val="28"/>
          <w:u w:val="single"/>
        </w:rPr>
      </w:pPr>
    </w:p>
    <w:p w14:paraId="3CEE7C9D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42F65FC" w14:textId="77777777" w:rsidR="00733606" w:rsidRDefault="00733606" w:rsidP="00733606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14:paraId="255C8953" w14:textId="77777777" w:rsidR="00733606" w:rsidRDefault="00733606" w:rsidP="00733606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>
        <w:rPr>
          <w:rFonts w:eastAsia="MS Mincho"/>
          <w:b/>
          <w:bCs/>
          <w:sz w:val="28"/>
        </w:rPr>
        <w:t>3</w:t>
      </w:r>
      <w:r w:rsidRPr="00EC6616">
        <w:rPr>
          <w:rFonts w:eastAsia="MS Mincho"/>
          <w:b/>
          <w:bCs/>
          <w:sz w:val="28"/>
        </w:rPr>
        <w:t xml:space="preserve"> г.</w:t>
      </w:r>
    </w:p>
    <w:p w14:paraId="77DDBEBD" w14:textId="77777777" w:rsidR="00733606" w:rsidRDefault="00733606" w:rsidP="007336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lastRenderedPageBreak/>
        <w:t>Рабочая программа производственной практики разработана на основе</w:t>
      </w:r>
      <w:r>
        <w:rPr>
          <w:sz w:val="28"/>
          <w:szCs w:val="28"/>
        </w:rPr>
        <w:t>:</w:t>
      </w:r>
    </w:p>
    <w:p w14:paraId="10EB50C6" w14:textId="77777777" w:rsidR="00733606" w:rsidRPr="00891E33" w:rsidRDefault="00733606" w:rsidP="007336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14:paraId="2E867600" w14:textId="0C244F97" w:rsidR="00733606" w:rsidRDefault="00733606" w:rsidP="007336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>
        <w:rPr>
          <w:sz w:val="28"/>
          <w:szCs w:val="28"/>
        </w:rPr>
        <w:t xml:space="preserve"> 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D016B1" w:rsidRPr="00217755">
        <w:rPr>
          <w:color w:val="1A1A1A"/>
          <w:sz w:val="28"/>
          <w:szCs w:val="28"/>
          <w:shd w:val="clear" w:color="auto" w:fill="FFFFFF"/>
        </w:rPr>
        <w:t>(ред. от 17.12.2020</w:t>
      </w:r>
      <w:proofErr w:type="gramStart"/>
      <w:r w:rsidR="00D016B1" w:rsidRPr="00217755">
        <w:rPr>
          <w:color w:val="1A1A1A"/>
          <w:sz w:val="28"/>
          <w:szCs w:val="28"/>
          <w:shd w:val="clear" w:color="auto" w:fill="FFFFFF"/>
        </w:rPr>
        <w:t>)</w:t>
      </w:r>
      <w:r w:rsidR="00D016B1">
        <w:rPr>
          <w:spacing w:val="2"/>
          <w:sz w:val="28"/>
          <w:szCs w:val="28"/>
          <w:shd w:val="clear" w:color="auto" w:fill="FFFFFF"/>
        </w:rPr>
        <w:t>;</w:t>
      </w:r>
      <w:r>
        <w:rPr>
          <w:spacing w:val="2"/>
          <w:sz w:val="28"/>
          <w:szCs w:val="28"/>
          <w:shd w:val="clear" w:color="auto" w:fill="FFFFFF"/>
        </w:rPr>
        <w:t>;</w:t>
      </w:r>
      <w:proofErr w:type="gramEnd"/>
    </w:p>
    <w:p w14:paraId="7769AF12" w14:textId="77777777" w:rsidR="00733606" w:rsidRDefault="00733606" w:rsidP="007336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14:paraId="2C6E33E9" w14:textId="77777777" w:rsidR="00733606" w:rsidRPr="00891E33" w:rsidRDefault="00733606" w:rsidP="007336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14:paraId="1ACA3A8D" w14:textId="77777777" w:rsidR="00733606" w:rsidRDefault="00733606" w:rsidP="00733606">
      <w:pPr>
        <w:spacing w:before="120"/>
        <w:jc w:val="both"/>
        <w:rPr>
          <w:sz w:val="28"/>
          <w:szCs w:val="28"/>
        </w:rPr>
      </w:pPr>
    </w:p>
    <w:p w14:paraId="5B3502F2" w14:textId="77777777" w:rsidR="00733606" w:rsidRPr="004A78E3" w:rsidRDefault="00733606" w:rsidP="00733606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14:paraId="1BBEE1F2" w14:textId="59F62D8F" w:rsidR="00733606" w:rsidRPr="004A78E3" w:rsidRDefault="00733606" w:rsidP="00733606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 xml:space="preserve">Гущина Анастасия </w:t>
      </w:r>
      <w:proofErr w:type="gramStart"/>
      <w:r>
        <w:rPr>
          <w:sz w:val="28"/>
          <w:szCs w:val="28"/>
        </w:rPr>
        <w:t>Артемовна</w:t>
      </w:r>
      <w:r w:rsidRPr="004A78E3">
        <w:rPr>
          <w:sz w:val="28"/>
          <w:szCs w:val="28"/>
        </w:rPr>
        <w:t>,  преподаватель</w:t>
      </w:r>
      <w:proofErr w:type="gramEnd"/>
    </w:p>
    <w:p w14:paraId="04EEC733" w14:textId="77777777" w:rsidR="00733606" w:rsidRDefault="00733606" w:rsidP="00733606">
      <w:pPr>
        <w:spacing w:line="276" w:lineRule="auto"/>
        <w:jc w:val="both"/>
        <w:rPr>
          <w:sz w:val="28"/>
          <w:szCs w:val="28"/>
        </w:rPr>
      </w:pPr>
    </w:p>
    <w:p w14:paraId="575CB18A" w14:textId="77777777" w:rsidR="00733606" w:rsidRPr="00C550EB" w:rsidRDefault="00733606" w:rsidP="00733606">
      <w:pPr>
        <w:jc w:val="both"/>
        <w:rPr>
          <w:sz w:val="28"/>
          <w:szCs w:val="28"/>
        </w:rPr>
      </w:pPr>
    </w:p>
    <w:p w14:paraId="1A13D5F3" w14:textId="77777777" w:rsidR="00733606" w:rsidRPr="00FE0230" w:rsidRDefault="00733606" w:rsidP="00733606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14:paraId="06038474" w14:textId="77777777" w:rsidR="00733606" w:rsidRDefault="00733606" w:rsidP="00733606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14:paraId="4FFCF9F5" w14:textId="77777777" w:rsidR="00733606" w:rsidRPr="00FE0230" w:rsidRDefault="00733606" w:rsidP="00733606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14:paraId="370DFF1A" w14:textId="77777777" w:rsidR="00733606" w:rsidRPr="00FE0230" w:rsidRDefault="00733606" w:rsidP="00733606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14:paraId="2F004CC8" w14:textId="77777777" w:rsidR="00733606" w:rsidRDefault="00733606" w:rsidP="00733606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proofErr w:type="spellStart"/>
      <w:r>
        <w:rPr>
          <w:sz w:val="28"/>
          <w:szCs w:val="28"/>
        </w:rPr>
        <w:t>Р.Г.Педант</w:t>
      </w:r>
      <w:proofErr w:type="spellEnd"/>
    </w:p>
    <w:p w14:paraId="398E614F" w14:textId="77777777" w:rsidR="00733606" w:rsidRDefault="00733606" w:rsidP="00733606">
      <w:pPr>
        <w:jc w:val="both"/>
        <w:rPr>
          <w:sz w:val="28"/>
          <w:szCs w:val="28"/>
        </w:rPr>
      </w:pPr>
    </w:p>
    <w:p w14:paraId="2637E692" w14:textId="77777777" w:rsidR="00733606" w:rsidRDefault="00733606" w:rsidP="00733606">
      <w:pPr>
        <w:jc w:val="both"/>
        <w:rPr>
          <w:sz w:val="28"/>
          <w:szCs w:val="28"/>
        </w:rPr>
      </w:pPr>
    </w:p>
    <w:tbl>
      <w:tblPr>
        <w:tblW w:w="9795" w:type="dxa"/>
        <w:tblLook w:val="04A0" w:firstRow="1" w:lastRow="0" w:firstColumn="1" w:lastColumn="0" w:noHBand="0" w:noVBand="1"/>
      </w:tblPr>
      <w:tblGrid>
        <w:gridCol w:w="5211"/>
        <w:gridCol w:w="4584"/>
      </w:tblGrid>
      <w:tr w:rsidR="00733606" w:rsidRPr="00C550EB" w14:paraId="61801D52" w14:textId="77777777" w:rsidTr="00FC2C85">
        <w:tc>
          <w:tcPr>
            <w:tcW w:w="5211" w:type="dxa"/>
            <w:shd w:val="clear" w:color="auto" w:fill="auto"/>
          </w:tcPr>
          <w:p w14:paraId="499544D5" w14:textId="77777777" w:rsidR="00733606" w:rsidRPr="00C550EB" w:rsidRDefault="00733606" w:rsidP="00FC2C85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14:paraId="7E7E7864" w14:textId="77777777" w:rsidR="00733606" w:rsidRPr="00C550EB" w:rsidRDefault="00733606" w:rsidP="00FC2C85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14:paraId="54DD8C70" w14:textId="77777777" w:rsidR="00733606" w:rsidRPr="00C004CE" w:rsidRDefault="00733606" w:rsidP="00FC2C85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14:paraId="5261851F" w14:textId="77777777" w:rsidR="00733606" w:rsidRPr="00C550EB" w:rsidRDefault="00733606" w:rsidP="00FC2C85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</w:t>
            </w:r>
            <w:proofErr w:type="gramStart"/>
            <w:r w:rsidRPr="00C550EB">
              <w:rPr>
                <w:bCs/>
                <w:iCs/>
                <w:sz w:val="28"/>
                <w:szCs w:val="28"/>
              </w:rPr>
              <w:t>_»_</w:t>
            </w:r>
            <w:proofErr w:type="gramEnd"/>
            <w:r w:rsidRPr="00C550EB">
              <w:rPr>
                <w:bCs/>
                <w:iCs/>
                <w:sz w:val="28"/>
                <w:szCs w:val="28"/>
              </w:rPr>
              <w:t>____20__г.</w:t>
            </w:r>
          </w:p>
          <w:p w14:paraId="023CC757" w14:textId="77777777" w:rsidR="00733606" w:rsidRPr="00C550EB" w:rsidRDefault="00733606" w:rsidP="00FC2C85">
            <w:pPr>
              <w:rPr>
                <w:bCs/>
                <w:iCs/>
                <w:sz w:val="28"/>
                <w:szCs w:val="28"/>
              </w:rPr>
            </w:pPr>
            <w:proofErr w:type="gramStart"/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  <w:proofErr w:type="gramEnd"/>
          </w:p>
          <w:p w14:paraId="70B7F63F" w14:textId="77777777" w:rsidR="00733606" w:rsidRPr="00C550EB" w:rsidRDefault="00733606" w:rsidP="00FC2C85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14:paraId="5C6EBE15" w14:textId="77777777" w:rsidR="00733606" w:rsidRPr="00C550EB" w:rsidRDefault="00733606" w:rsidP="00FC2C85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14:paraId="1F7F0B77" w14:textId="77777777" w:rsidR="00733606" w:rsidRPr="00C550EB" w:rsidRDefault="00733606" w:rsidP="00FC2C85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Согласовано </w:t>
            </w:r>
          </w:p>
          <w:p w14:paraId="67E793EB" w14:textId="77777777" w:rsidR="00733606" w:rsidRPr="007767EA" w:rsidRDefault="00733606" w:rsidP="00FC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Директор </w:t>
            </w:r>
            <w:r w:rsidRPr="007767EA">
              <w:rPr>
                <w:sz w:val="28"/>
                <w:szCs w:val="28"/>
              </w:rPr>
              <w:t>сети закусочных</w:t>
            </w:r>
          </w:p>
          <w:p w14:paraId="3A228759" w14:textId="77777777" w:rsidR="00733606" w:rsidRPr="007767EA" w:rsidRDefault="00733606" w:rsidP="00FC2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</w:t>
            </w:r>
            <w:proofErr w:type="spellStart"/>
            <w:r w:rsidRPr="007767EA">
              <w:rPr>
                <w:sz w:val="28"/>
                <w:szCs w:val="28"/>
              </w:rPr>
              <w:t>Мексикано</w:t>
            </w:r>
            <w:proofErr w:type="spellEnd"/>
            <w:r w:rsidRPr="007767EA">
              <w:rPr>
                <w:sz w:val="28"/>
                <w:szCs w:val="28"/>
              </w:rPr>
              <w:t>»</w:t>
            </w:r>
          </w:p>
          <w:p w14:paraId="59AF272A" w14:textId="77777777" w:rsidR="00733606" w:rsidRPr="00C550EB" w:rsidRDefault="00733606" w:rsidP="00FC2C85">
            <w:pPr>
              <w:ind w:left="35"/>
              <w:rPr>
                <w:bCs/>
                <w:iCs/>
                <w:sz w:val="28"/>
                <w:szCs w:val="28"/>
              </w:rPr>
            </w:pPr>
          </w:p>
          <w:p w14:paraId="2F7E5B30" w14:textId="77777777" w:rsidR="00733606" w:rsidRPr="00C550EB" w:rsidRDefault="00733606" w:rsidP="00FC2C85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_________________ </w:t>
            </w:r>
            <w:proofErr w:type="spellStart"/>
            <w:r>
              <w:rPr>
                <w:sz w:val="28"/>
                <w:szCs w:val="28"/>
              </w:rPr>
              <w:t>С.</w:t>
            </w:r>
            <w:r w:rsidRPr="007767EA">
              <w:rPr>
                <w:sz w:val="28"/>
                <w:szCs w:val="28"/>
              </w:rPr>
              <w:t>Д.Керисмов</w:t>
            </w:r>
            <w:proofErr w:type="spellEnd"/>
          </w:p>
          <w:p w14:paraId="1D7D0D9E" w14:textId="77777777" w:rsidR="00733606" w:rsidRPr="00C550EB" w:rsidRDefault="00733606" w:rsidP="00FC2C85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«_</w:t>
            </w:r>
            <w:proofErr w:type="gramStart"/>
            <w:r w:rsidRPr="00C550EB">
              <w:rPr>
                <w:bCs/>
                <w:iCs/>
                <w:sz w:val="28"/>
                <w:szCs w:val="28"/>
              </w:rPr>
              <w:t>_»_</w:t>
            </w:r>
            <w:proofErr w:type="gramEnd"/>
            <w:r w:rsidRPr="00C550EB">
              <w:rPr>
                <w:bCs/>
                <w:iCs/>
                <w:sz w:val="28"/>
                <w:szCs w:val="28"/>
              </w:rPr>
              <w:t>____20__г.</w:t>
            </w:r>
          </w:p>
        </w:tc>
      </w:tr>
      <w:bookmarkEnd w:id="0"/>
    </w:tbl>
    <w:p w14:paraId="4F1A6EC5" w14:textId="77777777" w:rsidR="00733606" w:rsidRDefault="00733606" w:rsidP="00DC2E4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</w:p>
    <w:p w14:paraId="6328F666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4825D5BA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062FFED8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74FA8B39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2B8179A2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7ECBAB34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08AEC379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5AAD2C0F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0E7555C5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25E96512" w14:textId="77777777" w:rsidR="00733606" w:rsidRDefault="00733606" w:rsidP="007521C5">
      <w:pPr>
        <w:jc w:val="center"/>
        <w:rPr>
          <w:b/>
          <w:bCs/>
          <w:sz w:val="28"/>
          <w:szCs w:val="28"/>
        </w:rPr>
      </w:pPr>
    </w:p>
    <w:p w14:paraId="20D6B493" w14:textId="46682F3F" w:rsidR="005E0C56" w:rsidRPr="00C550EB" w:rsidRDefault="005E0C56" w:rsidP="007521C5">
      <w:pPr>
        <w:jc w:val="center"/>
        <w:rPr>
          <w:b/>
          <w:bCs/>
          <w:sz w:val="28"/>
          <w:szCs w:val="28"/>
        </w:rPr>
      </w:pPr>
      <w:r w:rsidRPr="00C550EB">
        <w:rPr>
          <w:b/>
          <w:bCs/>
          <w:sz w:val="28"/>
          <w:szCs w:val="28"/>
        </w:rPr>
        <w:lastRenderedPageBreak/>
        <w:t>Содержание</w:t>
      </w:r>
    </w:p>
    <w:p w14:paraId="67DA4085" w14:textId="77777777" w:rsidR="005E0C56" w:rsidRPr="00C550EB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817"/>
        <w:gridCol w:w="7938"/>
        <w:gridCol w:w="1276"/>
      </w:tblGrid>
      <w:tr w:rsidR="00AD53F0" w:rsidRPr="004A7698" w14:paraId="308DC812" w14:textId="77777777" w:rsidTr="004A7698">
        <w:tc>
          <w:tcPr>
            <w:tcW w:w="817" w:type="dxa"/>
          </w:tcPr>
          <w:p w14:paraId="3AEA1558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14:paraId="4141A171" w14:textId="77777777" w:rsidR="00AD53F0" w:rsidRPr="004A7698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14:paraId="0DDB490A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Стр.</w:t>
            </w:r>
          </w:p>
        </w:tc>
      </w:tr>
      <w:tr w:rsidR="00AD53F0" w:rsidRPr="004A7698" w14:paraId="7E6E1326" w14:textId="77777777" w:rsidTr="004A7698">
        <w:tc>
          <w:tcPr>
            <w:tcW w:w="817" w:type="dxa"/>
            <w:hideMark/>
          </w:tcPr>
          <w:p w14:paraId="4A41204C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hideMark/>
          </w:tcPr>
          <w:p w14:paraId="3F80E192" w14:textId="77777777" w:rsidR="00AD53F0" w:rsidRPr="004A7698" w:rsidRDefault="00AD53F0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Паспорт рабочей программы </w:t>
            </w:r>
            <w:r w:rsidR="004A7698" w:rsidRPr="004A7698">
              <w:rPr>
                <w:sz w:val="28"/>
                <w:szCs w:val="28"/>
              </w:rPr>
              <w:t>производственной</w:t>
            </w:r>
            <w:r w:rsidRPr="004A7698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276" w:type="dxa"/>
          </w:tcPr>
          <w:p w14:paraId="4E5A6F56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4</w:t>
            </w:r>
          </w:p>
        </w:tc>
      </w:tr>
      <w:tr w:rsidR="00AD53F0" w:rsidRPr="004A7698" w14:paraId="23D0CB04" w14:textId="77777777" w:rsidTr="004A7698">
        <w:tc>
          <w:tcPr>
            <w:tcW w:w="817" w:type="dxa"/>
            <w:hideMark/>
          </w:tcPr>
          <w:p w14:paraId="5FE1A1FF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2</w:t>
            </w:r>
          </w:p>
        </w:tc>
        <w:tc>
          <w:tcPr>
            <w:tcW w:w="7938" w:type="dxa"/>
            <w:hideMark/>
          </w:tcPr>
          <w:p w14:paraId="6E10A3F4" w14:textId="77777777" w:rsidR="00AD53F0" w:rsidRPr="004A7698" w:rsidRDefault="004A7698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276" w:type="dxa"/>
          </w:tcPr>
          <w:p w14:paraId="0F6EAC33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5</w:t>
            </w:r>
          </w:p>
        </w:tc>
      </w:tr>
      <w:tr w:rsidR="00AD53F0" w:rsidRPr="004A7698" w14:paraId="6058D63C" w14:textId="77777777" w:rsidTr="004A7698">
        <w:tc>
          <w:tcPr>
            <w:tcW w:w="817" w:type="dxa"/>
            <w:hideMark/>
          </w:tcPr>
          <w:p w14:paraId="1C090B8F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3</w:t>
            </w:r>
          </w:p>
        </w:tc>
        <w:tc>
          <w:tcPr>
            <w:tcW w:w="7938" w:type="dxa"/>
            <w:hideMark/>
          </w:tcPr>
          <w:p w14:paraId="220D1BC8" w14:textId="77777777" w:rsidR="00AD53F0" w:rsidRPr="004A7698" w:rsidRDefault="004A7698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Тематический план и содержание </w:t>
            </w:r>
            <w:proofErr w:type="spellStart"/>
            <w:r w:rsidRPr="004A7698">
              <w:rPr>
                <w:sz w:val="28"/>
                <w:szCs w:val="28"/>
              </w:rPr>
              <w:t>производственнойпрактики</w:t>
            </w:r>
            <w:proofErr w:type="spellEnd"/>
          </w:p>
        </w:tc>
        <w:tc>
          <w:tcPr>
            <w:tcW w:w="1276" w:type="dxa"/>
          </w:tcPr>
          <w:p w14:paraId="6BEF8F49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7</w:t>
            </w:r>
          </w:p>
        </w:tc>
      </w:tr>
      <w:tr w:rsidR="00AD53F0" w:rsidRPr="004A7698" w14:paraId="125A8985" w14:textId="77777777" w:rsidTr="004A7698">
        <w:tc>
          <w:tcPr>
            <w:tcW w:w="817" w:type="dxa"/>
            <w:hideMark/>
          </w:tcPr>
          <w:p w14:paraId="4B1F993B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4</w:t>
            </w:r>
          </w:p>
        </w:tc>
        <w:tc>
          <w:tcPr>
            <w:tcW w:w="7938" w:type="dxa"/>
            <w:hideMark/>
          </w:tcPr>
          <w:p w14:paraId="164659AF" w14:textId="77777777" w:rsidR="00AD53F0" w:rsidRPr="004A7698" w:rsidRDefault="00AD53F0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Условия реализации программы </w:t>
            </w:r>
            <w:proofErr w:type="gramStart"/>
            <w:r w:rsidR="004A7698">
              <w:rPr>
                <w:sz w:val="28"/>
                <w:szCs w:val="28"/>
              </w:rPr>
              <w:t xml:space="preserve">производственной </w:t>
            </w:r>
            <w:r w:rsidRPr="004A7698">
              <w:rPr>
                <w:sz w:val="28"/>
                <w:szCs w:val="28"/>
              </w:rPr>
              <w:t xml:space="preserve"> практики</w:t>
            </w:r>
            <w:proofErr w:type="gramEnd"/>
          </w:p>
        </w:tc>
        <w:tc>
          <w:tcPr>
            <w:tcW w:w="1276" w:type="dxa"/>
          </w:tcPr>
          <w:p w14:paraId="23EB3B9C" w14:textId="77777777" w:rsidR="00AD53F0" w:rsidRPr="004A7698" w:rsidRDefault="007521C5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AD53F0" w:rsidRPr="004A7698" w14:paraId="42252D16" w14:textId="77777777" w:rsidTr="004A7698">
        <w:tc>
          <w:tcPr>
            <w:tcW w:w="817" w:type="dxa"/>
            <w:hideMark/>
          </w:tcPr>
          <w:p w14:paraId="365A6F7C" w14:textId="77777777" w:rsidR="00AD53F0" w:rsidRPr="004A7698" w:rsidRDefault="00AD53F0" w:rsidP="00AD53F0">
            <w:pPr>
              <w:jc w:val="center"/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  <w:hideMark/>
          </w:tcPr>
          <w:p w14:paraId="4673BC6B" w14:textId="77777777" w:rsidR="00AD53F0" w:rsidRPr="004A7698" w:rsidRDefault="00AD53F0" w:rsidP="004A7698">
            <w:pPr>
              <w:rPr>
                <w:sz w:val="28"/>
                <w:szCs w:val="28"/>
              </w:rPr>
            </w:pPr>
            <w:r w:rsidRPr="004A7698">
              <w:rPr>
                <w:sz w:val="28"/>
                <w:szCs w:val="28"/>
              </w:rPr>
              <w:t xml:space="preserve">Контроль и оценка результатов освоения </w:t>
            </w:r>
            <w:r w:rsidR="004A7698">
              <w:rPr>
                <w:sz w:val="28"/>
                <w:szCs w:val="28"/>
              </w:rPr>
              <w:t>производственной</w:t>
            </w:r>
            <w:r w:rsidRPr="004A7698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14:paraId="61101C93" w14:textId="77777777" w:rsidR="00AD53F0" w:rsidRPr="004A7698" w:rsidRDefault="007521C5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14:paraId="3F4BD2A4" w14:textId="77777777" w:rsidR="005E0C56" w:rsidRPr="00C550EB" w:rsidRDefault="005E0C56" w:rsidP="00943EFC">
      <w:pPr>
        <w:jc w:val="center"/>
        <w:rPr>
          <w:sz w:val="28"/>
          <w:szCs w:val="28"/>
        </w:rPr>
      </w:pPr>
    </w:p>
    <w:p w14:paraId="5ADCB4F1" w14:textId="77777777" w:rsidR="005E0C56" w:rsidRPr="00733606" w:rsidRDefault="005E0C56" w:rsidP="00943EFC">
      <w:pPr>
        <w:jc w:val="center"/>
      </w:pPr>
      <w:r w:rsidRPr="00C550EB">
        <w:rPr>
          <w:sz w:val="28"/>
          <w:szCs w:val="28"/>
        </w:rPr>
        <w:br w:type="page"/>
      </w:r>
      <w:r w:rsidRPr="00733606">
        <w:rPr>
          <w:b/>
          <w:bCs/>
        </w:rPr>
        <w:lastRenderedPageBreak/>
        <w:t xml:space="preserve">1. </w:t>
      </w:r>
      <w:proofErr w:type="gramStart"/>
      <w:r w:rsidRPr="00733606">
        <w:rPr>
          <w:b/>
          <w:bCs/>
        </w:rPr>
        <w:t>ПАСПОРТ  РАБОЧЕЙ</w:t>
      </w:r>
      <w:proofErr w:type="gramEnd"/>
      <w:r w:rsidR="005F115F" w:rsidRPr="00733606">
        <w:rPr>
          <w:b/>
          <w:bCs/>
        </w:rPr>
        <w:t xml:space="preserve"> </w:t>
      </w:r>
      <w:r w:rsidR="00FA6F43" w:rsidRPr="00733606">
        <w:rPr>
          <w:b/>
          <w:bCs/>
        </w:rPr>
        <w:t>ПРОГРАММЫ ПРОИЗВОДСТВЕННОЙ</w:t>
      </w:r>
      <w:r w:rsidRPr="00733606">
        <w:rPr>
          <w:b/>
          <w:bCs/>
        </w:rPr>
        <w:t xml:space="preserve"> ПРАКТИКИ</w:t>
      </w:r>
    </w:p>
    <w:p w14:paraId="601679CF" w14:textId="77777777" w:rsidR="005E0C56" w:rsidRPr="00733606" w:rsidRDefault="005E0C56" w:rsidP="00943EFC">
      <w:pPr>
        <w:ind w:firstLine="709"/>
        <w:rPr>
          <w:b/>
          <w:bCs/>
        </w:rPr>
      </w:pPr>
    </w:p>
    <w:p w14:paraId="594BE87E" w14:textId="77777777" w:rsidR="005E0C56" w:rsidRPr="00733606" w:rsidRDefault="005E0C56" w:rsidP="00C57394">
      <w:pPr>
        <w:spacing w:line="276" w:lineRule="auto"/>
        <w:ind w:firstLine="709"/>
        <w:jc w:val="both"/>
      </w:pPr>
      <w:r w:rsidRPr="00733606">
        <w:rPr>
          <w:b/>
          <w:bCs/>
        </w:rPr>
        <w:t>1.1. Область применения программы</w:t>
      </w:r>
      <w:r w:rsidRPr="00733606">
        <w:t>:</w:t>
      </w:r>
    </w:p>
    <w:p w14:paraId="502311FF" w14:textId="6A739283" w:rsidR="00555890" w:rsidRPr="00733606" w:rsidRDefault="002022AD" w:rsidP="00555890">
      <w:pPr>
        <w:ind w:firstLine="567"/>
        <w:jc w:val="both"/>
        <w:rPr>
          <w:lang w:eastAsia="en-US"/>
        </w:rPr>
      </w:pPr>
      <w:r w:rsidRPr="00733606">
        <w:t xml:space="preserve">Рабочая программа </w:t>
      </w:r>
      <w:r w:rsidR="00D74669" w:rsidRPr="00733606">
        <w:t>производственной</w:t>
      </w:r>
      <w:r w:rsidRPr="00733606">
        <w:t xml:space="preserve"> практики является частью основной профессиональной образовательной программы, разработанной в соответствии с Ф</w:t>
      </w:r>
      <w:r w:rsidR="003002FE" w:rsidRPr="00733606">
        <w:t xml:space="preserve">ГОС СПО </w:t>
      </w:r>
      <w:r w:rsidR="00555890" w:rsidRPr="00733606">
        <w:rPr>
          <w:lang w:eastAsia="en-US"/>
        </w:rPr>
        <w:t>по специальности среднего профессионального образования 43.02.15. Поварское и кондитерское дело, с учетом примерной основной образовательной программы специальности 43.02.15. Поварское и кондитерское дело, укрупненная группа профессий 43.00.00 Сервис и туризм</w:t>
      </w:r>
      <w:r w:rsidR="00555890" w:rsidRPr="00733606">
        <w:rPr>
          <w:rFonts w:eastAsia="Calibri"/>
        </w:rPr>
        <w:t>, в</w:t>
      </w:r>
      <w:r w:rsidR="00555890" w:rsidRPr="00733606">
        <w:t xml:space="preserve"> части освоения основного вида деятельности (ВД): </w:t>
      </w:r>
      <w:r w:rsidR="00555890" w:rsidRPr="00733606">
        <w:rPr>
          <w:rFonts w:eastAsia="MS Mincho"/>
          <w:bCs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обслуживания,</w:t>
      </w:r>
    </w:p>
    <w:p w14:paraId="6C7656E0" w14:textId="77777777" w:rsidR="00555890" w:rsidRPr="00733606" w:rsidRDefault="00555890" w:rsidP="00555890">
      <w:pPr>
        <w:spacing w:line="276" w:lineRule="auto"/>
        <w:jc w:val="both"/>
      </w:pPr>
      <w:r w:rsidRPr="00733606">
        <w:t>и соответствующих профессиональных компетенций (ПК):</w:t>
      </w:r>
    </w:p>
    <w:p w14:paraId="12EFB727" w14:textId="77777777" w:rsidR="00555890" w:rsidRPr="00733606" w:rsidRDefault="00555890" w:rsidP="00555890">
      <w:pPr>
        <w:jc w:val="both"/>
      </w:pPr>
      <w:r w:rsidRPr="00733606">
        <w:t>ПК 3.1. 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</w:r>
    </w:p>
    <w:p w14:paraId="11521CAD" w14:textId="77777777" w:rsidR="00555890" w:rsidRPr="00733606" w:rsidRDefault="00555890" w:rsidP="00555890">
      <w:pPr>
        <w:jc w:val="both"/>
      </w:pPr>
      <w:r w:rsidRPr="00733606">
        <w:t>ПК 3.2. 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</w:r>
    </w:p>
    <w:p w14:paraId="1622D398" w14:textId="77777777" w:rsidR="00555890" w:rsidRPr="00733606" w:rsidRDefault="00555890" w:rsidP="00555890">
      <w:pPr>
        <w:jc w:val="both"/>
      </w:pPr>
      <w:r w:rsidRPr="00733606">
        <w:t>ПК 3.3. 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</w:r>
    </w:p>
    <w:p w14:paraId="511C3147" w14:textId="77777777" w:rsidR="00555890" w:rsidRPr="00733606" w:rsidRDefault="00555890" w:rsidP="00555890">
      <w:pPr>
        <w:jc w:val="both"/>
      </w:pPr>
      <w:r w:rsidRPr="00733606">
        <w:t>ПК 3.4. 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</w:r>
    </w:p>
    <w:p w14:paraId="419B6070" w14:textId="77777777" w:rsidR="00555890" w:rsidRPr="00733606" w:rsidRDefault="00555890" w:rsidP="00555890">
      <w:pPr>
        <w:jc w:val="both"/>
      </w:pPr>
      <w:r w:rsidRPr="00733606">
        <w:t>ПК 3.5. 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</w:p>
    <w:p w14:paraId="00CF74E5" w14:textId="77777777" w:rsidR="00555890" w:rsidRPr="00733606" w:rsidRDefault="00555890" w:rsidP="00555890">
      <w:pPr>
        <w:jc w:val="both"/>
      </w:pPr>
      <w:r w:rsidRPr="00733606">
        <w:t>ПК 3.6. 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</w:r>
    </w:p>
    <w:p w14:paraId="31C41E41" w14:textId="77777777" w:rsidR="00555890" w:rsidRPr="00733606" w:rsidRDefault="00555890" w:rsidP="00555890">
      <w:pPr>
        <w:jc w:val="both"/>
      </w:pPr>
      <w:r w:rsidRPr="00733606">
        <w:t>ПК 3.7. 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14:paraId="4BC96BC5" w14:textId="77777777" w:rsidR="002022AD" w:rsidRPr="00733606" w:rsidRDefault="002022AD" w:rsidP="00555890">
      <w:pPr>
        <w:spacing w:line="276" w:lineRule="auto"/>
        <w:jc w:val="both"/>
      </w:pPr>
    </w:p>
    <w:p w14:paraId="093846D7" w14:textId="77777777" w:rsidR="005E0C56" w:rsidRPr="00733606" w:rsidRDefault="005E0C56" w:rsidP="00C57394">
      <w:pPr>
        <w:spacing w:line="276" w:lineRule="auto"/>
        <w:jc w:val="both"/>
      </w:pPr>
      <w:r w:rsidRPr="00733606">
        <w:rPr>
          <w:b/>
        </w:rPr>
        <w:t>1.</w:t>
      </w:r>
      <w:proofErr w:type="gramStart"/>
      <w:r w:rsidRPr="00733606">
        <w:rPr>
          <w:b/>
        </w:rPr>
        <w:t>2.Место</w:t>
      </w:r>
      <w:proofErr w:type="gramEnd"/>
      <w:r w:rsidRPr="00733606">
        <w:rPr>
          <w:b/>
        </w:rPr>
        <w:t xml:space="preserve"> проведения </w:t>
      </w:r>
      <w:r w:rsidR="00C44EA5" w:rsidRPr="00733606">
        <w:rPr>
          <w:b/>
        </w:rPr>
        <w:t xml:space="preserve">производственной </w:t>
      </w:r>
      <w:r w:rsidRPr="00733606">
        <w:rPr>
          <w:b/>
        </w:rPr>
        <w:t>практики в структуре основной профессиональной образовательной программы</w:t>
      </w:r>
      <w:r w:rsidRPr="00733606">
        <w:t xml:space="preserve">: </w:t>
      </w:r>
      <w:r w:rsidR="00C44EA5" w:rsidRPr="00733606">
        <w:t>профессиональный учебный цикл, ПМ.03</w:t>
      </w:r>
      <w:r w:rsidR="00555890" w:rsidRPr="00733606">
        <w:t xml:space="preserve">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14:paraId="4F024EDE" w14:textId="77777777" w:rsidR="00501FDD" w:rsidRPr="00733606" w:rsidRDefault="00501FDD" w:rsidP="00C57394">
      <w:pPr>
        <w:spacing w:line="276" w:lineRule="auto"/>
        <w:jc w:val="both"/>
        <w:rPr>
          <w:bCs/>
          <w:i/>
        </w:rPr>
      </w:pPr>
    </w:p>
    <w:p w14:paraId="26986D4C" w14:textId="77777777" w:rsidR="00D74669" w:rsidRPr="00733606" w:rsidRDefault="00AD53F0" w:rsidP="00501FDD">
      <w:pPr>
        <w:jc w:val="both"/>
      </w:pPr>
      <w:r w:rsidRPr="00733606">
        <w:rPr>
          <w:b/>
          <w:bCs/>
        </w:rPr>
        <w:t xml:space="preserve">1.3. Цели и задачи </w:t>
      </w:r>
      <w:r w:rsidR="00D74669" w:rsidRPr="00733606">
        <w:rPr>
          <w:b/>
          <w:bCs/>
        </w:rPr>
        <w:t>производственной</w:t>
      </w:r>
      <w:r w:rsidRPr="00733606">
        <w:rPr>
          <w:b/>
          <w:bCs/>
        </w:rPr>
        <w:t xml:space="preserve"> практики:</w:t>
      </w:r>
    </w:p>
    <w:p w14:paraId="1EDBB151" w14:textId="296111B9" w:rsidR="00733606" w:rsidRDefault="00733606" w:rsidP="00733606">
      <w:pPr>
        <w:jc w:val="both"/>
        <w:rPr>
          <w:rFonts w:eastAsia="Calibri"/>
        </w:rPr>
      </w:pPr>
      <w:r w:rsidRPr="00334369">
        <w:t>формирование у обучающихся общих и профессиональных компетенций, приобретение практического опыта в рамках профессиональн</w:t>
      </w:r>
      <w:r>
        <w:t>ого</w:t>
      </w:r>
      <w:r w:rsidRPr="00334369">
        <w:t xml:space="preserve"> модул</w:t>
      </w:r>
      <w:r>
        <w:t>я</w:t>
      </w:r>
      <w:r w:rsidRPr="00334369">
        <w:t xml:space="preserve"> ОПОП СПО по вид</w:t>
      </w:r>
      <w:r>
        <w:t>у</w:t>
      </w:r>
      <w:r w:rsidRPr="00334369">
        <w:t xml:space="preserve"> деятельности, предусмотренных ФГОС СПО по специальности</w:t>
      </w:r>
      <w:r>
        <w:t xml:space="preserve"> </w:t>
      </w:r>
      <w:r w:rsidRPr="00334369">
        <w:rPr>
          <w:rFonts w:eastAsia="Calibri"/>
        </w:rPr>
        <w:t>43.02.</w:t>
      </w:r>
      <w:proofErr w:type="gramStart"/>
      <w:r w:rsidRPr="00334369">
        <w:rPr>
          <w:rFonts w:eastAsia="Calibri"/>
        </w:rPr>
        <w:t>15.Поварское</w:t>
      </w:r>
      <w:proofErr w:type="gramEnd"/>
      <w:r w:rsidRPr="00334369">
        <w:rPr>
          <w:rFonts w:eastAsia="Calibri"/>
        </w:rPr>
        <w:t xml:space="preserve"> и кондитерское дело.</w:t>
      </w:r>
    </w:p>
    <w:p w14:paraId="0BF1C0A6" w14:textId="77777777" w:rsidR="00733606" w:rsidRDefault="00733606" w:rsidP="00C57394">
      <w:pPr>
        <w:jc w:val="center"/>
        <w:rPr>
          <w:b/>
          <w:bCs/>
        </w:rPr>
      </w:pPr>
    </w:p>
    <w:p w14:paraId="31639684" w14:textId="6EC88D25" w:rsidR="005E0C56" w:rsidRPr="00733606" w:rsidRDefault="005E0C56" w:rsidP="00C57394">
      <w:pPr>
        <w:jc w:val="center"/>
        <w:rPr>
          <w:b/>
          <w:bCs/>
        </w:rPr>
      </w:pPr>
      <w:r w:rsidRPr="00733606">
        <w:rPr>
          <w:b/>
          <w:bCs/>
        </w:rPr>
        <w:t>2. РЕЗУЛЬТАТЫ ОСВОЕНИЯ РАБОЧЕЙ ПРОГРАММЫ</w:t>
      </w:r>
    </w:p>
    <w:p w14:paraId="54921693" w14:textId="77777777" w:rsidR="005E0C56" w:rsidRPr="00733606" w:rsidRDefault="00FA6F43" w:rsidP="00C57394">
      <w:pPr>
        <w:jc w:val="center"/>
        <w:rPr>
          <w:b/>
          <w:bCs/>
        </w:rPr>
      </w:pPr>
      <w:r w:rsidRPr="00733606">
        <w:rPr>
          <w:b/>
          <w:bCs/>
        </w:rPr>
        <w:t>ПРОИЗВОДСТВЕННОЙ</w:t>
      </w:r>
      <w:r w:rsidR="005E0C56" w:rsidRPr="00733606">
        <w:rPr>
          <w:b/>
          <w:bCs/>
        </w:rPr>
        <w:t xml:space="preserve"> ПРАКТИКИ</w:t>
      </w:r>
    </w:p>
    <w:p w14:paraId="0378F054" w14:textId="77777777" w:rsidR="005E0C56" w:rsidRPr="00733606" w:rsidRDefault="005E0C56" w:rsidP="00C57394">
      <w:pPr>
        <w:rPr>
          <w:b/>
          <w:bCs/>
        </w:rPr>
      </w:pPr>
      <w:r w:rsidRPr="00733606">
        <w:rPr>
          <w:b/>
          <w:bCs/>
        </w:rPr>
        <w:t>2.1. Требования к ре</w:t>
      </w:r>
      <w:r w:rsidR="00FA6F43" w:rsidRPr="00733606">
        <w:rPr>
          <w:b/>
          <w:bCs/>
        </w:rPr>
        <w:t>зультатам освоения производственной</w:t>
      </w:r>
      <w:r w:rsidRPr="00733606">
        <w:rPr>
          <w:b/>
          <w:bCs/>
        </w:rPr>
        <w:t xml:space="preserve"> практики.</w:t>
      </w:r>
    </w:p>
    <w:p w14:paraId="6435DD74" w14:textId="77777777" w:rsidR="00733606" w:rsidRPr="005A1D48" w:rsidRDefault="00733606" w:rsidP="00733606">
      <w:pPr>
        <w:jc w:val="both"/>
        <w:rPr>
          <w:bCs/>
        </w:rPr>
      </w:pPr>
      <w:r w:rsidRPr="005A1D48">
        <w:rPr>
          <w:bCs/>
        </w:rPr>
        <w:t>В результате прохождения производственной практики по вид</w:t>
      </w:r>
      <w:r>
        <w:rPr>
          <w:bCs/>
        </w:rPr>
        <w:t>у</w:t>
      </w:r>
      <w:r w:rsidRPr="005A1D48">
        <w:rPr>
          <w:bCs/>
        </w:rPr>
        <w:t xml:space="preserve"> профессиональной обучающийся должен уметь:</w:t>
      </w:r>
    </w:p>
    <w:p w14:paraId="4884E9A0" w14:textId="77777777" w:rsidR="005E0C56" w:rsidRPr="00733606" w:rsidRDefault="005E0C56" w:rsidP="00943EFC">
      <w:pPr>
        <w:ind w:firstLine="709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61"/>
        <w:gridCol w:w="4901"/>
      </w:tblGrid>
      <w:tr w:rsidR="005E0C56" w:rsidRPr="00733606" w14:paraId="4D6BC012" w14:textId="77777777" w:rsidTr="00C57394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14:paraId="2E03760B" w14:textId="77777777" w:rsidR="005E0C56" w:rsidRPr="00733606" w:rsidRDefault="005E0C56" w:rsidP="001A5210">
            <w:pPr>
              <w:rPr>
                <w:bCs/>
              </w:rPr>
            </w:pPr>
            <w:r w:rsidRPr="00733606">
              <w:rPr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14:paraId="55D45272" w14:textId="77777777" w:rsidR="005E0C56" w:rsidRPr="00733606" w:rsidRDefault="005E0C56" w:rsidP="00C85E3A">
            <w:pPr>
              <w:rPr>
                <w:bCs/>
              </w:rPr>
            </w:pPr>
            <w:r w:rsidRPr="00733606">
              <w:rPr>
                <w:bCs/>
              </w:rPr>
              <w:t>Требования к умениям</w:t>
            </w:r>
          </w:p>
        </w:tc>
      </w:tr>
      <w:tr w:rsidR="005E0C56" w:rsidRPr="00733606" w14:paraId="106310AE" w14:textId="77777777" w:rsidTr="00C57394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14:paraId="39B45884" w14:textId="77777777" w:rsidR="005E0C56" w:rsidRPr="00733606" w:rsidRDefault="00555890" w:rsidP="000056CA">
            <w:pPr>
              <w:jc w:val="both"/>
              <w:rPr>
                <w:b/>
                <w:bCs/>
              </w:rPr>
            </w:pPr>
            <w:r w:rsidRPr="00733606">
              <w:rPr>
                <w:bCs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14:paraId="56B4A1F5" w14:textId="77777777" w:rsidR="00555890" w:rsidRPr="00733606" w:rsidRDefault="006A1CFC" w:rsidP="00733606">
            <w:pPr>
              <w:ind w:left="34"/>
              <w:rPr>
                <w:rFonts w:eastAsia="MS Mincho"/>
              </w:rPr>
            </w:pPr>
            <w:r w:rsidRPr="00733606">
              <w:rPr>
                <w:rFonts w:eastAsia="MS Mincho"/>
              </w:rPr>
              <w:t xml:space="preserve">- </w:t>
            </w:r>
            <w:r w:rsidR="00555890" w:rsidRPr="00733606">
              <w:rPr>
                <w:rFonts w:eastAsia="MS Mincho"/>
              </w:rPr>
              <w:t>разрабатывать, изменять ассортимент, разрабатывать и адаптировать рецептуры холодной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14:paraId="6AB62452" w14:textId="77777777" w:rsidR="00555890" w:rsidRPr="00733606" w:rsidRDefault="006A1CFC" w:rsidP="00733606">
            <w:pPr>
              <w:ind w:left="34"/>
              <w:rPr>
                <w:rFonts w:eastAsia="MS Mincho"/>
              </w:rPr>
            </w:pPr>
            <w:r w:rsidRPr="00733606">
              <w:rPr>
                <w:rFonts w:eastAsia="MS Mincho"/>
              </w:rPr>
              <w:t xml:space="preserve">- </w:t>
            </w:r>
            <w:r w:rsidR="00555890" w:rsidRPr="00733606">
              <w:rPr>
                <w:rFonts w:eastAsia="MS Mincho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689C4257" w14:textId="77777777" w:rsidR="00555890" w:rsidRPr="00733606" w:rsidRDefault="006A1CFC" w:rsidP="00733606">
            <w:pPr>
              <w:ind w:left="34"/>
              <w:rPr>
                <w:rFonts w:eastAsia="MS Mincho"/>
              </w:rPr>
            </w:pPr>
            <w:r w:rsidRPr="00733606">
              <w:rPr>
                <w:rFonts w:eastAsia="MS Mincho"/>
              </w:rPr>
              <w:t xml:space="preserve">- </w:t>
            </w:r>
            <w:r w:rsidR="00555890" w:rsidRPr="00733606">
              <w:rPr>
                <w:rFonts w:eastAsia="MS Mincho"/>
              </w:rPr>
              <w:t>оценивать их качество и соответствие технологическим требованиям;</w:t>
            </w:r>
          </w:p>
          <w:p w14:paraId="4DA9FAAA" w14:textId="77777777" w:rsidR="00555890" w:rsidRPr="00733606" w:rsidRDefault="006A1CFC" w:rsidP="00733606">
            <w:pPr>
              <w:ind w:left="34"/>
              <w:rPr>
                <w:rFonts w:eastAsia="MS Mincho"/>
              </w:rPr>
            </w:pPr>
            <w:r w:rsidRPr="00733606">
              <w:rPr>
                <w:rFonts w:eastAsia="MS Mincho"/>
              </w:rPr>
              <w:t xml:space="preserve">- </w:t>
            </w:r>
            <w:r w:rsidR="00555890" w:rsidRPr="00733606">
              <w:rPr>
                <w:rFonts w:eastAsia="MS Mincho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="00555890" w:rsidRPr="00733606">
              <w:rPr>
                <w:rFonts w:eastAsia="MS Mincho"/>
              </w:rPr>
              <w:t>весоизмерительных</w:t>
            </w:r>
            <w:proofErr w:type="spellEnd"/>
            <w:r w:rsidR="00555890" w:rsidRPr="00733606">
              <w:rPr>
                <w:rFonts w:eastAsia="MS Mincho"/>
              </w:rPr>
              <w:t xml:space="preserve"> приборов в соответствии с инструкциями и регламентами;</w:t>
            </w:r>
          </w:p>
          <w:p w14:paraId="0D023DA7" w14:textId="77777777" w:rsidR="00555890" w:rsidRPr="00733606" w:rsidRDefault="006A1CFC" w:rsidP="00733606">
            <w:pPr>
              <w:ind w:left="34"/>
              <w:rPr>
                <w:rFonts w:eastAsia="MS Mincho"/>
              </w:rPr>
            </w:pPr>
            <w:r w:rsidRPr="00733606">
              <w:rPr>
                <w:rFonts w:eastAsia="MS Mincho"/>
              </w:rPr>
              <w:t xml:space="preserve">- </w:t>
            </w:r>
            <w:r w:rsidR="00555890" w:rsidRPr="00733606">
              <w:rPr>
                <w:rFonts w:eastAsia="MS Mincho"/>
              </w:rPr>
              <w:t>применять, комбинировать различные способы приготовления, творческого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14:paraId="2A03E6BE" w14:textId="77777777" w:rsidR="00555890" w:rsidRPr="00733606" w:rsidRDefault="006A1CFC" w:rsidP="00733606">
            <w:pPr>
              <w:ind w:left="34"/>
              <w:rPr>
                <w:rFonts w:eastAsia="MS Mincho"/>
              </w:rPr>
            </w:pPr>
            <w:r w:rsidRPr="00733606">
              <w:rPr>
                <w:rFonts w:eastAsia="MS Mincho"/>
              </w:rPr>
              <w:t xml:space="preserve">- </w:t>
            </w:r>
            <w:r w:rsidR="00555890" w:rsidRPr="00733606">
              <w:rPr>
                <w:rFonts w:eastAsia="MS Mincho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72B7CDE7" w14:textId="77777777" w:rsidR="00501FDD" w:rsidRPr="00733606" w:rsidRDefault="00555890" w:rsidP="00733606">
            <w:pPr>
              <w:ind w:left="34"/>
              <w:rPr>
                <w:rFonts w:eastAsia="MS Mincho"/>
              </w:rPr>
            </w:pPr>
            <w:proofErr w:type="spellStart"/>
            <w:r w:rsidRPr="00733606">
              <w:rPr>
                <w:rFonts w:eastAsia="MS Mincho"/>
              </w:rPr>
              <w:t>порционировать</w:t>
            </w:r>
            <w:proofErr w:type="spellEnd"/>
            <w:r w:rsidRPr="00733606">
              <w:rPr>
                <w:rFonts w:eastAsia="MS Mincho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</w:p>
        </w:tc>
      </w:tr>
    </w:tbl>
    <w:p w14:paraId="2B2FE47D" w14:textId="77777777" w:rsidR="0011162B" w:rsidRDefault="0011162B" w:rsidP="00733606">
      <w:pPr>
        <w:jc w:val="both"/>
        <w:rPr>
          <w:b/>
          <w:sz w:val="28"/>
          <w:szCs w:val="28"/>
        </w:rPr>
      </w:pPr>
    </w:p>
    <w:p w14:paraId="675D5FA8" w14:textId="638E0624" w:rsidR="00D74669" w:rsidRDefault="005E0C56" w:rsidP="00D74669">
      <w:pPr>
        <w:ind w:firstLine="709"/>
        <w:jc w:val="both"/>
        <w:rPr>
          <w:b/>
        </w:rPr>
      </w:pPr>
      <w:r w:rsidRPr="00733606">
        <w:rPr>
          <w:b/>
        </w:rPr>
        <w:t>2.</w:t>
      </w:r>
      <w:proofErr w:type="gramStart"/>
      <w:r w:rsidRPr="00733606">
        <w:rPr>
          <w:b/>
        </w:rPr>
        <w:t>2</w:t>
      </w:r>
      <w:r w:rsidRPr="00733606">
        <w:t>.</w:t>
      </w:r>
      <w:r w:rsidR="00D74669" w:rsidRPr="00733606">
        <w:rPr>
          <w:b/>
        </w:rPr>
        <w:t>Результаты</w:t>
      </w:r>
      <w:proofErr w:type="gramEnd"/>
      <w:r w:rsidRPr="00733606">
        <w:rPr>
          <w:b/>
        </w:rPr>
        <w:t xml:space="preserve"> освоения рабочей программы </w:t>
      </w:r>
      <w:r w:rsidR="00D74669" w:rsidRPr="00733606">
        <w:rPr>
          <w:b/>
        </w:rPr>
        <w:t>производственной</w:t>
      </w:r>
      <w:r w:rsidRPr="00733606">
        <w:rPr>
          <w:b/>
        </w:rPr>
        <w:t xml:space="preserve"> практики</w:t>
      </w:r>
    </w:p>
    <w:p w14:paraId="5A8E8185" w14:textId="77777777" w:rsidR="00733606" w:rsidRPr="00733606" w:rsidRDefault="00733606" w:rsidP="00D74669">
      <w:pPr>
        <w:ind w:firstLine="709"/>
        <w:jc w:val="both"/>
        <w:rPr>
          <w:b/>
        </w:rPr>
      </w:pPr>
    </w:p>
    <w:p w14:paraId="03CE9987" w14:textId="5B7241A6" w:rsidR="00733606" w:rsidRPr="00334369" w:rsidRDefault="00733606" w:rsidP="00733606">
      <w:pPr>
        <w:jc w:val="both"/>
        <w:rPr>
          <w:bCs/>
        </w:rPr>
      </w:pPr>
      <w:r w:rsidRPr="00334369">
        <w:rPr>
          <w:color w:val="1A1A1A"/>
        </w:rPr>
        <w:t>Результатом освоения рабочей программы производственной практики</w:t>
      </w:r>
      <w:r w:rsidRPr="00334369">
        <w:rPr>
          <w:rFonts w:ascii="Helvetica" w:hAnsi="Helvetica"/>
          <w:color w:val="1A1A1A"/>
        </w:rPr>
        <w:t xml:space="preserve"> </w:t>
      </w:r>
      <w:r w:rsidRPr="00334369">
        <w:rPr>
          <w:bCs/>
        </w:rPr>
        <w:t xml:space="preserve">по профилю специальности </w:t>
      </w:r>
      <w:r w:rsidRPr="00334369">
        <w:t xml:space="preserve">43.02.05 Поварское и кондитерское дело </w:t>
      </w:r>
      <w:r w:rsidRPr="00334369">
        <w:rPr>
          <w:bCs/>
        </w:rPr>
        <w:t xml:space="preserve">является сформированность у обучающихся общих и профессиональных компетенций приобретение практического опыта в рамках профессионального модуля ОПОП СПО по виду деятельности </w:t>
      </w:r>
      <w:r w:rsidRPr="00334369">
        <w:t>(ВД):</w:t>
      </w:r>
      <w:r w:rsidRPr="006B23CC">
        <w:rPr>
          <w:spacing w:val="2"/>
          <w:shd w:val="clear" w:color="auto" w:fill="FFFFFF"/>
        </w:rPr>
        <w:t xml:space="preserve"> </w:t>
      </w:r>
      <w:r w:rsidRPr="00733606">
        <w:rPr>
          <w:bCs/>
        </w:rPr>
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 w:rsidRPr="00334369">
        <w:t xml:space="preserve">, </w:t>
      </w:r>
      <w:r w:rsidRPr="00334369">
        <w:rPr>
          <w:bCs/>
        </w:rPr>
        <w:t>предусмотренных ФГОС СПО по специальности.</w:t>
      </w:r>
    </w:p>
    <w:p w14:paraId="042B9E7B" w14:textId="3BD7C148" w:rsidR="00501FDD" w:rsidRPr="007A6176" w:rsidRDefault="00501FDD" w:rsidP="00D74669">
      <w:pPr>
        <w:spacing w:line="276" w:lineRule="auto"/>
        <w:ind w:firstLine="709"/>
        <w:jc w:val="both"/>
        <w:rPr>
          <w:bCs/>
          <w:sz w:val="28"/>
          <w:szCs w:val="28"/>
        </w:rPr>
      </w:pPr>
    </w:p>
    <w:tbl>
      <w:tblPr>
        <w:tblStyle w:val="a5"/>
        <w:tblW w:w="9355" w:type="dxa"/>
        <w:tblLook w:val="00A0" w:firstRow="1" w:lastRow="0" w:firstColumn="1" w:lastColumn="0" w:noHBand="0" w:noVBand="0"/>
      </w:tblPr>
      <w:tblGrid>
        <w:gridCol w:w="1101"/>
        <w:gridCol w:w="8254"/>
      </w:tblGrid>
      <w:tr w:rsidR="006A1CFC" w:rsidRPr="006A1CFC" w14:paraId="10844CB8" w14:textId="77777777" w:rsidTr="006A1CFC">
        <w:tc>
          <w:tcPr>
            <w:tcW w:w="1101" w:type="dxa"/>
          </w:tcPr>
          <w:p w14:paraId="186B7E1F" w14:textId="5F1EAB90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Код</w:t>
            </w:r>
          </w:p>
        </w:tc>
        <w:tc>
          <w:tcPr>
            <w:tcW w:w="8254" w:type="dxa"/>
          </w:tcPr>
          <w:p w14:paraId="6ED22FE5" w14:textId="77777777" w:rsidR="006A1CFC" w:rsidRPr="006A1CFC" w:rsidRDefault="006A1CFC" w:rsidP="006A1CFC">
            <w:pPr>
              <w:spacing w:line="276" w:lineRule="auto"/>
              <w:ind w:firstLine="709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Наименование результата освоения практики</w:t>
            </w:r>
          </w:p>
        </w:tc>
      </w:tr>
      <w:tr w:rsidR="006A1CFC" w:rsidRPr="006A1CFC" w14:paraId="6E848363" w14:textId="77777777" w:rsidTr="006A1CFC">
        <w:tc>
          <w:tcPr>
            <w:tcW w:w="1101" w:type="dxa"/>
          </w:tcPr>
          <w:p w14:paraId="3E7FF14E" w14:textId="36A8AD4C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ОК01.</w:t>
            </w:r>
          </w:p>
        </w:tc>
        <w:tc>
          <w:tcPr>
            <w:tcW w:w="8254" w:type="dxa"/>
          </w:tcPr>
          <w:p w14:paraId="4D591B98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A1CFC" w:rsidRPr="006A1CFC" w14:paraId="5994F848" w14:textId="77777777" w:rsidTr="006A1CFC">
        <w:tc>
          <w:tcPr>
            <w:tcW w:w="1101" w:type="dxa"/>
          </w:tcPr>
          <w:p w14:paraId="6CB15FC1" w14:textId="000D0B5D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ОК02.</w:t>
            </w:r>
          </w:p>
        </w:tc>
        <w:tc>
          <w:tcPr>
            <w:tcW w:w="8254" w:type="dxa"/>
          </w:tcPr>
          <w:p w14:paraId="6BB35371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A1CFC" w:rsidRPr="006A1CFC" w14:paraId="3A158BA8" w14:textId="77777777" w:rsidTr="006A1CFC">
        <w:tc>
          <w:tcPr>
            <w:tcW w:w="1101" w:type="dxa"/>
          </w:tcPr>
          <w:p w14:paraId="4305C117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lastRenderedPageBreak/>
              <w:t>ОК03.</w:t>
            </w:r>
          </w:p>
        </w:tc>
        <w:tc>
          <w:tcPr>
            <w:tcW w:w="8254" w:type="dxa"/>
          </w:tcPr>
          <w:p w14:paraId="4ECD6E84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6A1CFC" w:rsidRPr="006A1CFC" w14:paraId="613609B7" w14:textId="77777777" w:rsidTr="006A1CFC">
        <w:tc>
          <w:tcPr>
            <w:tcW w:w="1101" w:type="dxa"/>
          </w:tcPr>
          <w:p w14:paraId="679B6D5E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ОК04.</w:t>
            </w:r>
          </w:p>
        </w:tc>
        <w:tc>
          <w:tcPr>
            <w:tcW w:w="8254" w:type="dxa"/>
          </w:tcPr>
          <w:p w14:paraId="50BF97F9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6A1CFC" w:rsidRPr="006A1CFC" w14:paraId="2099320D" w14:textId="77777777" w:rsidTr="006A1CFC">
        <w:tc>
          <w:tcPr>
            <w:tcW w:w="1101" w:type="dxa"/>
          </w:tcPr>
          <w:p w14:paraId="711F9EA6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ОК05.</w:t>
            </w:r>
          </w:p>
        </w:tc>
        <w:tc>
          <w:tcPr>
            <w:tcW w:w="8254" w:type="dxa"/>
          </w:tcPr>
          <w:p w14:paraId="65163918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6A1CFC" w:rsidRPr="006A1CFC" w14:paraId="3CAB95C8" w14:textId="77777777" w:rsidTr="006A1CFC">
        <w:tc>
          <w:tcPr>
            <w:tcW w:w="1101" w:type="dxa"/>
          </w:tcPr>
          <w:p w14:paraId="3021D884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ОК06.</w:t>
            </w:r>
          </w:p>
        </w:tc>
        <w:tc>
          <w:tcPr>
            <w:tcW w:w="8254" w:type="dxa"/>
          </w:tcPr>
          <w:p w14:paraId="1D7C17D9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6A1CFC" w:rsidRPr="006A1CFC" w14:paraId="1B902AD6" w14:textId="77777777" w:rsidTr="006A1CFC">
        <w:tc>
          <w:tcPr>
            <w:tcW w:w="1101" w:type="dxa"/>
          </w:tcPr>
          <w:p w14:paraId="1D9DEB1B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ОК07.</w:t>
            </w:r>
          </w:p>
        </w:tc>
        <w:tc>
          <w:tcPr>
            <w:tcW w:w="8254" w:type="dxa"/>
          </w:tcPr>
          <w:p w14:paraId="4E512F4B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6A1CFC" w:rsidRPr="006A1CFC" w14:paraId="59FC600E" w14:textId="77777777" w:rsidTr="006A1CFC">
        <w:tc>
          <w:tcPr>
            <w:tcW w:w="1101" w:type="dxa"/>
          </w:tcPr>
          <w:p w14:paraId="04C81E60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ОК08</w:t>
            </w:r>
          </w:p>
        </w:tc>
        <w:tc>
          <w:tcPr>
            <w:tcW w:w="8254" w:type="dxa"/>
          </w:tcPr>
          <w:p w14:paraId="0C41F90F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6A1CFC" w:rsidRPr="006A1CFC" w14:paraId="335685F1" w14:textId="77777777" w:rsidTr="006A1CFC">
        <w:tc>
          <w:tcPr>
            <w:tcW w:w="1101" w:type="dxa"/>
          </w:tcPr>
          <w:p w14:paraId="41FDEE59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ОК09.</w:t>
            </w:r>
          </w:p>
        </w:tc>
        <w:tc>
          <w:tcPr>
            <w:tcW w:w="8254" w:type="dxa"/>
          </w:tcPr>
          <w:p w14:paraId="45ADB070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6A1CFC" w:rsidRPr="006A1CFC" w14:paraId="6887EE2C" w14:textId="77777777" w:rsidTr="006A1CFC">
        <w:tc>
          <w:tcPr>
            <w:tcW w:w="1101" w:type="dxa"/>
          </w:tcPr>
          <w:p w14:paraId="195D2C72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ОК10.</w:t>
            </w:r>
          </w:p>
        </w:tc>
        <w:tc>
          <w:tcPr>
            <w:tcW w:w="8254" w:type="dxa"/>
          </w:tcPr>
          <w:p w14:paraId="267EC63E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6A1CFC" w:rsidRPr="006A1CFC" w14:paraId="74D9ED7A" w14:textId="77777777" w:rsidTr="006A1CFC">
        <w:tc>
          <w:tcPr>
            <w:tcW w:w="1101" w:type="dxa"/>
          </w:tcPr>
          <w:p w14:paraId="41C8E9EC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ОК.11</w:t>
            </w:r>
          </w:p>
        </w:tc>
        <w:tc>
          <w:tcPr>
            <w:tcW w:w="8254" w:type="dxa"/>
          </w:tcPr>
          <w:p w14:paraId="53C2D7B4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6A1CFC" w:rsidRPr="006A1CFC" w14:paraId="5E32D8B9" w14:textId="77777777" w:rsidTr="006A1CFC">
        <w:trPr>
          <w:trHeight w:val="411"/>
        </w:trPr>
        <w:tc>
          <w:tcPr>
            <w:tcW w:w="1101" w:type="dxa"/>
          </w:tcPr>
          <w:p w14:paraId="67786066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3.1.</w:t>
            </w:r>
          </w:p>
        </w:tc>
        <w:tc>
          <w:tcPr>
            <w:tcW w:w="8254" w:type="dxa"/>
          </w:tcPr>
          <w:p w14:paraId="1017054B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6A1CFC" w:rsidRPr="006A1CFC" w14:paraId="2082BA77" w14:textId="77777777" w:rsidTr="006A1CFC">
        <w:trPr>
          <w:trHeight w:val="411"/>
        </w:trPr>
        <w:tc>
          <w:tcPr>
            <w:tcW w:w="1101" w:type="dxa"/>
          </w:tcPr>
          <w:p w14:paraId="5FB1202D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3.2</w:t>
            </w:r>
          </w:p>
        </w:tc>
        <w:tc>
          <w:tcPr>
            <w:tcW w:w="8254" w:type="dxa"/>
          </w:tcPr>
          <w:p w14:paraId="292C3890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</w:tc>
      </w:tr>
      <w:tr w:rsidR="006A1CFC" w:rsidRPr="006A1CFC" w14:paraId="472DB2BB" w14:textId="77777777" w:rsidTr="006A1CFC">
        <w:trPr>
          <w:trHeight w:val="411"/>
        </w:trPr>
        <w:tc>
          <w:tcPr>
            <w:tcW w:w="1101" w:type="dxa"/>
          </w:tcPr>
          <w:p w14:paraId="52382C04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3.3</w:t>
            </w:r>
          </w:p>
        </w:tc>
        <w:tc>
          <w:tcPr>
            <w:tcW w:w="8254" w:type="dxa"/>
          </w:tcPr>
          <w:p w14:paraId="4FFD658D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6A1CFC" w:rsidRPr="006A1CFC" w14:paraId="1F35F9F6" w14:textId="77777777" w:rsidTr="006A1CFC">
        <w:trPr>
          <w:trHeight w:val="411"/>
        </w:trPr>
        <w:tc>
          <w:tcPr>
            <w:tcW w:w="1101" w:type="dxa"/>
          </w:tcPr>
          <w:p w14:paraId="3F2E87FA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3.4</w:t>
            </w:r>
          </w:p>
        </w:tc>
        <w:tc>
          <w:tcPr>
            <w:tcW w:w="8254" w:type="dxa"/>
          </w:tcPr>
          <w:p w14:paraId="772345B4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6A1CFC" w:rsidRPr="006A1CFC" w14:paraId="17E30D73" w14:textId="77777777" w:rsidTr="006A1CFC">
        <w:trPr>
          <w:trHeight w:val="411"/>
        </w:trPr>
        <w:tc>
          <w:tcPr>
            <w:tcW w:w="1101" w:type="dxa"/>
          </w:tcPr>
          <w:p w14:paraId="74C317AC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3.5</w:t>
            </w:r>
          </w:p>
        </w:tc>
        <w:tc>
          <w:tcPr>
            <w:tcW w:w="8254" w:type="dxa"/>
          </w:tcPr>
          <w:p w14:paraId="7B70225C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6A1CFC" w:rsidRPr="006A1CFC" w14:paraId="3C5B9BBF" w14:textId="77777777" w:rsidTr="006A1CFC">
        <w:trPr>
          <w:trHeight w:val="411"/>
        </w:trPr>
        <w:tc>
          <w:tcPr>
            <w:tcW w:w="1101" w:type="dxa"/>
          </w:tcPr>
          <w:p w14:paraId="7C87A926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3.6</w:t>
            </w:r>
          </w:p>
        </w:tc>
        <w:tc>
          <w:tcPr>
            <w:tcW w:w="8254" w:type="dxa"/>
          </w:tcPr>
          <w:p w14:paraId="7B7115BB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6A1CFC" w:rsidRPr="006A1CFC" w14:paraId="7D5AA25A" w14:textId="77777777" w:rsidTr="006A1CFC">
        <w:trPr>
          <w:trHeight w:val="411"/>
        </w:trPr>
        <w:tc>
          <w:tcPr>
            <w:tcW w:w="1101" w:type="dxa"/>
          </w:tcPr>
          <w:p w14:paraId="2172CF1F" w14:textId="77777777" w:rsidR="006A1CFC" w:rsidRPr="006A1CFC" w:rsidRDefault="006A1CFC" w:rsidP="006A1CFC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ПК 3.7</w:t>
            </w:r>
          </w:p>
        </w:tc>
        <w:tc>
          <w:tcPr>
            <w:tcW w:w="8254" w:type="dxa"/>
          </w:tcPr>
          <w:p w14:paraId="4C809ED8" w14:textId="77777777" w:rsidR="006A1CFC" w:rsidRPr="006A1CFC" w:rsidRDefault="006A1CFC" w:rsidP="00733606">
            <w:pPr>
              <w:spacing w:line="276" w:lineRule="auto"/>
              <w:jc w:val="both"/>
              <w:rPr>
                <w:szCs w:val="28"/>
              </w:rPr>
            </w:pPr>
            <w:r w:rsidRPr="006A1CFC">
              <w:rPr>
                <w:szCs w:val="28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</w:tbl>
    <w:p w14:paraId="7E10DC32" w14:textId="77777777" w:rsidR="00637579" w:rsidRDefault="00637579" w:rsidP="00637579">
      <w:pPr>
        <w:jc w:val="both"/>
        <w:rPr>
          <w:spacing w:val="-8"/>
        </w:rPr>
      </w:pPr>
      <w:r w:rsidRPr="00394811">
        <w:rPr>
          <w:b/>
          <w:bCs/>
          <w:spacing w:val="-8"/>
        </w:rPr>
        <w:lastRenderedPageBreak/>
        <w:t xml:space="preserve">Личностные результаты. </w:t>
      </w:r>
      <w:r w:rsidRPr="00394811"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14:paraId="67DC76A7" w14:textId="77777777" w:rsidR="00637579" w:rsidRDefault="00637579" w:rsidP="00637579">
      <w:pPr>
        <w:jc w:val="both"/>
        <w:rPr>
          <w:b/>
          <w:sz w:val="28"/>
          <w:szCs w:val="28"/>
        </w:rPr>
      </w:pPr>
    </w:p>
    <w:tbl>
      <w:tblPr>
        <w:tblW w:w="10173" w:type="dxa"/>
        <w:tblInd w:w="-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8"/>
        <w:gridCol w:w="2835"/>
      </w:tblGrid>
      <w:tr w:rsidR="00637579" w:rsidRPr="00394811" w14:paraId="749209EC" w14:textId="77777777" w:rsidTr="0037204D">
        <w:tc>
          <w:tcPr>
            <w:tcW w:w="7338" w:type="dxa"/>
          </w:tcPr>
          <w:p w14:paraId="0FC0D4B0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 w:rsidRPr="00394811">
              <w:rPr>
                <w:b/>
                <w:bCs/>
              </w:rPr>
              <w:t xml:space="preserve">Личностные результаты </w:t>
            </w:r>
          </w:p>
          <w:p w14:paraId="73AC2C9D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 </w:t>
            </w:r>
          </w:p>
          <w:p w14:paraId="2F388A95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i/>
                <w:iCs/>
              </w:rPr>
              <w:t>(дескрипторы)</w:t>
            </w:r>
          </w:p>
        </w:tc>
        <w:tc>
          <w:tcPr>
            <w:tcW w:w="2835" w:type="dxa"/>
            <w:vAlign w:val="center"/>
          </w:tcPr>
          <w:p w14:paraId="2729403C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637579" w:rsidRPr="00394811" w14:paraId="034D948D" w14:textId="77777777" w:rsidTr="0037204D">
        <w:tc>
          <w:tcPr>
            <w:tcW w:w="10173" w:type="dxa"/>
            <w:gridSpan w:val="2"/>
            <w:vAlign w:val="center"/>
          </w:tcPr>
          <w:p w14:paraId="2193918E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3543C0F0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 w:rsidRPr="00394811">
              <w:t>(при наличии)</w:t>
            </w:r>
          </w:p>
        </w:tc>
      </w:tr>
      <w:tr w:rsidR="00637579" w:rsidRPr="00394811" w14:paraId="77C65944" w14:textId="77777777" w:rsidTr="0037204D">
        <w:tc>
          <w:tcPr>
            <w:tcW w:w="7338" w:type="dxa"/>
          </w:tcPr>
          <w:p w14:paraId="5248A523" w14:textId="77777777" w:rsidR="00637579" w:rsidRPr="00394811" w:rsidRDefault="00637579" w:rsidP="0037204D">
            <w:pPr>
              <w:rPr>
                <w:bCs/>
              </w:rPr>
            </w:pPr>
            <w:r w:rsidRPr="00394811">
              <w:rPr>
                <w:bCs/>
              </w:rPr>
              <w:t xml:space="preserve">Выполняющий профессиональные навыки в сфере </w:t>
            </w:r>
            <w:r w:rsidRPr="00394811">
              <w:t>сервиса домашнего и коммунального хозяйства</w:t>
            </w:r>
          </w:p>
        </w:tc>
        <w:tc>
          <w:tcPr>
            <w:tcW w:w="2835" w:type="dxa"/>
            <w:vAlign w:val="center"/>
          </w:tcPr>
          <w:p w14:paraId="47F4073C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13</w:t>
            </w:r>
          </w:p>
        </w:tc>
      </w:tr>
      <w:tr w:rsidR="00637579" w:rsidRPr="00394811" w14:paraId="7E35374E" w14:textId="77777777" w:rsidTr="0037204D">
        <w:tc>
          <w:tcPr>
            <w:tcW w:w="10173" w:type="dxa"/>
            <w:gridSpan w:val="2"/>
          </w:tcPr>
          <w:p w14:paraId="0F5B890E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45A5A199" w14:textId="77777777" w:rsidR="00637579" w:rsidRPr="00394811" w:rsidRDefault="00637579" w:rsidP="0037204D">
            <w:pPr>
              <w:ind w:firstLine="33"/>
              <w:jc w:val="center"/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 w:rsidRPr="00394811">
              <w:t xml:space="preserve">(при наличии) </w:t>
            </w:r>
          </w:p>
        </w:tc>
      </w:tr>
      <w:tr w:rsidR="00637579" w:rsidRPr="00394811" w14:paraId="1E87FE19" w14:textId="77777777" w:rsidTr="0037204D">
        <w:tc>
          <w:tcPr>
            <w:tcW w:w="7338" w:type="dxa"/>
          </w:tcPr>
          <w:p w14:paraId="5A97AB89" w14:textId="77777777" w:rsidR="00637579" w:rsidRPr="00394811" w:rsidRDefault="00637579" w:rsidP="0037204D">
            <w:pPr>
              <w:rPr>
                <w:bCs/>
              </w:rPr>
            </w:pPr>
            <w:r w:rsidRPr="00394811">
              <w:rPr>
                <w:bCs/>
              </w:rPr>
              <w:t xml:space="preserve">Выполняющий профессиональные навыки в сфере </w:t>
            </w:r>
            <w:r w:rsidRPr="00394811">
              <w:t xml:space="preserve">сервиса домашнего и коммунального хозяйства </w:t>
            </w:r>
            <w:r w:rsidRPr="00394811">
              <w:rPr>
                <w:bCs/>
              </w:rPr>
              <w:t>с учетом специфики субъекта Российской Федерации</w:t>
            </w:r>
          </w:p>
        </w:tc>
        <w:tc>
          <w:tcPr>
            <w:tcW w:w="2835" w:type="dxa"/>
            <w:vAlign w:val="center"/>
          </w:tcPr>
          <w:p w14:paraId="079C9EE2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14</w:t>
            </w:r>
          </w:p>
        </w:tc>
      </w:tr>
      <w:tr w:rsidR="00637579" w:rsidRPr="00394811" w14:paraId="1F1B2BA2" w14:textId="77777777" w:rsidTr="0037204D">
        <w:tc>
          <w:tcPr>
            <w:tcW w:w="10173" w:type="dxa"/>
            <w:gridSpan w:val="2"/>
            <w:vAlign w:val="center"/>
          </w:tcPr>
          <w:p w14:paraId="622BCF2F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45B83091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14:paraId="462BF322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t>(при наличии)</w:t>
            </w:r>
          </w:p>
        </w:tc>
      </w:tr>
      <w:tr w:rsidR="00637579" w:rsidRPr="00394811" w14:paraId="50D1ECDB" w14:textId="77777777" w:rsidTr="0037204D">
        <w:tc>
          <w:tcPr>
            <w:tcW w:w="7338" w:type="dxa"/>
          </w:tcPr>
          <w:p w14:paraId="706595E1" w14:textId="77777777" w:rsidR="00637579" w:rsidRPr="00394811" w:rsidRDefault="00637579" w:rsidP="0037204D">
            <w:pPr>
              <w:ind w:firstLine="33"/>
            </w:pPr>
            <w:r w:rsidRPr="00394811">
              <w:rPr>
                <w:rStyle w:val="markedcontent"/>
              </w:rPr>
              <w:t>Стрессоустойчивость, коммуникабельность</w:t>
            </w:r>
          </w:p>
        </w:tc>
        <w:tc>
          <w:tcPr>
            <w:tcW w:w="2835" w:type="dxa"/>
            <w:vAlign w:val="center"/>
          </w:tcPr>
          <w:p w14:paraId="0433C324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15</w:t>
            </w:r>
          </w:p>
        </w:tc>
      </w:tr>
      <w:tr w:rsidR="00637579" w:rsidRPr="00394811" w14:paraId="10BC9214" w14:textId="77777777" w:rsidTr="0037204D">
        <w:tc>
          <w:tcPr>
            <w:tcW w:w="7338" w:type="dxa"/>
          </w:tcPr>
          <w:p w14:paraId="207870EA" w14:textId="77777777" w:rsidR="00637579" w:rsidRPr="00394811" w:rsidRDefault="00637579" w:rsidP="0037204D">
            <w:pPr>
              <w:ind w:firstLine="33"/>
            </w:pPr>
            <w:r w:rsidRPr="00394811">
              <w:t>Осознающий значимость профессионального развития в выбранной специальности</w:t>
            </w:r>
          </w:p>
        </w:tc>
        <w:tc>
          <w:tcPr>
            <w:tcW w:w="2835" w:type="dxa"/>
            <w:vAlign w:val="center"/>
          </w:tcPr>
          <w:p w14:paraId="4790954D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ЛР16</w:t>
            </w:r>
          </w:p>
        </w:tc>
      </w:tr>
      <w:tr w:rsidR="00637579" w:rsidRPr="00394811" w14:paraId="70D1C78D" w14:textId="77777777" w:rsidTr="0037204D">
        <w:tc>
          <w:tcPr>
            <w:tcW w:w="7338" w:type="dxa"/>
          </w:tcPr>
          <w:p w14:paraId="2D3CBA58" w14:textId="77777777" w:rsidR="00637579" w:rsidRPr="00394811" w:rsidRDefault="00637579" w:rsidP="0037204D">
            <w:pPr>
              <w:ind w:firstLine="33"/>
            </w:pPr>
            <w:r w:rsidRPr="00394811">
              <w:t xml:space="preserve">Осознающий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2835" w:type="dxa"/>
            <w:vAlign w:val="center"/>
          </w:tcPr>
          <w:p w14:paraId="0DC59AD6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ЛР17</w:t>
            </w:r>
          </w:p>
        </w:tc>
      </w:tr>
      <w:tr w:rsidR="00637579" w:rsidRPr="00394811" w14:paraId="0439D203" w14:textId="77777777" w:rsidTr="0037204D">
        <w:tc>
          <w:tcPr>
            <w:tcW w:w="10173" w:type="dxa"/>
            <w:gridSpan w:val="2"/>
            <w:vAlign w:val="center"/>
          </w:tcPr>
          <w:p w14:paraId="3AE154D3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14:paraId="717FEC01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14:paraId="538DDBE5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образовательного процесса</w:t>
            </w:r>
            <w:r w:rsidRPr="00394811">
              <w:t xml:space="preserve"> (при наличии)</w:t>
            </w:r>
          </w:p>
        </w:tc>
      </w:tr>
      <w:tr w:rsidR="00637579" w:rsidRPr="00394811" w14:paraId="58A05EA4" w14:textId="77777777" w:rsidTr="0037204D">
        <w:tc>
          <w:tcPr>
            <w:tcW w:w="7338" w:type="dxa"/>
          </w:tcPr>
          <w:p w14:paraId="393A6D32" w14:textId="77777777" w:rsidR="00637579" w:rsidRPr="00394811" w:rsidRDefault="00637579" w:rsidP="0037204D">
            <w:pPr>
              <w:ind w:firstLine="33"/>
            </w:pPr>
            <w:r w:rsidRPr="00394811"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2835" w:type="dxa"/>
            <w:vAlign w:val="center"/>
          </w:tcPr>
          <w:p w14:paraId="117BE22C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18</w:t>
            </w:r>
          </w:p>
        </w:tc>
      </w:tr>
      <w:tr w:rsidR="00637579" w:rsidRPr="00394811" w14:paraId="5CB4E474" w14:textId="77777777" w:rsidTr="0037204D">
        <w:tc>
          <w:tcPr>
            <w:tcW w:w="7338" w:type="dxa"/>
          </w:tcPr>
          <w:p w14:paraId="1B5B9D4F" w14:textId="77777777" w:rsidR="00637579" w:rsidRPr="00394811" w:rsidRDefault="00637579" w:rsidP="0037204D">
            <w:pPr>
              <w:ind w:firstLine="33"/>
            </w:pPr>
            <w:r w:rsidRPr="00394811">
              <w:t>Сохранение традиций и поддержание престижа колледжа</w:t>
            </w:r>
          </w:p>
        </w:tc>
        <w:tc>
          <w:tcPr>
            <w:tcW w:w="2835" w:type="dxa"/>
            <w:vAlign w:val="center"/>
          </w:tcPr>
          <w:p w14:paraId="24AEB079" w14:textId="77777777" w:rsidR="00637579" w:rsidRPr="00394811" w:rsidRDefault="00637579" w:rsidP="0037204D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ЛР19</w:t>
            </w:r>
          </w:p>
        </w:tc>
      </w:tr>
      <w:bookmarkEnd w:id="1"/>
    </w:tbl>
    <w:p w14:paraId="22AD0F75" w14:textId="77777777" w:rsidR="00637579" w:rsidRDefault="00637579" w:rsidP="0063757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rPr>
          <w:b/>
          <w:bCs/>
        </w:rPr>
      </w:pPr>
    </w:p>
    <w:p w14:paraId="4593914B" w14:textId="77777777" w:rsidR="00D016B1" w:rsidRPr="005A1D48" w:rsidRDefault="00D016B1" w:rsidP="00D016B1">
      <w:pPr>
        <w:rPr>
          <w:b/>
          <w:bCs/>
        </w:rPr>
      </w:pPr>
    </w:p>
    <w:p w14:paraId="19134764" w14:textId="77777777" w:rsidR="00D74669" w:rsidRPr="007A6176" w:rsidRDefault="00D74669" w:rsidP="00733606">
      <w:pPr>
        <w:spacing w:line="276" w:lineRule="auto"/>
        <w:jc w:val="both"/>
        <w:rPr>
          <w:sz w:val="28"/>
          <w:szCs w:val="28"/>
        </w:rPr>
      </w:pPr>
    </w:p>
    <w:p w14:paraId="13A68200" w14:textId="77777777" w:rsidR="005E0C56" w:rsidRDefault="005E0C56" w:rsidP="00774174">
      <w:pPr>
        <w:jc w:val="center"/>
        <w:rPr>
          <w:b/>
          <w:bCs/>
          <w:sz w:val="28"/>
          <w:szCs w:val="28"/>
        </w:rPr>
      </w:pPr>
      <w:r w:rsidRPr="00C871FC">
        <w:rPr>
          <w:b/>
          <w:bCs/>
          <w:sz w:val="28"/>
          <w:szCs w:val="28"/>
        </w:rPr>
        <w:t>3. ТЕМАТИЧЕСКИЙ ПЛАН И СОДЕРЖАНИЕ</w:t>
      </w:r>
    </w:p>
    <w:p w14:paraId="75D5F617" w14:textId="77777777" w:rsidR="005E0C56" w:rsidRPr="00C871FC" w:rsidRDefault="00D74669" w:rsidP="00774174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ПРОИЗВОДСТВЕННОЙ</w:t>
      </w:r>
      <w:r w:rsidR="005E0C56" w:rsidRPr="00C871FC">
        <w:rPr>
          <w:b/>
          <w:bCs/>
          <w:sz w:val="28"/>
          <w:szCs w:val="28"/>
        </w:rPr>
        <w:t xml:space="preserve"> ПРАКТИКИ</w:t>
      </w:r>
    </w:p>
    <w:p w14:paraId="56E7F178" w14:textId="6214DDE8" w:rsidR="00D016B1" w:rsidRPr="00D80A71" w:rsidRDefault="005E0C56" w:rsidP="00D016B1">
      <w:pPr>
        <w:shd w:val="clear" w:color="auto" w:fill="FFFFFF"/>
        <w:ind w:firstLine="567"/>
        <w:rPr>
          <w:color w:val="1A1A1A"/>
        </w:rPr>
      </w:pPr>
      <w:r w:rsidRPr="00F86D28">
        <w:rPr>
          <w:b/>
          <w:bCs/>
          <w:sz w:val="28"/>
          <w:szCs w:val="28"/>
        </w:rPr>
        <w:t xml:space="preserve">3.1.  Количество часов на освоение рабочей программы </w:t>
      </w:r>
      <w:r w:rsidR="007A6176">
        <w:rPr>
          <w:b/>
          <w:bCs/>
          <w:sz w:val="28"/>
          <w:szCs w:val="28"/>
        </w:rPr>
        <w:t>п</w:t>
      </w:r>
      <w:r w:rsidR="00D74669">
        <w:rPr>
          <w:b/>
          <w:bCs/>
          <w:sz w:val="28"/>
          <w:szCs w:val="28"/>
        </w:rPr>
        <w:t xml:space="preserve">роизводственной </w:t>
      </w:r>
      <w:r w:rsidRPr="00F86D28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="00D016B1">
        <w:rPr>
          <w:b/>
          <w:bCs/>
          <w:sz w:val="28"/>
          <w:szCs w:val="28"/>
        </w:rPr>
        <w:t>108 час</w:t>
      </w:r>
      <w:r w:rsidR="003B0993">
        <w:rPr>
          <w:b/>
          <w:bCs/>
          <w:sz w:val="28"/>
          <w:szCs w:val="28"/>
        </w:rPr>
        <w:br/>
      </w:r>
      <w:r w:rsidR="00D016B1" w:rsidRPr="00432AAD">
        <w:rPr>
          <w:color w:val="1A1A1A"/>
        </w:rPr>
        <w:t>Практика в полном объеме реализуется в форме практической подготовки.</w:t>
      </w:r>
    </w:p>
    <w:p w14:paraId="1B27711F" w14:textId="77777777" w:rsidR="00D016B1" w:rsidRPr="005A1D48" w:rsidRDefault="00D016B1" w:rsidP="00D016B1">
      <w:pPr>
        <w:rPr>
          <w:b/>
          <w:bCs/>
          <w:highlight w:val="yellow"/>
        </w:rPr>
      </w:pPr>
    </w:p>
    <w:p w14:paraId="64C6A52A" w14:textId="532B74A6" w:rsidR="005E0C56" w:rsidRPr="00733606" w:rsidRDefault="005E0C56" w:rsidP="00943EFC">
      <w:pPr>
        <w:rPr>
          <w:b/>
          <w:bCs/>
          <w:sz w:val="28"/>
          <w:szCs w:val="28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866"/>
        <w:gridCol w:w="2627"/>
        <w:gridCol w:w="1698"/>
        <w:gridCol w:w="3732"/>
      </w:tblGrid>
      <w:tr w:rsidR="005E0C56" w:rsidRPr="00F86D28" w14:paraId="26077F51" w14:textId="77777777" w:rsidTr="00C85E3A">
        <w:trPr>
          <w:trHeight w:val="289"/>
          <w:tblCellSpacing w:w="7" w:type="dxa"/>
        </w:trPr>
        <w:tc>
          <w:tcPr>
            <w:tcW w:w="1859" w:type="dxa"/>
            <w:shd w:val="clear" w:color="auto" w:fill="F4F4F4"/>
            <w:vAlign w:val="center"/>
          </w:tcPr>
          <w:p w14:paraId="33BB162C" w14:textId="77777777" w:rsidR="005E0C56" w:rsidRPr="00F86D28" w:rsidRDefault="005E0C56" w:rsidP="00C85E3A">
            <w:pPr>
              <w:jc w:val="center"/>
              <w:rPr>
                <w:b/>
                <w:bCs/>
                <w:sz w:val="28"/>
                <w:szCs w:val="28"/>
              </w:rPr>
            </w:pPr>
            <w:r w:rsidRPr="00F86D28">
              <w:rPr>
                <w:b/>
                <w:bCs/>
                <w:sz w:val="28"/>
                <w:szCs w:val="28"/>
              </w:rPr>
              <w:t xml:space="preserve">Коды </w:t>
            </w:r>
          </w:p>
          <w:p w14:paraId="2B4E6EA0" w14:textId="77777777" w:rsidR="005E0C56" w:rsidRPr="00F86D28" w:rsidRDefault="005E0C56" w:rsidP="00C85E3A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86D28">
              <w:rPr>
                <w:b/>
                <w:bCs/>
                <w:sz w:val="28"/>
                <w:szCs w:val="28"/>
              </w:rPr>
              <w:t>профес</w:t>
            </w:r>
            <w:proofErr w:type="spellEnd"/>
            <w:r w:rsidRPr="00F86D28">
              <w:rPr>
                <w:b/>
                <w:bCs/>
                <w:sz w:val="28"/>
                <w:szCs w:val="28"/>
              </w:rPr>
              <w:t>-</w:t>
            </w:r>
          </w:p>
          <w:p w14:paraId="7AF6C564" w14:textId="77777777" w:rsidR="005E0C56" w:rsidRPr="00F86D28" w:rsidRDefault="005E0C56" w:rsidP="00C85E3A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F86D28">
              <w:rPr>
                <w:b/>
                <w:bCs/>
                <w:sz w:val="28"/>
                <w:szCs w:val="28"/>
              </w:rPr>
              <w:t>сиональных</w:t>
            </w:r>
            <w:proofErr w:type="spellEnd"/>
            <w:r w:rsidRPr="00F86D28">
              <w:rPr>
                <w:b/>
                <w:bCs/>
                <w:sz w:val="28"/>
                <w:szCs w:val="28"/>
              </w:rPr>
              <w:t xml:space="preserve"> компетенций</w:t>
            </w:r>
          </w:p>
        </w:tc>
        <w:tc>
          <w:tcPr>
            <w:tcW w:w="2620" w:type="dxa"/>
            <w:shd w:val="clear" w:color="auto" w:fill="F4F4F4"/>
            <w:vAlign w:val="center"/>
          </w:tcPr>
          <w:p w14:paraId="67FF824A" w14:textId="77777777" w:rsidR="005E0C56" w:rsidRPr="00F86D28" w:rsidRDefault="005E0C56" w:rsidP="00C85E3A">
            <w:pPr>
              <w:jc w:val="center"/>
              <w:rPr>
                <w:b/>
                <w:bCs/>
                <w:sz w:val="28"/>
                <w:szCs w:val="28"/>
              </w:rPr>
            </w:pPr>
            <w:r w:rsidRPr="00F86D28">
              <w:rPr>
                <w:b/>
                <w:bCs/>
                <w:sz w:val="28"/>
                <w:szCs w:val="28"/>
              </w:rPr>
              <w:t>Наименование разделов профессионального модуля</w:t>
            </w:r>
          </w:p>
        </w:tc>
        <w:tc>
          <w:tcPr>
            <w:tcW w:w="1700" w:type="dxa"/>
            <w:shd w:val="clear" w:color="auto" w:fill="F4F4F4"/>
            <w:vAlign w:val="center"/>
          </w:tcPr>
          <w:p w14:paraId="50363F8D" w14:textId="77777777" w:rsidR="005E0C56" w:rsidRDefault="005E0C56" w:rsidP="00C85E3A">
            <w:pPr>
              <w:jc w:val="center"/>
              <w:rPr>
                <w:b/>
                <w:sz w:val="28"/>
                <w:szCs w:val="28"/>
              </w:rPr>
            </w:pPr>
            <w:r w:rsidRPr="00F86D28">
              <w:rPr>
                <w:b/>
                <w:sz w:val="28"/>
                <w:szCs w:val="28"/>
              </w:rPr>
              <w:t xml:space="preserve">Количество </w:t>
            </w:r>
          </w:p>
          <w:p w14:paraId="4C30E8ED" w14:textId="77777777" w:rsidR="005E0C56" w:rsidRPr="00F86D28" w:rsidRDefault="005E0C56" w:rsidP="00C85E3A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F86D28">
              <w:rPr>
                <w:b/>
                <w:sz w:val="28"/>
                <w:szCs w:val="28"/>
              </w:rPr>
              <w:t>часов</w:t>
            </w:r>
          </w:p>
        </w:tc>
        <w:tc>
          <w:tcPr>
            <w:tcW w:w="3674" w:type="dxa"/>
            <w:shd w:val="clear" w:color="auto" w:fill="F4F4F4"/>
            <w:vAlign w:val="center"/>
          </w:tcPr>
          <w:p w14:paraId="0B64AABC" w14:textId="77777777" w:rsidR="005E0C56" w:rsidRDefault="003015F8" w:rsidP="00C85E3A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Производственная</w:t>
            </w:r>
            <w:r w:rsidR="005E0C56">
              <w:rPr>
                <w:b/>
                <w:bCs/>
                <w:sz w:val="28"/>
                <w:szCs w:val="28"/>
              </w:rPr>
              <w:t>п</w:t>
            </w:r>
            <w:r w:rsidR="005E0C56" w:rsidRPr="00F86D28">
              <w:rPr>
                <w:b/>
                <w:bCs/>
                <w:sz w:val="28"/>
                <w:szCs w:val="28"/>
              </w:rPr>
              <w:t>рактика</w:t>
            </w:r>
            <w:proofErr w:type="spellEnd"/>
            <w:r w:rsidR="005E0C56">
              <w:rPr>
                <w:b/>
                <w:bCs/>
                <w:sz w:val="28"/>
                <w:szCs w:val="28"/>
              </w:rPr>
              <w:t>,</w:t>
            </w:r>
          </w:p>
          <w:p w14:paraId="2FF6B195" w14:textId="77777777" w:rsidR="005E0C56" w:rsidRPr="00F86D28" w:rsidRDefault="005E0C56" w:rsidP="00C85E3A">
            <w:pPr>
              <w:jc w:val="center"/>
              <w:rPr>
                <w:b/>
                <w:sz w:val="28"/>
                <w:szCs w:val="28"/>
              </w:rPr>
            </w:pPr>
            <w:r w:rsidRPr="00F86D28">
              <w:rPr>
                <w:bCs/>
                <w:sz w:val="28"/>
                <w:szCs w:val="28"/>
              </w:rPr>
              <w:t>часов</w:t>
            </w:r>
          </w:p>
        </w:tc>
      </w:tr>
      <w:tr w:rsidR="005E0C56" w:rsidRPr="00F86D28" w14:paraId="7D0CF949" w14:textId="77777777" w:rsidTr="00D70FB0">
        <w:trPr>
          <w:tblCellSpacing w:w="7" w:type="dxa"/>
        </w:trPr>
        <w:tc>
          <w:tcPr>
            <w:tcW w:w="1859" w:type="dxa"/>
            <w:vAlign w:val="center"/>
          </w:tcPr>
          <w:p w14:paraId="08AC0645" w14:textId="77777777" w:rsidR="005E0C56" w:rsidRPr="00C80032" w:rsidRDefault="005E0C56" w:rsidP="000056CA">
            <w:pPr>
              <w:rPr>
                <w:rFonts w:eastAsia="MS Mincho"/>
              </w:rPr>
            </w:pPr>
            <w:r w:rsidRPr="00C80032">
              <w:rPr>
                <w:rFonts w:eastAsia="MS Mincho"/>
              </w:rPr>
              <w:t xml:space="preserve">ПК </w:t>
            </w:r>
            <w:r w:rsidR="003015F8">
              <w:rPr>
                <w:rFonts w:eastAsia="MS Mincho"/>
              </w:rPr>
              <w:t>3.1</w:t>
            </w:r>
          </w:p>
          <w:p w14:paraId="4A792F40" w14:textId="77777777" w:rsidR="005E0C56" w:rsidRPr="00F86D28" w:rsidRDefault="005E0C56" w:rsidP="00D74669">
            <w:pPr>
              <w:rPr>
                <w:sz w:val="28"/>
                <w:szCs w:val="28"/>
              </w:rPr>
            </w:pPr>
          </w:p>
        </w:tc>
        <w:tc>
          <w:tcPr>
            <w:tcW w:w="2620" w:type="dxa"/>
            <w:vAlign w:val="center"/>
          </w:tcPr>
          <w:p w14:paraId="26168E35" w14:textId="77777777" w:rsidR="005E0C56" w:rsidRPr="00FA6F43" w:rsidRDefault="005E0C56" w:rsidP="00C85E3A">
            <w:pPr>
              <w:rPr>
                <w:rFonts w:eastAsia="MS Mincho"/>
                <w:b/>
              </w:rPr>
            </w:pPr>
            <w:r w:rsidRPr="00FA6F43">
              <w:rPr>
                <w:b/>
                <w:sz w:val="28"/>
                <w:szCs w:val="28"/>
              </w:rPr>
              <w:t>Раздел 1</w:t>
            </w:r>
            <w:r w:rsidR="006A1CFC">
              <w:rPr>
                <w:b/>
                <w:sz w:val="28"/>
                <w:szCs w:val="28"/>
              </w:rPr>
              <w:t xml:space="preserve">. </w:t>
            </w:r>
            <w:r w:rsidRPr="00FA6F43">
              <w:rPr>
                <w:rFonts w:eastAsia="MS Mincho"/>
                <w:b/>
              </w:rPr>
              <w:t>ПМ 0</w:t>
            </w:r>
            <w:r w:rsidR="003015F8">
              <w:rPr>
                <w:rFonts w:eastAsia="MS Mincho"/>
                <w:b/>
              </w:rPr>
              <w:t>3</w:t>
            </w:r>
          </w:p>
          <w:p w14:paraId="4A5A4691" w14:textId="77777777" w:rsidR="005E0C56" w:rsidRPr="00F86D28" w:rsidRDefault="003015F8" w:rsidP="00C85E3A">
            <w:pPr>
              <w:rPr>
                <w:sz w:val="28"/>
                <w:szCs w:val="28"/>
              </w:rPr>
            </w:pPr>
            <w:r w:rsidRPr="003015F8">
              <w:rPr>
                <w:rFonts w:eastAsia="MS Mincho"/>
              </w:rPr>
              <w:t xml:space="preserve">Организация процессов </w:t>
            </w:r>
            <w:r w:rsidRPr="003015F8">
              <w:rPr>
                <w:rFonts w:eastAsia="MS Mincho"/>
              </w:rPr>
              <w:lastRenderedPageBreak/>
              <w:t>приготовления и подготовки к реализации холодных блюд, кулинарных изделий, закусок разнообразного ассортимента</w:t>
            </w:r>
          </w:p>
        </w:tc>
        <w:tc>
          <w:tcPr>
            <w:tcW w:w="1700" w:type="dxa"/>
            <w:vAlign w:val="center"/>
          </w:tcPr>
          <w:p w14:paraId="0452152D" w14:textId="77777777" w:rsidR="005E0C56" w:rsidRPr="00F86D28" w:rsidRDefault="004A2294" w:rsidP="00E301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105/30</w:t>
            </w:r>
          </w:p>
        </w:tc>
        <w:tc>
          <w:tcPr>
            <w:tcW w:w="3674" w:type="dxa"/>
            <w:vAlign w:val="center"/>
          </w:tcPr>
          <w:p w14:paraId="5C03136C" w14:textId="77777777" w:rsidR="005E0C56" w:rsidRPr="00F86D28" w:rsidRDefault="007521C5" w:rsidP="00C85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5E0C56" w:rsidRPr="00F86D28" w14:paraId="0E24EBC9" w14:textId="77777777" w:rsidTr="00D452E3">
        <w:trPr>
          <w:trHeight w:val="1114"/>
          <w:tblCellSpacing w:w="7" w:type="dxa"/>
        </w:trPr>
        <w:tc>
          <w:tcPr>
            <w:tcW w:w="1859" w:type="dxa"/>
          </w:tcPr>
          <w:p w14:paraId="75C46AAA" w14:textId="77777777" w:rsidR="005E0C56" w:rsidRPr="00C80032" w:rsidRDefault="005E0C56" w:rsidP="00E3019E">
            <w:pPr>
              <w:rPr>
                <w:rFonts w:eastAsia="MS Mincho"/>
              </w:rPr>
            </w:pPr>
            <w:r w:rsidRPr="00C80032">
              <w:rPr>
                <w:rFonts w:eastAsia="MS Mincho"/>
              </w:rPr>
              <w:t xml:space="preserve">ПК </w:t>
            </w:r>
            <w:r w:rsidR="003015F8">
              <w:rPr>
                <w:rFonts w:eastAsia="MS Mincho"/>
              </w:rPr>
              <w:t>3</w:t>
            </w:r>
            <w:r w:rsidRPr="00C80032">
              <w:rPr>
                <w:rFonts w:eastAsia="MS Mincho"/>
              </w:rPr>
              <w:t>.1.-</w:t>
            </w:r>
            <w:r w:rsidR="003015F8">
              <w:rPr>
                <w:rFonts w:eastAsia="MS Mincho"/>
              </w:rPr>
              <w:t>3.</w:t>
            </w:r>
            <w:r w:rsidR="006A1CFC">
              <w:rPr>
                <w:rFonts w:eastAsia="MS Mincho"/>
              </w:rPr>
              <w:t>7</w:t>
            </w:r>
          </w:p>
          <w:p w14:paraId="0B3CF36C" w14:textId="77777777" w:rsidR="005E0C56" w:rsidRPr="00F86D28" w:rsidRDefault="005E0C56" w:rsidP="00E3019E">
            <w:pPr>
              <w:rPr>
                <w:bCs/>
                <w:sz w:val="28"/>
                <w:szCs w:val="28"/>
              </w:rPr>
            </w:pPr>
          </w:p>
        </w:tc>
        <w:tc>
          <w:tcPr>
            <w:tcW w:w="2620" w:type="dxa"/>
          </w:tcPr>
          <w:p w14:paraId="3C532CDC" w14:textId="77777777" w:rsidR="005E0C56" w:rsidRDefault="005E0C56" w:rsidP="00C85E3A">
            <w:pPr>
              <w:rPr>
                <w:rFonts w:eastAsia="MS Mincho"/>
                <w:b/>
              </w:rPr>
            </w:pPr>
            <w:r>
              <w:rPr>
                <w:rFonts w:eastAsia="MS Mincho"/>
                <w:b/>
              </w:rPr>
              <w:t>Раздел</w:t>
            </w:r>
            <w:r w:rsidRPr="00C80032">
              <w:rPr>
                <w:rFonts w:eastAsia="MS Mincho"/>
                <w:b/>
              </w:rPr>
              <w:t xml:space="preserve"> 2</w:t>
            </w:r>
            <w:r>
              <w:rPr>
                <w:rFonts w:eastAsia="MS Mincho"/>
                <w:b/>
              </w:rPr>
              <w:t xml:space="preserve"> ПМ0</w:t>
            </w:r>
            <w:r w:rsidR="003015F8">
              <w:rPr>
                <w:rFonts w:eastAsia="MS Mincho"/>
                <w:b/>
              </w:rPr>
              <w:t>3</w:t>
            </w:r>
          </w:p>
          <w:p w14:paraId="5DECB75B" w14:textId="77777777" w:rsidR="005E0C56" w:rsidRPr="00F86D28" w:rsidRDefault="003015F8" w:rsidP="00C85E3A">
            <w:pPr>
              <w:rPr>
                <w:bCs/>
                <w:sz w:val="28"/>
                <w:szCs w:val="28"/>
              </w:rPr>
            </w:pPr>
            <w:r w:rsidRPr="003015F8">
              <w:rPr>
                <w:rFonts w:eastAsia="MS Mincho"/>
              </w:rPr>
              <w:t xml:space="preserve">Приготовление и подготовка к реализации бутербродов, салатов, холодных блюд </w:t>
            </w:r>
            <w:proofErr w:type="spellStart"/>
            <w:r w:rsidRPr="003015F8">
              <w:rPr>
                <w:rFonts w:eastAsia="MS Mincho"/>
              </w:rPr>
              <w:t>изакусок</w:t>
            </w:r>
            <w:proofErr w:type="spellEnd"/>
            <w:r w:rsidRPr="003015F8">
              <w:rPr>
                <w:rFonts w:eastAsia="MS Mincho"/>
              </w:rPr>
              <w:t xml:space="preserve"> разнообразного ассортимента</w:t>
            </w:r>
          </w:p>
        </w:tc>
        <w:tc>
          <w:tcPr>
            <w:tcW w:w="1700" w:type="dxa"/>
          </w:tcPr>
          <w:p w14:paraId="5D430A2E" w14:textId="77777777" w:rsidR="005E0C56" w:rsidRPr="00F86D28" w:rsidRDefault="005E0C56" w:rsidP="004A229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015F8">
              <w:rPr>
                <w:bCs/>
                <w:sz w:val="28"/>
                <w:szCs w:val="28"/>
              </w:rPr>
              <w:t>2</w:t>
            </w:r>
            <w:r w:rsidR="004A2294">
              <w:rPr>
                <w:bCs/>
                <w:sz w:val="28"/>
                <w:szCs w:val="28"/>
              </w:rPr>
              <w:t>5/90</w:t>
            </w:r>
          </w:p>
        </w:tc>
        <w:tc>
          <w:tcPr>
            <w:tcW w:w="3674" w:type="dxa"/>
            <w:vAlign w:val="center"/>
          </w:tcPr>
          <w:p w14:paraId="6FEA64AB" w14:textId="77777777" w:rsidR="005E0C56" w:rsidRPr="00F86D28" w:rsidRDefault="004A2294" w:rsidP="007521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</w:tr>
    </w:tbl>
    <w:p w14:paraId="397634A5" w14:textId="77777777" w:rsidR="003015F8" w:rsidRDefault="003015F8" w:rsidP="003015F8">
      <w:pPr>
        <w:jc w:val="center"/>
        <w:rPr>
          <w:b/>
          <w:bCs/>
          <w:sz w:val="28"/>
          <w:szCs w:val="28"/>
        </w:rPr>
      </w:pPr>
    </w:p>
    <w:p w14:paraId="06CE6161" w14:textId="77777777" w:rsidR="003015F8" w:rsidRDefault="003015F8" w:rsidP="003015F8">
      <w:pPr>
        <w:jc w:val="center"/>
        <w:rPr>
          <w:b/>
          <w:bCs/>
          <w:sz w:val="28"/>
          <w:szCs w:val="28"/>
        </w:rPr>
      </w:pPr>
    </w:p>
    <w:p w14:paraId="367A8BFF" w14:textId="77777777" w:rsidR="003015F8" w:rsidRPr="003015F8" w:rsidRDefault="003015F8" w:rsidP="003015F8">
      <w:pPr>
        <w:jc w:val="center"/>
        <w:rPr>
          <w:b/>
          <w:bCs/>
          <w:sz w:val="28"/>
          <w:szCs w:val="28"/>
        </w:rPr>
      </w:pPr>
      <w:proofErr w:type="gramStart"/>
      <w:r w:rsidRPr="003015F8">
        <w:rPr>
          <w:b/>
          <w:bCs/>
          <w:sz w:val="28"/>
          <w:szCs w:val="28"/>
        </w:rPr>
        <w:t>Содержание  производственной</w:t>
      </w:r>
      <w:proofErr w:type="gramEnd"/>
      <w:r w:rsidRPr="003015F8">
        <w:rPr>
          <w:b/>
          <w:bCs/>
          <w:sz w:val="28"/>
          <w:szCs w:val="28"/>
        </w:rPr>
        <w:t xml:space="preserve"> практики</w:t>
      </w:r>
    </w:p>
    <w:p w14:paraId="1659939A" w14:textId="77777777" w:rsidR="003015F8" w:rsidRPr="003015F8" w:rsidRDefault="003015F8" w:rsidP="003015F8">
      <w:pPr>
        <w:rPr>
          <w:sz w:val="28"/>
          <w:szCs w:val="28"/>
        </w:rPr>
      </w:pPr>
    </w:p>
    <w:tbl>
      <w:tblPr>
        <w:tblW w:w="5232" w:type="pct"/>
        <w:tblCellSpacing w:w="7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739"/>
        <w:gridCol w:w="3938"/>
        <w:gridCol w:w="972"/>
        <w:gridCol w:w="1221"/>
      </w:tblGrid>
      <w:tr w:rsidR="003015F8" w:rsidRPr="00733606" w14:paraId="167D72D7" w14:textId="77777777" w:rsidTr="00CC16EB">
        <w:trPr>
          <w:trHeight w:val="20"/>
          <w:tblCellSpacing w:w="7" w:type="dxa"/>
        </w:trPr>
        <w:tc>
          <w:tcPr>
            <w:tcW w:w="1883" w:type="pct"/>
            <w:shd w:val="clear" w:color="auto" w:fill="F4F4F4"/>
            <w:vAlign w:val="center"/>
          </w:tcPr>
          <w:p w14:paraId="058025E2" w14:textId="77777777" w:rsidR="003015F8" w:rsidRPr="00733606" w:rsidRDefault="003015F8" w:rsidP="00733606">
            <w:pPr>
              <w:jc w:val="center"/>
              <w:rPr>
                <w:lang w:eastAsia="en-US"/>
              </w:rPr>
            </w:pPr>
            <w:r w:rsidRPr="00733606">
              <w:rPr>
                <w:b/>
                <w:bCs/>
                <w:lang w:eastAsia="en-US"/>
              </w:rPr>
              <w:t xml:space="preserve">Наименование </w:t>
            </w:r>
            <w:proofErr w:type="gramStart"/>
            <w:r w:rsidRPr="00733606">
              <w:rPr>
                <w:b/>
                <w:bCs/>
                <w:lang w:eastAsia="en-US"/>
              </w:rPr>
              <w:t>разделов</w:t>
            </w:r>
            <w:r w:rsidRPr="00733606">
              <w:rPr>
                <w:b/>
                <w:bCs/>
                <w:lang w:val="en-US" w:eastAsia="en-US"/>
              </w:rPr>
              <w:t> </w:t>
            </w:r>
            <w:r w:rsidRPr="00733606">
              <w:rPr>
                <w:b/>
                <w:bCs/>
                <w:lang w:eastAsia="en-US"/>
              </w:rPr>
              <w:t xml:space="preserve"> профессиональных</w:t>
            </w:r>
            <w:proofErr w:type="gramEnd"/>
            <w:r w:rsidRPr="00733606">
              <w:rPr>
                <w:b/>
                <w:bCs/>
                <w:lang w:val="en-US" w:eastAsia="en-US"/>
              </w:rPr>
              <w:t> </w:t>
            </w:r>
            <w:r w:rsidRPr="00733606">
              <w:rPr>
                <w:b/>
                <w:bCs/>
                <w:lang w:eastAsia="en-US"/>
              </w:rPr>
              <w:t>модулей (ПМ), междисциплинарных курсов (МДК) и тем</w:t>
            </w:r>
            <w:r w:rsidRPr="00733606">
              <w:rPr>
                <w:b/>
                <w:bCs/>
                <w:lang w:val="en-US" w:eastAsia="en-US"/>
              </w:rPr>
              <w:t> </w:t>
            </w:r>
          </w:p>
        </w:tc>
        <w:tc>
          <w:tcPr>
            <w:tcW w:w="1988" w:type="pct"/>
            <w:shd w:val="clear" w:color="auto" w:fill="F4F4F4"/>
            <w:vAlign w:val="center"/>
          </w:tcPr>
          <w:p w14:paraId="203A05A7" w14:textId="77777777" w:rsidR="003015F8" w:rsidRPr="00733606" w:rsidRDefault="003015F8" w:rsidP="00733606">
            <w:pPr>
              <w:jc w:val="center"/>
              <w:rPr>
                <w:b/>
                <w:lang w:val="en-US" w:eastAsia="en-US"/>
              </w:rPr>
            </w:pPr>
            <w:proofErr w:type="spellStart"/>
            <w:r w:rsidRPr="00733606">
              <w:rPr>
                <w:b/>
                <w:lang w:val="en-US" w:eastAsia="en-US"/>
              </w:rPr>
              <w:t>Содержание</w:t>
            </w:r>
            <w:proofErr w:type="spellEnd"/>
            <w:r w:rsidR="00863141" w:rsidRPr="00733606">
              <w:rPr>
                <w:b/>
                <w:lang w:eastAsia="en-US"/>
              </w:rPr>
              <w:t xml:space="preserve"> </w:t>
            </w:r>
            <w:proofErr w:type="spellStart"/>
            <w:r w:rsidRPr="00733606">
              <w:rPr>
                <w:b/>
                <w:lang w:val="en-US" w:eastAsia="en-US"/>
              </w:rPr>
              <w:t>практики</w:t>
            </w:r>
            <w:proofErr w:type="spellEnd"/>
          </w:p>
        </w:tc>
        <w:tc>
          <w:tcPr>
            <w:tcW w:w="485" w:type="pct"/>
            <w:shd w:val="clear" w:color="auto" w:fill="F4F4F4"/>
            <w:vAlign w:val="center"/>
          </w:tcPr>
          <w:p w14:paraId="6CF79422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proofErr w:type="spellStart"/>
            <w:r w:rsidRPr="00733606">
              <w:rPr>
                <w:b/>
                <w:bCs/>
                <w:lang w:val="en-US" w:eastAsia="en-US"/>
              </w:rPr>
              <w:t>Объем</w:t>
            </w:r>
            <w:proofErr w:type="spellEnd"/>
            <w:r w:rsidRPr="00733606">
              <w:rPr>
                <w:b/>
                <w:bCs/>
                <w:lang w:val="en-US" w:eastAsia="en-US"/>
              </w:rPr>
              <w:t> </w:t>
            </w:r>
            <w:r w:rsidRPr="00733606">
              <w:rPr>
                <w:b/>
                <w:bCs/>
                <w:lang w:val="en-US" w:eastAsia="en-US"/>
              </w:rPr>
              <w:br/>
            </w:r>
            <w:proofErr w:type="spellStart"/>
            <w:r w:rsidRPr="00733606">
              <w:rPr>
                <w:b/>
                <w:bCs/>
                <w:lang w:val="en-US" w:eastAsia="en-US"/>
              </w:rPr>
              <w:t>часов</w:t>
            </w:r>
            <w:proofErr w:type="spellEnd"/>
          </w:p>
        </w:tc>
        <w:tc>
          <w:tcPr>
            <w:tcW w:w="608" w:type="pct"/>
            <w:shd w:val="clear" w:color="auto" w:fill="F4F4F4"/>
            <w:vAlign w:val="center"/>
          </w:tcPr>
          <w:p w14:paraId="70FACC97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proofErr w:type="spellStart"/>
            <w:r w:rsidRPr="00733606">
              <w:rPr>
                <w:b/>
                <w:bCs/>
                <w:lang w:val="en-US" w:eastAsia="en-US"/>
              </w:rPr>
              <w:t>Уровень</w:t>
            </w:r>
            <w:proofErr w:type="spellEnd"/>
            <w:r w:rsidRPr="00733606">
              <w:rPr>
                <w:b/>
                <w:bCs/>
                <w:lang w:val="en-US" w:eastAsia="en-US"/>
              </w:rPr>
              <w:t> </w:t>
            </w:r>
            <w:r w:rsidRPr="00733606">
              <w:rPr>
                <w:b/>
                <w:bCs/>
                <w:lang w:val="en-US" w:eastAsia="en-US"/>
              </w:rPr>
              <w:br/>
            </w:r>
            <w:proofErr w:type="spellStart"/>
            <w:r w:rsidRPr="00733606">
              <w:rPr>
                <w:b/>
                <w:bCs/>
                <w:lang w:val="en-US" w:eastAsia="en-US"/>
              </w:rPr>
              <w:t>освоения</w:t>
            </w:r>
            <w:proofErr w:type="spellEnd"/>
          </w:p>
          <w:p w14:paraId="6087C0F4" w14:textId="77777777" w:rsidR="003015F8" w:rsidRPr="00733606" w:rsidRDefault="003015F8" w:rsidP="00733606">
            <w:pPr>
              <w:rPr>
                <w:lang w:val="en-US" w:eastAsia="en-US"/>
              </w:rPr>
            </w:pPr>
          </w:p>
          <w:p w14:paraId="53023378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</w:p>
        </w:tc>
      </w:tr>
      <w:tr w:rsidR="003015F8" w:rsidRPr="00733606" w14:paraId="513110BD" w14:textId="77777777" w:rsidTr="00CC16EB">
        <w:trPr>
          <w:trHeight w:val="20"/>
          <w:tblCellSpacing w:w="7" w:type="dxa"/>
        </w:trPr>
        <w:tc>
          <w:tcPr>
            <w:tcW w:w="1883" w:type="pct"/>
            <w:vAlign w:val="center"/>
          </w:tcPr>
          <w:p w14:paraId="65AB5953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1</w:t>
            </w:r>
          </w:p>
        </w:tc>
        <w:tc>
          <w:tcPr>
            <w:tcW w:w="1988" w:type="pct"/>
            <w:vAlign w:val="center"/>
          </w:tcPr>
          <w:p w14:paraId="798EC055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2</w:t>
            </w:r>
          </w:p>
        </w:tc>
        <w:tc>
          <w:tcPr>
            <w:tcW w:w="485" w:type="pct"/>
            <w:vAlign w:val="center"/>
          </w:tcPr>
          <w:p w14:paraId="74756E64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3</w:t>
            </w:r>
          </w:p>
        </w:tc>
        <w:tc>
          <w:tcPr>
            <w:tcW w:w="608" w:type="pct"/>
            <w:vAlign w:val="center"/>
          </w:tcPr>
          <w:p w14:paraId="5818F9B9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4</w:t>
            </w:r>
          </w:p>
        </w:tc>
      </w:tr>
      <w:tr w:rsidR="003015F8" w:rsidRPr="00733606" w14:paraId="2A3B64CC" w14:textId="77777777" w:rsidTr="00CC16EB">
        <w:trPr>
          <w:trHeight w:val="1583"/>
          <w:tblCellSpacing w:w="7" w:type="dxa"/>
        </w:trPr>
        <w:tc>
          <w:tcPr>
            <w:tcW w:w="1883" w:type="pct"/>
          </w:tcPr>
          <w:p w14:paraId="625BF707" w14:textId="77777777" w:rsidR="003015F8" w:rsidRPr="00733606" w:rsidRDefault="003015F8" w:rsidP="00733606">
            <w:pPr>
              <w:rPr>
                <w:b/>
              </w:rPr>
            </w:pPr>
            <w:r w:rsidRPr="00733606">
              <w:rPr>
                <w:b/>
                <w:bCs/>
              </w:rPr>
              <w:t>ПМ.03</w:t>
            </w:r>
          </w:p>
          <w:p w14:paraId="7D20B59C" w14:textId="77777777" w:rsidR="003015F8" w:rsidRPr="00733606" w:rsidRDefault="004A2294" w:rsidP="00733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33606"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1988" w:type="pct"/>
            <w:vAlign w:val="center"/>
          </w:tcPr>
          <w:p w14:paraId="6AE41B5A" w14:textId="77777777" w:rsidR="003015F8" w:rsidRPr="00733606" w:rsidRDefault="003015F8" w:rsidP="00733606">
            <w:pPr>
              <w:rPr>
                <w:lang w:eastAsia="en-US"/>
              </w:rPr>
            </w:pPr>
            <w:r w:rsidRPr="00733606">
              <w:rPr>
                <w:lang w:val="en-US" w:eastAsia="en-US"/>
              </w:rPr>
              <w:t> </w:t>
            </w:r>
          </w:p>
        </w:tc>
        <w:tc>
          <w:tcPr>
            <w:tcW w:w="485" w:type="pct"/>
            <w:vAlign w:val="center"/>
          </w:tcPr>
          <w:p w14:paraId="4BFA4B4C" w14:textId="77777777" w:rsidR="003015F8" w:rsidRPr="00733606" w:rsidRDefault="004A2294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108</w:t>
            </w:r>
          </w:p>
        </w:tc>
        <w:tc>
          <w:tcPr>
            <w:tcW w:w="608" w:type="pct"/>
            <w:vMerge w:val="restart"/>
            <w:shd w:val="clear" w:color="auto" w:fill="D9D9D9"/>
            <w:vAlign w:val="center"/>
          </w:tcPr>
          <w:p w14:paraId="5C278956" w14:textId="77777777" w:rsidR="003015F8" w:rsidRPr="00733606" w:rsidRDefault="003015F8" w:rsidP="00733606">
            <w:pPr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 </w:t>
            </w:r>
          </w:p>
          <w:p w14:paraId="73CC8334" w14:textId="77777777" w:rsidR="003015F8" w:rsidRPr="00733606" w:rsidRDefault="003015F8" w:rsidP="00733606">
            <w:pPr>
              <w:rPr>
                <w:lang w:eastAsia="en-US"/>
              </w:rPr>
            </w:pPr>
            <w:r w:rsidRPr="00733606">
              <w:rPr>
                <w:lang w:val="en-US" w:eastAsia="en-US"/>
              </w:rPr>
              <w:t> </w:t>
            </w:r>
          </w:p>
          <w:p w14:paraId="07D24F5D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3</w:t>
            </w:r>
          </w:p>
        </w:tc>
      </w:tr>
      <w:tr w:rsidR="003015F8" w:rsidRPr="00733606" w14:paraId="0BACB8E3" w14:textId="77777777" w:rsidTr="00CC16EB">
        <w:trPr>
          <w:trHeight w:val="20"/>
          <w:tblCellSpacing w:w="7" w:type="dxa"/>
        </w:trPr>
        <w:tc>
          <w:tcPr>
            <w:tcW w:w="1883" w:type="pct"/>
          </w:tcPr>
          <w:p w14:paraId="4396C0EC" w14:textId="77777777" w:rsidR="003015F8" w:rsidRPr="00733606" w:rsidRDefault="003015F8" w:rsidP="007336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МДК 03.01. </w:t>
            </w:r>
            <w:r w:rsidR="004A2294" w:rsidRPr="00733606">
              <w:rPr>
                <w:iCs/>
                <w:lang w:eastAsia="en-US"/>
              </w:rPr>
              <w:t>Организация процессов приготовления, подготовки к реализации холодных блюд, кулинарных изделий и закусок сложного ассортимента</w:t>
            </w:r>
          </w:p>
        </w:tc>
        <w:tc>
          <w:tcPr>
            <w:tcW w:w="1988" w:type="pct"/>
            <w:vAlign w:val="center"/>
          </w:tcPr>
          <w:p w14:paraId="0973FD46" w14:textId="77777777" w:rsidR="003015F8" w:rsidRPr="00733606" w:rsidRDefault="003015F8" w:rsidP="00733606">
            <w:pPr>
              <w:rPr>
                <w:lang w:eastAsia="en-US"/>
              </w:rPr>
            </w:pPr>
            <w:r w:rsidRPr="00733606">
              <w:rPr>
                <w:lang w:val="en-US" w:eastAsia="en-US"/>
              </w:rPr>
              <w:t> </w:t>
            </w:r>
          </w:p>
        </w:tc>
        <w:tc>
          <w:tcPr>
            <w:tcW w:w="485" w:type="pct"/>
            <w:vMerge w:val="restart"/>
            <w:shd w:val="pct20" w:color="auto" w:fill="FFFFFF"/>
            <w:vAlign w:val="center"/>
          </w:tcPr>
          <w:p w14:paraId="41C80A3F" w14:textId="77777777" w:rsidR="003015F8" w:rsidRPr="00733606" w:rsidRDefault="003015F8" w:rsidP="00733606">
            <w:pPr>
              <w:rPr>
                <w:lang w:eastAsia="en-US"/>
              </w:rPr>
            </w:pPr>
          </w:p>
        </w:tc>
        <w:tc>
          <w:tcPr>
            <w:tcW w:w="608" w:type="pct"/>
            <w:vMerge/>
            <w:shd w:val="clear" w:color="auto" w:fill="FFFFFF"/>
            <w:vAlign w:val="center"/>
          </w:tcPr>
          <w:p w14:paraId="323DE5FC" w14:textId="77777777" w:rsidR="003015F8" w:rsidRPr="00733606" w:rsidRDefault="003015F8" w:rsidP="00733606">
            <w:pPr>
              <w:rPr>
                <w:lang w:eastAsia="en-US"/>
              </w:rPr>
            </w:pPr>
          </w:p>
        </w:tc>
      </w:tr>
      <w:tr w:rsidR="003015F8" w:rsidRPr="00733606" w14:paraId="724A26E1" w14:textId="77777777" w:rsidTr="00CC16EB">
        <w:trPr>
          <w:trHeight w:val="20"/>
          <w:tblCellSpacing w:w="7" w:type="dxa"/>
        </w:trPr>
        <w:tc>
          <w:tcPr>
            <w:tcW w:w="1883" w:type="pct"/>
            <w:vAlign w:val="center"/>
          </w:tcPr>
          <w:p w14:paraId="7C3D82C0" w14:textId="77777777" w:rsidR="003015F8" w:rsidRPr="00733606" w:rsidRDefault="003015F8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>Виды работ:</w:t>
            </w:r>
          </w:p>
          <w:p w14:paraId="5ECDF8FC" w14:textId="77777777" w:rsidR="004A2294" w:rsidRPr="00733606" w:rsidRDefault="004A2294" w:rsidP="00733606">
            <w:pPr>
              <w:numPr>
                <w:ilvl w:val="0"/>
                <w:numId w:val="18"/>
              </w:numPr>
              <w:ind w:left="151" w:firstLine="209"/>
              <w:rPr>
                <w:bCs/>
              </w:rPr>
            </w:pPr>
            <w:r w:rsidRPr="00733606">
              <w:rPr>
                <w:bCs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  <w:p w14:paraId="1ED5B17E" w14:textId="77777777" w:rsidR="004A2294" w:rsidRPr="00733606" w:rsidRDefault="004A2294" w:rsidP="00733606">
            <w:pPr>
              <w:numPr>
                <w:ilvl w:val="0"/>
                <w:numId w:val="18"/>
              </w:numPr>
              <w:ind w:left="151" w:firstLine="209"/>
              <w:rPr>
                <w:bCs/>
              </w:rPr>
            </w:pPr>
            <w:r w:rsidRPr="00733606">
              <w:rPr>
                <w:bCs/>
              </w:rPr>
              <w:t xml:space="preserve">Подготовка к работе, безопасная эксплуатация технологического оборудования, производственного инвентаря, инструментов в соответствии с </w:t>
            </w:r>
            <w:r w:rsidRPr="00733606">
              <w:rPr>
                <w:bCs/>
              </w:rPr>
              <w:lastRenderedPageBreak/>
              <w:t>инструкциями, регламентами (правилами техники безопасности,</w:t>
            </w:r>
            <w:r w:rsidRPr="00733606">
              <w:t xml:space="preserve"> пожаробезопасности, охраны труда).</w:t>
            </w:r>
          </w:p>
          <w:p w14:paraId="30198C4B" w14:textId="7500F8B9" w:rsidR="003015F8" w:rsidRPr="00733606" w:rsidRDefault="004A2294" w:rsidP="00733606">
            <w:pPr>
              <w:numPr>
                <w:ilvl w:val="0"/>
                <w:numId w:val="18"/>
              </w:numPr>
              <w:ind w:left="151" w:firstLine="209"/>
              <w:rPr>
                <w:bCs/>
              </w:rPr>
            </w:pPr>
            <w:r w:rsidRPr="00733606"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1988" w:type="pct"/>
            <w:vAlign w:val="center"/>
          </w:tcPr>
          <w:p w14:paraId="5F27D3FD" w14:textId="77777777" w:rsidR="003015F8" w:rsidRPr="00733606" w:rsidRDefault="003015F8" w:rsidP="00733606">
            <w:pPr>
              <w:rPr>
                <w:lang w:eastAsia="en-US"/>
              </w:rPr>
            </w:pPr>
          </w:p>
        </w:tc>
        <w:tc>
          <w:tcPr>
            <w:tcW w:w="485" w:type="pct"/>
            <w:vMerge/>
            <w:shd w:val="pct20" w:color="auto" w:fill="FFFFFF"/>
            <w:vAlign w:val="center"/>
          </w:tcPr>
          <w:p w14:paraId="15FC7A56" w14:textId="77777777" w:rsidR="003015F8" w:rsidRPr="00733606" w:rsidRDefault="003015F8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vMerge/>
            <w:shd w:val="clear" w:color="auto" w:fill="FFFFFF"/>
            <w:vAlign w:val="center"/>
          </w:tcPr>
          <w:p w14:paraId="11EDFE86" w14:textId="77777777" w:rsidR="003015F8" w:rsidRPr="00733606" w:rsidRDefault="003015F8" w:rsidP="00733606">
            <w:pPr>
              <w:rPr>
                <w:lang w:eastAsia="en-US"/>
              </w:rPr>
            </w:pPr>
          </w:p>
        </w:tc>
      </w:tr>
      <w:tr w:rsidR="003015F8" w:rsidRPr="00733606" w14:paraId="1211D224" w14:textId="77777777" w:rsidTr="00CC16EB">
        <w:trPr>
          <w:trHeight w:val="20"/>
          <w:tblCellSpacing w:w="7" w:type="dxa"/>
        </w:trPr>
        <w:tc>
          <w:tcPr>
            <w:tcW w:w="1883" w:type="pct"/>
            <w:vMerge w:val="restart"/>
          </w:tcPr>
          <w:p w14:paraId="21C27B87" w14:textId="77777777" w:rsidR="00ED60B7" w:rsidRPr="00733606" w:rsidRDefault="00ED60B7" w:rsidP="00733606">
            <w:pPr>
              <w:rPr>
                <w:bCs/>
                <w:color w:val="000000"/>
              </w:rPr>
            </w:pPr>
            <w:r w:rsidRPr="00733606">
              <w:rPr>
                <w:bCs/>
                <w:color w:val="000000"/>
              </w:rPr>
              <w:t xml:space="preserve">Тема 1.2. </w:t>
            </w:r>
          </w:p>
          <w:p w14:paraId="3D09B233" w14:textId="77777777" w:rsidR="00ED60B7" w:rsidRPr="00733606" w:rsidRDefault="004A2294" w:rsidP="00733606">
            <w:pPr>
              <w:rPr>
                <w:bCs/>
                <w:color w:val="000000"/>
              </w:rPr>
            </w:pPr>
            <w:r w:rsidRPr="00733606">
              <w:rPr>
                <w:bCs/>
                <w:color w:val="000000"/>
              </w:rPr>
              <w:t xml:space="preserve">Характеристика процессов приготовления, подготовки к реализации и хранению холодных блюд, кулинарных изделий и закусок </w:t>
            </w:r>
          </w:p>
          <w:p w14:paraId="4FBC9318" w14:textId="77777777" w:rsidR="003015F8" w:rsidRPr="00733606" w:rsidRDefault="003015F8" w:rsidP="00733606">
            <w:pPr>
              <w:rPr>
                <w:bCs/>
              </w:rPr>
            </w:pPr>
          </w:p>
        </w:tc>
        <w:tc>
          <w:tcPr>
            <w:tcW w:w="1988" w:type="pct"/>
            <w:vAlign w:val="center"/>
          </w:tcPr>
          <w:p w14:paraId="1063CD46" w14:textId="77777777" w:rsidR="003015F8" w:rsidRPr="00733606" w:rsidRDefault="003015F8" w:rsidP="00733606">
            <w:pPr>
              <w:rPr>
                <w:lang w:val="en-US" w:eastAsia="en-US"/>
              </w:rPr>
            </w:pPr>
            <w:proofErr w:type="spellStart"/>
            <w:r w:rsidRPr="00733606">
              <w:rPr>
                <w:lang w:val="en-US" w:eastAsia="en-US"/>
              </w:rPr>
              <w:t>Содержание</w:t>
            </w:r>
            <w:proofErr w:type="spellEnd"/>
            <w:r w:rsidRPr="00733606">
              <w:rPr>
                <w:lang w:val="en-US" w:eastAsia="en-US"/>
              </w:rPr>
              <w:t>:</w:t>
            </w:r>
          </w:p>
        </w:tc>
        <w:tc>
          <w:tcPr>
            <w:tcW w:w="485" w:type="pct"/>
            <w:vMerge w:val="restart"/>
            <w:shd w:val="clear" w:color="auto" w:fill="FFFFFF"/>
          </w:tcPr>
          <w:p w14:paraId="5FC6A9D4" w14:textId="77777777" w:rsidR="003015F8" w:rsidRPr="00733606" w:rsidRDefault="00864CA2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16</w:t>
            </w:r>
          </w:p>
        </w:tc>
        <w:tc>
          <w:tcPr>
            <w:tcW w:w="608" w:type="pct"/>
            <w:shd w:val="pct20" w:color="auto" w:fill="auto"/>
            <w:vAlign w:val="center"/>
          </w:tcPr>
          <w:p w14:paraId="636E1B15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</w:p>
        </w:tc>
      </w:tr>
      <w:tr w:rsidR="003015F8" w:rsidRPr="00733606" w14:paraId="4AF2D9FC" w14:textId="77777777" w:rsidTr="00CC16EB">
        <w:trPr>
          <w:trHeight w:val="20"/>
          <w:tblCellSpacing w:w="7" w:type="dxa"/>
        </w:trPr>
        <w:tc>
          <w:tcPr>
            <w:tcW w:w="1883" w:type="pct"/>
            <w:vMerge/>
            <w:vAlign w:val="center"/>
          </w:tcPr>
          <w:p w14:paraId="50B77CEE" w14:textId="77777777" w:rsidR="003015F8" w:rsidRPr="00733606" w:rsidRDefault="003015F8" w:rsidP="00733606">
            <w:pPr>
              <w:rPr>
                <w:lang w:val="en-US" w:eastAsia="en-US"/>
              </w:rPr>
            </w:pPr>
          </w:p>
        </w:tc>
        <w:tc>
          <w:tcPr>
            <w:tcW w:w="1988" w:type="pct"/>
          </w:tcPr>
          <w:p w14:paraId="2A4085BD" w14:textId="77777777" w:rsidR="003015F8" w:rsidRPr="00733606" w:rsidRDefault="003015F8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>1. Инструктаж по охране труда и пожарной безопасности. Ознакомление с предприятием.</w:t>
            </w:r>
          </w:p>
          <w:p w14:paraId="08575DE2" w14:textId="356578D1" w:rsidR="003015F8" w:rsidRPr="00733606" w:rsidRDefault="003015F8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Ознакомление с организацией </w:t>
            </w:r>
            <w:r w:rsidR="00733606" w:rsidRPr="00733606">
              <w:rPr>
                <w:lang w:eastAsia="en-US"/>
              </w:rPr>
              <w:t>работы холодного</w:t>
            </w:r>
            <w:r w:rsidR="00ED60B7" w:rsidRPr="00733606">
              <w:rPr>
                <w:lang w:eastAsia="en-US"/>
              </w:rPr>
              <w:t xml:space="preserve"> цеха</w:t>
            </w:r>
            <w:r w:rsidRPr="00733606">
              <w:rPr>
                <w:lang w:eastAsia="en-US"/>
              </w:rPr>
              <w:t xml:space="preserve"> предприятия, с оборудованием, инструментами, инвентарем, с правилами безопасной эксплуатации оборудования</w:t>
            </w:r>
            <w:r w:rsidRPr="00733606">
              <w:rPr>
                <w:color w:val="000000"/>
                <w:lang w:eastAsia="en-US"/>
              </w:rPr>
              <w:t>.</w:t>
            </w:r>
          </w:p>
          <w:p w14:paraId="1AB95FC0" w14:textId="77777777" w:rsidR="0011162B" w:rsidRPr="00733606" w:rsidRDefault="003015F8" w:rsidP="00733606">
            <w:r w:rsidRPr="00733606">
              <w:t xml:space="preserve">2.  </w:t>
            </w:r>
            <w:r w:rsidR="00323B33" w:rsidRPr="00733606">
              <w:t>Подготовка рабочего места повара</w:t>
            </w:r>
            <w:r w:rsidR="0011162B" w:rsidRPr="00733606">
              <w:t xml:space="preserve">, по приготовлению </w:t>
            </w:r>
            <w:r w:rsidR="00ED60B7" w:rsidRPr="00733606">
              <w:t>холодных блюд,</w:t>
            </w:r>
            <w:r w:rsidR="0011162B" w:rsidRPr="00733606">
              <w:t xml:space="preserve"> </w:t>
            </w:r>
            <w:r w:rsidRPr="00733606">
              <w:t>кулинарн</w:t>
            </w:r>
            <w:r w:rsidR="00ED60B7" w:rsidRPr="00733606">
              <w:t>ых изделий, закусок разнообразного ассортимента</w:t>
            </w:r>
          </w:p>
          <w:p w14:paraId="549B0883" w14:textId="77777777" w:rsidR="003015F8" w:rsidRPr="00733606" w:rsidRDefault="0011162B" w:rsidP="00733606">
            <w:pPr>
              <w:rPr>
                <w:highlight w:val="yellow"/>
              </w:rPr>
            </w:pPr>
            <w:r w:rsidRPr="00733606">
              <w:t>3</w:t>
            </w:r>
            <w:r w:rsidR="003015F8" w:rsidRPr="00733606">
              <w:t xml:space="preserve">. </w:t>
            </w:r>
            <w:r w:rsidR="000C6514" w:rsidRPr="00733606">
              <w:t xml:space="preserve">Подготовка к использованию основных продуктов и </w:t>
            </w:r>
            <w:proofErr w:type="gramStart"/>
            <w:r w:rsidR="000C6514" w:rsidRPr="00733606">
              <w:t>дополнительных  ингредиентов</w:t>
            </w:r>
            <w:proofErr w:type="gramEnd"/>
            <w:r w:rsidR="000C6514" w:rsidRPr="00733606">
              <w:t xml:space="preserve"> к приготовлению</w:t>
            </w:r>
            <w:r w:rsidR="003015F8" w:rsidRPr="00733606">
              <w:t xml:space="preserve"> </w:t>
            </w:r>
            <w:r w:rsidR="00ED60B7" w:rsidRPr="00733606">
              <w:t>холодных блюд, кулинарных изделий, закусок</w:t>
            </w:r>
            <w:r w:rsidR="000C6514" w:rsidRPr="00733606">
              <w:t xml:space="preserve"> </w:t>
            </w:r>
            <w:r w:rsidR="000B7A9C" w:rsidRPr="00733606">
              <w:t>разнообразного ассортимента</w:t>
            </w:r>
            <w:r w:rsidR="00ED60B7" w:rsidRPr="00733606">
              <w:t xml:space="preserve">.                     </w:t>
            </w:r>
          </w:p>
        </w:tc>
        <w:tc>
          <w:tcPr>
            <w:tcW w:w="485" w:type="pct"/>
            <w:vMerge/>
            <w:shd w:val="clear" w:color="auto" w:fill="FFFFFF"/>
          </w:tcPr>
          <w:p w14:paraId="5AA27988" w14:textId="77777777" w:rsidR="003015F8" w:rsidRPr="00733606" w:rsidRDefault="003015F8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shd w:val="clear" w:color="auto" w:fill="FFFFFF"/>
            <w:vAlign w:val="center"/>
          </w:tcPr>
          <w:p w14:paraId="261D3E7C" w14:textId="77777777" w:rsidR="003015F8" w:rsidRPr="00733606" w:rsidRDefault="003015F8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eastAsia="en-US"/>
              </w:rPr>
              <w:t>3</w:t>
            </w:r>
          </w:p>
        </w:tc>
      </w:tr>
      <w:tr w:rsidR="000B7A9C" w:rsidRPr="00733606" w14:paraId="3A018BBF" w14:textId="77777777" w:rsidTr="00CC16EB">
        <w:trPr>
          <w:trHeight w:val="20"/>
          <w:tblCellSpacing w:w="7" w:type="dxa"/>
        </w:trPr>
        <w:tc>
          <w:tcPr>
            <w:tcW w:w="1883" w:type="pct"/>
          </w:tcPr>
          <w:p w14:paraId="61A18890" w14:textId="77777777" w:rsidR="000B7A9C" w:rsidRPr="00733606" w:rsidRDefault="000B7A9C" w:rsidP="00733606">
            <w:pPr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 xml:space="preserve">Раздел модуля 2. </w:t>
            </w:r>
            <w:r w:rsidR="004A2294" w:rsidRPr="00733606">
              <w:rPr>
                <w:rFonts w:eastAsia="MS Mincho"/>
              </w:rPr>
              <w:t>Приготовление и подготовка к реализации холодных блюд, кулинарных изделий, закусок сложного ассортимента</w:t>
            </w:r>
          </w:p>
        </w:tc>
        <w:tc>
          <w:tcPr>
            <w:tcW w:w="1988" w:type="pct"/>
          </w:tcPr>
          <w:p w14:paraId="0D00EB5C" w14:textId="77777777" w:rsidR="000B7A9C" w:rsidRPr="00733606" w:rsidRDefault="000B7A9C" w:rsidP="00733606">
            <w:pPr>
              <w:rPr>
                <w:lang w:eastAsia="en-US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</w:tcPr>
          <w:p w14:paraId="7751E33D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shd w:val="clear" w:color="auto" w:fill="D9D9D9" w:themeFill="background1" w:themeFillShade="D9"/>
            <w:vAlign w:val="center"/>
          </w:tcPr>
          <w:p w14:paraId="1B878B8E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</w:tr>
      <w:tr w:rsidR="000B7A9C" w:rsidRPr="00733606" w14:paraId="6B837ABA" w14:textId="77777777" w:rsidTr="00CC16EB">
        <w:trPr>
          <w:trHeight w:val="20"/>
          <w:tblCellSpacing w:w="7" w:type="dxa"/>
        </w:trPr>
        <w:tc>
          <w:tcPr>
            <w:tcW w:w="1883" w:type="pct"/>
          </w:tcPr>
          <w:p w14:paraId="685AEAF6" w14:textId="77777777" w:rsidR="000B7A9C" w:rsidRPr="00733606" w:rsidRDefault="000B7A9C" w:rsidP="00733606">
            <w:pPr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 xml:space="preserve">МДК 03.02. </w:t>
            </w:r>
            <w:r w:rsidR="004A2294" w:rsidRPr="00733606">
              <w:rPr>
                <w:rFonts w:eastAsia="MS Mincho"/>
                <w:bCs/>
              </w:rPr>
              <w:t>Процессы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1988" w:type="pct"/>
          </w:tcPr>
          <w:p w14:paraId="02F4D1A3" w14:textId="77777777" w:rsidR="000B7A9C" w:rsidRPr="00733606" w:rsidRDefault="000B7A9C" w:rsidP="00733606">
            <w:pPr>
              <w:rPr>
                <w:lang w:eastAsia="en-US"/>
              </w:rPr>
            </w:pPr>
          </w:p>
        </w:tc>
        <w:tc>
          <w:tcPr>
            <w:tcW w:w="485" w:type="pct"/>
            <w:shd w:val="clear" w:color="auto" w:fill="D9D9D9" w:themeFill="background1" w:themeFillShade="D9"/>
          </w:tcPr>
          <w:p w14:paraId="051B0DC5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shd w:val="clear" w:color="auto" w:fill="D9D9D9" w:themeFill="background1" w:themeFillShade="D9"/>
            <w:vAlign w:val="center"/>
          </w:tcPr>
          <w:p w14:paraId="79EBF0D8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</w:tr>
      <w:tr w:rsidR="00863141" w:rsidRPr="00733606" w14:paraId="46948ADF" w14:textId="77777777" w:rsidTr="00CC16EB">
        <w:trPr>
          <w:trHeight w:val="20"/>
          <w:tblCellSpacing w:w="7" w:type="dxa"/>
        </w:trPr>
        <w:tc>
          <w:tcPr>
            <w:tcW w:w="1883" w:type="pct"/>
          </w:tcPr>
          <w:p w14:paraId="2E08349F" w14:textId="77777777" w:rsidR="00863141" w:rsidRPr="00733606" w:rsidRDefault="00863141" w:rsidP="00733606">
            <w:pPr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Виды работ:</w:t>
            </w:r>
          </w:p>
          <w:p w14:paraId="0BD785C4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 xml:space="preserve">Организация рабочих мест, своевременная </w:t>
            </w:r>
            <w:proofErr w:type="gramStart"/>
            <w:r w:rsidRPr="00733606">
              <w:rPr>
                <w:rFonts w:eastAsia="MS Mincho"/>
                <w:bCs/>
              </w:rPr>
              <w:t>текущая  уборка</w:t>
            </w:r>
            <w:proofErr w:type="gramEnd"/>
            <w:r w:rsidRPr="00733606">
              <w:rPr>
                <w:rFonts w:eastAsia="MS Mincho"/>
                <w:bCs/>
              </w:rPr>
              <w:t xml:space="preserve"> в </w:t>
            </w:r>
            <w:r w:rsidRPr="00733606">
              <w:rPr>
                <w:rFonts w:eastAsia="MS Mincho"/>
                <w:bCs/>
              </w:rPr>
              <w:lastRenderedPageBreak/>
              <w:t>соответствии с полученными заданиями, регламентами стандартами организации питания – базы практики.</w:t>
            </w:r>
          </w:p>
          <w:p w14:paraId="6633670C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 пожаробезопасности, охраны труда).</w:t>
            </w:r>
          </w:p>
          <w:p w14:paraId="5D053610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  <w:p w14:paraId="2BF7E393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Выполнение задания (заказа) по приготовлению холодных блюд, кулинарных изделий, закусок сложного ассортимента в соответствии заданием (</w:t>
            </w:r>
            <w:proofErr w:type="gramStart"/>
            <w:r w:rsidRPr="00733606">
              <w:rPr>
                <w:rFonts w:eastAsia="MS Mincho"/>
                <w:bCs/>
              </w:rPr>
              <w:t>заказом)  производственной</w:t>
            </w:r>
            <w:proofErr w:type="gramEnd"/>
            <w:r w:rsidRPr="00733606">
              <w:rPr>
                <w:rFonts w:eastAsia="MS Mincho"/>
                <w:bCs/>
              </w:rPr>
              <w:t xml:space="preserve"> программой кухни ресторана.</w:t>
            </w:r>
          </w:p>
          <w:p w14:paraId="5FE2371F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Подготовка к реализации (презентации) готовых холодных блюд, кулинарных изделий, закусок (</w:t>
            </w:r>
            <w:proofErr w:type="spellStart"/>
            <w:r w:rsidRPr="00733606">
              <w:rPr>
                <w:rFonts w:eastAsia="MS Mincho"/>
                <w:bCs/>
              </w:rPr>
              <w:t>порционирования</w:t>
            </w:r>
            <w:proofErr w:type="spellEnd"/>
            <w:r w:rsidRPr="00733606">
              <w:rPr>
                <w:rFonts w:eastAsia="MS Mincho"/>
                <w:bCs/>
              </w:rPr>
              <w:t xml:space="preserve"> (комплектования), сервировки и творческого оформления холодных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холодных блюд, кулинарных изделий, закусок на вынос и для </w:t>
            </w:r>
            <w:r w:rsidRPr="00733606">
              <w:rPr>
                <w:rFonts w:eastAsia="MS Mincho"/>
                <w:bCs/>
              </w:rPr>
              <w:lastRenderedPageBreak/>
              <w:t>транспортирования.</w:t>
            </w:r>
          </w:p>
          <w:p w14:paraId="04698D5C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Организация хранения готовых холодных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  <w:p w14:paraId="6060C7E1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  <w:p w14:paraId="7BE0EB2F" w14:textId="77777777" w:rsidR="004A2294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733606">
              <w:rPr>
                <w:rFonts w:eastAsia="MS Mincho"/>
                <w:bCs/>
              </w:rPr>
              <w:t>порционирования</w:t>
            </w:r>
            <w:proofErr w:type="spellEnd"/>
            <w:r w:rsidRPr="00733606">
              <w:rPr>
                <w:rFonts w:eastAsia="MS Mincho"/>
                <w:bCs/>
              </w:rPr>
              <w:t>, условий хранения на раздаче и т.д.).</w:t>
            </w:r>
          </w:p>
          <w:p w14:paraId="7EAB7237" w14:textId="77777777" w:rsidR="00863141" w:rsidRPr="00733606" w:rsidRDefault="004A2294" w:rsidP="00733606">
            <w:pPr>
              <w:numPr>
                <w:ilvl w:val="0"/>
                <w:numId w:val="19"/>
              </w:numPr>
              <w:ind w:left="151" w:firstLine="0"/>
              <w:rPr>
                <w:rFonts w:eastAsia="MS Mincho"/>
                <w:bCs/>
              </w:rPr>
            </w:pPr>
            <w:r w:rsidRPr="00733606">
              <w:rPr>
                <w:rFonts w:eastAsia="MS Mincho"/>
                <w:bCs/>
              </w:rPr>
              <w:t>Консультирование потребителей, оказание им помощи в выборе холодных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1988" w:type="pct"/>
          </w:tcPr>
          <w:p w14:paraId="1249A9D6" w14:textId="77777777" w:rsidR="00863141" w:rsidRPr="00733606" w:rsidRDefault="00863141" w:rsidP="00733606">
            <w:pPr>
              <w:rPr>
                <w:lang w:eastAsia="en-US"/>
              </w:rPr>
            </w:pPr>
          </w:p>
        </w:tc>
        <w:tc>
          <w:tcPr>
            <w:tcW w:w="485" w:type="pct"/>
            <w:shd w:val="clear" w:color="auto" w:fill="FFFFFF"/>
          </w:tcPr>
          <w:p w14:paraId="2F0521FA" w14:textId="77777777" w:rsidR="00863141" w:rsidRPr="00733606" w:rsidRDefault="00863141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shd w:val="clear" w:color="auto" w:fill="FFFFFF"/>
            <w:vAlign w:val="center"/>
          </w:tcPr>
          <w:p w14:paraId="72F5463D" w14:textId="77777777" w:rsidR="00863141" w:rsidRPr="00733606" w:rsidRDefault="00863141" w:rsidP="00733606">
            <w:pPr>
              <w:jc w:val="center"/>
              <w:rPr>
                <w:lang w:eastAsia="en-US"/>
              </w:rPr>
            </w:pPr>
          </w:p>
        </w:tc>
      </w:tr>
      <w:tr w:rsidR="000B7A9C" w:rsidRPr="00733606" w14:paraId="6136F79E" w14:textId="77777777" w:rsidTr="00CC16EB">
        <w:trPr>
          <w:trHeight w:val="399"/>
          <w:tblCellSpacing w:w="7" w:type="dxa"/>
        </w:trPr>
        <w:tc>
          <w:tcPr>
            <w:tcW w:w="1883" w:type="pct"/>
            <w:vMerge w:val="restart"/>
          </w:tcPr>
          <w:p w14:paraId="4BA05877" w14:textId="77777777" w:rsidR="000B7A9C" w:rsidRPr="00733606" w:rsidRDefault="000B7A9C" w:rsidP="00733606">
            <w:pPr>
              <w:rPr>
                <w:bCs/>
                <w:color w:val="000000"/>
              </w:rPr>
            </w:pPr>
            <w:r w:rsidRPr="00733606">
              <w:rPr>
                <w:bCs/>
                <w:color w:val="000000"/>
              </w:rPr>
              <w:lastRenderedPageBreak/>
              <w:t xml:space="preserve">Тема 2.1. </w:t>
            </w:r>
          </w:p>
          <w:p w14:paraId="616EA3B2" w14:textId="77777777" w:rsidR="004A2294" w:rsidRPr="00733606" w:rsidRDefault="004A2294" w:rsidP="00733606">
            <w:pPr>
              <w:rPr>
                <w:bCs/>
                <w:color w:val="000000"/>
              </w:rPr>
            </w:pPr>
            <w:r w:rsidRPr="00733606">
              <w:rPr>
                <w:bCs/>
                <w:color w:val="000000"/>
              </w:rPr>
              <w:t xml:space="preserve">Приготовление, хранение </w:t>
            </w:r>
            <w:proofErr w:type="gramStart"/>
            <w:r w:rsidRPr="00733606">
              <w:rPr>
                <w:bCs/>
                <w:color w:val="000000"/>
              </w:rPr>
              <w:t>холодных  соусов</w:t>
            </w:r>
            <w:proofErr w:type="gramEnd"/>
            <w:r w:rsidRPr="00733606">
              <w:rPr>
                <w:bCs/>
                <w:color w:val="000000"/>
              </w:rPr>
              <w:t>, заправок сложного ассортимента</w:t>
            </w:r>
          </w:p>
          <w:p w14:paraId="6C8AD507" w14:textId="77777777" w:rsidR="000B7A9C" w:rsidRPr="00733606" w:rsidRDefault="000B7A9C" w:rsidP="00733606">
            <w:pPr>
              <w:rPr>
                <w:bCs/>
              </w:rPr>
            </w:pPr>
          </w:p>
          <w:p w14:paraId="251B66EE" w14:textId="77777777" w:rsidR="000B7A9C" w:rsidRPr="00733606" w:rsidRDefault="000B7A9C" w:rsidP="00733606">
            <w:pPr>
              <w:rPr>
                <w:bCs/>
              </w:rPr>
            </w:pPr>
          </w:p>
          <w:p w14:paraId="274875D4" w14:textId="77777777" w:rsidR="000B7A9C" w:rsidRPr="00733606" w:rsidRDefault="000B7A9C" w:rsidP="00733606">
            <w:pPr>
              <w:rPr>
                <w:bCs/>
              </w:rPr>
            </w:pPr>
          </w:p>
          <w:p w14:paraId="21DD16CA" w14:textId="77777777" w:rsidR="000B7A9C" w:rsidRPr="00733606" w:rsidRDefault="000B7A9C" w:rsidP="00733606">
            <w:pPr>
              <w:rPr>
                <w:bCs/>
              </w:rPr>
            </w:pPr>
          </w:p>
          <w:p w14:paraId="39C015E1" w14:textId="77777777" w:rsidR="000B7A9C" w:rsidRPr="00733606" w:rsidRDefault="000B7A9C" w:rsidP="00733606">
            <w:pPr>
              <w:rPr>
                <w:bCs/>
              </w:rPr>
            </w:pPr>
          </w:p>
          <w:p w14:paraId="1914320E" w14:textId="77777777" w:rsidR="000B7A9C" w:rsidRPr="00733606" w:rsidRDefault="000B7A9C" w:rsidP="00733606">
            <w:pPr>
              <w:rPr>
                <w:bCs/>
              </w:rPr>
            </w:pPr>
          </w:p>
          <w:p w14:paraId="36D10A58" w14:textId="77777777" w:rsidR="000B7A9C" w:rsidRPr="00733606" w:rsidRDefault="000B7A9C" w:rsidP="00733606">
            <w:pPr>
              <w:rPr>
                <w:bCs/>
              </w:rPr>
            </w:pPr>
          </w:p>
          <w:p w14:paraId="0C86A1D9" w14:textId="77777777" w:rsidR="000B7A9C" w:rsidRPr="00733606" w:rsidRDefault="000B7A9C" w:rsidP="00733606">
            <w:pPr>
              <w:rPr>
                <w:bCs/>
              </w:rPr>
            </w:pPr>
          </w:p>
        </w:tc>
        <w:tc>
          <w:tcPr>
            <w:tcW w:w="1988" w:type="pct"/>
            <w:vAlign w:val="center"/>
          </w:tcPr>
          <w:p w14:paraId="23FBA713" w14:textId="77777777" w:rsidR="000B7A9C" w:rsidRPr="00733606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>Содержание:</w:t>
            </w:r>
          </w:p>
        </w:tc>
        <w:tc>
          <w:tcPr>
            <w:tcW w:w="485" w:type="pct"/>
            <w:vMerge w:val="restart"/>
            <w:shd w:val="clear" w:color="auto" w:fill="FFFFFF"/>
          </w:tcPr>
          <w:p w14:paraId="084541F2" w14:textId="77777777" w:rsidR="000B7A9C" w:rsidRPr="00733606" w:rsidRDefault="008602CB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14</w:t>
            </w:r>
          </w:p>
        </w:tc>
        <w:tc>
          <w:tcPr>
            <w:tcW w:w="608" w:type="pct"/>
            <w:shd w:val="pct20" w:color="auto" w:fill="auto"/>
            <w:vAlign w:val="center"/>
          </w:tcPr>
          <w:p w14:paraId="63FFA3AC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</w:tr>
      <w:tr w:rsidR="000B7A9C" w:rsidRPr="00733606" w14:paraId="70536A00" w14:textId="77777777" w:rsidTr="00CC16EB">
        <w:trPr>
          <w:trHeight w:val="20"/>
          <w:tblCellSpacing w:w="7" w:type="dxa"/>
        </w:trPr>
        <w:tc>
          <w:tcPr>
            <w:tcW w:w="1883" w:type="pct"/>
            <w:vMerge/>
            <w:vAlign w:val="center"/>
          </w:tcPr>
          <w:p w14:paraId="14C64516" w14:textId="77777777" w:rsidR="000B7A9C" w:rsidRPr="00733606" w:rsidRDefault="000B7A9C" w:rsidP="00733606">
            <w:pPr>
              <w:rPr>
                <w:lang w:eastAsia="en-US"/>
              </w:rPr>
            </w:pPr>
          </w:p>
        </w:tc>
        <w:tc>
          <w:tcPr>
            <w:tcW w:w="1988" w:type="pct"/>
          </w:tcPr>
          <w:p w14:paraId="15552AEC" w14:textId="77777777" w:rsidR="00864CA2" w:rsidRPr="00733606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1. </w:t>
            </w:r>
            <w:r w:rsidR="00864CA2" w:rsidRPr="00733606">
              <w:rPr>
                <w:lang w:eastAsia="en-US"/>
              </w:rPr>
              <w:t>Подготовка рабочего места повара, оборудования, сырья, материалов для приготовления</w:t>
            </w:r>
            <w:r w:rsidR="00864CA2" w:rsidRPr="00733606">
              <w:t xml:space="preserve"> </w:t>
            </w:r>
            <w:r w:rsidR="00864CA2" w:rsidRPr="00733606">
              <w:rPr>
                <w:lang w:eastAsia="en-US"/>
              </w:rPr>
              <w:t>холодных соусов, салатных заправок;</w:t>
            </w:r>
          </w:p>
          <w:p w14:paraId="28EA409F" w14:textId="77777777" w:rsidR="00CC16EB" w:rsidRDefault="00864CA2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 2. Приготовление холодных соусов, салатных заправок для холодных блюд, кулинарных изделий, закусок разнообразного ассортимента;</w:t>
            </w:r>
          </w:p>
          <w:p w14:paraId="7F5C4F9C" w14:textId="31DDE6C1" w:rsidR="000B7A9C" w:rsidRPr="00733606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>3.</w:t>
            </w:r>
            <w:r w:rsidRPr="00733606">
              <w:t xml:space="preserve"> </w:t>
            </w:r>
            <w:proofErr w:type="gramStart"/>
            <w:r w:rsidR="0011162B" w:rsidRPr="00733606">
              <w:t>Сервировка  и</w:t>
            </w:r>
            <w:proofErr w:type="gramEnd"/>
            <w:r w:rsidR="0011162B" w:rsidRPr="00733606">
              <w:t xml:space="preserve"> оформление холодных блюд, кулинарных изделий, закусок разнообразного ассортимента;               </w:t>
            </w:r>
          </w:p>
        </w:tc>
        <w:tc>
          <w:tcPr>
            <w:tcW w:w="485" w:type="pct"/>
            <w:vMerge/>
            <w:vAlign w:val="center"/>
          </w:tcPr>
          <w:p w14:paraId="13671680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vAlign w:val="center"/>
          </w:tcPr>
          <w:p w14:paraId="74D6E5AB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3</w:t>
            </w:r>
          </w:p>
          <w:p w14:paraId="7335C1A9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</w:tr>
      <w:tr w:rsidR="000B7A9C" w:rsidRPr="00733606" w14:paraId="5ADA43BD" w14:textId="77777777" w:rsidTr="00CC16EB">
        <w:trPr>
          <w:trHeight w:val="254"/>
          <w:tblCellSpacing w:w="7" w:type="dxa"/>
        </w:trPr>
        <w:tc>
          <w:tcPr>
            <w:tcW w:w="1883" w:type="pct"/>
            <w:vMerge w:val="restart"/>
          </w:tcPr>
          <w:p w14:paraId="4B167AB6" w14:textId="77777777" w:rsidR="000B7A9C" w:rsidRPr="00733606" w:rsidRDefault="000B7A9C" w:rsidP="00733606">
            <w:pPr>
              <w:rPr>
                <w:bCs/>
                <w:color w:val="000000"/>
              </w:rPr>
            </w:pPr>
            <w:r w:rsidRPr="00733606">
              <w:rPr>
                <w:bCs/>
                <w:color w:val="000000"/>
              </w:rPr>
              <w:t xml:space="preserve">Тема 2.2. </w:t>
            </w:r>
          </w:p>
          <w:p w14:paraId="386E6392" w14:textId="77777777" w:rsidR="000B7A9C" w:rsidRPr="00733606" w:rsidRDefault="004A2294" w:rsidP="00733606">
            <w:pPr>
              <w:rPr>
                <w:lang w:eastAsia="en-US"/>
              </w:rPr>
            </w:pPr>
            <w:r w:rsidRPr="00733606">
              <w:rPr>
                <w:bCs/>
                <w:color w:val="000000"/>
              </w:rPr>
              <w:lastRenderedPageBreak/>
              <w:t>Приготовление, подготовка к реализации салатов сложного ассортимента</w:t>
            </w:r>
          </w:p>
        </w:tc>
        <w:tc>
          <w:tcPr>
            <w:tcW w:w="1988" w:type="pct"/>
          </w:tcPr>
          <w:p w14:paraId="7DEEAE81" w14:textId="77777777" w:rsidR="000B7A9C" w:rsidRPr="00733606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lastRenderedPageBreak/>
              <w:t>Содержание</w:t>
            </w:r>
          </w:p>
        </w:tc>
        <w:tc>
          <w:tcPr>
            <w:tcW w:w="485" w:type="pct"/>
            <w:vMerge w:val="restart"/>
          </w:tcPr>
          <w:p w14:paraId="48A97C3B" w14:textId="77777777" w:rsidR="000B7A9C" w:rsidRPr="00733606" w:rsidRDefault="008602CB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22</w:t>
            </w:r>
          </w:p>
        </w:tc>
        <w:tc>
          <w:tcPr>
            <w:tcW w:w="608" w:type="pct"/>
            <w:shd w:val="pct20" w:color="auto" w:fill="auto"/>
            <w:vAlign w:val="center"/>
          </w:tcPr>
          <w:p w14:paraId="290FB688" w14:textId="77777777" w:rsidR="000B7A9C" w:rsidRPr="00733606" w:rsidRDefault="000B7A9C" w:rsidP="00733606">
            <w:pPr>
              <w:rPr>
                <w:lang w:eastAsia="en-US"/>
              </w:rPr>
            </w:pPr>
          </w:p>
        </w:tc>
      </w:tr>
      <w:tr w:rsidR="000B7A9C" w:rsidRPr="00733606" w14:paraId="53AA4E7B" w14:textId="77777777" w:rsidTr="00CC16EB">
        <w:trPr>
          <w:trHeight w:val="2476"/>
          <w:tblCellSpacing w:w="7" w:type="dxa"/>
        </w:trPr>
        <w:tc>
          <w:tcPr>
            <w:tcW w:w="1883" w:type="pct"/>
            <w:vMerge/>
            <w:vAlign w:val="center"/>
          </w:tcPr>
          <w:p w14:paraId="02659CAE" w14:textId="77777777" w:rsidR="000B7A9C" w:rsidRPr="00733606" w:rsidRDefault="000B7A9C" w:rsidP="00733606">
            <w:pPr>
              <w:rPr>
                <w:b/>
                <w:bCs/>
                <w:color w:val="000000"/>
              </w:rPr>
            </w:pPr>
          </w:p>
        </w:tc>
        <w:tc>
          <w:tcPr>
            <w:tcW w:w="1988" w:type="pct"/>
          </w:tcPr>
          <w:p w14:paraId="39E0E3A9" w14:textId="77777777" w:rsidR="00CC16EB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1. </w:t>
            </w:r>
            <w:r w:rsidR="00864CA2" w:rsidRPr="00733606">
              <w:rPr>
                <w:lang w:eastAsia="en-US"/>
              </w:rPr>
              <w:t xml:space="preserve">Подготовка рабочего места повара, оборудования, сырья, материалов для приготовления салатов </w:t>
            </w:r>
            <w:r w:rsidR="004A2294" w:rsidRPr="00733606">
              <w:rPr>
                <w:bCs/>
                <w:lang w:eastAsia="en-US"/>
              </w:rPr>
              <w:t>сложного</w:t>
            </w:r>
            <w:r w:rsidR="00864CA2" w:rsidRPr="00733606">
              <w:rPr>
                <w:lang w:eastAsia="en-US"/>
              </w:rPr>
              <w:t xml:space="preserve"> ассортимента</w:t>
            </w:r>
            <w:r w:rsidR="00863141" w:rsidRPr="00733606">
              <w:rPr>
                <w:lang w:eastAsia="en-US"/>
              </w:rPr>
              <w:t xml:space="preserve">;               </w:t>
            </w:r>
          </w:p>
          <w:p w14:paraId="79D0F7B2" w14:textId="77777777" w:rsidR="00CC16EB" w:rsidRDefault="00864CA2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2. Приготовление салатов </w:t>
            </w:r>
            <w:r w:rsidR="004A2294" w:rsidRPr="00733606">
              <w:rPr>
                <w:bCs/>
                <w:lang w:eastAsia="en-US"/>
              </w:rPr>
              <w:t xml:space="preserve">сложного </w:t>
            </w:r>
            <w:r w:rsidRPr="00733606">
              <w:rPr>
                <w:lang w:eastAsia="en-US"/>
              </w:rPr>
              <w:t xml:space="preserve">ассортимента;                 </w:t>
            </w:r>
          </w:p>
          <w:p w14:paraId="0F386BB9" w14:textId="038AAB0E" w:rsidR="00864CA2" w:rsidRPr="00733606" w:rsidRDefault="00864CA2" w:rsidP="00733606">
            <w:pPr>
              <w:rPr>
                <w:color w:val="FF0000"/>
                <w:lang w:eastAsia="en-US"/>
              </w:rPr>
            </w:pPr>
            <w:r w:rsidRPr="00733606">
              <w:rPr>
                <w:lang w:eastAsia="en-US"/>
              </w:rPr>
              <w:t xml:space="preserve">3. </w:t>
            </w:r>
            <w:proofErr w:type="gramStart"/>
            <w:r w:rsidRPr="00733606">
              <w:rPr>
                <w:lang w:eastAsia="en-US"/>
              </w:rPr>
              <w:t>Сервировка  и</w:t>
            </w:r>
            <w:proofErr w:type="gramEnd"/>
            <w:r w:rsidRPr="00733606">
              <w:rPr>
                <w:lang w:eastAsia="en-US"/>
              </w:rPr>
              <w:t xml:space="preserve"> </w:t>
            </w:r>
            <w:r w:rsidR="00863141" w:rsidRPr="00733606">
              <w:rPr>
                <w:lang w:eastAsia="en-US"/>
              </w:rPr>
              <w:t xml:space="preserve">творческое оформление салатов </w:t>
            </w:r>
            <w:r w:rsidR="004A2294" w:rsidRPr="00733606">
              <w:rPr>
                <w:bCs/>
                <w:lang w:eastAsia="en-US"/>
              </w:rPr>
              <w:t xml:space="preserve">сложного </w:t>
            </w:r>
            <w:r w:rsidR="00863141" w:rsidRPr="00733606">
              <w:rPr>
                <w:lang w:eastAsia="en-US"/>
              </w:rPr>
              <w:t>ассортимента</w:t>
            </w:r>
            <w:r w:rsidR="0067011B" w:rsidRPr="00733606">
              <w:rPr>
                <w:lang w:eastAsia="en-US"/>
              </w:rPr>
              <w:t>;</w:t>
            </w:r>
          </w:p>
        </w:tc>
        <w:tc>
          <w:tcPr>
            <w:tcW w:w="485" w:type="pct"/>
            <w:vMerge/>
          </w:tcPr>
          <w:p w14:paraId="028947A5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shd w:val="clear" w:color="auto" w:fill="FFFFFF"/>
            <w:vAlign w:val="center"/>
          </w:tcPr>
          <w:p w14:paraId="678E283B" w14:textId="77777777" w:rsidR="000B7A9C" w:rsidRPr="00733606" w:rsidRDefault="000B7A9C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3</w:t>
            </w:r>
          </w:p>
        </w:tc>
      </w:tr>
      <w:tr w:rsidR="000B7A9C" w:rsidRPr="00733606" w14:paraId="11EC2813" w14:textId="77777777" w:rsidTr="00CC16EB">
        <w:trPr>
          <w:trHeight w:val="360"/>
          <w:tblCellSpacing w:w="7" w:type="dxa"/>
        </w:trPr>
        <w:tc>
          <w:tcPr>
            <w:tcW w:w="1883" w:type="pct"/>
            <w:vMerge w:val="restart"/>
          </w:tcPr>
          <w:p w14:paraId="47919681" w14:textId="77777777" w:rsidR="000B7A9C" w:rsidRPr="00733606" w:rsidRDefault="000B7A9C" w:rsidP="00733606">
            <w:pPr>
              <w:rPr>
                <w:bCs/>
              </w:rPr>
            </w:pPr>
            <w:r w:rsidRPr="00733606">
              <w:rPr>
                <w:bCs/>
              </w:rPr>
              <w:t xml:space="preserve">Тема 2.3. </w:t>
            </w:r>
          </w:p>
          <w:p w14:paraId="3747BA31" w14:textId="77777777" w:rsidR="000B7A9C" w:rsidRPr="00733606" w:rsidRDefault="004A2294" w:rsidP="00733606">
            <w:pPr>
              <w:rPr>
                <w:color w:val="000000"/>
                <w:lang w:eastAsia="en-US"/>
              </w:rPr>
            </w:pPr>
            <w:r w:rsidRPr="00733606">
              <w:rPr>
                <w:bCs/>
              </w:rPr>
              <w:t xml:space="preserve">Приготовление, подготовка к реализации канапе, холодных закусок сложного ассортимента </w:t>
            </w:r>
          </w:p>
        </w:tc>
        <w:tc>
          <w:tcPr>
            <w:tcW w:w="1988" w:type="pct"/>
          </w:tcPr>
          <w:p w14:paraId="55BEAFC8" w14:textId="77777777" w:rsidR="000B7A9C" w:rsidRPr="00733606" w:rsidRDefault="000B7A9C" w:rsidP="00733606">
            <w:pPr>
              <w:numPr>
                <w:ilvl w:val="1"/>
                <w:numId w:val="0"/>
              </w:numPr>
              <w:rPr>
                <w:lang w:eastAsia="en-US"/>
              </w:rPr>
            </w:pPr>
            <w:r w:rsidRPr="00733606">
              <w:rPr>
                <w:lang w:eastAsia="en-US"/>
              </w:rPr>
              <w:t>Содержание</w:t>
            </w:r>
          </w:p>
        </w:tc>
        <w:tc>
          <w:tcPr>
            <w:tcW w:w="485" w:type="pct"/>
            <w:vMerge w:val="restart"/>
          </w:tcPr>
          <w:p w14:paraId="0F6A7E86" w14:textId="77777777" w:rsidR="000B7A9C" w:rsidRPr="00733606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 </w:t>
            </w:r>
            <w:r w:rsidR="008602CB" w:rsidRPr="00733606">
              <w:rPr>
                <w:lang w:eastAsia="en-US"/>
              </w:rPr>
              <w:t>14</w:t>
            </w:r>
          </w:p>
        </w:tc>
        <w:tc>
          <w:tcPr>
            <w:tcW w:w="608" w:type="pct"/>
            <w:shd w:val="pct20" w:color="auto" w:fill="auto"/>
            <w:vAlign w:val="center"/>
          </w:tcPr>
          <w:p w14:paraId="03849F9E" w14:textId="77777777" w:rsidR="000B7A9C" w:rsidRPr="00733606" w:rsidRDefault="000B7A9C" w:rsidP="00733606">
            <w:pPr>
              <w:jc w:val="center"/>
              <w:rPr>
                <w:lang w:val="en-US" w:eastAsia="en-US"/>
              </w:rPr>
            </w:pPr>
          </w:p>
        </w:tc>
      </w:tr>
      <w:tr w:rsidR="000B7A9C" w:rsidRPr="00733606" w14:paraId="77F06524" w14:textId="77777777" w:rsidTr="00CC16EB">
        <w:trPr>
          <w:trHeight w:val="20"/>
          <w:tblCellSpacing w:w="7" w:type="dxa"/>
        </w:trPr>
        <w:tc>
          <w:tcPr>
            <w:tcW w:w="1883" w:type="pct"/>
            <w:vMerge/>
            <w:vAlign w:val="center"/>
          </w:tcPr>
          <w:p w14:paraId="2BCA12CE" w14:textId="77777777" w:rsidR="000B7A9C" w:rsidRPr="00733606" w:rsidRDefault="000B7A9C" w:rsidP="00733606">
            <w:pPr>
              <w:rPr>
                <w:lang w:eastAsia="en-US"/>
              </w:rPr>
            </w:pPr>
          </w:p>
        </w:tc>
        <w:tc>
          <w:tcPr>
            <w:tcW w:w="1988" w:type="pct"/>
          </w:tcPr>
          <w:p w14:paraId="15420ADD" w14:textId="77777777" w:rsidR="00CC16EB" w:rsidRDefault="000B7A9C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1. </w:t>
            </w:r>
            <w:r w:rsidR="00863141" w:rsidRPr="00733606">
              <w:rPr>
                <w:lang w:eastAsia="en-US"/>
              </w:rPr>
              <w:t xml:space="preserve">Подготовка рабочего места повара, оборудования, сырья, материалов для приготовления </w:t>
            </w:r>
            <w:r w:rsidR="004A2294" w:rsidRPr="00733606">
              <w:rPr>
                <w:bCs/>
                <w:lang w:eastAsia="en-US"/>
              </w:rPr>
              <w:t>канапе, холодных закусок сложного ассортимента</w:t>
            </w:r>
            <w:r w:rsidR="00863141" w:rsidRPr="00733606">
              <w:rPr>
                <w:lang w:eastAsia="en-US"/>
              </w:rPr>
              <w:t>;</w:t>
            </w:r>
          </w:p>
          <w:p w14:paraId="024041A1" w14:textId="21A77F61" w:rsidR="000B7A9C" w:rsidRPr="00733606" w:rsidRDefault="00863141" w:rsidP="00733606">
            <w:pPr>
              <w:rPr>
                <w:iCs/>
                <w:spacing w:val="15"/>
              </w:rPr>
            </w:pPr>
            <w:r w:rsidRPr="00733606">
              <w:rPr>
                <w:lang w:eastAsia="en-US"/>
              </w:rPr>
              <w:t xml:space="preserve">2. Приготовление </w:t>
            </w:r>
            <w:r w:rsidR="001018ED" w:rsidRPr="00733606">
              <w:rPr>
                <w:bCs/>
                <w:lang w:eastAsia="en-US"/>
              </w:rPr>
              <w:t xml:space="preserve">канапе, холодных закусок сложного </w:t>
            </w:r>
            <w:proofErr w:type="gramStart"/>
            <w:r w:rsidR="001018ED" w:rsidRPr="00733606">
              <w:rPr>
                <w:bCs/>
                <w:lang w:eastAsia="en-US"/>
              </w:rPr>
              <w:t>ассортимента</w:t>
            </w:r>
            <w:r w:rsidRPr="00733606">
              <w:rPr>
                <w:lang w:eastAsia="en-US"/>
              </w:rPr>
              <w:t xml:space="preserve">;   </w:t>
            </w:r>
            <w:proofErr w:type="gramEnd"/>
            <w:r w:rsidRPr="00733606">
              <w:rPr>
                <w:lang w:eastAsia="en-US"/>
              </w:rPr>
              <w:t xml:space="preserve">              3. Сервировка  и творческое оформление </w:t>
            </w:r>
            <w:r w:rsidR="001018ED" w:rsidRPr="00733606">
              <w:rPr>
                <w:bCs/>
                <w:lang w:eastAsia="en-US"/>
              </w:rPr>
              <w:t>канапе, холодных закусок сложного ассортимента</w:t>
            </w:r>
          </w:p>
        </w:tc>
        <w:tc>
          <w:tcPr>
            <w:tcW w:w="485" w:type="pct"/>
            <w:vMerge/>
            <w:vAlign w:val="center"/>
          </w:tcPr>
          <w:p w14:paraId="76227A54" w14:textId="77777777" w:rsidR="000B7A9C" w:rsidRPr="00733606" w:rsidRDefault="000B7A9C" w:rsidP="00733606">
            <w:pPr>
              <w:rPr>
                <w:lang w:eastAsia="en-US"/>
              </w:rPr>
            </w:pPr>
          </w:p>
        </w:tc>
        <w:tc>
          <w:tcPr>
            <w:tcW w:w="608" w:type="pct"/>
          </w:tcPr>
          <w:p w14:paraId="23BBD53E" w14:textId="77777777" w:rsidR="000B7A9C" w:rsidRPr="00733606" w:rsidRDefault="000B7A9C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3</w:t>
            </w:r>
          </w:p>
        </w:tc>
      </w:tr>
      <w:tr w:rsidR="00CC16EB" w:rsidRPr="00733606" w14:paraId="7721DBE8" w14:textId="77777777" w:rsidTr="00CC16EB">
        <w:trPr>
          <w:trHeight w:val="405"/>
          <w:tblCellSpacing w:w="7" w:type="dxa"/>
        </w:trPr>
        <w:tc>
          <w:tcPr>
            <w:tcW w:w="1883" w:type="pct"/>
            <w:vMerge w:val="restart"/>
          </w:tcPr>
          <w:p w14:paraId="5C650A11" w14:textId="77777777" w:rsidR="00CC16EB" w:rsidRPr="00733606" w:rsidRDefault="00CC16EB" w:rsidP="00733606">
            <w:pPr>
              <w:rPr>
                <w:bCs/>
                <w:lang w:eastAsia="en-US"/>
              </w:rPr>
            </w:pPr>
            <w:r w:rsidRPr="00733606">
              <w:rPr>
                <w:bCs/>
                <w:lang w:eastAsia="en-US"/>
              </w:rPr>
              <w:t xml:space="preserve">Тема 2.4. </w:t>
            </w:r>
          </w:p>
          <w:p w14:paraId="2B400EE9" w14:textId="77777777" w:rsidR="00CC16EB" w:rsidRPr="00733606" w:rsidRDefault="00CC16EB" w:rsidP="00733606">
            <w:pPr>
              <w:rPr>
                <w:lang w:eastAsia="en-US"/>
              </w:rPr>
            </w:pPr>
            <w:r w:rsidRPr="00733606">
              <w:rPr>
                <w:bCs/>
                <w:lang w:eastAsia="en-US"/>
              </w:rPr>
              <w:t>Приготовление, подготовка к реализации холодных блюд из рыбы, нерыбного водного сырья сложного ассортимента</w:t>
            </w:r>
          </w:p>
        </w:tc>
        <w:tc>
          <w:tcPr>
            <w:tcW w:w="1988" w:type="pct"/>
            <w:tcBorders>
              <w:bottom w:val="single" w:sz="4" w:space="0" w:color="auto"/>
            </w:tcBorders>
          </w:tcPr>
          <w:p w14:paraId="5388C73A" w14:textId="77777777" w:rsidR="00CC16EB" w:rsidRPr="00733606" w:rsidRDefault="00CC16EB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>Содержание</w:t>
            </w:r>
          </w:p>
        </w:tc>
        <w:tc>
          <w:tcPr>
            <w:tcW w:w="485" w:type="pct"/>
            <w:vMerge w:val="restart"/>
          </w:tcPr>
          <w:p w14:paraId="414FD9F5" w14:textId="77777777" w:rsidR="00CC16EB" w:rsidRPr="00733606" w:rsidRDefault="00CC16EB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22</w:t>
            </w: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695656" w14:textId="77777777" w:rsidR="00CC16EB" w:rsidRPr="00733606" w:rsidRDefault="00CC16EB" w:rsidP="00733606">
            <w:pPr>
              <w:jc w:val="center"/>
              <w:rPr>
                <w:lang w:eastAsia="en-US"/>
              </w:rPr>
            </w:pPr>
          </w:p>
        </w:tc>
      </w:tr>
      <w:tr w:rsidR="00CC16EB" w:rsidRPr="00733606" w14:paraId="7A12C2D7" w14:textId="77777777" w:rsidTr="00CC16EB">
        <w:trPr>
          <w:trHeight w:val="3000"/>
          <w:tblCellSpacing w:w="7" w:type="dxa"/>
        </w:trPr>
        <w:tc>
          <w:tcPr>
            <w:tcW w:w="1883" w:type="pct"/>
            <w:vMerge/>
          </w:tcPr>
          <w:p w14:paraId="111B1E3C" w14:textId="77777777" w:rsidR="00CC16EB" w:rsidRPr="00733606" w:rsidRDefault="00CC16EB" w:rsidP="00733606">
            <w:pPr>
              <w:rPr>
                <w:bCs/>
                <w:lang w:eastAsia="en-US"/>
              </w:rPr>
            </w:pPr>
          </w:p>
        </w:tc>
        <w:tc>
          <w:tcPr>
            <w:tcW w:w="1988" w:type="pct"/>
            <w:tcBorders>
              <w:top w:val="single" w:sz="4" w:space="0" w:color="auto"/>
              <w:bottom w:val="single" w:sz="4" w:space="0" w:color="auto"/>
            </w:tcBorders>
          </w:tcPr>
          <w:p w14:paraId="58638C7B" w14:textId="72372759" w:rsidR="00CC16EB" w:rsidRPr="00733606" w:rsidRDefault="00CC16EB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1.Подготовка рабочего места повара, оборудования, сырья, материалов для приготовления холодных блюд </w:t>
            </w:r>
            <w:r w:rsidRPr="00733606">
              <w:rPr>
                <w:bCs/>
                <w:lang w:eastAsia="en-US"/>
              </w:rPr>
              <w:t>из рыбы, нерыбного водного сырья сложного ассортимента</w:t>
            </w:r>
            <w:r w:rsidRPr="00733606">
              <w:rPr>
                <w:lang w:eastAsia="en-US"/>
              </w:rPr>
              <w:t xml:space="preserve">;               2.Приготовление холодных блюд из </w:t>
            </w:r>
            <w:proofErr w:type="spellStart"/>
            <w:r w:rsidRPr="00733606">
              <w:rPr>
                <w:bCs/>
                <w:lang w:eastAsia="en-US"/>
              </w:rPr>
              <w:t>из</w:t>
            </w:r>
            <w:proofErr w:type="spellEnd"/>
            <w:r w:rsidRPr="00733606">
              <w:rPr>
                <w:bCs/>
                <w:lang w:eastAsia="en-US"/>
              </w:rPr>
              <w:t xml:space="preserve"> рыбы, нерыбного водного сырья сложного ассортимента</w:t>
            </w:r>
            <w:r w:rsidRPr="00733606">
              <w:rPr>
                <w:lang w:eastAsia="en-US"/>
              </w:rPr>
              <w:t xml:space="preserve">;                 3.Сервировка и творческое оформление холодных блюд из </w:t>
            </w:r>
            <w:r w:rsidRPr="00733606">
              <w:rPr>
                <w:bCs/>
                <w:lang w:eastAsia="en-US"/>
              </w:rPr>
              <w:t xml:space="preserve"> рыбы, нерыбного водного сырья сложного ассортимента</w:t>
            </w:r>
          </w:p>
        </w:tc>
        <w:tc>
          <w:tcPr>
            <w:tcW w:w="485" w:type="pct"/>
            <w:vMerge/>
          </w:tcPr>
          <w:p w14:paraId="7E113CB9" w14:textId="77777777" w:rsidR="00CC16EB" w:rsidRPr="00733606" w:rsidRDefault="00CC16EB" w:rsidP="00733606">
            <w:pPr>
              <w:jc w:val="center"/>
              <w:rPr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6537094" w14:textId="3BC4CA47" w:rsidR="00CC16EB" w:rsidRPr="00733606" w:rsidRDefault="00CC16EB" w:rsidP="0073360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BD588A" w:rsidRPr="00733606" w14:paraId="3C2DA771" w14:textId="77777777" w:rsidTr="00CC16EB">
        <w:trPr>
          <w:trHeight w:val="402"/>
          <w:tblCellSpacing w:w="7" w:type="dxa"/>
        </w:trPr>
        <w:tc>
          <w:tcPr>
            <w:tcW w:w="1883" w:type="pct"/>
            <w:vMerge w:val="restart"/>
          </w:tcPr>
          <w:p w14:paraId="254FD7FF" w14:textId="77777777" w:rsidR="00BD588A" w:rsidRPr="00733606" w:rsidRDefault="00BD588A" w:rsidP="00733606">
            <w:pPr>
              <w:rPr>
                <w:bCs/>
                <w:lang w:eastAsia="en-US"/>
              </w:rPr>
            </w:pPr>
            <w:r w:rsidRPr="00733606">
              <w:rPr>
                <w:bCs/>
                <w:lang w:eastAsia="en-US"/>
              </w:rPr>
              <w:t xml:space="preserve">Тема 2.5. </w:t>
            </w:r>
          </w:p>
          <w:p w14:paraId="031E1035" w14:textId="77777777" w:rsidR="00BD588A" w:rsidRPr="00733606" w:rsidRDefault="00BD588A" w:rsidP="00733606">
            <w:pPr>
              <w:rPr>
                <w:bCs/>
                <w:lang w:eastAsia="en-US"/>
              </w:rPr>
            </w:pPr>
            <w:r w:rsidRPr="00733606">
              <w:rPr>
                <w:bCs/>
                <w:lang w:eastAsia="en-US"/>
              </w:rPr>
              <w:t>Приготовление, подготовка к реализации холодных блюд из мяса, домашней птицы, дичи сложного ассортимента</w:t>
            </w:r>
          </w:p>
          <w:p w14:paraId="33606811" w14:textId="31CE5D78" w:rsidR="00BD588A" w:rsidRPr="00733606" w:rsidRDefault="008C319D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8" w:type="pct"/>
            <w:tcBorders>
              <w:bottom w:val="single" w:sz="4" w:space="0" w:color="auto"/>
            </w:tcBorders>
          </w:tcPr>
          <w:p w14:paraId="14853178" w14:textId="77777777" w:rsidR="00BD588A" w:rsidRPr="00733606" w:rsidRDefault="00BD588A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>Содержание</w:t>
            </w:r>
            <w:r w:rsidRPr="00733606">
              <w:rPr>
                <w:lang w:eastAsia="en-US"/>
              </w:rPr>
              <w:tab/>
              <w:t xml:space="preserve">  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</w:tcBorders>
          </w:tcPr>
          <w:p w14:paraId="54C7722E" w14:textId="77777777" w:rsidR="00BD588A" w:rsidRPr="00733606" w:rsidRDefault="008602CB" w:rsidP="00733606">
            <w:pPr>
              <w:jc w:val="center"/>
              <w:rPr>
                <w:lang w:eastAsia="en-US"/>
              </w:rPr>
            </w:pPr>
            <w:r w:rsidRPr="00733606">
              <w:rPr>
                <w:lang w:eastAsia="en-US"/>
              </w:rPr>
              <w:t>18</w:t>
            </w:r>
          </w:p>
        </w:tc>
        <w:tc>
          <w:tcPr>
            <w:tcW w:w="608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14:paraId="02742149" w14:textId="77777777" w:rsidR="00BD588A" w:rsidRPr="00733606" w:rsidRDefault="00BD588A" w:rsidP="00733606">
            <w:pPr>
              <w:jc w:val="center"/>
              <w:rPr>
                <w:lang w:eastAsia="en-US"/>
              </w:rPr>
            </w:pPr>
          </w:p>
        </w:tc>
      </w:tr>
      <w:tr w:rsidR="00BD588A" w:rsidRPr="00733606" w14:paraId="0905ED49" w14:textId="77777777" w:rsidTr="00CC16EB">
        <w:trPr>
          <w:trHeight w:val="1239"/>
          <w:tblCellSpacing w:w="7" w:type="dxa"/>
        </w:trPr>
        <w:tc>
          <w:tcPr>
            <w:tcW w:w="1883" w:type="pct"/>
            <w:vMerge/>
          </w:tcPr>
          <w:p w14:paraId="3E7D5D30" w14:textId="77777777" w:rsidR="00BD588A" w:rsidRPr="00733606" w:rsidRDefault="00BD588A" w:rsidP="00733606">
            <w:pPr>
              <w:rPr>
                <w:bCs/>
                <w:lang w:eastAsia="en-US"/>
              </w:rPr>
            </w:pPr>
          </w:p>
        </w:tc>
        <w:tc>
          <w:tcPr>
            <w:tcW w:w="1988" w:type="pct"/>
            <w:tcBorders>
              <w:top w:val="single" w:sz="4" w:space="0" w:color="auto"/>
              <w:bottom w:val="nil"/>
            </w:tcBorders>
          </w:tcPr>
          <w:p w14:paraId="6A6CE1B0" w14:textId="77777777" w:rsidR="00BD588A" w:rsidRPr="00733606" w:rsidRDefault="00BD588A" w:rsidP="00733606">
            <w:pPr>
              <w:rPr>
                <w:bCs/>
                <w:lang w:eastAsia="en-US"/>
              </w:rPr>
            </w:pPr>
            <w:r w:rsidRPr="00733606">
              <w:rPr>
                <w:lang w:eastAsia="en-US"/>
              </w:rPr>
              <w:t xml:space="preserve">1.Подготовка рабочего места повара, оборудования, сырья, материалов для приготовления холодных блюд </w:t>
            </w:r>
            <w:r w:rsidRPr="00733606">
              <w:rPr>
                <w:bCs/>
                <w:lang w:eastAsia="en-US"/>
              </w:rPr>
              <w:t>из мяса, домашней птицы, дичи сложного ассортимента</w:t>
            </w:r>
            <w:r w:rsidRPr="00733606">
              <w:rPr>
                <w:lang w:eastAsia="en-US"/>
              </w:rPr>
              <w:t xml:space="preserve">;               2.Приготовление холодных блюд из </w:t>
            </w:r>
            <w:r w:rsidRPr="00733606">
              <w:rPr>
                <w:bCs/>
                <w:lang w:eastAsia="en-US"/>
              </w:rPr>
              <w:t>мяса, домашней птицы, дичи сложного ассортимента</w:t>
            </w:r>
            <w:r w:rsidRPr="00733606">
              <w:rPr>
                <w:lang w:eastAsia="en-US"/>
              </w:rPr>
              <w:t xml:space="preserve">;                 3.Сервировка и творческое оформление холодных блюд из </w:t>
            </w:r>
            <w:r w:rsidRPr="00733606">
              <w:rPr>
                <w:bCs/>
                <w:lang w:eastAsia="en-US"/>
              </w:rPr>
              <w:t xml:space="preserve"> мяса, домашней птицы, дичи сложного ассортимента</w:t>
            </w:r>
          </w:p>
        </w:tc>
        <w:tc>
          <w:tcPr>
            <w:tcW w:w="485" w:type="pct"/>
            <w:vMerge/>
            <w:vAlign w:val="center"/>
          </w:tcPr>
          <w:p w14:paraId="6E1B0250" w14:textId="77777777" w:rsidR="00BD588A" w:rsidRPr="00733606" w:rsidRDefault="00BD588A" w:rsidP="00733606">
            <w:pPr>
              <w:jc w:val="both"/>
              <w:rPr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</w:tcBorders>
          </w:tcPr>
          <w:p w14:paraId="1D34AE0D" w14:textId="77777777" w:rsidR="00BD588A" w:rsidRPr="00733606" w:rsidRDefault="00BD588A" w:rsidP="00733606">
            <w:pPr>
              <w:jc w:val="center"/>
              <w:rPr>
                <w:lang w:eastAsia="en-US"/>
              </w:rPr>
            </w:pPr>
          </w:p>
        </w:tc>
      </w:tr>
      <w:tr w:rsidR="001018ED" w:rsidRPr="00733606" w14:paraId="1E3BDAE4" w14:textId="77777777" w:rsidTr="00CC16EB">
        <w:trPr>
          <w:trHeight w:val="20"/>
          <w:tblCellSpacing w:w="7" w:type="dxa"/>
        </w:trPr>
        <w:tc>
          <w:tcPr>
            <w:tcW w:w="1883" w:type="pct"/>
            <w:vAlign w:val="center"/>
          </w:tcPr>
          <w:p w14:paraId="436CC4B7" w14:textId="003C0185" w:rsidR="001018ED" w:rsidRPr="00733606" w:rsidRDefault="00CC16EB" w:rsidP="00733606">
            <w:pPr>
              <w:rPr>
                <w:lang w:eastAsia="en-US"/>
              </w:rPr>
            </w:pPr>
            <w:r>
              <w:rPr>
                <w:lang w:eastAsia="en-US"/>
              </w:rPr>
              <w:t>Промежуточная аттестация</w:t>
            </w:r>
          </w:p>
        </w:tc>
        <w:tc>
          <w:tcPr>
            <w:tcW w:w="1988" w:type="pct"/>
            <w:vAlign w:val="center"/>
          </w:tcPr>
          <w:p w14:paraId="3EC366FD" w14:textId="77777777" w:rsidR="001018ED" w:rsidRPr="00733606" w:rsidRDefault="001018ED" w:rsidP="00733606">
            <w:pPr>
              <w:rPr>
                <w:lang w:eastAsia="en-US"/>
              </w:rPr>
            </w:pPr>
            <w:r w:rsidRPr="00733606">
              <w:rPr>
                <w:lang w:eastAsia="en-US"/>
              </w:rPr>
              <w:t>Зачет</w:t>
            </w:r>
          </w:p>
        </w:tc>
        <w:tc>
          <w:tcPr>
            <w:tcW w:w="485" w:type="pct"/>
            <w:vAlign w:val="center"/>
          </w:tcPr>
          <w:p w14:paraId="6952CED3" w14:textId="77777777" w:rsidR="001018ED" w:rsidRPr="00733606" w:rsidRDefault="001018ED" w:rsidP="00733606">
            <w:pPr>
              <w:jc w:val="center"/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2</w:t>
            </w:r>
          </w:p>
        </w:tc>
        <w:tc>
          <w:tcPr>
            <w:tcW w:w="608" w:type="pct"/>
            <w:vAlign w:val="center"/>
          </w:tcPr>
          <w:p w14:paraId="28D56978" w14:textId="77777777" w:rsidR="001018ED" w:rsidRPr="00733606" w:rsidRDefault="001018ED" w:rsidP="00733606">
            <w:pPr>
              <w:rPr>
                <w:lang w:val="en-US" w:eastAsia="en-US"/>
              </w:rPr>
            </w:pPr>
            <w:r w:rsidRPr="00733606">
              <w:rPr>
                <w:lang w:val="en-US" w:eastAsia="en-US"/>
              </w:rPr>
              <w:t> </w:t>
            </w:r>
          </w:p>
        </w:tc>
      </w:tr>
    </w:tbl>
    <w:p w14:paraId="79491C70" w14:textId="77777777" w:rsidR="003015F8" w:rsidRPr="00733606" w:rsidRDefault="003015F8" w:rsidP="00733606">
      <w:pPr>
        <w:ind w:left="-851" w:firstLine="709"/>
        <w:jc w:val="both"/>
        <w:rPr>
          <w:u w:val="single"/>
        </w:rPr>
      </w:pPr>
    </w:p>
    <w:p w14:paraId="04D4FD10" w14:textId="77777777" w:rsidR="003015F8" w:rsidRPr="00733606" w:rsidRDefault="003015F8" w:rsidP="00733606">
      <w:pPr>
        <w:ind w:left="-851" w:firstLine="709"/>
        <w:jc w:val="both"/>
        <w:rPr>
          <w:u w:val="single"/>
        </w:rPr>
      </w:pPr>
      <w:r w:rsidRPr="00733606">
        <w:rPr>
          <w:u w:val="single"/>
        </w:rPr>
        <w:t>Для характеристики уровня освоения учебного материала используются следующие обозначения: </w:t>
      </w:r>
    </w:p>
    <w:p w14:paraId="79FCF266" w14:textId="77777777" w:rsidR="003015F8" w:rsidRPr="00733606" w:rsidRDefault="003015F8" w:rsidP="00733606">
      <w:pPr>
        <w:ind w:left="-851"/>
        <w:jc w:val="both"/>
        <w:rPr>
          <w:i/>
        </w:rPr>
      </w:pPr>
      <w:r w:rsidRPr="00733606">
        <w:lastRenderedPageBreak/>
        <w:t>3 - продуктивный (планирование и самостоятельное выполнение деятельности, решение проблемных задач). </w:t>
      </w:r>
    </w:p>
    <w:p w14:paraId="77EC3DF8" w14:textId="77777777" w:rsidR="008602CB" w:rsidRPr="00733606" w:rsidRDefault="008602CB" w:rsidP="00733606">
      <w:pPr>
        <w:rPr>
          <w:b/>
          <w:bCs/>
          <w:highlight w:val="yellow"/>
        </w:rPr>
      </w:pPr>
      <w:r w:rsidRPr="00733606">
        <w:rPr>
          <w:b/>
          <w:bCs/>
          <w:highlight w:val="yellow"/>
        </w:rPr>
        <w:br w:type="page"/>
      </w:r>
    </w:p>
    <w:p w14:paraId="3D124A4E" w14:textId="77777777" w:rsidR="00D06630" w:rsidRPr="00CC16EB" w:rsidRDefault="00D06630" w:rsidP="00D06630">
      <w:pPr>
        <w:tabs>
          <w:tab w:val="left" w:pos="709"/>
        </w:tabs>
        <w:spacing w:line="276" w:lineRule="auto"/>
        <w:jc w:val="center"/>
        <w:rPr>
          <w:b/>
          <w:bCs/>
          <w:color w:val="000000"/>
        </w:rPr>
      </w:pPr>
      <w:r w:rsidRPr="00CC16EB">
        <w:rPr>
          <w:b/>
          <w:bCs/>
          <w:color w:val="000000"/>
        </w:rPr>
        <w:lastRenderedPageBreak/>
        <w:t>4. УСЛОВИЯ РЕАЛИЗАЦИИ РАБОЧЕЙ ПРОГРАММЫ</w:t>
      </w:r>
    </w:p>
    <w:p w14:paraId="01B96BE1" w14:textId="77777777" w:rsidR="00D06630" w:rsidRPr="00CC16EB" w:rsidRDefault="00D06630" w:rsidP="00D06630">
      <w:pPr>
        <w:tabs>
          <w:tab w:val="left" w:pos="709"/>
        </w:tabs>
        <w:spacing w:line="276" w:lineRule="auto"/>
        <w:jc w:val="center"/>
        <w:rPr>
          <w:color w:val="000000"/>
        </w:rPr>
      </w:pPr>
      <w:r w:rsidRPr="00CC16EB">
        <w:rPr>
          <w:b/>
          <w:bCs/>
          <w:color w:val="000000"/>
        </w:rPr>
        <w:t>ПРОИЗВОДСТВЕННОЙ ПРАКТИКИ</w:t>
      </w:r>
      <w:r w:rsidRPr="00CC16EB">
        <w:rPr>
          <w:color w:val="000000"/>
        </w:rPr>
        <w:br/>
      </w:r>
    </w:p>
    <w:p w14:paraId="416C4C89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  <w:r w:rsidRPr="00CC16EB">
        <w:rPr>
          <w:b/>
          <w:bCs/>
          <w:color w:val="000000"/>
        </w:rPr>
        <w:t xml:space="preserve">4.1. Требования к минимальному материально-техническому обеспечению </w:t>
      </w:r>
    </w:p>
    <w:p w14:paraId="2939FFE5" w14:textId="77777777" w:rsidR="00CC16EB" w:rsidRPr="006B23CC" w:rsidRDefault="00CC16EB" w:rsidP="00CC16EB">
      <w:pPr>
        <w:spacing w:line="276" w:lineRule="auto"/>
        <w:ind w:firstLine="709"/>
        <w:jc w:val="both"/>
      </w:pPr>
      <w:r w:rsidRPr="006B23CC">
        <w:t>Реализация рабочей программы производственной практики осуществляется на предприятиях общественного питания, на основе прямых договоров, заключаемых между образовательным учреждением и каждым предприятием, куда направляются студенты.</w:t>
      </w:r>
    </w:p>
    <w:p w14:paraId="733556AB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 xml:space="preserve">Оснащение: </w:t>
      </w:r>
      <w:r w:rsidRPr="00CC16EB">
        <w:rPr>
          <w:b/>
          <w:bCs/>
          <w:color w:val="000000"/>
        </w:rPr>
        <w:t>холодный цех</w:t>
      </w:r>
    </w:p>
    <w:p w14:paraId="604AD555" w14:textId="77777777" w:rsidR="0067011B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>1.Оборудование: универсальный привод со сменными механизмами</w:t>
      </w:r>
      <w:r w:rsidR="0067011B" w:rsidRPr="00CC16EB">
        <w:rPr>
          <w:color w:val="000000"/>
        </w:rPr>
        <w:t>, машина для нарезки гастрономических товаров, овощерезательная машина</w:t>
      </w:r>
      <w:r w:rsidRPr="00CC16EB">
        <w:rPr>
          <w:color w:val="000000"/>
        </w:rPr>
        <w:t xml:space="preserve">; </w:t>
      </w:r>
    </w:p>
    <w:p w14:paraId="31E6F76B" w14:textId="77777777" w:rsidR="0067011B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>весовое оборудование: весы электронные, циферблатные;</w:t>
      </w:r>
      <w:r w:rsidR="0067011B" w:rsidRPr="00CC16EB">
        <w:rPr>
          <w:color w:val="000000"/>
        </w:rPr>
        <w:t xml:space="preserve"> </w:t>
      </w:r>
    </w:p>
    <w:p w14:paraId="04AEA009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 xml:space="preserve"> холодильное оборудование; производственные столы;</w:t>
      </w:r>
    </w:p>
    <w:p w14:paraId="3A3E3CC8" w14:textId="4FD95FC6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 xml:space="preserve">2.Инструменты и приспособления: ножи кухонные маркированные, доски разделочные маркированные, кастрюли различной емкости, миски различной емкости, тарелки </w:t>
      </w:r>
      <w:r w:rsidR="00CC16EB" w:rsidRPr="00CC16EB">
        <w:rPr>
          <w:color w:val="000000"/>
        </w:rPr>
        <w:t>порционные, ложки</w:t>
      </w:r>
      <w:r w:rsidRPr="00CC16EB">
        <w:rPr>
          <w:color w:val="000000"/>
        </w:rPr>
        <w:t xml:space="preserve"> столовые и чайные, гастрономические емкости, мерные стаканы, выемки фигурные, сито для процеживания, </w:t>
      </w:r>
      <w:r w:rsidR="00CC16EB" w:rsidRPr="00CC16EB">
        <w:rPr>
          <w:color w:val="000000"/>
        </w:rPr>
        <w:t>дуршлаг, контейнер</w:t>
      </w:r>
      <w:r w:rsidRPr="00CC16EB">
        <w:rPr>
          <w:color w:val="000000"/>
        </w:rPr>
        <w:t xml:space="preserve"> для пищевых отходов.</w:t>
      </w:r>
    </w:p>
    <w:p w14:paraId="00AE9163" w14:textId="137F9D7F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 xml:space="preserve">3.Средства обучения: рабочие места для </w:t>
      </w:r>
      <w:r w:rsidR="00CC16EB" w:rsidRPr="00CC16EB">
        <w:rPr>
          <w:color w:val="000000"/>
        </w:rPr>
        <w:t>обучающихся, комплект</w:t>
      </w:r>
      <w:r w:rsidRPr="00CC16EB">
        <w:rPr>
          <w:color w:val="000000"/>
        </w:rPr>
        <w:t xml:space="preserve"> технологических </w:t>
      </w:r>
      <w:r w:rsidR="00CC16EB" w:rsidRPr="00CC16EB">
        <w:rPr>
          <w:color w:val="000000"/>
        </w:rPr>
        <w:t>и калькуляционных карт</w:t>
      </w:r>
      <w:r w:rsidRPr="00CC16EB">
        <w:rPr>
          <w:color w:val="000000"/>
        </w:rPr>
        <w:t>, наряд заказов, меню, в соответствии с перечнем выпускаемой продукции предприятия, информационное обеспечение.</w:t>
      </w:r>
    </w:p>
    <w:p w14:paraId="440C3671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</w:p>
    <w:p w14:paraId="23915EBA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  <w:r w:rsidRPr="00CC16EB">
        <w:rPr>
          <w:b/>
          <w:bCs/>
          <w:color w:val="000000"/>
        </w:rPr>
        <w:t>4.2. Общие требования к организации образовательного процесса</w:t>
      </w:r>
    </w:p>
    <w:p w14:paraId="1AEBC410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color w:val="000000"/>
        </w:rPr>
        <w:t xml:space="preserve">Производственная </w:t>
      </w:r>
      <w:proofErr w:type="gramStart"/>
      <w:r w:rsidRPr="00CC16EB">
        <w:rPr>
          <w:color w:val="000000"/>
        </w:rPr>
        <w:t>практика  проводится</w:t>
      </w:r>
      <w:proofErr w:type="gramEnd"/>
      <w:r w:rsidRPr="00CC16EB">
        <w:rPr>
          <w:color w:val="000000"/>
        </w:rPr>
        <w:t xml:space="preserve"> преподавателями профессионального цикла концентрированно.</w:t>
      </w:r>
    </w:p>
    <w:p w14:paraId="61CD6005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</w:p>
    <w:p w14:paraId="1EE9813A" w14:textId="77777777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b/>
          <w:bCs/>
          <w:color w:val="000000"/>
        </w:rPr>
      </w:pPr>
      <w:r w:rsidRPr="00CC16EB">
        <w:rPr>
          <w:b/>
          <w:bCs/>
          <w:color w:val="000000"/>
        </w:rPr>
        <w:t>4.</w:t>
      </w:r>
      <w:proofErr w:type="gramStart"/>
      <w:r w:rsidRPr="00CC16EB">
        <w:rPr>
          <w:b/>
          <w:bCs/>
          <w:color w:val="000000"/>
        </w:rPr>
        <w:t>3.Кадровое</w:t>
      </w:r>
      <w:proofErr w:type="gramEnd"/>
      <w:r w:rsidRPr="00CC16EB">
        <w:rPr>
          <w:b/>
          <w:bCs/>
          <w:color w:val="000000"/>
        </w:rPr>
        <w:t xml:space="preserve"> обеспечение образовательного процесса</w:t>
      </w:r>
    </w:p>
    <w:p w14:paraId="6FB3A25C" w14:textId="77777777" w:rsidR="00CC16EB" w:rsidRPr="006B23CC" w:rsidRDefault="00CC16EB" w:rsidP="00CC16EB">
      <w:pPr>
        <w:tabs>
          <w:tab w:val="left" w:pos="709"/>
        </w:tabs>
        <w:ind w:firstLine="709"/>
        <w:jc w:val="both"/>
      </w:pPr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14:paraId="5968A9B1" w14:textId="77777777" w:rsidR="00CC16EB" w:rsidRPr="006B23CC" w:rsidRDefault="00CC16EB" w:rsidP="00CC16EB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14:paraId="0815E0BE" w14:textId="77777777" w:rsidR="008602CB" w:rsidRDefault="008602CB" w:rsidP="00D06630">
      <w:pPr>
        <w:tabs>
          <w:tab w:val="left" w:pos="709"/>
        </w:tabs>
        <w:spacing w:line="276" w:lineRule="auto"/>
        <w:jc w:val="both"/>
        <w:rPr>
          <w:color w:val="000000"/>
          <w:sz w:val="28"/>
        </w:rPr>
      </w:pPr>
    </w:p>
    <w:p w14:paraId="4A5B8083" w14:textId="77777777" w:rsidR="008602CB" w:rsidRPr="00CC16EB" w:rsidRDefault="008602CB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</w:p>
    <w:p w14:paraId="335DF0DD" w14:textId="2B638B3B" w:rsidR="00D06630" w:rsidRPr="00CC16EB" w:rsidRDefault="00D06630" w:rsidP="00D06630">
      <w:pPr>
        <w:tabs>
          <w:tab w:val="left" w:pos="709"/>
        </w:tabs>
        <w:spacing w:line="276" w:lineRule="auto"/>
        <w:jc w:val="both"/>
        <w:rPr>
          <w:color w:val="000000"/>
        </w:rPr>
      </w:pPr>
      <w:r w:rsidRPr="00CC16EB">
        <w:rPr>
          <w:b/>
          <w:bCs/>
          <w:color w:val="000000"/>
        </w:rPr>
        <w:t>5. КОНТРОЛЬ И ОЦЕНКА РЕЗУЛЬТАТОВ ОСВОЕНИЯ ПРОГРАММЫ ПРОИЗВОДСТВЕННОЙ ПРАКТИКИ</w:t>
      </w:r>
    </w:p>
    <w:p w14:paraId="21437487" w14:textId="77777777" w:rsidR="00CC16EB" w:rsidRPr="005A1D48" w:rsidRDefault="00CC16EB" w:rsidP="00CC16EB">
      <w:pPr>
        <w:spacing w:line="276" w:lineRule="auto"/>
        <w:ind w:firstLine="851"/>
        <w:jc w:val="both"/>
      </w:pPr>
      <w:r w:rsidRPr="005A1D48">
        <w:t>Контроль и оценка результатов освоения производственной практики осуществляется руководителем практики, закрепленным за обучающимися на период производственной практики на предприятии.</w:t>
      </w:r>
    </w:p>
    <w:p w14:paraId="33DA3057" w14:textId="77777777" w:rsidR="00CC16EB" w:rsidRPr="005A1D48" w:rsidRDefault="00CC16EB" w:rsidP="00CC16EB">
      <w:pPr>
        <w:spacing w:line="276" w:lineRule="auto"/>
        <w:ind w:firstLine="851"/>
        <w:jc w:val="both"/>
      </w:pPr>
      <w:r w:rsidRPr="005A1D48">
        <w:t>В результате освоения производственной практики, в рамках профессиональных модулей, обучающиеся проходят промежуточную аттестацию в форме зачета.</w:t>
      </w:r>
    </w:p>
    <w:p w14:paraId="5612E828" w14:textId="7283E009" w:rsidR="00764C45" w:rsidRDefault="00764C45" w:rsidP="00764C45">
      <w:pPr>
        <w:rPr>
          <w:sz w:val="28"/>
          <w:szCs w:val="28"/>
        </w:rPr>
      </w:pPr>
    </w:p>
    <w:p w14:paraId="4836BB0C" w14:textId="77777777" w:rsidR="00CC16EB" w:rsidRPr="00E20E7A" w:rsidRDefault="00CC16EB" w:rsidP="00764C45">
      <w:pPr>
        <w:rPr>
          <w:sz w:val="28"/>
          <w:szCs w:val="28"/>
        </w:rPr>
      </w:pPr>
    </w:p>
    <w:p w14:paraId="2E61367A" w14:textId="77777777" w:rsidR="005E0C56" w:rsidRDefault="005E0C56" w:rsidP="00943EFC">
      <w:pPr>
        <w:shd w:val="clear" w:color="auto" w:fill="FFFFFF"/>
        <w:ind w:firstLine="709"/>
        <w:jc w:val="right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5351"/>
      </w:tblGrid>
      <w:tr w:rsidR="00293783" w:rsidRPr="00CC16EB" w14:paraId="0E9A8146" w14:textId="77777777" w:rsidTr="006600A6">
        <w:tc>
          <w:tcPr>
            <w:tcW w:w="4219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273A808" w14:textId="77777777" w:rsidR="00293783" w:rsidRPr="00CC16EB" w:rsidRDefault="00293783" w:rsidP="004F0CE5">
            <w:pPr>
              <w:jc w:val="center"/>
            </w:pPr>
            <w:r w:rsidRPr="00CC16EB">
              <w:rPr>
                <w:b/>
                <w:bCs/>
              </w:rPr>
              <w:lastRenderedPageBreak/>
              <w:t>Результаты обучения</w:t>
            </w:r>
            <w:r w:rsidRPr="00CC16EB">
              <w:rPr>
                <w:b/>
                <w:bCs/>
              </w:rPr>
              <w:br/>
              <w:t>(освоенные умения в рамках ВД)</w:t>
            </w:r>
          </w:p>
        </w:tc>
        <w:tc>
          <w:tcPr>
            <w:tcW w:w="5351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A022037" w14:textId="77777777" w:rsidR="00293783" w:rsidRPr="00CC16EB" w:rsidRDefault="00293783" w:rsidP="006600A6">
            <w:pPr>
              <w:jc w:val="center"/>
            </w:pPr>
            <w:r w:rsidRPr="00CC16EB">
              <w:rPr>
                <w:b/>
                <w:bCs/>
              </w:rPr>
              <w:t>Основные показатели оценки результатов обучения</w:t>
            </w:r>
          </w:p>
        </w:tc>
      </w:tr>
      <w:tr w:rsidR="00293783" w:rsidRPr="00CC16EB" w14:paraId="47A62C68" w14:textId="77777777" w:rsidTr="006600A6">
        <w:tc>
          <w:tcPr>
            <w:tcW w:w="4219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585E231C" w14:textId="77777777" w:rsidR="00293783" w:rsidRPr="00CC16EB" w:rsidRDefault="008602CB" w:rsidP="0008548A">
            <w:r w:rsidRPr="00CC16EB"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5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14:paraId="2E75CA5B" w14:textId="77777777" w:rsidR="008602CB" w:rsidRPr="00CC16EB" w:rsidRDefault="008602CB" w:rsidP="008602CB">
            <w:pPr>
              <w:pStyle w:val="ac"/>
              <w:rPr>
                <w:rFonts w:ascii="Times New Roman" w:hAnsi="Times New Roman" w:cs="Times New Roman"/>
              </w:rPr>
            </w:pPr>
            <w:r w:rsidRPr="00CC16EB">
              <w:rPr>
                <w:rFonts w:ascii="Times New Roman" w:hAnsi="Times New Roman" w:cs="Times New Roman"/>
              </w:rPr>
              <w:t>разрабатывать, изменять ассортимент, разрабатывать и адаптировать рецептуры холодной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14:paraId="77E0CF16" w14:textId="77777777" w:rsidR="008602CB" w:rsidRPr="00CC16EB" w:rsidRDefault="008602CB" w:rsidP="008602CB">
            <w:pPr>
              <w:pStyle w:val="ac"/>
              <w:rPr>
                <w:rFonts w:ascii="Times New Roman" w:hAnsi="Times New Roman" w:cs="Times New Roman"/>
              </w:rPr>
            </w:pPr>
            <w:r w:rsidRPr="00CC16EB">
              <w:rPr>
                <w:rFonts w:ascii="Times New Roman" w:hAnsi="Times New Roman" w:cs="Times New Roman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14:paraId="06756A85" w14:textId="77777777" w:rsidR="008602CB" w:rsidRPr="00CC16EB" w:rsidRDefault="008602CB" w:rsidP="008602CB">
            <w:pPr>
              <w:pStyle w:val="ac"/>
              <w:rPr>
                <w:rFonts w:ascii="Times New Roman" w:hAnsi="Times New Roman" w:cs="Times New Roman"/>
              </w:rPr>
            </w:pPr>
            <w:r w:rsidRPr="00CC16EB">
              <w:rPr>
                <w:rFonts w:ascii="Times New Roman" w:hAnsi="Times New Roman" w:cs="Times New Roman"/>
              </w:rPr>
              <w:t>оценивать их качество и соответствие технологическим требованиям;</w:t>
            </w:r>
          </w:p>
          <w:p w14:paraId="6184169A" w14:textId="77777777" w:rsidR="008602CB" w:rsidRPr="00CC16EB" w:rsidRDefault="008602CB" w:rsidP="008602CB">
            <w:pPr>
              <w:pStyle w:val="ac"/>
              <w:rPr>
                <w:rFonts w:ascii="Times New Roman" w:hAnsi="Times New Roman" w:cs="Times New Roman"/>
              </w:rPr>
            </w:pPr>
            <w:r w:rsidRPr="00CC16EB">
              <w:rPr>
                <w:rFonts w:ascii="Times New Roman" w:hAnsi="Times New Roman" w:cs="Times New Roman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CC16EB">
              <w:rPr>
                <w:rFonts w:ascii="Times New Roman" w:hAnsi="Times New Roman" w:cs="Times New Roman"/>
              </w:rPr>
              <w:t>весоизмерительных</w:t>
            </w:r>
            <w:proofErr w:type="spellEnd"/>
            <w:r w:rsidRPr="00CC16EB">
              <w:rPr>
                <w:rFonts w:ascii="Times New Roman" w:hAnsi="Times New Roman" w:cs="Times New Roman"/>
              </w:rPr>
              <w:t xml:space="preserve"> приборов в соответствии с инструкциями и регламентами;</w:t>
            </w:r>
          </w:p>
          <w:p w14:paraId="23640B2E" w14:textId="77777777" w:rsidR="008602CB" w:rsidRPr="00CC16EB" w:rsidRDefault="008602CB" w:rsidP="008602CB">
            <w:pPr>
              <w:pStyle w:val="ac"/>
              <w:rPr>
                <w:rFonts w:ascii="Times New Roman" w:hAnsi="Times New Roman" w:cs="Times New Roman"/>
              </w:rPr>
            </w:pPr>
            <w:r w:rsidRPr="00CC16EB">
              <w:rPr>
                <w:rFonts w:ascii="Times New Roman" w:hAnsi="Times New Roman" w:cs="Times New Roman"/>
              </w:rPr>
              <w:t>применять, комбинировать различные способы приготовления, творческого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14:paraId="500DB981" w14:textId="77777777" w:rsidR="008602CB" w:rsidRPr="00CC16EB" w:rsidRDefault="008602CB" w:rsidP="008602CB">
            <w:pPr>
              <w:pStyle w:val="ac"/>
              <w:rPr>
                <w:rFonts w:ascii="Times New Roman" w:hAnsi="Times New Roman" w:cs="Times New Roman"/>
              </w:rPr>
            </w:pPr>
            <w:r w:rsidRPr="00CC16EB">
              <w:rPr>
                <w:rFonts w:ascii="Times New Roman" w:hAnsi="Times New Roman" w:cs="Times New Roman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14:paraId="3FE8237C" w14:textId="55920B3C" w:rsidR="00293783" w:rsidRPr="00D016B1" w:rsidRDefault="008602CB" w:rsidP="00D016B1">
            <w:pPr>
              <w:pStyle w:val="ac"/>
              <w:rPr>
                <w:rFonts w:ascii="Times New Roman" w:hAnsi="Times New Roman" w:cs="Times New Roman"/>
              </w:rPr>
            </w:pPr>
            <w:proofErr w:type="spellStart"/>
            <w:r w:rsidRPr="00CC16EB">
              <w:rPr>
                <w:rFonts w:ascii="Times New Roman" w:hAnsi="Times New Roman" w:cs="Times New Roman"/>
              </w:rPr>
              <w:t>порционировать</w:t>
            </w:r>
            <w:proofErr w:type="spellEnd"/>
            <w:r w:rsidRPr="00CC16EB">
              <w:rPr>
                <w:rFonts w:ascii="Times New Roman" w:hAnsi="Times New Roman" w:cs="Times New Roman"/>
              </w:rPr>
              <w:t xml:space="preserve"> (комплектовать), эстетично упаковывать на вынос, хранить с учетом требований к безопасности готовой продукции</w:t>
            </w:r>
            <w:r w:rsidR="007A6176" w:rsidRPr="00CC16EB">
              <w:rPr>
                <w:rFonts w:ascii="Times New Roman" w:hAnsi="Times New Roman" w:cs="Times New Roman"/>
              </w:rPr>
              <w:t>.</w:t>
            </w:r>
          </w:p>
        </w:tc>
      </w:tr>
    </w:tbl>
    <w:p w14:paraId="4D025BE3" w14:textId="77777777" w:rsidR="00D06630" w:rsidRDefault="00D06630" w:rsidP="00D06630">
      <w:pPr>
        <w:jc w:val="center"/>
        <w:rPr>
          <w:sz w:val="28"/>
          <w:szCs w:val="28"/>
        </w:rPr>
      </w:pPr>
    </w:p>
    <w:p w14:paraId="6E8BDF97" w14:textId="77777777" w:rsidR="00D06630" w:rsidRDefault="00D06630" w:rsidP="00D06630">
      <w:pPr>
        <w:jc w:val="center"/>
        <w:rPr>
          <w:sz w:val="28"/>
          <w:szCs w:val="28"/>
        </w:rPr>
      </w:pPr>
    </w:p>
    <w:p w14:paraId="070D92AE" w14:textId="77777777" w:rsidR="00D06630" w:rsidRPr="00D06630" w:rsidRDefault="00D06630" w:rsidP="00D06630">
      <w:pPr>
        <w:jc w:val="center"/>
        <w:rPr>
          <w:sz w:val="28"/>
          <w:szCs w:val="28"/>
        </w:rPr>
      </w:pPr>
    </w:p>
    <w:p w14:paraId="25D5D65E" w14:textId="77777777" w:rsidR="004A7505" w:rsidRDefault="004A7505" w:rsidP="00943EFC"/>
    <w:sectPr w:rsidR="004A7505" w:rsidSect="007939F2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E36E9" w14:textId="77777777" w:rsidR="00DA4F4D" w:rsidRDefault="00DA4F4D" w:rsidP="00895BAD">
      <w:r>
        <w:separator/>
      </w:r>
    </w:p>
  </w:endnote>
  <w:endnote w:type="continuationSeparator" w:id="0">
    <w:p w14:paraId="28310D38" w14:textId="77777777" w:rsidR="00DA4F4D" w:rsidRDefault="00DA4F4D" w:rsidP="0089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AAF8C" w14:textId="77777777" w:rsidR="008602CB" w:rsidRDefault="008602CB">
    <w:pPr>
      <w:pStyle w:val="aa"/>
      <w:jc w:val="center"/>
    </w:pPr>
  </w:p>
  <w:p w14:paraId="27FD380C" w14:textId="77777777" w:rsidR="008602CB" w:rsidRDefault="008602C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A2DE8" w14:textId="77777777" w:rsidR="00DA4F4D" w:rsidRDefault="00DA4F4D" w:rsidP="00895BAD">
      <w:r>
        <w:separator/>
      </w:r>
    </w:p>
  </w:footnote>
  <w:footnote w:type="continuationSeparator" w:id="0">
    <w:p w14:paraId="56C5E525" w14:textId="77777777" w:rsidR="00DA4F4D" w:rsidRDefault="00DA4F4D" w:rsidP="0089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032B9"/>
    <w:multiLevelType w:val="hybridMultilevel"/>
    <w:tmpl w:val="90BAAC8A"/>
    <w:lvl w:ilvl="0" w:tplc="A5BA6A18">
      <w:start w:val="1"/>
      <w:numFmt w:val="decimal"/>
      <w:lvlText w:val="%1."/>
      <w:lvlJc w:val="left"/>
      <w:pPr>
        <w:ind w:left="302" w:hanging="286"/>
      </w:pPr>
      <w:rPr>
        <w:rFonts w:ascii="Times New Roman" w:eastAsia="MS Mincho" w:hAnsi="Times New Roman" w:cs="Times New Roman"/>
        <w:w w:val="100"/>
        <w:sz w:val="24"/>
        <w:szCs w:val="24"/>
        <w:lang w:val="ru-RU" w:eastAsia="en-US" w:bidi="ar-SA"/>
      </w:rPr>
    </w:lvl>
    <w:lvl w:ilvl="1" w:tplc="35509696">
      <w:numFmt w:val="bullet"/>
      <w:lvlText w:val="•"/>
      <w:lvlJc w:val="left"/>
      <w:pPr>
        <w:ind w:left="1278" w:hanging="286"/>
      </w:pPr>
      <w:rPr>
        <w:rFonts w:hint="default"/>
        <w:lang w:val="ru-RU" w:eastAsia="en-US" w:bidi="ar-SA"/>
      </w:rPr>
    </w:lvl>
    <w:lvl w:ilvl="2" w:tplc="8E26EF46">
      <w:numFmt w:val="bullet"/>
      <w:lvlText w:val="•"/>
      <w:lvlJc w:val="left"/>
      <w:pPr>
        <w:ind w:left="2257" w:hanging="286"/>
      </w:pPr>
      <w:rPr>
        <w:rFonts w:hint="default"/>
        <w:lang w:val="ru-RU" w:eastAsia="en-US" w:bidi="ar-SA"/>
      </w:rPr>
    </w:lvl>
    <w:lvl w:ilvl="3" w:tplc="0FC41090">
      <w:numFmt w:val="bullet"/>
      <w:lvlText w:val="•"/>
      <w:lvlJc w:val="left"/>
      <w:pPr>
        <w:ind w:left="3235" w:hanging="286"/>
      </w:pPr>
      <w:rPr>
        <w:rFonts w:hint="default"/>
        <w:lang w:val="ru-RU" w:eastAsia="en-US" w:bidi="ar-SA"/>
      </w:rPr>
    </w:lvl>
    <w:lvl w:ilvl="4" w:tplc="D19003C2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96C69558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B7860C6A">
      <w:numFmt w:val="bullet"/>
      <w:lvlText w:val="•"/>
      <w:lvlJc w:val="left"/>
      <w:pPr>
        <w:ind w:left="6171" w:hanging="286"/>
      </w:pPr>
      <w:rPr>
        <w:rFonts w:hint="default"/>
        <w:lang w:val="ru-RU" w:eastAsia="en-US" w:bidi="ar-SA"/>
      </w:rPr>
    </w:lvl>
    <w:lvl w:ilvl="7" w:tplc="8030348A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8" w:tplc="EB2EF016">
      <w:numFmt w:val="bullet"/>
      <w:lvlText w:val="•"/>
      <w:lvlJc w:val="left"/>
      <w:pPr>
        <w:ind w:left="8129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453D7714"/>
    <w:multiLevelType w:val="hybridMultilevel"/>
    <w:tmpl w:val="D31E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8274A"/>
    <w:multiLevelType w:val="hybridMultilevel"/>
    <w:tmpl w:val="03EE35FE"/>
    <w:lvl w:ilvl="0" w:tplc="DF6CEB06">
      <w:start w:val="1"/>
      <w:numFmt w:val="decimal"/>
      <w:lvlText w:val="%1."/>
      <w:lvlJc w:val="left"/>
      <w:pPr>
        <w:ind w:left="30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E639DC">
      <w:numFmt w:val="bullet"/>
      <w:lvlText w:val="•"/>
      <w:lvlJc w:val="left"/>
      <w:pPr>
        <w:ind w:left="1278" w:hanging="425"/>
      </w:pPr>
      <w:rPr>
        <w:rFonts w:hint="default"/>
        <w:lang w:val="ru-RU" w:eastAsia="en-US" w:bidi="ar-SA"/>
      </w:rPr>
    </w:lvl>
    <w:lvl w:ilvl="2" w:tplc="23749026">
      <w:numFmt w:val="bullet"/>
      <w:lvlText w:val="•"/>
      <w:lvlJc w:val="left"/>
      <w:pPr>
        <w:ind w:left="2257" w:hanging="425"/>
      </w:pPr>
      <w:rPr>
        <w:rFonts w:hint="default"/>
        <w:lang w:val="ru-RU" w:eastAsia="en-US" w:bidi="ar-SA"/>
      </w:rPr>
    </w:lvl>
    <w:lvl w:ilvl="3" w:tplc="843087DC">
      <w:numFmt w:val="bullet"/>
      <w:lvlText w:val="•"/>
      <w:lvlJc w:val="left"/>
      <w:pPr>
        <w:ind w:left="3235" w:hanging="425"/>
      </w:pPr>
      <w:rPr>
        <w:rFonts w:hint="default"/>
        <w:lang w:val="ru-RU" w:eastAsia="en-US" w:bidi="ar-SA"/>
      </w:rPr>
    </w:lvl>
    <w:lvl w:ilvl="4" w:tplc="7BF6EB8E">
      <w:numFmt w:val="bullet"/>
      <w:lvlText w:val="•"/>
      <w:lvlJc w:val="left"/>
      <w:pPr>
        <w:ind w:left="4214" w:hanging="425"/>
      </w:pPr>
      <w:rPr>
        <w:rFonts w:hint="default"/>
        <w:lang w:val="ru-RU" w:eastAsia="en-US" w:bidi="ar-SA"/>
      </w:rPr>
    </w:lvl>
    <w:lvl w:ilvl="5" w:tplc="284EA07C">
      <w:numFmt w:val="bullet"/>
      <w:lvlText w:val="•"/>
      <w:lvlJc w:val="left"/>
      <w:pPr>
        <w:ind w:left="5193" w:hanging="425"/>
      </w:pPr>
      <w:rPr>
        <w:rFonts w:hint="default"/>
        <w:lang w:val="ru-RU" w:eastAsia="en-US" w:bidi="ar-SA"/>
      </w:rPr>
    </w:lvl>
    <w:lvl w:ilvl="6" w:tplc="34481D28">
      <w:numFmt w:val="bullet"/>
      <w:lvlText w:val="•"/>
      <w:lvlJc w:val="left"/>
      <w:pPr>
        <w:ind w:left="6171" w:hanging="425"/>
      </w:pPr>
      <w:rPr>
        <w:rFonts w:hint="default"/>
        <w:lang w:val="ru-RU" w:eastAsia="en-US" w:bidi="ar-SA"/>
      </w:rPr>
    </w:lvl>
    <w:lvl w:ilvl="7" w:tplc="DD84CB20">
      <w:numFmt w:val="bullet"/>
      <w:lvlText w:val="•"/>
      <w:lvlJc w:val="left"/>
      <w:pPr>
        <w:ind w:left="7150" w:hanging="425"/>
      </w:pPr>
      <w:rPr>
        <w:rFonts w:hint="default"/>
        <w:lang w:val="ru-RU" w:eastAsia="en-US" w:bidi="ar-SA"/>
      </w:rPr>
    </w:lvl>
    <w:lvl w:ilvl="8" w:tplc="457043B8">
      <w:numFmt w:val="bullet"/>
      <w:lvlText w:val="•"/>
      <w:lvlJc w:val="left"/>
      <w:pPr>
        <w:ind w:left="8129" w:hanging="425"/>
      </w:pPr>
      <w:rPr>
        <w:rFonts w:hint="default"/>
        <w:lang w:val="ru-RU" w:eastAsia="en-US" w:bidi="ar-SA"/>
      </w:rPr>
    </w:lvl>
  </w:abstractNum>
  <w:abstractNum w:abstractNumId="14" w15:restartNumberingAfterBreak="0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0B77820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50F81"/>
    <w:multiLevelType w:val="hybridMultilevel"/>
    <w:tmpl w:val="90BAAC8A"/>
    <w:lvl w:ilvl="0" w:tplc="A5BA6A18">
      <w:start w:val="1"/>
      <w:numFmt w:val="decimal"/>
      <w:lvlText w:val="%1."/>
      <w:lvlJc w:val="left"/>
      <w:pPr>
        <w:ind w:left="302" w:hanging="286"/>
      </w:pPr>
      <w:rPr>
        <w:rFonts w:ascii="Times New Roman" w:eastAsia="MS Mincho" w:hAnsi="Times New Roman" w:cs="Times New Roman"/>
        <w:w w:val="100"/>
        <w:sz w:val="24"/>
        <w:szCs w:val="24"/>
        <w:lang w:val="ru-RU" w:eastAsia="en-US" w:bidi="ar-SA"/>
      </w:rPr>
    </w:lvl>
    <w:lvl w:ilvl="1" w:tplc="35509696">
      <w:numFmt w:val="bullet"/>
      <w:lvlText w:val="•"/>
      <w:lvlJc w:val="left"/>
      <w:pPr>
        <w:ind w:left="1278" w:hanging="286"/>
      </w:pPr>
      <w:rPr>
        <w:rFonts w:hint="default"/>
        <w:lang w:val="ru-RU" w:eastAsia="en-US" w:bidi="ar-SA"/>
      </w:rPr>
    </w:lvl>
    <w:lvl w:ilvl="2" w:tplc="8E26EF46">
      <w:numFmt w:val="bullet"/>
      <w:lvlText w:val="•"/>
      <w:lvlJc w:val="left"/>
      <w:pPr>
        <w:ind w:left="2257" w:hanging="286"/>
      </w:pPr>
      <w:rPr>
        <w:rFonts w:hint="default"/>
        <w:lang w:val="ru-RU" w:eastAsia="en-US" w:bidi="ar-SA"/>
      </w:rPr>
    </w:lvl>
    <w:lvl w:ilvl="3" w:tplc="0FC41090">
      <w:numFmt w:val="bullet"/>
      <w:lvlText w:val="•"/>
      <w:lvlJc w:val="left"/>
      <w:pPr>
        <w:ind w:left="3235" w:hanging="286"/>
      </w:pPr>
      <w:rPr>
        <w:rFonts w:hint="default"/>
        <w:lang w:val="ru-RU" w:eastAsia="en-US" w:bidi="ar-SA"/>
      </w:rPr>
    </w:lvl>
    <w:lvl w:ilvl="4" w:tplc="D19003C2">
      <w:numFmt w:val="bullet"/>
      <w:lvlText w:val="•"/>
      <w:lvlJc w:val="left"/>
      <w:pPr>
        <w:ind w:left="4214" w:hanging="286"/>
      </w:pPr>
      <w:rPr>
        <w:rFonts w:hint="default"/>
        <w:lang w:val="ru-RU" w:eastAsia="en-US" w:bidi="ar-SA"/>
      </w:rPr>
    </w:lvl>
    <w:lvl w:ilvl="5" w:tplc="96C69558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B7860C6A">
      <w:numFmt w:val="bullet"/>
      <w:lvlText w:val="•"/>
      <w:lvlJc w:val="left"/>
      <w:pPr>
        <w:ind w:left="6171" w:hanging="286"/>
      </w:pPr>
      <w:rPr>
        <w:rFonts w:hint="default"/>
        <w:lang w:val="ru-RU" w:eastAsia="en-US" w:bidi="ar-SA"/>
      </w:rPr>
    </w:lvl>
    <w:lvl w:ilvl="7" w:tplc="8030348A">
      <w:numFmt w:val="bullet"/>
      <w:lvlText w:val="•"/>
      <w:lvlJc w:val="left"/>
      <w:pPr>
        <w:ind w:left="7150" w:hanging="286"/>
      </w:pPr>
      <w:rPr>
        <w:rFonts w:hint="default"/>
        <w:lang w:val="ru-RU" w:eastAsia="en-US" w:bidi="ar-SA"/>
      </w:rPr>
    </w:lvl>
    <w:lvl w:ilvl="8" w:tplc="EB2EF016">
      <w:numFmt w:val="bullet"/>
      <w:lvlText w:val="•"/>
      <w:lvlJc w:val="left"/>
      <w:pPr>
        <w:ind w:left="8129" w:hanging="286"/>
      </w:pPr>
      <w:rPr>
        <w:rFonts w:hint="default"/>
        <w:lang w:val="ru-RU" w:eastAsia="en-US" w:bidi="ar-SA"/>
      </w:rPr>
    </w:lvl>
  </w:abstractNum>
  <w:num w:numId="1" w16cid:durableId="1304313067">
    <w:abstractNumId w:val="14"/>
  </w:num>
  <w:num w:numId="2" w16cid:durableId="630747688">
    <w:abstractNumId w:val="18"/>
  </w:num>
  <w:num w:numId="3" w16cid:durableId="931008796">
    <w:abstractNumId w:val="17"/>
  </w:num>
  <w:num w:numId="4" w16cid:durableId="722339001">
    <w:abstractNumId w:val="20"/>
  </w:num>
  <w:num w:numId="5" w16cid:durableId="632831349">
    <w:abstractNumId w:val="9"/>
  </w:num>
  <w:num w:numId="6" w16cid:durableId="1325662726">
    <w:abstractNumId w:val="7"/>
  </w:num>
  <w:num w:numId="7" w16cid:durableId="335304501">
    <w:abstractNumId w:val="6"/>
  </w:num>
  <w:num w:numId="8" w16cid:durableId="1223255300">
    <w:abstractNumId w:val="5"/>
  </w:num>
  <w:num w:numId="9" w16cid:durableId="1722904133">
    <w:abstractNumId w:val="4"/>
  </w:num>
  <w:num w:numId="10" w16cid:durableId="1495294133">
    <w:abstractNumId w:val="8"/>
  </w:num>
  <w:num w:numId="11" w16cid:durableId="986741100">
    <w:abstractNumId w:val="3"/>
  </w:num>
  <w:num w:numId="12" w16cid:durableId="1015422766">
    <w:abstractNumId w:val="2"/>
  </w:num>
  <w:num w:numId="13" w16cid:durableId="966425202">
    <w:abstractNumId w:val="1"/>
  </w:num>
  <w:num w:numId="14" w16cid:durableId="2104644329">
    <w:abstractNumId w:val="0"/>
  </w:num>
  <w:num w:numId="15" w16cid:durableId="861283088">
    <w:abstractNumId w:val="10"/>
  </w:num>
  <w:num w:numId="16" w16cid:durableId="169679629">
    <w:abstractNumId w:val="15"/>
  </w:num>
  <w:num w:numId="17" w16cid:durableId="578518880">
    <w:abstractNumId w:val="12"/>
  </w:num>
  <w:num w:numId="18" w16cid:durableId="498083582">
    <w:abstractNumId w:val="16"/>
  </w:num>
  <w:num w:numId="19" w16cid:durableId="392822870">
    <w:abstractNumId w:val="19"/>
  </w:num>
  <w:num w:numId="20" w16cid:durableId="1274902227">
    <w:abstractNumId w:val="13"/>
  </w:num>
  <w:num w:numId="21" w16cid:durableId="1223716494">
    <w:abstractNumId w:val="11"/>
  </w:num>
  <w:num w:numId="22" w16cid:durableId="20206964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DD9"/>
    <w:rsid w:val="000056CA"/>
    <w:rsid w:val="00036155"/>
    <w:rsid w:val="00042BC5"/>
    <w:rsid w:val="00045C2C"/>
    <w:rsid w:val="0005119F"/>
    <w:rsid w:val="000645CC"/>
    <w:rsid w:val="00065972"/>
    <w:rsid w:val="00066853"/>
    <w:rsid w:val="0008548A"/>
    <w:rsid w:val="00092B08"/>
    <w:rsid w:val="00097946"/>
    <w:rsid w:val="000A046C"/>
    <w:rsid w:val="000A5DA2"/>
    <w:rsid w:val="000A6768"/>
    <w:rsid w:val="000B6279"/>
    <w:rsid w:val="000B7A9C"/>
    <w:rsid w:val="000C6514"/>
    <w:rsid w:val="000D4BD2"/>
    <w:rsid w:val="000D4CEB"/>
    <w:rsid w:val="000E2319"/>
    <w:rsid w:val="000E43EE"/>
    <w:rsid w:val="000E6228"/>
    <w:rsid w:val="000F112C"/>
    <w:rsid w:val="00100B6F"/>
    <w:rsid w:val="001018ED"/>
    <w:rsid w:val="00107586"/>
    <w:rsid w:val="0011162B"/>
    <w:rsid w:val="00114F1E"/>
    <w:rsid w:val="00134983"/>
    <w:rsid w:val="00134A17"/>
    <w:rsid w:val="00143314"/>
    <w:rsid w:val="00163F1A"/>
    <w:rsid w:val="00164424"/>
    <w:rsid w:val="00164EB7"/>
    <w:rsid w:val="00171750"/>
    <w:rsid w:val="00176CC9"/>
    <w:rsid w:val="001813DF"/>
    <w:rsid w:val="00181F30"/>
    <w:rsid w:val="001A3128"/>
    <w:rsid w:val="001A5210"/>
    <w:rsid w:val="001A5E80"/>
    <w:rsid w:val="001B0154"/>
    <w:rsid w:val="001B1CF2"/>
    <w:rsid w:val="001C1511"/>
    <w:rsid w:val="001C1928"/>
    <w:rsid w:val="001D2E36"/>
    <w:rsid w:val="001D5885"/>
    <w:rsid w:val="00201771"/>
    <w:rsid w:val="002022AD"/>
    <w:rsid w:val="00202DD9"/>
    <w:rsid w:val="002207E6"/>
    <w:rsid w:val="002219BD"/>
    <w:rsid w:val="0024187E"/>
    <w:rsid w:val="0026063A"/>
    <w:rsid w:val="002755FB"/>
    <w:rsid w:val="00293783"/>
    <w:rsid w:val="002939A3"/>
    <w:rsid w:val="002A0139"/>
    <w:rsid w:val="002A26AB"/>
    <w:rsid w:val="002D0D8E"/>
    <w:rsid w:val="002D6A32"/>
    <w:rsid w:val="002E11A7"/>
    <w:rsid w:val="002E6DAD"/>
    <w:rsid w:val="002F0566"/>
    <w:rsid w:val="003002FE"/>
    <w:rsid w:val="003015F8"/>
    <w:rsid w:val="00302769"/>
    <w:rsid w:val="00314E16"/>
    <w:rsid w:val="0031722B"/>
    <w:rsid w:val="00322F93"/>
    <w:rsid w:val="00323B33"/>
    <w:rsid w:val="00323EC0"/>
    <w:rsid w:val="00325452"/>
    <w:rsid w:val="0032611C"/>
    <w:rsid w:val="00336C08"/>
    <w:rsid w:val="00370556"/>
    <w:rsid w:val="003823AA"/>
    <w:rsid w:val="003B0993"/>
    <w:rsid w:val="003C024E"/>
    <w:rsid w:val="003D20A1"/>
    <w:rsid w:val="003D32E4"/>
    <w:rsid w:val="003E3597"/>
    <w:rsid w:val="00401C9A"/>
    <w:rsid w:val="00416E71"/>
    <w:rsid w:val="004238E4"/>
    <w:rsid w:val="00430E2D"/>
    <w:rsid w:val="00436DEA"/>
    <w:rsid w:val="0045154F"/>
    <w:rsid w:val="00456930"/>
    <w:rsid w:val="00463BBC"/>
    <w:rsid w:val="004720B0"/>
    <w:rsid w:val="00475018"/>
    <w:rsid w:val="00476B39"/>
    <w:rsid w:val="004824EE"/>
    <w:rsid w:val="004940C5"/>
    <w:rsid w:val="004A2294"/>
    <w:rsid w:val="004A7505"/>
    <w:rsid w:val="004A7698"/>
    <w:rsid w:val="004D1A75"/>
    <w:rsid w:val="004D5AFA"/>
    <w:rsid w:val="004D61DD"/>
    <w:rsid w:val="004D6D23"/>
    <w:rsid w:val="004E1C52"/>
    <w:rsid w:val="004F0CE5"/>
    <w:rsid w:val="00501FDD"/>
    <w:rsid w:val="00506D80"/>
    <w:rsid w:val="005206A8"/>
    <w:rsid w:val="005233F6"/>
    <w:rsid w:val="0054675C"/>
    <w:rsid w:val="00547E2B"/>
    <w:rsid w:val="00555890"/>
    <w:rsid w:val="00563346"/>
    <w:rsid w:val="005713A4"/>
    <w:rsid w:val="00573AE9"/>
    <w:rsid w:val="00574201"/>
    <w:rsid w:val="00584756"/>
    <w:rsid w:val="00591F40"/>
    <w:rsid w:val="00595A93"/>
    <w:rsid w:val="005B0C07"/>
    <w:rsid w:val="005B3D53"/>
    <w:rsid w:val="005C7198"/>
    <w:rsid w:val="005D20C5"/>
    <w:rsid w:val="005D6C5D"/>
    <w:rsid w:val="005D77C3"/>
    <w:rsid w:val="005E0C56"/>
    <w:rsid w:val="005F115F"/>
    <w:rsid w:val="005F4854"/>
    <w:rsid w:val="006052BD"/>
    <w:rsid w:val="006139F6"/>
    <w:rsid w:val="00616351"/>
    <w:rsid w:val="00622F84"/>
    <w:rsid w:val="00626FE5"/>
    <w:rsid w:val="00637579"/>
    <w:rsid w:val="006600A6"/>
    <w:rsid w:val="0066468D"/>
    <w:rsid w:val="00665311"/>
    <w:rsid w:val="0067011B"/>
    <w:rsid w:val="0067355A"/>
    <w:rsid w:val="0069483B"/>
    <w:rsid w:val="006957C1"/>
    <w:rsid w:val="006A1CFC"/>
    <w:rsid w:val="006A59C2"/>
    <w:rsid w:val="006E3361"/>
    <w:rsid w:val="006F3576"/>
    <w:rsid w:val="006F4386"/>
    <w:rsid w:val="00702B83"/>
    <w:rsid w:val="00717F23"/>
    <w:rsid w:val="0072218A"/>
    <w:rsid w:val="00733606"/>
    <w:rsid w:val="007370FD"/>
    <w:rsid w:val="007521C5"/>
    <w:rsid w:val="00752312"/>
    <w:rsid w:val="00757052"/>
    <w:rsid w:val="00764C45"/>
    <w:rsid w:val="00764FA8"/>
    <w:rsid w:val="00774174"/>
    <w:rsid w:val="00792D0F"/>
    <w:rsid w:val="007939F2"/>
    <w:rsid w:val="00796908"/>
    <w:rsid w:val="007A2FCE"/>
    <w:rsid w:val="007A4ADE"/>
    <w:rsid w:val="007A6176"/>
    <w:rsid w:val="007A7D14"/>
    <w:rsid w:val="007C3C73"/>
    <w:rsid w:val="007C7B92"/>
    <w:rsid w:val="007E3C78"/>
    <w:rsid w:val="007F4EEA"/>
    <w:rsid w:val="00801B30"/>
    <w:rsid w:val="00820FFE"/>
    <w:rsid w:val="008471A9"/>
    <w:rsid w:val="008561BF"/>
    <w:rsid w:val="008602CB"/>
    <w:rsid w:val="00863141"/>
    <w:rsid w:val="00864CA2"/>
    <w:rsid w:val="00872966"/>
    <w:rsid w:val="0088721E"/>
    <w:rsid w:val="00895AEA"/>
    <w:rsid w:val="00895BAD"/>
    <w:rsid w:val="008A168D"/>
    <w:rsid w:val="008C319D"/>
    <w:rsid w:val="008C410F"/>
    <w:rsid w:val="008C758E"/>
    <w:rsid w:val="00910319"/>
    <w:rsid w:val="0091260D"/>
    <w:rsid w:val="00915D43"/>
    <w:rsid w:val="0092416F"/>
    <w:rsid w:val="009313C0"/>
    <w:rsid w:val="00932AA4"/>
    <w:rsid w:val="00943EFC"/>
    <w:rsid w:val="00956B20"/>
    <w:rsid w:val="0099596B"/>
    <w:rsid w:val="009972E3"/>
    <w:rsid w:val="009A02AB"/>
    <w:rsid w:val="009B3952"/>
    <w:rsid w:val="009C6965"/>
    <w:rsid w:val="009C777B"/>
    <w:rsid w:val="009D6DFB"/>
    <w:rsid w:val="009F44CF"/>
    <w:rsid w:val="00A252FB"/>
    <w:rsid w:val="00A27A2B"/>
    <w:rsid w:val="00A35933"/>
    <w:rsid w:val="00A40357"/>
    <w:rsid w:val="00A47735"/>
    <w:rsid w:val="00A5296B"/>
    <w:rsid w:val="00A81EAA"/>
    <w:rsid w:val="00A843ED"/>
    <w:rsid w:val="00A85FCC"/>
    <w:rsid w:val="00A937F9"/>
    <w:rsid w:val="00AA27B0"/>
    <w:rsid w:val="00AA3485"/>
    <w:rsid w:val="00AA4929"/>
    <w:rsid w:val="00AB022D"/>
    <w:rsid w:val="00AC4056"/>
    <w:rsid w:val="00AD53F0"/>
    <w:rsid w:val="00AE3CEF"/>
    <w:rsid w:val="00B07F26"/>
    <w:rsid w:val="00B1279E"/>
    <w:rsid w:val="00B13C51"/>
    <w:rsid w:val="00B16CDD"/>
    <w:rsid w:val="00B21D97"/>
    <w:rsid w:val="00B41E7D"/>
    <w:rsid w:val="00B459AE"/>
    <w:rsid w:val="00B52CF5"/>
    <w:rsid w:val="00B618D1"/>
    <w:rsid w:val="00B665DE"/>
    <w:rsid w:val="00B720C7"/>
    <w:rsid w:val="00B834B1"/>
    <w:rsid w:val="00B925EC"/>
    <w:rsid w:val="00B92A17"/>
    <w:rsid w:val="00BA4823"/>
    <w:rsid w:val="00BC7BB8"/>
    <w:rsid w:val="00BD566B"/>
    <w:rsid w:val="00BD588A"/>
    <w:rsid w:val="00BD5FCB"/>
    <w:rsid w:val="00BD6A89"/>
    <w:rsid w:val="00BE4DF7"/>
    <w:rsid w:val="00BF2574"/>
    <w:rsid w:val="00BF3D15"/>
    <w:rsid w:val="00BF43DC"/>
    <w:rsid w:val="00BF5122"/>
    <w:rsid w:val="00BF73BC"/>
    <w:rsid w:val="00C004CE"/>
    <w:rsid w:val="00C21963"/>
    <w:rsid w:val="00C361AD"/>
    <w:rsid w:val="00C44EA5"/>
    <w:rsid w:val="00C45EA1"/>
    <w:rsid w:val="00C550EB"/>
    <w:rsid w:val="00C57394"/>
    <w:rsid w:val="00C80032"/>
    <w:rsid w:val="00C8083F"/>
    <w:rsid w:val="00C81A1C"/>
    <w:rsid w:val="00C85E3A"/>
    <w:rsid w:val="00C871FC"/>
    <w:rsid w:val="00C93F9B"/>
    <w:rsid w:val="00C96AC2"/>
    <w:rsid w:val="00CA4D82"/>
    <w:rsid w:val="00CA732C"/>
    <w:rsid w:val="00CB0719"/>
    <w:rsid w:val="00CB595E"/>
    <w:rsid w:val="00CB7C07"/>
    <w:rsid w:val="00CC16EB"/>
    <w:rsid w:val="00CC42D9"/>
    <w:rsid w:val="00CC6B7A"/>
    <w:rsid w:val="00CD0585"/>
    <w:rsid w:val="00CD2C8E"/>
    <w:rsid w:val="00CF12CF"/>
    <w:rsid w:val="00CF3F5B"/>
    <w:rsid w:val="00CF7C76"/>
    <w:rsid w:val="00D016B1"/>
    <w:rsid w:val="00D05A39"/>
    <w:rsid w:val="00D06577"/>
    <w:rsid w:val="00D06630"/>
    <w:rsid w:val="00D16064"/>
    <w:rsid w:val="00D337AD"/>
    <w:rsid w:val="00D44A2E"/>
    <w:rsid w:val="00D452E3"/>
    <w:rsid w:val="00D45FC9"/>
    <w:rsid w:val="00D67E3C"/>
    <w:rsid w:val="00D70FB0"/>
    <w:rsid w:val="00D74669"/>
    <w:rsid w:val="00D84CB9"/>
    <w:rsid w:val="00D86B20"/>
    <w:rsid w:val="00DA4F4D"/>
    <w:rsid w:val="00DA5C61"/>
    <w:rsid w:val="00DC07A1"/>
    <w:rsid w:val="00DC2E45"/>
    <w:rsid w:val="00DC45C7"/>
    <w:rsid w:val="00DD5032"/>
    <w:rsid w:val="00DE2E14"/>
    <w:rsid w:val="00DE4063"/>
    <w:rsid w:val="00DF4E89"/>
    <w:rsid w:val="00E054D6"/>
    <w:rsid w:val="00E20E7A"/>
    <w:rsid w:val="00E3019E"/>
    <w:rsid w:val="00E4643A"/>
    <w:rsid w:val="00E510D8"/>
    <w:rsid w:val="00E52C77"/>
    <w:rsid w:val="00E5668C"/>
    <w:rsid w:val="00E87BAB"/>
    <w:rsid w:val="00EA2674"/>
    <w:rsid w:val="00EA395A"/>
    <w:rsid w:val="00EB705E"/>
    <w:rsid w:val="00ED60B7"/>
    <w:rsid w:val="00EF7EE3"/>
    <w:rsid w:val="00F017DC"/>
    <w:rsid w:val="00F04074"/>
    <w:rsid w:val="00F3135B"/>
    <w:rsid w:val="00F33F92"/>
    <w:rsid w:val="00F63AE1"/>
    <w:rsid w:val="00F7443D"/>
    <w:rsid w:val="00F77481"/>
    <w:rsid w:val="00F84B95"/>
    <w:rsid w:val="00F86D28"/>
    <w:rsid w:val="00F93EFF"/>
    <w:rsid w:val="00FA0B35"/>
    <w:rsid w:val="00FA6F43"/>
    <w:rsid w:val="00FF087E"/>
    <w:rsid w:val="00FF4313"/>
    <w:rsid w:val="00FF6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37EE27"/>
  <w15:docId w15:val="{7767BF3F-7140-4F17-AF30-2EF77E86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A3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733606"/>
    <w:pPr>
      <w:keepNext/>
      <w:spacing w:before="240" w:after="60"/>
      <w:ind w:left="714" w:hanging="357"/>
      <w:outlineLvl w:val="0"/>
    </w:pPr>
    <w:rPr>
      <w:rFonts w:ascii="Arial" w:eastAsia="MS Mincho" w:hAnsi="Arial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FontStyle72">
    <w:name w:val="Font Style72"/>
    <w:basedOn w:val="a0"/>
    <w:uiPriority w:val="99"/>
    <w:rsid w:val="00AA4929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AA492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5">
    <w:name w:val="Style45"/>
    <w:basedOn w:val="a"/>
    <w:uiPriority w:val="99"/>
    <w:rsid w:val="00AA4929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character" w:customStyle="1" w:styleId="10">
    <w:name w:val="Заголовок 1 Знак"/>
    <w:basedOn w:val="a0"/>
    <w:link w:val="1"/>
    <w:uiPriority w:val="9"/>
    <w:rsid w:val="00733606"/>
    <w:rPr>
      <w:rFonts w:ascii="Arial" w:eastAsia="MS Mincho" w:hAnsi="Arial"/>
      <w:b/>
      <w:bCs/>
      <w:kern w:val="32"/>
      <w:sz w:val="32"/>
      <w:szCs w:val="32"/>
      <w:lang w:val="x-none"/>
    </w:rPr>
  </w:style>
  <w:style w:type="character" w:customStyle="1" w:styleId="markedcontent">
    <w:name w:val="markedcontent"/>
    <w:basedOn w:val="a0"/>
    <w:rsid w:val="00637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4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4DB32-14E7-4FC2-8BCD-C3AD0320A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15</Pages>
  <Words>3686</Words>
  <Characters>21016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Прутковская</cp:lastModifiedBy>
  <cp:revision>7</cp:revision>
  <cp:lastPrinted>2019-10-21T12:38:00Z</cp:lastPrinted>
  <dcterms:created xsi:type="dcterms:W3CDTF">2023-01-27T19:10:00Z</dcterms:created>
  <dcterms:modified xsi:type="dcterms:W3CDTF">2023-12-18T11:01:00Z</dcterms:modified>
</cp:coreProperties>
</file>