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C3CA9"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МИНИСТЕРСТВО ОБРАЗОВАНИЯ, НАУКИ И МОЛОДЕЖИ</w:t>
      </w:r>
    </w:p>
    <w:p w14:paraId="3B5FC96E"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РЕСПУБЛИКИ КРЫМ</w:t>
      </w:r>
    </w:p>
    <w:p w14:paraId="64BF56FA" w14:textId="77777777"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ГБПОУ РК «КЕРЧЕНСКИЙ ПОЛИТЕХНИЧЕСКИЙ КОЛЛЕДЖ»</w:t>
      </w:r>
    </w:p>
    <w:p w14:paraId="1B78A2BE" w14:textId="77777777"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p>
    <w:p w14:paraId="7E081867" w14:textId="77777777" w:rsidR="0053389E" w:rsidRPr="0053389E" w:rsidRDefault="0053389E" w:rsidP="0053389E">
      <w:pPr>
        <w:spacing w:before="39" w:after="0" w:line="273" w:lineRule="auto"/>
        <w:ind w:left="617" w:right="523"/>
        <w:jc w:val="center"/>
        <w:rPr>
          <w:rFonts w:ascii="Times New Roman" w:eastAsia="Calibri" w:hAnsi="Times New Roman" w:cs="Times New Roman"/>
          <w:sz w:val="24"/>
          <w:szCs w:val="24"/>
          <w:lang w:eastAsia="ru-RU"/>
        </w:rPr>
      </w:pPr>
    </w:p>
    <w:p w14:paraId="179D2F44" w14:textId="77777777" w:rsidR="0053389E" w:rsidRPr="0053389E" w:rsidRDefault="0053389E" w:rsidP="0053389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6453"/>
        <w:gridCol w:w="3118"/>
      </w:tblGrid>
      <w:tr w:rsidR="0053389E" w:rsidRPr="0053389E" w14:paraId="397452A2" w14:textId="77777777" w:rsidTr="0053389E">
        <w:tc>
          <w:tcPr>
            <w:tcW w:w="6453" w:type="dxa"/>
          </w:tcPr>
          <w:p w14:paraId="042B0352"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Введено в действие </w:t>
            </w:r>
          </w:p>
          <w:p w14:paraId="012B1C70"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приказом директора </w:t>
            </w:r>
          </w:p>
          <w:p w14:paraId="6DEE9847" w14:textId="791E9793"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от «____» _________ 202</w:t>
            </w:r>
            <w:r w:rsidR="001A1CBA">
              <w:rPr>
                <w:rFonts w:ascii="Times New Roman" w:eastAsia="Calibri" w:hAnsi="Times New Roman" w:cs="Times New Roman"/>
                <w:sz w:val="24"/>
                <w:szCs w:val="24"/>
                <w:lang w:eastAsia="ru-RU"/>
              </w:rPr>
              <w:t>4</w:t>
            </w:r>
            <w:r w:rsidRPr="0053389E">
              <w:rPr>
                <w:rFonts w:ascii="Times New Roman" w:eastAsia="Calibri" w:hAnsi="Times New Roman" w:cs="Times New Roman"/>
                <w:sz w:val="24"/>
                <w:szCs w:val="24"/>
                <w:lang w:eastAsia="ru-RU"/>
              </w:rPr>
              <w:t>г.</w:t>
            </w:r>
          </w:p>
          <w:p w14:paraId="7554C058"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____________</w:t>
            </w:r>
          </w:p>
        </w:tc>
        <w:tc>
          <w:tcPr>
            <w:tcW w:w="3118" w:type="dxa"/>
          </w:tcPr>
          <w:p w14:paraId="4F63F291"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caps/>
                <w:sz w:val="24"/>
                <w:szCs w:val="24"/>
                <w:lang w:eastAsia="ru-RU"/>
              </w:rPr>
              <w:t>УТВЕРЖДАЮ</w:t>
            </w:r>
          </w:p>
          <w:p w14:paraId="485D9598"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Зам. директора по У</w:t>
            </w:r>
            <w:r w:rsidRPr="0053389E">
              <w:rPr>
                <w:rFonts w:ascii="Times New Roman" w:eastAsia="Calibri" w:hAnsi="Times New Roman" w:cs="Times New Roman"/>
                <w:caps/>
                <w:sz w:val="24"/>
                <w:szCs w:val="24"/>
                <w:lang w:eastAsia="ru-RU"/>
              </w:rPr>
              <w:t>Пр</w:t>
            </w:r>
          </w:p>
          <w:p w14:paraId="4940B7CB"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caps/>
                <w:sz w:val="24"/>
                <w:szCs w:val="24"/>
                <w:lang w:eastAsia="ru-RU"/>
              </w:rPr>
              <w:t>_______С.Ю</w:t>
            </w:r>
            <w:r w:rsidR="00317F97">
              <w:rPr>
                <w:rFonts w:ascii="Times New Roman" w:eastAsia="Calibri" w:hAnsi="Times New Roman" w:cs="Times New Roman"/>
                <w:caps/>
                <w:sz w:val="24"/>
                <w:szCs w:val="24"/>
                <w:lang w:eastAsia="ru-RU"/>
              </w:rPr>
              <w:t>.</w:t>
            </w:r>
            <w:r w:rsidRPr="0053389E">
              <w:rPr>
                <w:rFonts w:ascii="Times New Roman" w:eastAsia="Calibri" w:hAnsi="Times New Roman" w:cs="Times New Roman"/>
                <w:caps/>
                <w:sz w:val="24"/>
                <w:szCs w:val="24"/>
                <w:lang w:eastAsia="ru-RU"/>
              </w:rPr>
              <w:t xml:space="preserve"> П</w:t>
            </w:r>
            <w:r w:rsidRPr="0053389E">
              <w:rPr>
                <w:rFonts w:ascii="Times New Roman" w:eastAsia="Calibri" w:hAnsi="Times New Roman" w:cs="Times New Roman"/>
                <w:sz w:val="24"/>
                <w:szCs w:val="24"/>
                <w:lang w:eastAsia="ru-RU"/>
              </w:rPr>
              <w:t>исьменная</w:t>
            </w:r>
          </w:p>
          <w:p w14:paraId="52D7BCD6"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3E92D21D"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21938465"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334AD2B6"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5882568C"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1B3F2F2C"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62017D8E"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6E3A90DE"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57D47E25"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0DF8480E"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08F1092C"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РАБОЧАЯ ПРОГРАММА УЧЕБНОЙ ДИСЦИПЛИНЫ</w:t>
      </w:r>
    </w:p>
    <w:p w14:paraId="21F9866C" w14:textId="77777777" w:rsidR="007F7589" w:rsidRPr="007F7589" w:rsidRDefault="007F7589" w:rsidP="007F7589">
      <w:pPr>
        <w:widowControl w:val="0"/>
        <w:autoSpaceDE w:val="0"/>
        <w:autoSpaceDN w:val="0"/>
        <w:spacing w:before="188" w:after="0"/>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ОП.04 ОРГАНИЗАЦИЯ ОБСЛУЖИВАНИЯ</w:t>
      </w:r>
    </w:p>
    <w:p w14:paraId="7CA6A1DE"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F9CAA2D"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583942CF"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7C4DD7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670BEAD"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6E4FBF4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469C4C3"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68AE28B5"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7C5C869C"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4A50D3B"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AF93BF7"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567E610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95D0B68"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18B61A9"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B2E51CF"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B053BA1"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2CD69A2"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D5A0CAC"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2A4EB65"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BE7420E"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61DDEE0C"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A022FD5"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60F1C050"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56BB74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062B5BA"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65E24402" w14:textId="77777777" w:rsidR="007F7589" w:rsidRPr="007F7589" w:rsidRDefault="007F7589" w:rsidP="007F7589">
      <w:pPr>
        <w:widowControl w:val="0"/>
        <w:autoSpaceDE w:val="0"/>
        <w:autoSpaceDN w:val="0"/>
        <w:spacing w:after="0"/>
        <w:jc w:val="center"/>
        <w:outlineLvl w:val="2"/>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202</w:t>
      </w:r>
      <w:r w:rsidR="0016431C">
        <w:rPr>
          <w:rFonts w:ascii="Times New Roman" w:eastAsia="Times New Roman" w:hAnsi="Times New Roman" w:cs="Times New Roman"/>
          <w:b/>
          <w:bCs/>
          <w:sz w:val="24"/>
          <w:szCs w:val="24"/>
        </w:rPr>
        <w:t>4</w:t>
      </w:r>
    </w:p>
    <w:p w14:paraId="3457FDB6"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rPr>
        <w:sectPr w:rsidR="007F7589" w:rsidRPr="007F7589" w:rsidSect="0053389E">
          <w:pgSz w:w="11910" w:h="16840"/>
          <w:pgMar w:top="1134" w:right="567" w:bottom="1134" w:left="1134" w:header="0" w:footer="1202" w:gutter="0"/>
          <w:cols w:space="720"/>
        </w:sectPr>
      </w:pPr>
    </w:p>
    <w:tbl>
      <w:tblPr>
        <w:tblW w:w="0" w:type="auto"/>
        <w:tblInd w:w="-108" w:type="dxa"/>
        <w:tblLook w:val="04A0" w:firstRow="1" w:lastRow="0" w:firstColumn="1" w:lastColumn="0" w:noHBand="0" w:noVBand="1"/>
      </w:tblPr>
      <w:tblGrid>
        <w:gridCol w:w="5353"/>
        <w:gridCol w:w="4217"/>
      </w:tblGrid>
      <w:tr w:rsidR="004C1D05" w:rsidRPr="00634861" w14:paraId="3E727BD3" w14:textId="77777777" w:rsidTr="00375659">
        <w:tc>
          <w:tcPr>
            <w:tcW w:w="5353" w:type="dxa"/>
          </w:tcPr>
          <w:p w14:paraId="2EACF015" w14:textId="77777777"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lastRenderedPageBreak/>
              <w:t>СОГЛАСОВАНО</w:t>
            </w:r>
          </w:p>
          <w:p w14:paraId="3B831B9D" w14:textId="77777777"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на заседании методического совета </w:t>
            </w:r>
          </w:p>
          <w:p w14:paraId="2FC7228A" w14:textId="77777777"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14:paraId="0584CD12" w14:textId="04B926DB"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w:t>
            </w:r>
            <w:r w:rsidR="001A1CBA">
              <w:rPr>
                <w:rFonts w:ascii="Times New Roman" w:eastAsia="Calibri" w:hAnsi="Times New Roman" w:cs="Times New Roman"/>
                <w:sz w:val="24"/>
                <w:szCs w:val="24"/>
                <w:lang w:eastAsia="ru-RU"/>
              </w:rPr>
              <w:t>24</w:t>
            </w:r>
            <w:r w:rsidRPr="00634861">
              <w:rPr>
                <w:rFonts w:ascii="Times New Roman" w:eastAsia="Calibri" w:hAnsi="Times New Roman" w:cs="Times New Roman"/>
                <w:sz w:val="24"/>
                <w:szCs w:val="24"/>
                <w:lang w:eastAsia="ru-RU"/>
              </w:rPr>
              <w:t>г.</w:t>
            </w:r>
          </w:p>
          <w:p w14:paraId="52BBE336" w14:textId="77777777"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методсовета</w:t>
            </w:r>
          </w:p>
          <w:p w14:paraId="0D0866E3" w14:textId="77777777"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_</w:t>
            </w:r>
            <w:r>
              <w:rPr>
                <w:rFonts w:ascii="Times New Roman" w:eastAsia="Calibri" w:hAnsi="Times New Roman" w:cs="Times New Roman"/>
                <w:sz w:val="24"/>
                <w:szCs w:val="24"/>
                <w:lang w:eastAsia="ru-RU"/>
              </w:rPr>
              <w:t>_______________С. В. Казак</w:t>
            </w:r>
          </w:p>
        </w:tc>
        <w:tc>
          <w:tcPr>
            <w:tcW w:w="4217" w:type="dxa"/>
          </w:tcPr>
          <w:p w14:paraId="165FC4E5" w14:textId="77777777"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Рассмотрено и одобрено на заседании предметной цикловой комиссии</w:t>
            </w:r>
          </w:p>
          <w:p w14:paraId="73114208" w14:textId="77777777" w:rsidR="004C1D05" w:rsidRPr="005540A9" w:rsidRDefault="004C1D05" w:rsidP="00375659">
            <w:pPr>
              <w:spacing w:after="0" w:line="240" w:lineRule="auto"/>
              <w:rPr>
                <w:rFonts w:ascii="Times New Roman" w:eastAsia="Times New Roman" w:hAnsi="Times New Roman" w:cs="Times New Roman"/>
                <w:sz w:val="24"/>
                <w:szCs w:val="24"/>
                <w:lang w:eastAsia="ru-RU"/>
              </w:rPr>
            </w:pPr>
            <w:r w:rsidRPr="005540A9">
              <w:rPr>
                <w:rFonts w:ascii="Times New Roman" w:eastAsia="Times New Roman" w:hAnsi="Times New Roman" w:cs="Times New Roman"/>
                <w:sz w:val="24"/>
                <w:szCs w:val="24"/>
                <w:lang w:eastAsia="ru-RU"/>
              </w:rPr>
              <w:t>профессиональных дисциплин сферы обслуживания</w:t>
            </w:r>
          </w:p>
          <w:p w14:paraId="781F19A0" w14:textId="77777777"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14:paraId="5C26FE8B" w14:textId="4940803A"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w:t>
            </w:r>
            <w:r w:rsidR="001A1CBA">
              <w:rPr>
                <w:rFonts w:ascii="Times New Roman" w:eastAsia="Calibri" w:hAnsi="Times New Roman" w:cs="Times New Roman"/>
                <w:sz w:val="24"/>
                <w:szCs w:val="24"/>
                <w:lang w:eastAsia="ru-RU"/>
              </w:rPr>
              <w:t>24</w:t>
            </w:r>
            <w:r w:rsidRPr="00634861">
              <w:rPr>
                <w:rFonts w:ascii="Times New Roman" w:eastAsia="Calibri" w:hAnsi="Times New Roman" w:cs="Times New Roman"/>
                <w:sz w:val="24"/>
                <w:szCs w:val="24"/>
                <w:lang w:eastAsia="ru-RU"/>
              </w:rPr>
              <w:t>г.</w:t>
            </w:r>
          </w:p>
          <w:p w14:paraId="5EFFF83B" w14:textId="77777777" w:rsidR="004C1D05"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ПЦК</w:t>
            </w:r>
          </w:p>
          <w:p w14:paraId="1CE2D231" w14:textId="77777777" w:rsidR="004C1D05" w:rsidRPr="00634861" w:rsidRDefault="004C1D05" w:rsidP="0037565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_______________Р.Г. Педант</w:t>
            </w:r>
          </w:p>
          <w:p w14:paraId="44A664B6" w14:textId="77777777" w:rsidR="004C1D05" w:rsidRPr="00634861" w:rsidRDefault="004C1D05" w:rsidP="00375659">
            <w:pPr>
              <w:spacing w:after="0" w:line="240" w:lineRule="auto"/>
              <w:jc w:val="center"/>
              <w:rPr>
                <w:rFonts w:ascii="Times New Roman" w:eastAsia="Calibri" w:hAnsi="Times New Roman" w:cs="Times New Roman"/>
                <w:sz w:val="24"/>
                <w:szCs w:val="24"/>
                <w:lang w:eastAsia="ru-RU"/>
              </w:rPr>
            </w:pPr>
          </w:p>
        </w:tc>
      </w:tr>
    </w:tbl>
    <w:p w14:paraId="49052219"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4F9E7C1"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23CCCAD"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184E276"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71F0ABFF"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9033B64"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C0A3894"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F296A0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2D51D01"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4C68B60"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FDDBDD0"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8C7A988"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EBF9F7F"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7856A3D9"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2ED8BE6F"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C0E72E1"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159F14F"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28B6028"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7F4AD0E"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109FD9B7"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F6FFCF9"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648BED6"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0FCE048B"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D90F214"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CA3E23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6299EF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5C4148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2E53DAEE"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202A12B"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19EDDE1E" w14:textId="77777777" w:rsidR="00C7590E" w:rsidRPr="003B6BF8" w:rsidRDefault="00C7590E" w:rsidP="00C7590E">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556EE32A" w14:textId="77777777"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1A0D99ED" w14:textId="77777777"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14:paraId="16D6E082" w14:textId="77777777"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4C6F92AC" w14:textId="77777777" w:rsidR="004C1D05"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r w:rsidR="00317F97">
        <w:rPr>
          <w:rFonts w:ascii="Times New Roman" w:hAnsi="Times New Roman" w:cs="Times New Roman"/>
        </w:rPr>
        <w:t xml:space="preserve"> Гущина Анастасия Артемовна, </w:t>
      </w:r>
      <w:r w:rsidRPr="00867FE8">
        <w:rPr>
          <w:rFonts w:ascii="Times New Roman" w:hAnsi="Times New Roman" w:cs="Times New Roman"/>
        </w:rPr>
        <w:t xml:space="preserve">преподаватель </w:t>
      </w:r>
    </w:p>
    <w:p w14:paraId="6F5ABA3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06A66869"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900400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9A491F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197FEF78"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C12A06A"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1A0E9D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25377CBA"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CB8B812"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57A75D6"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60770C7"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67E5A8F"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864F8BD"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64A74DDD"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0163040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E9D89B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0CB8BB7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25FBEFCA"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D2AD706"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7F87D552"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190FAA52"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0905C543"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D6D5B08"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274A048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D9C2826"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ABD1EBC"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450DF79"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3D9A023E"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5854E3D5" w14:textId="77777777"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14:paraId="4BB53E04" w14:textId="77777777" w:rsidR="007F7589" w:rsidRPr="007F7589" w:rsidRDefault="007F7589" w:rsidP="007F7589">
      <w:pPr>
        <w:widowControl w:val="0"/>
        <w:autoSpaceDE w:val="0"/>
        <w:autoSpaceDN w:val="0"/>
        <w:spacing w:before="91" w:after="0"/>
        <w:ind w:right="3"/>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СОДЕРЖАНИЕ</w:t>
      </w:r>
    </w:p>
    <w:p w14:paraId="0318FEEA" w14:textId="77777777" w:rsidR="007F7589" w:rsidRPr="007F7589" w:rsidRDefault="007F7589" w:rsidP="007F7589">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firstRow="1" w:lastRow="1" w:firstColumn="1" w:lastColumn="1" w:noHBand="0" w:noVBand="0"/>
      </w:tblPr>
      <w:tblGrid>
        <w:gridCol w:w="8499"/>
        <w:gridCol w:w="1085"/>
      </w:tblGrid>
      <w:tr w:rsidR="007F7589" w:rsidRPr="007F7589" w14:paraId="5C994859" w14:textId="77777777" w:rsidTr="00317F97">
        <w:trPr>
          <w:trHeight w:val="656"/>
        </w:trPr>
        <w:tc>
          <w:tcPr>
            <w:tcW w:w="8499" w:type="dxa"/>
          </w:tcPr>
          <w:p w14:paraId="70F81A37" w14:textId="77777777" w:rsidR="007F7589" w:rsidRPr="007F7589" w:rsidRDefault="007F7589" w:rsidP="004348AC">
            <w:pPr>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1. ОБЩАЯ ХАРАКТЕРИСТИКА РАБОЧЕЙ ПРОГРАММЫ УЧЕБНОЙ ДИСЦИПЛИНЫ</w:t>
            </w:r>
          </w:p>
        </w:tc>
        <w:tc>
          <w:tcPr>
            <w:tcW w:w="1085" w:type="dxa"/>
          </w:tcPr>
          <w:p w14:paraId="7912AD8F" w14:textId="77777777" w:rsidR="007F7589" w:rsidRPr="00317F97" w:rsidRDefault="00317F97" w:rsidP="004348AC">
            <w:pPr>
              <w:spacing w:beforeLines="120" w:before="288"/>
              <w:ind w:right="6"/>
              <w:jc w:val="right"/>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5</w:t>
            </w:r>
          </w:p>
        </w:tc>
      </w:tr>
      <w:tr w:rsidR="007F7589" w:rsidRPr="007F7589" w14:paraId="00F284A7" w14:textId="77777777" w:rsidTr="00317F97">
        <w:trPr>
          <w:trHeight w:val="983"/>
        </w:trPr>
        <w:tc>
          <w:tcPr>
            <w:tcW w:w="9584" w:type="dxa"/>
            <w:gridSpan w:val="2"/>
          </w:tcPr>
          <w:p w14:paraId="7F7972D8" w14:textId="77777777" w:rsidR="007F7589" w:rsidRPr="007F7589" w:rsidRDefault="007F7589" w:rsidP="004348AC">
            <w:pPr>
              <w:tabs>
                <w:tab w:val="left" w:pos="420"/>
                <w:tab w:val="right" w:pos="9458"/>
              </w:tabs>
              <w:spacing w:beforeLines="120" w:before="288"/>
              <w:ind w:right="6"/>
              <w:rPr>
                <w:rFonts w:ascii="Times New Roman" w:eastAsia="Times New Roman" w:hAnsi="Times New Roman" w:cs="Times New Roman"/>
                <w:b/>
                <w:lang w:val="ru-RU"/>
              </w:rPr>
            </w:pPr>
            <w:r w:rsidRPr="007F7589">
              <w:rPr>
                <w:rFonts w:ascii="Times New Roman" w:eastAsia="Times New Roman" w:hAnsi="Times New Roman" w:cs="Times New Roman"/>
                <w:b/>
                <w:sz w:val="24"/>
                <w:lang w:val="ru-RU"/>
              </w:rPr>
              <w:t>2. СТРУКТУРА И СОДЕРЖАНИЕ УЧЕБНОЙ ДИСЦИПЛИНЫ</w:t>
            </w:r>
            <w:r w:rsidR="00317F97">
              <w:rPr>
                <w:rFonts w:ascii="Times New Roman" w:eastAsia="Times New Roman" w:hAnsi="Times New Roman" w:cs="Times New Roman"/>
                <w:b/>
                <w:sz w:val="24"/>
                <w:lang w:val="ru-RU"/>
              </w:rPr>
              <w:tab/>
              <w:t>7</w:t>
            </w:r>
          </w:p>
          <w:p w14:paraId="7137B39D" w14:textId="77777777" w:rsidR="007F7589" w:rsidRPr="007F7589" w:rsidRDefault="007F7589" w:rsidP="004348AC">
            <w:pPr>
              <w:tabs>
                <w:tab w:val="left" w:pos="420"/>
                <w:tab w:val="right" w:pos="9458"/>
              </w:tabs>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3. УСЛОВИЯ РЕАЛИЗАЦИИ УЧЕБНОЙ ДИСЦИПЛИНЫ</w:t>
            </w:r>
            <w:r w:rsidR="00317F97">
              <w:rPr>
                <w:rFonts w:ascii="Times New Roman" w:eastAsia="Times New Roman" w:hAnsi="Times New Roman" w:cs="Times New Roman"/>
                <w:b/>
                <w:sz w:val="24"/>
                <w:lang w:val="ru-RU"/>
              </w:rPr>
              <w:tab/>
              <w:t xml:space="preserve">   13</w:t>
            </w:r>
          </w:p>
        </w:tc>
      </w:tr>
      <w:tr w:rsidR="007F7589" w:rsidRPr="007F7589" w14:paraId="549A31A2" w14:textId="77777777" w:rsidTr="00317F97">
        <w:trPr>
          <w:trHeight w:val="659"/>
        </w:trPr>
        <w:tc>
          <w:tcPr>
            <w:tcW w:w="9584" w:type="dxa"/>
            <w:gridSpan w:val="2"/>
          </w:tcPr>
          <w:p w14:paraId="72D79C75" w14:textId="77777777" w:rsidR="007F7589" w:rsidRPr="007F7589" w:rsidRDefault="007F7589" w:rsidP="004348AC">
            <w:pPr>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 xml:space="preserve">4. КОНТРОЛЬ И ОЦЕНКА РЕЗУЛЬТАТОВ ОСВОЕНИЯ </w:t>
            </w:r>
            <w:r w:rsidR="00317F97">
              <w:rPr>
                <w:rFonts w:ascii="Times New Roman" w:eastAsia="Times New Roman" w:hAnsi="Times New Roman" w:cs="Times New Roman"/>
                <w:b/>
                <w:sz w:val="24"/>
                <w:lang w:val="ru-RU"/>
              </w:rPr>
              <w:t xml:space="preserve">                                                14</w:t>
            </w:r>
            <w:r w:rsidRPr="007F7589">
              <w:rPr>
                <w:rFonts w:ascii="Times New Roman" w:eastAsia="Times New Roman" w:hAnsi="Times New Roman" w:cs="Times New Roman"/>
                <w:b/>
                <w:sz w:val="24"/>
                <w:lang w:val="ru-RU"/>
              </w:rPr>
              <w:br/>
              <w:t>УЧЕБНОЙ ДИСЦИПЛИНЫ</w:t>
            </w:r>
          </w:p>
        </w:tc>
      </w:tr>
    </w:tbl>
    <w:p w14:paraId="3A6F0645" w14:textId="77777777" w:rsidR="0053389E" w:rsidRDefault="0053389E" w:rsidP="007F7589">
      <w:pPr>
        <w:widowControl w:val="0"/>
        <w:autoSpaceDE w:val="0"/>
        <w:autoSpaceDN w:val="0"/>
        <w:spacing w:after="0" w:line="280" w:lineRule="atLeast"/>
        <w:rPr>
          <w:rFonts w:ascii="Times New Roman" w:eastAsia="Times New Roman" w:hAnsi="Times New Roman" w:cs="Times New Roman"/>
          <w:sz w:val="24"/>
        </w:rPr>
      </w:pPr>
    </w:p>
    <w:p w14:paraId="5050468E" w14:textId="77777777" w:rsidR="0053389E" w:rsidRDefault="0053389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32AF85FC" w14:textId="77777777" w:rsidR="007F7589" w:rsidRPr="007F7589" w:rsidRDefault="007F7589" w:rsidP="007F7589">
      <w:pPr>
        <w:widowControl w:val="0"/>
        <w:autoSpaceDE w:val="0"/>
        <w:autoSpaceDN w:val="0"/>
        <w:spacing w:after="0" w:line="280" w:lineRule="atLeast"/>
        <w:rPr>
          <w:rFonts w:ascii="Times New Roman" w:eastAsia="Times New Roman" w:hAnsi="Times New Roman" w:cs="Times New Roman"/>
          <w:sz w:val="24"/>
        </w:rPr>
        <w:sectPr w:rsidR="007F7589" w:rsidRPr="007F7589" w:rsidSect="0053389E">
          <w:pgSz w:w="11910" w:h="16840"/>
          <w:pgMar w:top="1134" w:right="567" w:bottom="1134" w:left="1134" w:header="0" w:footer="1202" w:gutter="0"/>
          <w:cols w:space="720"/>
        </w:sectPr>
      </w:pPr>
    </w:p>
    <w:p w14:paraId="12B3EA91"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 xml:space="preserve">1. ОБЩАЯ ХАРАКТЕРИСТИКА РАБОЧЕЙ ПРОГРАММЫ </w:t>
      </w:r>
      <w:r w:rsidRPr="007F7589">
        <w:rPr>
          <w:rFonts w:ascii="Times New Roman" w:eastAsia="Times New Roman" w:hAnsi="Times New Roman" w:cs="Times New Roman"/>
          <w:b/>
          <w:bCs/>
          <w:sz w:val="24"/>
          <w:szCs w:val="24"/>
          <w:lang w:eastAsia="ru-RU"/>
        </w:rPr>
        <w:br/>
        <w:t>УЧЕБНОЙ ДИСЦИПЛИНЫ «ОП.04 ОРГАНИЗАЦИЯ ОБСЛУЖИВАНИЯ»</w:t>
      </w:r>
    </w:p>
    <w:p w14:paraId="1B3A843C"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14:paraId="2EEFB72F" w14:textId="77777777"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Учебная дисциплина «ОП.04 Организация обслуживания» является обязательной частью общепрофессионального цикла основной образовательной программы в соответствии с ФГОС по специальности 43.02.15 Поварское и кондитерское дело. </w:t>
      </w:r>
    </w:p>
    <w:p w14:paraId="3D534131" w14:textId="77777777"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Особое значение дисциплина имеет при формировании и развитии ОК 01-10.</w:t>
      </w:r>
    </w:p>
    <w:p w14:paraId="3DF8DAB4" w14:textId="77777777" w:rsid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14:paraId="0EEB066F" w14:textId="77777777" w:rsidR="0016431C" w:rsidRPr="0016431C" w:rsidRDefault="0016431C" w:rsidP="0016431C">
      <w:pPr>
        <w:suppressAutoHyphens/>
        <w:spacing w:after="0"/>
        <w:rPr>
          <w:rFonts w:ascii="Times New Roman" w:hAnsi="Times New Roman"/>
          <w:iCs/>
          <w:sz w:val="24"/>
          <w:szCs w:val="24"/>
        </w:rPr>
      </w:pPr>
      <w:r w:rsidRPr="0016431C">
        <w:rPr>
          <w:rFonts w:ascii="Times New Roman" w:eastAsia="Times New Roman" w:hAnsi="Times New Roman" w:cs="Times New Roman"/>
          <w:sz w:val="24"/>
          <w:szCs w:val="24"/>
          <w:lang w:eastAsia="ru-RU"/>
        </w:rPr>
        <w:t>ОК 01-</w:t>
      </w:r>
      <w:r w:rsidRPr="0016431C">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p w14:paraId="69627809"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02 - </w:t>
      </w:r>
      <w:r w:rsidRPr="0016431C">
        <w:rPr>
          <w:rFonts w:ascii="Times New Roman" w:eastAsia="Times New Roman" w:hAnsi="Times New Roman" w:cs="Times New Roman"/>
          <w:color w:val="1A1A1A"/>
          <w:sz w:val="24"/>
          <w:szCs w:val="24"/>
          <w:lang w:eastAsia="ru-RU"/>
        </w:rPr>
        <w:t xml:space="preserve">Использовать современные средства поиска, анализа и интерпретации </w:t>
      </w:r>
      <w:proofErr w:type="gramStart"/>
      <w:r w:rsidRPr="0016431C">
        <w:rPr>
          <w:rFonts w:ascii="Times New Roman" w:eastAsia="Times New Roman" w:hAnsi="Times New Roman" w:cs="Times New Roman"/>
          <w:color w:val="1A1A1A"/>
          <w:sz w:val="24"/>
          <w:szCs w:val="24"/>
          <w:lang w:eastAsia="ru-RU"/>
        </w:rPr>
        <w:t>информации</w:t>
      </w:r>
      <w:proofErr w:type="gramEnd"/>
      <w:r w:rsidRPr="0016431C">
        <w:rPr>
          <w:rFonts w:ascii="Times New Roman" w:eastAsia="Times New Roman" w:hAnsi="Times New Roman" w:cs="Times New Roman"/>
          <w:color w:val="1A1A1A"/>
          <w:sz w:val="24"/>
          <w:szCs w:val="24"/>
          <w:lang w:eastAsia="ru-RU"/>
        </w:rPr>
        <w:t xml:space="preserve"> и информационные технологии для выполнения задач профессиональной деятельности.</w:t>
      </w:r>
    </w:p>
    <w:p w14:paraId="01A3D574"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03- </w:t>
      </w:r>
      <w:r w:rsidRPr="0016431C">
        <w:rPr>
          <w:rFonts w:ascii="Times New Roman" w:eastAsia="Times New Roman" w:hAnsi="Times New Roman" w:cs="Times New Roman"/>
          <w:color w:val="1A1A1A"/>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5407100" w14:textId="77777777" w:rsidR="0016431C" w:rsidRPr="0016431C" w:rsidRDefault="0016431C" w:rsidP="0016431C">
      <w:pPr>
        <w:suppressAutoHyphens/>
        <w:spacing w:after="0"/>
        <w:rPr>
          <w:rFonts w:ascii="Times New Roman" w:eastAsia="Times New Roman" w:hAnsi="Times New Roman" w:cs="Times New Roman"/>
          <w:sz w:val="24"/>
          <w:szCs w:val="24"/>
          <w:lang w:eastAsia="ru-RU"/>
        </w:rPr>
      </w:pPr>
      <w:r w:rsidRPr="0016431C">
        <w:rPr>
          <w:rFonts w:ascii="Times New Roman" w:eastAsia="Times New Roman" w:hAnsi="Times New Roman" w:cs="Times New Roman"/>
          <w:sz w:val="24"/>
          <w:szCs w:val="24"/>
          <w:lang w:eastAsia="ru-RU"/>
        </w:rPr>
        <w:t xml:space="preserve">ОК 04 - </w:t>
      </w:r>
      <w:r w:rsidRPr="0016431C">
        <w:rPr>
          <w:rFonts w:ascii="Times New Roman" w:hAnsi="Times New Roman"/>
          <w:color w:val="1A1A1A"/>
          <w:sz w:val="24"/>
          <w:szCs w:val="24"/>
          <w:shd w:val="clear" w:color="auto" w:fill="FFFFFF"/>
        </w:rPr>
        <w:t>Эффективно взаимодействовать и работать в коллективе и команде.</w:t>
      </w:r>
    </w:p>
    <w:p w14:paraId="143BC6C6"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05 - </w:t>
      </w:r>
      <w:r w:rsidRPr="0016431C">
        <w:rPr>
          <w:rFonts w:ascii="Times New Roman" w:eastAsia="Times New Roman" w:hAnsi="Times New Roman" w:cs="Times New Roman"/>
          <w:color w:val="1A1A1A"/>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4455AA0"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06 - </w:t>
      </w:r>
      <w:r w:rsidRPr="0016431C">
        <w:rPr>
          <w:rFonts w:ascii="Times New Roman" w:eastAsia="Times New Roman" w:hAnsi="Times New Roman" w:cs="Times New Roman"/>
          <w:color w:val="1A1A1A"/>
          <w:sz w:val="24"/>
          <w:szCs w:val="24"/>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w:t>
      </w:r>
      <w:r w:rsidRPr="0016431C">
        <w:rPr>
          <w:rFonts w:ascii="Times New Roman" w:eastAsia="Times New Roman" w:hAnsi="Times New Roman" w:cs="Times New Roman"/>
          <w:color w:val="1A1A1A"/>
          <w:sz w:val="24"/>
          <w:szCs w:val="24"/>
          <w:shd w:val="clear" w:color="auto" w:fill="FFFFFF"/>
          <w:lang w:eastAsia="ru-RU"/>
        </w:rPr>
        <w:t>и межрелигиозных отношений, применять стандарты антикоррупционного поведения.</w:t>
      </w:r>
    </w:p>
    <w:p w14:paraId="03B28BA5"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07 - </w:t>
      </w:r>
      <w:r w:rsidRPr="0016431C">
        <w:rPr>
          <w:rFonts w:ascii="Times New Roman" w:eastAsia="Times New Roman" w:hAnsi="Times New Roman" w:cs="Times New Roman"/>
          <w:color w:val="1A1A1A"/>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3A3E49F" w14:textId="77777777" w:rsidR="0016431C" w:rsidRPr="0016431C" w:rsidRDefault="0016431C" w:rsidP="0016431C">
      <w:pPr>
        <w:shd w:val="clear" w:color="auto" w:fill="FFFFFF"/>
        <w:spacing w:after="0" w:line="240" w:lineRule="auto"/>
        <w:rPr>
          <w:rFonts w:ascii="Times New Roman" w:eastAsia="Times New Roman" w:hAnsi="Times New Roman" w:cs="Times New Roman"/>
          <w:color w:val="1A1A1A"/>
          <w:sz w:val="24"/>
          <w:szCs w:val="24"/>
          <w:lang w:eastAsia="ru-RU"/>
        </w:rPr>
      </w:pPr>
      <w:r w:rsidRPr="0016431C">
        <w:rPr>
          <w:rFonts w:ascii="Times New Roman" w:eastAsia="Times New Roman" w:hAnsi="Times New Roman" w:cs="Times New Roman"/>
          <w:sz w:val="24"/>
          <w:szCs w:val="24"/>
          <w:lang w:eastAsia="ru-RU"/>
        </w:rPr>
        <w:t xml:space="preserve">ОК 08 - </w:t>
      </w:r>
      <w:r w:rsidRPr="0016431C">
        <w:rPr>
          <w:rFonts w:ascii="Times New Roman" w:eastAsia="Times New Roman" w:hAnsi="Times New Roman" w:cs="Times New Roman"/>
          <w:color w:val="1A1A1A"/>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186A3FD" w14:textId="77777777" w:rsidR="0016431C" w:rsidRPr="0016431C" w:rsidRDefault="0016431C" w:rsidP="0016431C">
      <w:pPr>
        <w:spacing w:after="160"/>
        <w:rPr>
          <w:rFonts w:ascii="Times New Roman" w:hAnsi="Times New Roman" w:cs="Times New Roman"/>
          <w:b/>
          <w:sz w:val="24"/>
          <w:szCs w:val="24"/>
        </w:rPr>
      </w:pPr>
      <w:r w:rsidRPr="0016431C">
        <w:rPr>
          <w:rFonts w:ascii="Times New Roman" w:eastAsia="Times New Roman" w:hAnsi="Times New Roman" w:cs="Times New Roman"/>
          <w:sz w:val="24"/>
          <w:szCs w:val="24"/>
          <w:lang w:eastAsia="ru-RU"/>
        </w:rPr>
        <w:t xml:space="preserve">ОК09 </w:t>
      </w:r>
      <w:proofErr w:type="gramStart"/>
      <w:r w:rsidRPr="0016431C">
        <w:rPr>
          <w:rFonts w:ascii="Times New Roman" w:eastAsia="Times New Roman" w:hAnsi="Times New Roman" w:cs="Times New Roman"/>
          <w:sz w:val="24"/>
          <w:szCs w:val="24"/>
          <w:lang w:eastAsia="ru-RU"/>
        </w:rPr>
        <w:t xml:space="preserve">- </w:t>
      </w:r>
      <w:r w:rsidRPr="0016431C">
        <w:rPr>
          <w:rFonts w:ascii="Times New Roman" w:hAnsi="Times New Roman"/>
          <w:color w:val="1A1A1A"/>
          <w:sz w:val="24"/>
          <w:szCs w:val="24"/>
          <w:shd w:val="clear" w:color="auto" w:fill="FFFFFF"/>
        </w:rPr>
        <w:t xml:space="preserve"> Пользоваться</w:t>
      </w:r>
      <w:proofErr w:type="gramEnd"/>
      <w:r w:rsidRPr="0016431C">
        <w:rPr>
          <w:rFonts w:ascii="Times New Roman" w:hAnsi="Times New Roman"/>
          <w:color w:val="1A1A1A"/>
          <w:sz w:val="24"/>
          <w:szCs w:val="24"/>
          <w:shd w:val="clear" w:color="auto" w:fill="FFFFFF"/>
        </w:rPr>
        <w:t xml:space="preserve"> профессиональной документацией на государственном и иностранном языках.</w:t>
      </w:r>
    </w:p>
    <w:p w14:paraId="554E2768" w14:textId="77777777" w:rsidR="0016431C" w:rsidRPr="0016431C" w:rsidRDefault="0016431C" w:rsidP="0016431C">
      <w:pPr>
        <w:spacing w:before="120" w:after="120" w:line="240" w:lineRule="auto"/>
        <w:rPr>
          <w:rFonts w:ascii="Times New Roman" w:eastAsia="Times New Roman" w:hAnsi="Times New Roman" w:cs="Times New Roman"/>
          <w:color w:val="FF0000"/>
          <w:sz w:val="24"/>
          <w:szCs w:val="24"/>
          <w:lang w:eastAsia="ru-RU"/>
        </w:rPr>
      </w:pPr>
      <w:r w:rsidRPr="0016431C">
        <w:rPr>
          <w:rFonts w:ascii="Times New Roman" w:eastAsia="Times New Roman" w:hAnsi="Times New Roman" w:cs="Times New Roman"/>
          <w:color w:val="FF0000"/>
          <w:sz w:val="24"/>
          <w:szCs w:val="24"/>
          <w:lang w:eastAsia="ru-RU"/>
        </w:rPr>
        <w:t xml:space="preserve">ОК 10 - </w:t>
      </w:r>
    </w:p>
    <w:p w14:paraId="324A9C6B" w14:textId="77777777"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Style w:val="TableNormal"/>
        <w:tblW w:w="979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6"/>
        <w:gridCol w:w="4667"/>
        <w:gridCol w:w="3742"/>
      </w:tblGrid>
      <w:tr w:rsidR="007F7589" w:rsidRPr="007F7589" w14:paraId="5DE9943B" w14:textId="77777777" w:rsidTr="0053389E">
        <w:trPr>
          <w:trHeight w:val="431"/>
        </w:trPr>
        <w:tc>
          <w:tcPr>
            <w:tcW w:w="1386" w:type="dxa"/>
          </w:tcPr>
          <w:p w14:paraId="735F9454" w14:textId="77777777" w:rsidR="007F7589" w:rsidRPr="007F7589" w:rsidRDefault="007F7589" w:rsidP="007F7589">
            <w:pPr>
              <w:spacing w:line="237" w:lineRule="auto"/>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Код</w:t>
            </w:r>
            <w:proofErr w:type="spellEnd"/>
            <w:r w:rsidRPr="007F7589">
              <w:rPr>
                <w:rFonts w:ascii="Times New Roman" w:eastAsia="Times New Roman" w:hAnsi="Times New Roman" w:cs="Times New Roman"/>
              </w:rPr>
              <w:t xml:space="preserve"> ПК, ОК</w:t>
            </w:r>
          </w:p>
        </w:tc>
        <w:tc>
          <w:tcPr>
            <w:tcW w:w="4667" w:type="dxa"/>
          </w:tcPr>
          <w:p w14:paraId="34CA4417" w14:textId="77777777" w:rsidR="007F7589" w:rsidRPr="007F7589" w:rsidRDefault="007F7589" w:rsidP="007F7589">
            <w:pPr>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Умения</w:t>
            </w:r>
            <w:proofErr w:type="spellEnd"/>
          </w:p>
        </w:tc>
        <w:tc>
          <w:tcPr>
            <w:tcW w:w="3742" w:type="dxa"/>
          </w:tcPr>
          <w:p w14:paraId="4EA2FDA5" w14:textId="77777777" w:rsidR="007F7589" w:rsidRPr="007F7589" w:rsidRDefault="007F7589" w:rsidP="007F7589">
            <w:pPr>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Знания</w:t>
            </w:r>
            <w:proofErr w:type="spellEnd"/>
          </w:p>
        </w:tc>
      </w:tr>
      <w:tr w:rsidR="007F7589" w:rsidRPr="007F7589" w14:paraId="3BF3432A" w14:textId="77777777" w:rsidTr="0053389E">
        <w:tc>
          <w:tcPr>
            <w:tcW w:w="1386" w:type="dxa"/>
          </w:tcPr>
          <w:p w14:paraId="64E88DD9" w14:textId="77777777" w:rsidR="007F7589" w:rsidRPr="007F7589" w:rsidRDefault="007F7589" w:rsidP="007F7589">
            <w:pPr>
              <w:spacing w:line="248"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1.1-1.4</w:t>
            </w:r>
          </w:p>
          <w:p w14:paraId="4896A5AF"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2.1-2.8</w:t>
            </w:r>
          </w:p>
          <w:p w14:paraId="565EFAF9" w14:textId="77777777" w:rsidR="007F7589" w:rsidRPr="007F7589" w:rsidRDefault="007F7589" w:rsidP="007F7589">
            <w:pPr>
              <w:spacing w:line="251"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3.1-3.7</w:t>
            </w:r>
          </w:p>
          <w:p w14:paraId="14CEF87A" w14:textId="77777777" w:rsidR="007F7589" w:rsidRPr="007F7589" w:rsidRDefault="007F7589" w:rsidP="007F7589">
            <w:pPr>
              <w:spacing w:line="251"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4.1-4.6</w:t>
            </w:r>
          </w:p>
          <w:p w14:paraId="631F27E0"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5.1-5.6</w:t>
            </w:r>
          </w:p>
          <w:p w14:paraId="3D49A81F"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6.1-6.4</w:t>
            </w:r>
          </w:p>
          <w:p w14:paraId="4DC38EBE"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01</w:t>
            </w:r>
          </w:p>
          <w:p w14:paraId="6247F4ED"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02</w:t>
            </w:r>
          </w:p>
          <w:p w14:paraId="7D8C0322"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03</w:t>
            </w:r>
          </w:p>
          <w:p w14:paraId="7F6123C9"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04</w:t>
            </w:r>
          </w:p>
          <w:p w14:paraId="4CA6E0B6"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05</w:t>
            </w:r>
          </w:p>
          <w:p w14:paraId="39078859"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06</w:t>
            </w:r>
          </w:p>
          <w:p w14:paraId="71069D30"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07</w:t>
            </w:r>
          </w:p>
          <w:p w14:paraId="25C938FE"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09</w:t>
            </w:r>
          </w:p>
          <w:p w14:paraId="339C3A2C"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10</w:t>
            </w:r>
          </w:p>
        </w:tc>
        <w:tc>
          <w:tcPr>
            <w:tcW w:w="4667" w:type="dxa"/>
          </w:tcPr>
          <w:p w14:paraId="0B7071EB" w14:textId="77777777" w:rsidR="007F7589" w:rsidRPr="007F7589" w:rsidRDefault="007F7589" w:rsidP="007F7589">
            <w:pPr>
              <w:tabs>
                <w:tab w:val="left" w:pos="1033"/>
                <w:tab w:val="left" w:pos="1573"/>
                <w:tab w:val="left" w:pos="3376"/>
              </w:tabs>
              <w:rPr>
                <w:rFonts w:ascii="Times New Roman" w:eastAsia="Times New Roman" w:hAnsi="Times New Roman" w:cs="Times New Roman"/>
                <w:lang w:val="ru-RU"/>
              </w:rPr>
            </w:pPr>
            <w:r w:rsidRPr="007F7589">
              <w:rPr>
                <w:rFonts w:ascii="Times New Roman" w:eastAsia="Times New Roman" w:hAnsi="Times New Roman" w:cs="Times New Roman"/>
                <w:lang w:val="ru-RU"/>
              </w:rPr>
              <w:t>выполнения всех видов работ по подготовке залов и инвентаря организаций общественного питания к обслуживанию; встречи, приветствия, размещения гостей, подачи меню;</w:t>
            </w:r>
          </w:p>
          <w:p w14:paraId="73CF063B"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приема, оформления и выполнения заказа на продукцию и услуги организаций общественного питания;</w:t>
            </w:r>
          </w:p>
          <w:p w14:paraId="682EF8AC"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рекомендации блюд и напитков гостям при оформлении заказа;</w:t>
            </w:r>
          </w:p>
          <w:p w14:paraId="6D06C668"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подачи блюд и напитков разными способами; расчета с потребителями;</w:t>
            </w:r>
          </w:p>
          <w:p w14:paraId="37F68183" w14:textId="77777777" w:rsidR="007F7589" w:rsidRPr="007F7589" w:rsidRDefault="007F7589" w:rsidP="007F7589">
            <w:pPr>
              <w:tabs>
                <w:tab w:val="left" w:pos="2163"/>
                <w:tab w:val="left" w:pos="2193"/>
                <w:tab w:val="left" w:pos="4052"/>
                <w:tab w:val="left" w:pos="4207"/>
              </w:tabs>
              <w:rPr>
                <w:rFonts w:ascii="Times New Roman" w:eastAsia="Times New Roman" w:hAnsi="Times New Roman" w:cs="Times New Roman"/>
                <w:lang w:val="ru-RU"/>
              </w:rPr>
            </w:pPr>
            <w:proofErr w:type="gramStart"/>
            <w:r w:rsidRPr="007F7589">
              <w:rPr>
                <w:rFonts w:ascii="Times New Roman" w:eastAsia="Times New Roman" w:hAnsi="Times New Roman" w:cs="Times New Roman"/>
                <w:lang w:val="ru-RU"/>
              </w:rPr>
              <w:t>обслуживания  потребителей</w:t>
            </w:r>
            <w:proofErr w:type="gramEnd"/>
            <w:r w:rsidRPr="007F7589">
              <w:rPr>
                <w:rFonts w:ascii="Times New Roman" w:eastAsia="Times New Roman" w:hAnsi="Times New Roman" w:cs="Times New Roman"/>
                <w:lang w:val="ru-RU"/>
              </w:rPr>
              <w:t xml:space="preserve">  при использовании специальных форм организации питания;</w:t>
            </w:r>
          </w:p>
          <w:p w14:paraId="06D350A4"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 xml:space="preserve">выполнять подготовку залов к обслуживанию в соответствии с его характером, типом и классом </w:t>
            </w:r>
            <w:r w:rsidRPr="007F7589">
              <w:rPr>
                <w:rFonts w:ascii="Times New Roman" w:eastAsia="Times New Roman" w:hAnsi="Times New Roman" w:cs="Times New Roman"/>
                <w:lang w:val="ru-RU"/>
              </w:rPr>
              <w:lastRenderedPageBreak/>
              <w:t>организации общественного питания подготавливать зал ресторана, бара, буфета к обслуживанию в обычном режиме и на массовых банкетных мероприятиях; складывать салфетки разными способами; соблюдать личную гигиену</w:t>
            </w:r>
          </w:p>
          <w:p w14:paraId="73C95314"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подготавливать посуду, приборы, стекло осуществлять прием заказа на блюда и напитки</w:t>
            </w:r>
          </w:p>
          <w:p w14:paraId="0D852C9E"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подбирать виды оборудования, мебели, посуды, приборов, белья в соответствии с типом и классом организации общественного питания;</w:t>
            </w:r>
          </w:p>
          <w:p w14:paraId="490D50BC" w14:textId="77777777" w:rsidR="007F7589" w:rsidRPr="007F7589" w:rsidRDefault="007F7589" w:rsidP="007F7589">
            <w:pPr>
              <w:tabs>
                <w:tab w:val="left" w:pos="1443"/>
                <w:tab w:val="left" w:pos="1878"/>
                <w:tab w:val="left" w:pos="3547"/>
                <w:tab w:val="left" w:pos="4336"/>
              </w:tabs>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оформлять и передавать заказ на производство, в бар, в буфет;</w:t>
            </w:r>
          </w:p>
          <w:p w14:paraId="1EDF2400" w14:textId="77777777" w:rsidR="007F7589" w:rsidRPr="007F7589" w:rsidRDefault="007F7589" w:rsidP="007F7589">
            <w:pPr>
              <w:tabs>
                <w:tab w:val="left" w:pos="1208"/>
                <w:tab w:val="left" w:pos="2672"/>
                <w:tab w:val="left" w:pos="3066"/>
              </w:tabs>
              <w:rPr>
                <w:rFonts w:ascii="Times New Roman" w:eastAsia="Times New Roman" w:hAnsi="Times New Roman" w:cs="Times New Roman"/>
                <w:lang w:val="ru-RU"/>
              </w:rPr>
            </w:pPr>
            <w:r w:rsidRPr="007F7589">
              <w:rPr>
                <w:rFonts w:ascii="Times New Roman" w:eastAsia="Times New Roman" w:hAnsi="Times New Roman" w:cs="Times New Roman"/>
                <w:lang w:val="ru-RU"/>
              </w:rPr>
              <w:t>подавать алкогольные и безалкогольные напитки, блюда различными способами; соблюдать очередность и технику подачи блюд и напитков;</w:t>
            </w:r>
          </w:p>
          <w:p w14:paraId="7174D675" w14:textId="77777777"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соблюдать требования к качеству, температуре подачи блюд и напитков;</w:t>
            </w:r>
          </w:p>
          <w:p w14:paraId="2A544B21"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разрабатывать различные виды меню, в том числе план-меню структурного подразделения; заменять использованную посуду и приборы; составлять и оформлять меню,</w:t>
            </w:r>
          </w:p>
          <w:p w14:paraId="7ED2F7F1" w14:textId="77777777" w:rsidR="007F7589" w:rsidRPr="007F7589" w:rsidRDefault="007F7589" w:rsidP="007F7589">
            <w:pPr>
              <w:tabs>
                <w:tab w:val="left" w:pos="1768"/>
                <w:tab w:val="left" w:pos="3562"/>
              </w:tabs>
              <w:spacing w:line="256"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обслуживать массовые банкетные мероприятия и приемы</w:t>
            </w:r>
          </w:p>
        </w:tc>
        <w:tc>
          <w:tcPr>
            <w:tcW w:w="3742" w:type="dxa"/>
          </w:tcPr>
          <w:p w14:paraId="7E7ED946"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lastRenderedPageBreak/>
              <w:t>виды, типы и классы организаций общественного питания;</w:t>
            </w:r>
          </w:p>
          <w:p w14:paraId="63625507" w14:textId="77777777" w:rsidR="007F7589" w:rsidRPr="007F7589" w:rsidRDefault="007F7589" w:rsidP="007F7589">
            <w:pPr>
              <w:tabs>
                <w:tab w:val="left" w:pos="983"/>
                <w:tab w:val="left" w:pos="1078"/>
                <w:tab w:val="left" w:pos="1397"/>
                <w:tab w:val="left" w:pos="1603"/>
                <w:tab w:val="left" w:pos="1947"/>
                <w:tab w:val="left" w:pos="2451"/>
                <w:tab w:val="left" w:pos="2497"/>
                <w:tab w:val="left" w:pos="2672"/>
                <w:tab w:val="left" w:pos="3572"/>
              </w:tabs>
              <w:rPr>
                <w:rFonts w:ascii="Times New Roman" w:eastAsia="Times New Roman" w:hAnsi="Times New Roman" w:cs="Times New Roman"/>
                <w:lang w:val="ru-RU"/>
              </w:rPr>
            </w:pPr>
            <w:proofErr w:type="gramStart"/>
            <w:r w:rsidRPr="007F7589">
              <w:rPr>
                <w:rFonts w:ascii="Times New Roman" w:eastAsia="Times New Roman" w:hAnsi="Times New Roman" w:cs="Times New Roman"/>
                <w:lang w:val="ru-RU"/>
              </w:rPr>
              <w:t>рынок  ресторанных</w:t>
            </w:r>
            <w:proofErr w:type="gramEnd"/>
            <w:r w:rsidRPr="007F7589">
              <w:rPr>
                <w:rFonts w:ascii="Times New Roman" w:eastAsia="Times New Roman" w:hAnsi="Times New Roman" w:cs="Times New Roman"/>
                <w:lang w:val="ru-RU"/>
              </w:rPr>
              <w:t xml:space="preserve">   услуг , специальные виды услуг ; подготовку залов к обслуживанию в соответствии  с его  характером, типом и классом организации общественного питания;</w:t>
            </w:r>
          </w:p>
          <w:p w14:paraId="4E64DE76" w14:textId="77777777" w:rsidR="007F7589" w:rsidRPr="007F7589" w:rsidRDefault="007F7589" w:rsidP="007F7589">
            <w:pPr>
              <w:tabs>
                <w:tab w:val="left" w:pos="1483"/>
                <w:tab w:val="left" w:pos="3003"/>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накрытия столов скатертями, приемы полировки посуды и приборов;</w:t>
            </w:r>
          </w:p>
          <w:p w14:paraId="0EB72472"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приемы складывания салфеток</w:t>
            </w:r>
          </w:p>
          <w:p w14:paraId="22FDD925" w14:textId="77777777" w:rsidR="007F7589" w:rsidRPr="007F7589" w:rsidRDefault="007F7589" w:rsidP="007F7589">
            <w:pPr>
              <w:tabs>
                <w:tab w:val="left" w:pos="2949"/>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личной подготовки официанта, бармена к обслуживанию</w:t>
            </w:r>
          </w:p>
          <w:p w14:paraId="7F802EF6"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ассортимент, назначение, характеристику столовой посуды, приборов, стекла</w:t>
            </w:r>
          </w:p>
          <w:p w14:paraId="7396A15A" w14:textId="77777777" w:rsidR="007F7589" w:rsidRPr="007F7589" w:rsidRDefault="007F7589" w:rsidP="007F7589">
            <w:pPr>
              <w:tabs>
                <w:tab w:val="left" w:pos="1443"/>
                <w:tab w:val="left" w:pos="2088"/>
                <w:tab w:val="left" w:pos="2348"/>
                <w:tab w:val="left" w:pos="2392"/>
                <w:tab w:val="left" w:pos="2615"/>
                <w:tab w:val="left" w:pos="2783"/>
                <w:tab w:val="left" w:pos="2826"/>
              </w:tabs>
              <w:rPr>
                <w:rFonts w:ascii="Times New Roman" w:eastAsia="Times New Roman" w:hAnsi="Times New Roman" w:cs="Times New Roman"/>
                <w:lang w:val="ru-RU"/>
              </w:rPr>
            </w:pPr>
            <w:r w:rsidRPr="007F7589">
              <w:rPr>
                <w:rFonts w:ascii="Times New Roman" w:eastAsia="Times New Roman" w:hAnsi="Times New Roman" w:cs="Times New Roman"/>
                <w:lang w:val="ru-RU"/>
              </w:rPr>
              <w:lastRenderedPageBreak/>
              <w:t xml:space="preserve">сервировку </w:t>
            </w:r>
            <w:proofErr w:type="gramStart"/>
            <w:r w:rsidRPr="007F7589">
              <w:rPr>
                <w:rFonts w:ascii="Times New Roman" w:eastAsia="Times New Roman" w:hAnsi="Times New Roman" w:cs="Times New Roman"/>
                <w:lang w:val="ru-RU"/>
              </w:rPr>
              <w:t>столов,  современные</w:t>
            </w:r>
            <w:proofErr w:type="gramEnd"/>
            <w:r w:rsidRPr="007F7589">
              <w:rPr>
                <w:rFonts w:ascii="Times New Roman" w:eastAsia="Times New Roman" w:hAnsi="Times New Roman" w:cs="Times New Roman"/>
                <w:lang w:val="ru-RU"/>
              </w:rPr>
              <w:t xml:space="preserve"> направления сервировки обслуживание  потребителей организаций общественного питания всех форм собственности, различных видов, типов и классов; использование в процессе обслуживания инвентаря, </w:t>
            </w:r>
            <w:proofErr w:type="spellStart"/>
            <w:r w:rsidRPr="007F7589">
              <w:rPr>
                <w:rFonts w:ascii="Times New Roman" w:eastAsia="Times New Roman" w:hAnsi="Times New Roman" w:cs="Times New Roman"/>
                <w:lang w:val="ru-RU"/>
              </w:rPr>
              <w:t>весоизмерительного</w:t>
            </w:r>
            <w:proofErr w:type="spellEnd"/>
            <w:r w:rsidRPr="007F7589">
              <w:rPr>
                <w:rFonts w:ascii="Times New Roman" w:eastAsia="Times New Roman" w:hAnsi="Times New Roman" w:cs="Times New Roman"/>
                <w:lang w:val="ru-RU"/>
              </w:rPr>
              <w:t xml:space="preserve"> и торгово- технологического оборудования; приветствие и размещение гостей за столом;</w:t>
            </w:r>
          </w:p>
          <w:p w14:paraId="74B901FD" w14:textId="77777777" w:rsidR="007F7589" w:rsidRPr="007F7589" w:rsidRDefault="007F7589" w:rsidP="007F7589">
            <w:pPr>
              <w:tabs>
                <w:tab w:val="left" w:pos="1073"/>
                <w:tab w:val="left" w:pos="2437"/>
                <w:tab w:val="left" w:pos="2766"/>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оформления и передачи заказа на производство, бар, буфет; правила и технику подачи алкогольных и безалкогольных напитков;</w:t>
            </w:r>
          </w:p>
          <w:p w14:paraId="788E3055"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способы подачи блюд;</w:t>
            </w:r>
          </w:p>
          <w:p w14:paraId="01E11C9A" w14:textId="77777777"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очередность и технику подачи блюд и напитков;</w:t>
            </w:r>
          </w:p>
          <w:p w14:paraId="3412ECD4"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кулинарную характеристику блюд, смешанные и горячие напитки, коктейли</w:t>
            </w:r>
          </w:p>
          <w:p w14:paraId="5514534A" w14:textId="77777777"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сочетаемости напитков и блюд;</w:t>
            </w:r>
          </w:p>
          <w:p w14:paraId="07CC194D" w14:textId="77777777" w:rsidR="007F7589" w:rsidRPr="007F7589" w:rsidRDefault="007F7589" w:rsidP="007F7589">
            <w:pPr>
              <w:spacing w:line="235" w:lineRule="exact"/>
              <w:rPr>
                <w:rFonts w:ascii="Times New Roman" w:eastAsia="Times New Roman" w:hAnsi="Times New Roman" w:cs="Times New Roman"/>
              </w:rPr>
            </w:pPr>
            <w:proofErr w:type="spellStart"/>
            <w:r w:rsidRPr="007F7589">
              <w:rPr>
                <w:rFonts w:ascii="Times New Roman" w:eastAsia="Times New Roman" w:hAnsi="Times New Roman" w:cs="Times New Roman"/>
              </w:rPr>
              <w:t>требования</w:t>
            </w:r>
            <w:proofErr w:type="spellEnd"/>
            <w:r w:rsidRPr="007F7589">
              <w:rPr>
                <w:rFonts w:ascii="Times New Roman" w:eastAsia="Times New Roman" w:hAnsi="Times New Roman" w:cs="Times New Roman"/>
              </w:rPr>
              <w:t xml:space="preserve"> к </w:t>
            </w:r>
            <w:proofErr w:type="spellStart"/>
            <w:r w:rsidRPr="007F7589">
              <w:rPr>
                <w:rFonts w:ascii="Times New Roman" w:eastAsia="Times New Roman" w:hAnsi="Times New Roman" w:cs="Times New Roman"/>
              </w:rPr>
              <w:t>качеству</w:t>
            </w:r>
            <w:proofErr w:type="spellEnd"/>
            <w:r w:rsidRPr="007F7589">
              <w:rPr>
                <w:rFonts w:ascii="Times New Roman" w:eastAsia="Times New Roman" w:hAnsi="Times New Roman" w:cs="Times New Roman"/>
              </w:rPr>
              <w:t xml:space="preserve">, </w:t>
            </w:r>
            <w:proofErr w:type="spellStart"/>
            <w:r w:rsidRPr="007F7589">
              <w:rPr>
                <w:rFonts w:ascii="Times New Roman" w:eastAsia="Times New Roman" w:hAnsi="Times New Roman" w:cs="Times New Roman"/>
              </w:rPr>
              <w:t>температуре</w:t>
            </w:r>
            <w:proofErr w:type="spellEnd"/>
          </w:p>
        </w:tc>
      </w:tr>
      <w:tr w:rsidR="007F7589" w:rsidRPr="007F7589" w14:paraId="1D34C4D5" w14:textId="77777777" w:rsidTr="0053389E">
        <w:trPr>
          <w:trHeight w:val="3107"/>
        </w:trPr>
        <w:tc>
          <w:tcPr>
            <w:tcW w:w="1386" w:type="dxa"/>
          </w:tcPr>
          <w:p w14:paraId="7E6471D4" w14:textId="77777777" w:rsidR="007F7589" w:rsidRPr="007F7589" w:rsidRDefault="007F7589" w:rsidP="007F7589">
            <w:pPr>
              <w:rPr>
                <w:rFonts w:ascii="Times New Roman" w:eastAsia="Times New Roman" w:hAnsi="Times New Roman" w:cs="Times New Roman"/>
              </w:rPr>
            </w:pPr>
          </w:p>
        </w:tc>
        <w:tc>
          <w:tcPr>
            <w:tcW w:w="4667" w:type="dxa"/>
          </w:tcPr>
          <w:p w14:paraId="6E6FCE78"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 xml:space="preserve">обслуживать иностранных туристов эксплуатировать инвентарь, </w:t>
            </w:r>
            <w:proofErr w:type="spellStart"/>
            <w:r w:rsidRPr="007F7589">
              <w:rPr>
                <w:rFonts w:ascii="Times New Roman" w:eastAsia="Times New Roman" w:hAnsi="Times New Roman" w:cs="Times New Roman"/>
                <w:lang w:val="ru-RU"/>
              </w:rPr>
              <w:t>весоизмерительное</w:t>
            </w:r>
            <w:proofErr w:type="spellEnd"/>
            <w:r w:rsidRPr="007F7589">
              <w:rPr>
                <w:rFonts w:ascii="Times New Roman" w:eastAsia="Times New Roman" w:hAnsi="Times New Roman" w:cs="Times New Roman"/>
                <w:lang w:val="ru-RU"/>
              </w:rPr>
              <w:t xml:space="preserve"> и торгово-технологическое оборудование в процессе обслуживания осуществлять подачу блюд и напитков гостям различными способами;</w:t>
            </w:r>
          </w:p>
          <w:p w14:paraId="5250C68E" w14:textId="77777777"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предоставлять счет и производить расчет с потребителями;</w:t>
            </w:r>
          </w:p>
          <w:p w14:paraId="7FDE2440"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соблюдать правила ресторанного этикета; производить расчет с потребителем, используя различные формы расчета;</w:t>
            </w:r>
          </w:p>
          <w:p w14:paraId="0821B652" w14:textId="77777777" w:rsidR="007F7589" w:rsidRPr="007F7589" w:rsidRDefault="007F7589" w:rsidP="00E907BE">
            <w:pPr>
              <w:tabs>
                <w:tab w:val="left" w:pos="1383"/>
                <w:tab w:val="left" w:pos="2757"/>
                <w:tab w:val="left" w:pos="3726"/>
              </w:tabs>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гот</w:t>
            </w:r>
            <w:r w:rsidR="00E907BE">
              <w:rPr>
                <w:rFonts w:ascii="Times New Roman" w:eastAsia="Times New Roman" w:hAnsi="Times New Roman" w:cs="Times New Roman"/>
                <w:lang w:val="ru-RU"/>
              </w:rPr>
              <w:t>овить</w:t>
            </w:r>
            <w:r w:rsidRPr="007F7589">
              <w:rPr>
                <w:rFonts w:ascii="Times New Roman" w:eastAsia="Times New Roman" w:hAnsi="Times New Roman" w:cs="Times New Roman"/>
                <w:lang w:val="ru-RU"/>
              </w:rPr>
              <w:t xml:space="preserve"> смешанные, горячие напитки, коктейли</w:t>
            </w:r>
          </w:p>
        </w:tc>
        <w:tc>
          <w:tcPr>
            <w:tcW w:w="3742" w:type="dxa"/>
          </w:tcPr>
          <w:p w14:paraId="105C2010"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подачи блюд и напитков; способы замены использованной посуды и приборов;</w:t>
            </w:r>
          </w:p>
          <w:p w14:paraId="3946C919"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культуры обслуживания, протокола и этикета при взаимодействии с гостями; информационное обеспечение услуг общественного питания;</w:t>
            </w:r>
          </w:p>
          <w:p w14:paraId="6B9DA244" w14:textId="77777777"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составления и оформления меню,</w:t>
            </w:r>
          </w:p>
          <w:p w14:paraId="1966F0E8" w14:textId="77777777"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обслуживание массовых банкетных мероприятий и приемов</w:t>
            </w:r>
          </w:p>
        </w:tc>
      </w:tr>
    </w:tbl>
    <w:p w14:paraId="0C6FDCF9" w14:textId="77777777" w:rsidR="00317F97" w:rsidRDefault="00317F97" w:rsidP="00317F97">
      <w:pPr>
        <w:spacing w:after="120"/>
        <w:rPr>
          <w:rFonts w:ascii="Times New Roman" w:eastAsia="Times New Roman" w:hAnsi="Times New Roman" w:cs="Times New Roman"/>
          <w:b/>
          <w:bCs/>
          <w:sz w:val="24"/>
          <w:szCs w:val="24"/>
          <w:lang w:eastAsia="ru-RU"/>
        </w:rPr>
      </w:pPr>
    </w:p>
    <w:p w14:paraId="3A7CFBC6" w14:textId="77777777" w:rsidR="00317F97" w:rsidRDefault="00317F97" w:rsidP="007F7589">
      <w:pPr>
        <w:spacing w:after="120"/>
        <w:jc w:val="center"/>
        <w:rPr>
          <w:rFonts w:ascii="Times New Roman" w:eastAsia="Times New Roman" w:hAnsi="Times New Roman" w:cs="Times New Roman"/>
          <w:b/>
          <w:bCs/>
          <w:sz w:val="24"/>
          <w:szCs w:val="24"/>
          <w:lang w:eastAsia="ru-RU"/>
        </w:rPr>
      </w:pPr>
    </w:p>
    <w:p w14:paraId="67D3A10F"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t>2. СТРУКТУРА И СОДЕРЖАНИЕ УЧЕБНОЙ ДИСЦИПЛИНЫ</w:t>
      </w:r>
    </w:p>
    <w:p w14:paraId="3CD6BD40"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81"/>
        <w:gridCol w:w="1923"/>
      </w:tblGrid>
      <w:tr w:rsidR="007F7589" w:rsidRPr="007F7589" w14:paraId="76F23EFD" w14:textId="77777777" w:rsidTr="0053389E">
        <w:trPr>
          <w:trHeight w:val="490"/>
        </w:trPr>
        <w:tc>
          <w:tcPr>
            <w:tcW w:w="4067" w:type="pct"/>
            <w:vAlign w:val="center"/>
          </w:tcPr>
          <w:p w14:paraId="1527234F"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Вид учебной работы</w:t>
            </w:r>
          </w:p>
        </w:tc>
        <w:tc>
          <w:tcPr>
            <w:tcW w:w="933" w:type="pct"/>
            <w:vAlign w:val="center"/>
          </w:tcPr>
          <w:p w14:paraId="1982461F"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Объем в часах</w:t>
            </w:r>
          </w:p>
          <w:p w14:paraId="35C8E47C"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p>
        </w:tc>
      </w:tr>
      <w:tr w:rsidR="007F7589" w:rsidRPr="007F7589" w14:paraId="06C8573C" w14:textId="77777777" w:rsidTr="0053389E">
        <w:trPr>
          <w:trHeight w:val="490"/>
        </w:trPr>
        <w:tc>
          <w:tcPr>
            <w:tcW w:w="4067" w:type="pct"/>
            <w:vAlign w:val="center"/>
          </w:tcPr>
          <w:p w14:paraId="466756DD" w14:textId="77777777" w:rsidR="007F7589" w:rsidRPr="007F7589" w:rsidRDefault="005575EF" w:rsidP="007F7589">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hAnsi="Times New Roman"/>
                <w:b/>
                <w:sz w:val="24"/>
                <w:szCs w:val="24"/>
              </w:rPr>
              <w:t>Объем образовательной нагрузки</w:t>
            </w:r>
          </w:p>
        </w:tc>
        <w:tc>
          <w:tcPr>
            <w:tcW w:w="933" w:type="pct"/>
            <w:vAlign w:val="center"/>
          </w:tcPr>
          <w:p w14:paraId="057C25F2" w14:textId="77777777" w:rsidR="007F7589" w:rsidRPr="005575EF" w:rsidRDefault="003F1D41"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82</w:t>
            </w:r>
          </w:p>
        </w:tc>
      </w:tr>
      <w:tr w:rsidR="007F7589" w:rsidRPr="007F7589" w14:paraId="50CDA71E" w14:textId="77777777" w:rsidTr="0053389E">
        <w:trPr>
          <w:trHeight w:val="490"/>
        </w:trPr>
        <w:tc>
          <w:tcPr>
            <w:tcW w:w="4067" w:type="pct"/>
            <w:vAlign w:val="center"/>
          </w:tcPr>
          <w:p w14:paraId="4EC7539D" w14:textId="77777777" w:rsidR="007F7589" w:rsidRPr="005575EF" w:rsidRDefault="005575EF" w:rsidP="007F758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w:t>
            </w:r>
            <w:r w:rsidR="007F7589" w:rsidRPr="005575EF">
              <w:rPr>
                <w:rFonts w:ascii="Times New Roman" w:eastAsia="Times New Roman" w:hAnsi="Times New Roman" w:cs="Times New Roman"/>
                <w:bCs/>
                <w:sz w:val="24"/>
                <w:szCs w:val="24"/>
              </w:rPr>
              <w:t xml:space="preserve"> т.ч. в форме практической подготовки</w:t>
            </w:r>
          </w:p>
        </w:tc>
        <w:tc>
          <w:tcPr>
            <w:tcW w:w="933" w:type="pct"/>
            <w:vAlign w:val="center"/>
          </w:tcPr>
          <w:p w14:paraId="4FDF9E6D" w14:textId="77777777" w:rsidR="007F7589" w:rsidRPr="007F7589" w:rsidRDefault="007F7589" w:rsidP="005575EF">
            <w:pPr>
              <w:widowControl w:val="0"/>
              <w:autoSpaceDE w:val="0"/>
              <w:autoSpaceDN w:val="0"/>
              <w:spacing w:after="0" w:line="240" w:lineRule="auto"/>
              <w:jc w:val="center"/>
              <w:rPr>
                <w:rFonts w:ascii="Times New Roman" w:eastAsia="Times New Roman" w:hAnsi="Times New Roman" w:cs="Times New Roman"/>
                <w:iCs/>
                <w:sz w:val="24"/>
                <w:szCs w:val="24"/>
              </w:rPr>
            </w:pPr>
            <w:r w:rsidRPr="007F7589">
              <w:rPr>
                <w:rFonts w:ascii="Times New Roman" w:eastAsia="Times New Roman" w:hAnsi="Times New Roman" w:cs="Times New Roman"/>
                <w:iCs/>
                <w:sz w:val="24"/>
                <w:szCs w:val="24"/>
              </w:rPr>
              <w:t>34</w:t>
            </w:r>
          </w:p>
        </w:tc>
      </w:tr>
      <w:tr w:rsidR="005575EF" w:rsidRPr="007F7589" w14:paraId="7C9A96B6" w14:textId="77777777" w:rsidTr="0053389E">
        <w:trPr>
          <w:trHeight w:val="490"/>
        </w:trPr>
        <w:tc>
          <w:tcPr>
            <w:tcW w:w="4067" w:type="pct"/>
            <w:vAlign w:val="center"/>
          </w:tcPr>
          <w:p w14:paraId="7C911CD6" w14:textId="77777777" w:rsidR="005575EF" w:rsidRPr="007F7589" w:rsidRDefault="005575EF" w:rsidP="007F7589">
            <w:pPr>
              <w:widowControl w:val="0"/>
              <w:autoSpaceDE w:val="0"/>
              <w:autoSpaceDN w:val="0"/>
              <w:spacing w:after="0" w:line="240" w:lineRule="auto"/>
              <w:rPr>
                <w:rFonts w:ascii="Times New Roman" w:eastAsia="Times New Roman" w:hAnsi="Times New Roman" w:cs="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933" w:type="pct"/>
            <w:vAlign w:val="center"/>
          </w:tcPr>
          <w:p w14:paraId="660C3001" w14:textId="77777777" w:rsidR="005575EF" w:rsidRPr="007F7589" w:rsidRDefault="005575EF" w:rsidP="005575EF">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76</w:t>
            </w:r>
          </w:p>
        </w:tc>
      </w:tr>
      <w:tr w:rsidR="007F7589" w:rsidRPr="007F7589" w14:paraId="5419A580" w14:textId="77777777" w:rsidTr="0053389E">
        <w:trPr>
          <w:trHeight w:val="490"/>
        </w:trPr>
        <w:tc>
          <w:tcPr>
            <w:tcW w:w="5000" w:type="pct"/>
            <w:gridSpan w:val="2"/>
            <w:vAlign w:val="center"/>
          </w:tcPr>
          <w:p w14:paraId="5194CA17" w14:textId="77777777" w:rsidR="007F7589" w:rsidRPr="007F7589" w:rsidRDefault="007F7589" w:rsidP="005575EF">
            <w:pPr>
              <w:widowControl w:val="0"/>
              <w:autoSpaceDE w:val="0"/>
              <w:autoSpaceDN w:val="0"/>
              <w:spacing w:after="0" w:line="240" w:lineRule="auto"/>
              <w:rPr>
                <w:rFonts w:ascii="Times New Roman" w:eastAsia="Times New Roman" w:hAnsi="Times New Roman" w:cs="Times New Roman"/>
                <w:iCs/>
                <w:sz w:val="24"/>
                <w:szCs w:val="24"/>
              </w:rPr>
            </w:pPr>
            <w:r w:rsidRPr="007F7589">
              <w:rPr>
                <w:rFonts w:ascii="Times New Roman" w:eastAsia="Times New Roman" w:hAnsi="Times New Roman" w:cs="Times New Roman"/>
                <w:sz w:val="24"/>
                <w:szCs w:val="24"/>
              </w:rPr>
              <w:t>в том числе:</w:t>
            </w:r>
          </w:p>
        </w:tc>
      </w:tr>
      <w:tr w:rsidR="007F7589" w:rsidRPr="007F7589" w14:paraId="77665B21" w14:textId="77777777" w:rsidTr="0053389E">
        <w:trPr>
          <w:trHeight w:val="490"/>
        </w:trPr>
        <w:tc>
          <w:tcPr>
            <w:tcW w:w="4067" w:type="pct"/>
            <w:vAlign w:val="center"/>
          </w:tcPr>
          <w:p w14:paraId="76EF14D6"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теоретическое обучение</w:t>
            </w:r>
          </w:p>
        </w:tc>
        <w:tc>
          <w:tcPr>
            <w:tcW w:w="933" w:type="pct"/>
            <w:vAlign w:val="center"/>
          </w:tcPr>
          <w:p w14:paraId="4CFF40D0" w14:textId="77777777" w:rsidR="007F7589" w:rsidRPr="007F7589" w:rsidRDefault="003F1D41" w:rsidP="005575EF">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r w:rsidR="005575EF">
              <w:rPr>
                <w:rFonts w:ascii="Times New Roman" w:eastAsia="Times New Roman" w:hAnsi="Times New Roman" w:cs="Times New Roman"/>
                <w:iCs/>
                <w:sz w:val="24"/>
                <w:szCs w:val="24"/>
              </w:rPr>
              <w:t>2</w:t>
            </w:r>
          </w:p>
        </w:tc>
      </w:tr>
      <w:tr w:rsidR="007F7589" w:rsidRPr="007F7589" w14:paraId="55BCE96A" w14:textId="77777777" w:rsidTr="0053389E">
        <w:trPr>
          <w:trHeight w:val="490"/>
        </w:trPr>
        <w:tc>
          <w:tcPr>
            <w:tcW w:w="4067" w:type="pct"/>
            <w:vAlign w:val="center"/>
          </w:tcPr>
          <w:p w14:paraId="2CC2EC96"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lastRenderedPageBreak/>
              <w:t xml:space="preserve">практические занятия </w:t>
            </w:r>
          </w:p>
        </w:tc>
        <w:tc>
          <w:tcPr>
            <w:tcW w:w="933" w:type="pct"/>
            <w:vAlign w:val="center"/>
          </w:tcPr>
          <w:p w14:paraId="4CFB0A09" w14:textId="77777777" w:rsidR="007F7589" w:rsidRPr="007F7589" w:rsidRDefault="007F7589" w:rsidP="005575EF">
            <w:pPr>
              <w:widowControl w:val="0"/>
              <w:autoSpaceDE w:val="0"/>
              <w:autoSpaceDN w:val="0"/>
              <w:spacing w:after="0" w:line="240" w:lineRule="auto"/>
              <w:jc w:val="center"/>
              <w:rPr>
                <w:rFonts w:ascii="Times New Roman" w:eastAsia="Times New Roman" w:hAnsi="Times New Roman" w:cs="Times New Roman"/>
                <w:iCs/>
                <w:sz w:val="24"/>
                <w:szCs w:val="24"/>
              </w:rPr>
            </w:pPr>
            <w:r w:rsidRPr="007F7589">
              <w:rPr>
                <w:rFonts w:ascii="Times New Roman" w:eastAsia="Times New Roman" w:hAnsi="Times New Roman" w:cs="Times New Roman"/>
                <w:iCs/>
                <w:sz w:val="24"/>
                <w:szCs w:val="24"/>
              </w:rPr>
              <w:t>34</w:t>
            </w:r>
          </w:p>
        </w:tc>
      </w:tr>
      <w:tr w:rsidR="007F7589" w:rsidRPr="007F7589" w14:paraId="7D382C18" w14:textId="77777777" w:rsidTr="0053389E">
        <w:trPr>
          <w:trHeight w:val="490"/>
        </w:trPr>
        <w:tc>
          <w:tcPr>
            <w:tcW w:w="4067" w:type="pct"/>
            <w:vAlign w:val="center"/>
          </w:tcPr>
          <w:p w14:paraId="4B5361CC" w14:textId="77777777" w:rsidR="007F7589" w:rsidRPr="005575EF" w:rsidRDefault="007F7589" w:rsidP="003F1D41">
            <w:pPr>
              <w:widowControl w:val="0"/>
              <w:suppressAutoHyphens/>
              <w:autoSpaceDE w:val="0"/>
              <w:autoSpaceDN w:val="0"/>
              <w:spacing w:after="0" w:line="240" w:lineRule="auto"/>
              <w:rPr>
                <w:rFonts w:ascii="Times New Roman" w:eastAsia="Times New Roman" w:hAnsi="Times New Roman" w:cs="Times New Roman"/>
                <w:b/>
                <w:bCs/>
                <w:sz w:val="24"/>
                <w:szCs w:val="24"/>
              </w:rPr>
            </w:pPr>
            <w:r w:rsidRPr="005575EF">
              <w:rPr>
                <w:rFonts w:ascii="Times New Roman" w:eastAsia="Times New Roman" w:hAnsi="Times New Roman" w:cs="Times New Roman"/>
                <w:b/>
                <w:bCs/>
                <w:sz w:val="24"/>
                <w:szCs w:val="24"/>
              </w:rPr>
              <w:t xml:space="preserve">Самостоятельная работа </w:t>
            </w:r>
          </w:p>
        </w:tc>
        <w:tc>
          <w:tcPr>
            <w:tcW w:w="933" w:type="pct"/>
            <w:vAlign w:val="center"/>
          </w:tcPr>
          <w:p w14:paraId="58DBA43A" w14:textId="77777777" w:rsidR="007F7589" w:rsidRPr="005575EF" w:rsidRDefault="003F1D41"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4</w:t>
            </w:r>
          </w:p>
        </w:tc>
      </w:tr>
      <w:tr w:rsidR="007F7589" w:rsidRPr="007F7589" w14:paraId="4AF3C1A7" w14:textId="77777777" w:rsidTr="0053389E">
        <w:trPr>
          <w:trHeight w:val="490"/>
        </w:trPr>
        <w:tc>
          <w:tcPr>
            <w:tcW w:w="4067" w:type="pct"/>
            <w:vAlign w:val="center"/>
          </w:tcPr>
          <w:p w14:paraId="6F008B8D" w14:textId="77777777" w:rsidR="007F7589" w:rsidRPr="007F7589" w:rsidRDefault="005575EF" w:rsidP="003F1D41">
            <w:pPr>
              <w:widowControl w:val="0"/>
              <w:suppressAutoHyphens/>
              <w:autoSpaceDE w:val="0"/>
              <w:autoSpaceDN w:val="0"/>
              <w:spacing w:after="0" w:line="240" w:lineRule="auto"/>
              <w:rPr>
                <w:rFonts w:ascii="Times New Roman" w:eastAsia="Times New Roman" w:hAnsi="Times New Roman" w:cs="Times New Roman"/>
                <w:b/>
                <w:iCs/>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в форме дифференцированного зачета</w:t>
            </w:r>
          </w:p>
        </w:tc>
        <w:tc>
          <w:tcPr>
            <w:tcW w:w="933" w:type="pct"/>
            <w:vAlign w:val="center"/>
          </w:tcPr>
          <w:p w14:paraId="02F6A3BA" w14:textId="77777777" w:rsidR="007F7589" w:rsidRPr="005575EF" w:rsidRDefault="007F7589"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2</w:t>
            </w:r>
          </w:p>
        </w:tc>
      </w:tr>
    </w:tbl>
    <w:p w14:paraId="04590E86" w14:textId="77777777"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b/>
          <w:sz w:val="24"/>
          <w:szCs w:val="24"/>
        </w:rPr>
        <w:sectPr w:rsidR="007F7589" w:rsidRPr="007F7589" w:rsidSect="0053389E">
          <w:footerReference w:type="even" r:id="rId8"/>
          <w:footerReference w:type="default" r:id="rId9"/>
          <w:pgSz w:w="11906" w:h="16838"/>
          <w:pgMar w:top="1134" w:right="567" w:bottom="1134" w:left="1134" w:header="709" w:footer="709" w:gutter="0"/>
          <w:cols w:space="720"/>
          <w:docGrid w:linePitch="299"/>
        </w:sectPr>
      </w:pPr>
    </w:p>
    <w:p w14:paraId="678ECF8B" w14:textId="77777777" w:rsidR="007F7589" w:rsidRPr="007F7589" w:rsidRDefault="007F7589" w:rsidP="007F7589">
      <w:pPr>
        <w:spacing w:before="120" w:after="120" w:line="240" w:lineRule="auto"/>
        <w:ind w:firstLine="709"/>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315"/>
        <w:gridCol w:w="30"/>
        <w:gridCol w:w="15"/>
        <w:gridCol w:w="15"/>
        <w:gridCol w:w="45"/>
        <w:gridCol w:w="108"/>
        <w:gridCol w:w="39"/>
        <w:gridCol w:w="8648"/>
        <w:gridCol w:w="1985"/>
        <w:gridCol w:w="1700"/>
      </w:tblGrid>
      <w:tr w:rsidR="005575EF" w:rsidRPr="007F7589" w14:paraId="6DDF3C2D" w14:textId="77777777" w:rsidTr="005575EF">
        <w:trPr>
          <w:trHeight w:val="20"/>
        </w:trPr>
        <w:tc>
          <w:tcPr>
            <w:tcW w:w="698" w:type="pct"/>
            <w:vAlign w:val="center"/>
          </w:tcPr>
          <w:p w14:paraId="6CBCEF6B" w14:textId="77777777" w:rsidR="005575EF" w:rsidRPr="005575EF" w:rsidRDefault="005575EF" w:rsidP="007B7509">
            <w:pPr>
              <w:spacing w:after="0" w:line="240" w:lineRule="auto"/>
              <w:ind w:right="-142"/>
              <w:jc w:val="center"/>
              <w:rPr>
                <w:rFonts w:ascii="Times New Roman" w:hAnsi="Times New Roman" w:cs="Times New Roman"/>
                <w:b/>
                <w:sz w:val="24"/>
                <w:szCs w:val="24"/>
              </w:rPr>
            </w:pPr>
            <w:r w:rsidRPr="005575EF">
              <w:rPr>
                <w:rFonts w:ascii="Times New Roman" w:hAnsi="Times New Roman" w:cs="Times New Roman"/>
                <w:b/>
                <w:sz w:val="24"/>
                <w:szCs w:val="24"/>
              </w:rPr>
              <w:t>Наименование</w:t>
            </w:r>
          </w:p>
          <w:p w14:paraId="2739D99A" w14:textId="77777777"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разделов и тем</w:t>
            </w:r>
          </w:p>
        </w:tc>
        <w:tc>
          <w:tcPr>
            <w:tcW w:w="3073" w:type="pct"/>
            <w:gridSpan w:val="8"/>
            <w:vAlign w:val="center"/>
          </w:tcPr>
          <w:p w14:paraId="715DBAFD" w14:textId="77777777"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662" w:type="pct"/>
            <w:vAlign w:val="center"/>
          </w:tcPr>
          <w:p w14:paraId="33DB7824" w14:textId="77777777"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Объем часов/в форме практической подготовки</w:t>
            </w:r>
          </w:p>
        </w:tc>
        <w:tc>
          <w:tcPr>
            <w:tcW w:w="567" w:type="pct"/>
          </w:tcPr>
          <w:p w14:paraId="059CDD37" w14:textId="77777777"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rPr>
              <w:t>Коды формируемых компетенций</w:t>
            </w:r>
          </w:p>
        </w:tc>
      </w:tr>
      <w:tr w:rsidR="00F84E02" w:rsidRPr="007F7589" w14:paraId="78F5525E" w14:textId="77777777" w:rsidTr="005575EF">
        <w:trPr>
          <w:trHeight w:val="20"/>
        </w:trPr>
        <w:tc>
          <w:tcPr>
            <w:tcW w:w="698" w:type="pct"/>
          </w:tcPr>
          <w:p w14:paraId="28148934" w14:textId="77777777"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1</w:t>
            </w:r>
          </w:p>
        </w:tc>
        <w:tc>
          <w:tcPr>
            <w:tcW w:w="3073" w:type="pct"/>
            <w:gridSpan w:val="8"/>
          </w:tcPr>
          <w:p w14:paraId="36E0574C" w14:textId="77777777"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w:t>
            </w:r>
          </w:p>
        </w:tc>
        <w:tc>
          <w:tcPr>
            <w:tcW w:w="662" w:type="pct"/>
          </w:tcPr>
          <w:p w14:paraId="5781DC6B" w14:textId="77777777"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3</w:t>
            </w:r>
          </w:p>
        </w:tc>
        <w:tc>
          <w:tcPr>
            <w:tcW w:w="567" w:type="pct"/>
          </w:tcPr>
          <w:p w14:paraId="2BF1DE99" w14:textId="77777777"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4</w:t>
            </w:r>
          </w:p>
        </w:tc>
      </w:tr>
      <w:tr w:rsidR="00F84E02" w:rsidRPr="007F7589" w14:paraId="7CC1F7DC" w14:textId="77777777" w:rsidTr="005575EF">
        <w:trPr>
          <w:trHeight w:val="20"/>
        </w:trPr>
        <w:tc>
          <w:tcPr>
            <w:tcW w:w="698" w:type="pct"/>
            <w:vMerge w:val="restart"/>
          </w:tcPr>
          <w:p w14:paraId="7665E897" w14:textId="77777777"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1</w:t>
            </w:r>
          </w:p>
          <w:p w14:paraId="3E98E037" w14:textId="77777777"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Услуги общественного питания и требования к ним</w:t>
            </w:r>
          </w:p>
        </w:tc>
        <w:tc>
          <w:tcPr>
            <w:tcW w:w="3073" w:type="pct"/>
            <w:gridSpan w:val="8"/>
          </w:tcPr>
          <w:p w14:paraId="09DE8576" w14:textId="77777777" w:rsidR="007F7589" w:rsidRPr="00ED2473" w:rsidRDefault="007F7589" w:rsidP="007B7509">
            <w:pPr>
              <w:widowControl w:val="0"/>
              <w:autoSpaceDE w:val="0"/>
              <w:autoSpaceDN w:val="0"/>
              <w:spacing w:after="0" w:line="240" w:lineRule="auto"/>
              <w:jc w:val="both"/>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Содержание учебного материала</w:t>
            </w:r>
          </w:p>
        </w:tc>
        <w:tc>
          <w:tcPr>
            <w:tcW w:w="662" w:type="pct"/>
          </w:tcPr>
          <w:p w14:paraId="38B2AD6D" w14:textId="77777777" w:rsidR="007F7589"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14:paraId="39B3F2DC" w14:textId="77777777"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ОК 01-07, 09, 10, ПК 2.2- 2.8, </w:t>
            </w:r>
          </w:p>
          <w:p w14:paraId="4778A79B" w14:textId="77777777"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3.2-3.6, </w:t>
            </w:r>
          </w:p>
          <w:p w14:paraId="7AC2BC4C" w14:textId="77777777"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4.2-4.5, </w:t>
            </w:r>
          </w:p>
          <w:p w14:paraId="1BBEAB65" w14:textId="77777777" w:rsidR="007F7589" w:rsidRPr="00ED2473"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ПК 6.3</w:t>
            </w:r>
          </w:p>
        </w:tc>
      </w:tr>
      <w:tr w:rsidR="005575EF" w:rsidRPr="007F7589" w14:paraId="080265FB" w14:textId="77777777" w:rsidTr="007B7509">
        <w:trPr>
          <w:trHeight w:val="20"/>
        </w:trPr>
        <w:tc>
          <w:tcPr>
            <w:tcW w:w="698" w:type="pct"/>
            <w:vMerge/>
          </w:tcPr>
          <w:p w14:paraId="384EBFA3"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14:paraId="401AAED9"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p>
        </w:tc>
        <w:tc>
          <w:tcPr>
            <w:tcW w:w="2958" w:type="pct"/>
            <w:gridSpan w:val="6"/>
          </w:tcPr>
          <w:p w14:paraId="5AB2A47B" w14:textId="77777777" w:rsidR="005575EF" w:rsidRPr="00ED2473" w:rsidRDefault="005575EF" w:rsidP="007B7509">
            <w:pPr>
              <w:widowControl w:val="0"/>
              <w:autoSpaceDE w:val="0"/>
              <w:autoSpaceDN w:val="0"/>
              <w:spacing w:after="0" w:line="240" w:lineRule="auto"/>
              <w:jc w:val="both"/>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Совершенствование обслуживания в организациях питания. Состояние потребительского рынка и перспективы </w:t>
            </w:r>
            <w:r w:rsidR="007B7509" w:rsidRPr="00ED2473">
              <w:rPr>
                <w:rFonts w:ascii="Times New Roman" w:eastAsia="Times New Roman" w:hAnsi="Times New Roman" w:cs="Times New Roman"/>
                <w:sz w:val="24"/>
                <w:szCs w:val="24"/>
              </w:rPr>
              <w:t>развития индустрии</w:t>
            </w:r>
            <w:r w:rsidRPr="00ED2473">
              <w:rPr>
                <w:rFonts w:ascii="Times New Roman" w:eastAsia="Times New Roman" w:hAnsi="Times New Roman" w:cs="Times New Roman"/>
                <w:sz w:val="24"/>
                <w:szCs w:val="24"/>
              </w:rPr>
              <w:t xml:space="preserve"> питания. </w:t>
            </w:r>
          </w:p>
          <w:p w14:paraId="125CE0DF"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Общая характеристика процесса обслуживания гостей в организациях питания. Основные понятия: услуга общественного питания, процесс обслуживания, условия обслуживания, безопасность услуги.</w:t>
            </w:r>
            <w:r w:rsidRPr="00ED2473">
              <w:rPr>
                <w:rFonts w:ascii="Times New Roman" w:eastAsia="Times New Roman" w:hAnsi="Times New Roman" w:cs="Times New Roman"/>
                <w:sz w:val="24"/>
                <w:szCs w:val="24"/>
              </w:rPr>
              <w:t xml:space="preserve"> Прогрессивные технологии обслуживания</w:t>
            </w:r>
          </w:p>
        </w:tc>
        <w:tc>
          <w:tcPr>
            <w:tcW w:w="662" w:type="pct"/>
            <w:vMerge w:val="restart"/>
          </w:tcPr>
          <w:p w14:paraId="102B8ADB" w14:textId="77777777"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717A9DBE"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5575EF" w:rsidRPr="007F7589" w14:paraId="2D40827F" w14:textId="77777777" w:rsidTr="007B7509">
        <w:trPr>
          <w:trHeight w:val="20"/>
        </w:trPr>
        <w:tc>
          <w:tcPr>
            <w:tcW w:w="698" w:type="pct"/>
            <w:vMerge/>
          </w:tcPr>
          <w:p w14:paraId="5F0F0DA5"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14:paraId="5F8B6D5F"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2958" w:type="pct"/>
            <w:gridSpan w:val="6"/>
          </w:tcPr>
          <w:p w14:paraId="02EFCE13"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 xml:space="preserve">Услуги общественного питания и требования к ним. ГОСТ 31984-2012 Услуги общественного питания. Общие требования. Виды услуг, их характеристика, общие требования к ним, требования к безопасности услуг. </w:t>
            </w:r>
          </w:p>
        </w:tc>
        <w:tc>
          <w:tcPr>
            <w:tcW w:w="662" w:type="pct"/>
            <w:vMerge/>
          </w:tcPr>
          <w:p w14:paraId="44C16C58"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B6643B6"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5575EF" w:rsidRPr="007F7589" w14:paraId="0B8A4DF6" w14:textId="77777777" w:rsidTr="007B7509">
        <w:trPr>
          <w:trHeight w:val="20"/>
        </w:trPr>
        <w:tc>
          <w:tcPr>
            <w:tcW w:w="698" w:type="pct"/>
            <w:vMerge/>
          </w:tcPr>
          <w:p w14:paraId="1EDB12C3"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14:paraId="556B8766"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958" w:type="pct"/>
            <w:gridSpan w:val="6"/>
          </w:tcPr>
          <w:p w14:paraId="1936359D"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Методы оценки и контроля качества услуг общественного питания</w:t>
            </w:r>
          </w:p>
        </w:tc>
        <w:tc>
          <w:tcPr>
            <w:tcW w:w="662" w:type="pct"/>
            <w:vMerge/>
          </w:tcPr>
          <w:p w14:paraId="4FB38E8B"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670416A"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14:paraId="7CD44E9E" w14:textId="77777777" w:rsidTr="007B7509">
        <w:trPr>
          <w:trHeight w:val="20"/>
        </w:trPr>
        <w:tc>
          <w:tcPr>
            <w:tcW w:w="698" w:type="pct"/>
            <w:vMerge/>
          </w:tcPr>
          <w:p w14:paraId="53DD90A9"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7603895E"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00B9E386"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14:paraId="765A2F45"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14:paraId="534AE727" w14:textId="77777777" w:rsidTr="007B7509">
        <w:trPr>
          <w:trHeight w:val="20"/>
        </w:trPr>
        <w:tc>
          <w:tcPr>
            <w:tcW w:w="698" w:type="pct"/>
            <w:vMerge/>
          </w:tcPr>
          <w:p w14:paraId="77D905FF"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vAlign w:val="center"/>
          </w:tcPr>
          <w:p w14:paraId="5BC7F88D" w14:textId="77777777" w:rsidR="00F84E02" w:rsidRPr="007B7509" w:rsidRDefault="00F84E02" w:rsidP="007B7509">
            <w:pPr>
              <w:widowControl w:val="0"/>
              <w:tabs>
                <w:tab w:val="right" w:pos="159"/>
                <w:tab w:val="center" w:pos="459"/>
              </w:tabs>
              <w:autoSpaceDE w:val="0"/>
              <w:autoSpaceDN w:val="0"/>
              <w:spacing w:after="0" w:line="240" w:lineRule="auto"/>
              <w:contextualSpacing/>
              <w:rPr>
                <w:rFonts w:ascii="Times New Roman" w:eastAsia="Times New Roman" w:hAnsi="Times New Roman" w:cs="Times New Roman"/>
                <w:szCs w:val="24"/>
              </w:rPr>
            </w:pPr>
            <w:r w:rsidRPr="007B7509">
              <w:rPr>
                <w:rFonts w:ascii="Times New Roman" w:eastAsia="Times New Roman" w:hAnsi="Times New Roman" w:cs="Times New Roman"/>
                <w:szCs w:val="24"/>
              </w:rPr>
              <w:t>1</w:t>
            </w:r>
          </w:p>
        </w:tc>
        <w:tc>
          <w:tcPr>
            <w:tcW w:w="2884" w:type="pct"/>
          </w:tcPr>
          <w:p w14:paraId="21972F3D" w14:textId="77777777" w:rsidR="00F84E02" w:rsidRPr="00ED2473" w:rsidRDefault="00F84E02" w:rsidP="007B7509">
            <w:pPr>
              <w:widowControl w:val="0"/>
              <w:autoSpaceDE w:val="0"/>
              <w:autoSpaceDN w:val="0"/>
              <w:spacing w:after="0" w:line="240" w:lineRule="auto"/>
              <w:ind w:left="49"/>
              <w:contextualSpacing/>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Выбор форм и методов обслуживания в соответствии с типом и классом предприятия, его специализацией</w:t>
            </w:r>
          </w:p>
        </w:tc>
        <w:tc>
          <w:tcPr>
            <w:tcW w:w="662" w:type="pct"/>
            <w:vMerge/>
          </w:tcPr>
          <w:p w14:paraId="3FFBEDDC"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EE0DB53"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14:paraId="275116A6" w14:textId="77777777" w:rsidTr="007B7509">
        <w:trPr>
          <w:trHeight w:val="165"/>
        </w:trPr>
        <w:tc>
          <w:tcPr>
            <w:tcW w:w="698" w:type="pct"/>
            <w:vMerge w:val="restart"/>
          </w:tcPr>
          <w:p w14:paraId="7B92A180" w14:textId="77777777"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2.</w:t>
            </w:r>
          </w:p>
          <w:p w14:paraId="434A9FA4" w14:textId="77777777"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Торговые помещения организаций питания</w:t>
            </w:r>
          </w:p>
        </w:tc>
        <w:tc>
          <w:tcPr>
            <w:tcW w:w="3073" w:type="pct"/>
            <w:gridSpan w:val="8"/>
          </w:tcPr>
          <w:p w14:paraId="20DB1F09" w14:textId="77777777" w:rsidR="005575EF" w:rsidRPr="005575EF"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1142688D" w14:textId="77777777" w:rsidR="007F7589"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567" w:type="pct"/>
            <w:vMerge w:val="restart"/>
          </w:tcPr>
          <w:p w14:paraId="3BB19941" w14:textId="77777777" w:rsidR="007F7589" w:rsidRPr="00ED2473"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ОК 01-07, 09, 10, ПК 2.2- 2.8, ПК 3.2-3.6, ПК 4.2-4.5, ПК 6.3</w:t>
            </w:r>
          </w:p>
        </w:tc>
      </w:tr>
      <w:tr w:rsidR="005575EF" w:rsidRPr="007F7589" w14:paraId="1D24D309" w14:textId="77777777" w:rsidTr="007B7509">
        <w:trPr>
          <w:trHeight w:val="20"/>
        </w:trPr>
        <w:tc>
          <w:tcPr>
            <w:tcW w:w="698" w:type="pct"/>
            <w:vMerge/>
          </w:tcPr>
          <w:p w14:paraId="6CDEB572"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6E3B9C5"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884" w:type="pct"/>
          </w:tcPr>
          <w:p w14:paraId="595A8F02"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Торговые помещения, виды, характеристика, назначение</w:t>
            </w:r>
          </w:p>
        </w:tc>
        <w:tc>
          <w:tcPr>
            <w:tcW w:w="662" w:type="pct"/>
            <w:vMerge w:val="restart"/>
          </w:tcPr>
          <w:p w14:paraId="022D34C5" w14:textId="77777777"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14:paraId="1B4E1268"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2ABF4582" w14:textId="77777777" w:rsidTr="007B7509">
        <w:trPr>
          <w:trHeight w:val="20"/>
        </w:trPr>
        <w:tc>
          <w:tcPr>
            <w:tcW w:w="698" w:type="pct"/>
            <w:vMerge/>
          </w:tcPr>
          <w:p w14:paraId="28C0D40B"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08936053"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884" w:type="pct"/>
          </w:tcPr>
          <w:p w14:paraId="18E2F7B8"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Санитарно-гигиенические требования к содержанию торговых помещений. </w:t>
            </w:r>
            <w:r w:rsidR="007B7509" w:rsidRPr="00ED2473">
              <w:rPr>
                <w:rFonts w:ascii="Times New Roman" w:eastAsia="Times New Roman" w:hAnsi="Times New Roman" w:cs="Times New Roman"/>
                <w:bCs/>
                <w:sz w:val="24"/>
                <w:szCs w:val="24"/>
              </w:rPr>
              <w:t>Освещение, вентиляция</w:t>
            </w:r>
            <w:r w:rsidRPr="00ED2473">
              <w:rPr>
                <w:rFonts w:ascii="Times New Roman" w:eastAsia="Times New Roman" w:hAnsi="Times New Roman" w:cs="Times New Roman"/>
                <w:bCs/>
                <w:sz w:val="24"/>
                <w:szCs w:val="24"/>
              </w:rPr>
              <w:t xml:space="preserve"> торговых помещений, требования к безопасности оказания услуг</w:t>
            </w:r>
          </w:p>
        </w:tc>
        <w:tc>
          <w:tcPr>
            <w:tcW w:w="662" w:type="pct"/>
            <w:vMerge/>
          </w:tcPr>
          <w:p w14:paraId="5645FDB9"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56237EAB"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6FD286A1" w14:textId="77777777" w:rsidTr="007B7509">
        <w:trPr>
          <w:trHeight w:val="251"/>
        </w:trPr>
        <w:tc>
          <w:tcPr>
            <w:tcW w:w="698" w:type="pct"/>
            <w:vMerge/>
          </w:tcPr>
          <w:p w14:paraId="06DA4879"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7F1AFEEE"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884" w:type="pct"/>
          </w:tcPr>
          <w:p w14:paraId="49B2DA69"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Интерьер помещений организации питания</w:t>
            </w:r>
          </w:p>
        </w:tc>
        <w:tc>
          <w:tcPr>
            <w:tcW w:w="662" w:type="pct"/>
            <w:vMerge/>
          </w:tcPr>
          <w:p w14:paraId="6D71C1FD"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02BEA91"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571E4B96" w14:textId="77777777" w:rsidTr="007B7509">
        <w:trPr>
          <w:trHeight w:val="20"/>
        </w:trPr>
        <w:tc>
          <w:tcPr>
            <w:tcW w:w="698" w:type="pct"/>
            <w:vMerge/>
          </w:tcPr>
          <w:p w14:paraId="7A83B30A"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29787DD8"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4</w:t>
            </w:r>
          </w:p>
        </w:tc>
        <w:tc>
          <w:tcPr>
            <w:tcW w:w="2884" w:type="pct"/>
          </w:tcPr>
          <w:p w14:paraId="0E80A103" w14:textId="77777777" w:rsid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Сервизная, назначение, оснащение</w:t>
            </w:r>
          </w:p>
          <w:p w14:paraId="77ADA5E3"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Моечная столовой и кухонной посуды, назначение, оснащение</w:t>
            </w:r>
          </w:p>
        </w:tc>
        <w:tc>
          <w:tcPr>
            <w:tcW w:w="662" w:type="pct"/>
            <w:vMerge/>
          </w:tcPr>
          <w:p w14:paraId="5BC1DF56"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7A1D968"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44F42407" w14:textId="77777777" w:rsidTr="007B7509">
        <w:trPr>
          <w:trHeight w:val="20"/>
        </w:trPr>
        <w:tc>
          <w:tcPr>
            <w:tcW w:w="698" w:type="pct"/>
            <w:vMerge/>
          </w:tcPr>
          <w:p w14:paraId="4046AD68"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7277488B"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5</w:t>
            </w:r>
          </w:p>
        </w:tc>
        <w:tc>
          <w:tcPr>
            <w:tcW w:w="2884" w:type="pct"/>
          </w:tcPr>
          <w:p w14:paraId="6526ED90"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Сервис-бар (буфет), назначение, оснащение. Раздаточная, назначение, оснащение. </w:t>
            </w:r>
          </w:p>
        </w:tc>
        <w:tc>
          <w:tcPr>
            <w:tcW w:w="662" w:type="pct"/>
            <w:vMerge/>
          </w:tcPr>
          <w:p w14:paraId="21748AE6"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0F016E60"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42108DFE" w14:textId="77777777" w:rsidTr="007B7509">
        <w:trPr>
          <w:trHeight w:val="20"/>
        </w:trPr>
        <w:tc>
          <w:tcPr>
            <w:tcW w:w="698" w:type="pct"/>
            <w:vMerge/>
          </w:tcPr>
          <w:p w14:paraId="65170180"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EA166FD"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6</w:t>
            </w:r>
          </w:p>
        </w:tc>
        <w:tc>
          <w:tcPr>
            <w:tcW w:w="2884" w:type="pct"/>
          </w:tcPr>
          <w:p w14:paraId="50F8C96E"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Помещение для нарезки хлеба, назначение, оснащение</w:t>
            </w:r>
          </w:p>
        </w:tc>
        <w:tc>
          <w:tcPr>
            <w:tcW w:w="662" w:type="pct"/>
            <w:vMerge/>
          </w:tcPr>
          <w:p w14:paraId="735472C6"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09C412C4"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14:paraId="77C5906D" w14:textId="77777777" w:rsidTr="007B7509">
        <w:trPr>
          <w:trHeight w:val="20"/>
        </w:trPr>
        <w:tc>
          <w:tcPr>
            <w:tcW w:w="698" w:type="pct"/>
            <w:vMerge/>
          </w:tcPr>
          <w:p w14:paraId="10242A3C"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5674F4EC" w14:textId="77777777" w:rsidR="00023E28" w:rsidRPr="00ED2473" w:rsidRDefault="00023E28"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tcPr>
          <w:p w14:paraId="5FE4D341" w14:textId="77777777" w:rsidR="00023E28" w:rsidRPr="00ED2473" w:rsidRDefault="00023E28" w:rsidP="007B7509">
            <w:pPr>
              <w:widowControl w:val="0"/>
              <w:autoSpaceDE w:val="0"/>
              <w:autoSpaceDN w:val="0"/>
              <w:spacing w:after="0" w:line="240" w:lineRule="auto"/>
              <w:jc w:val="center"/>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2</w:t>
            </w:r>
          </w:p>
        </w:tc>
        <w:tc>
          <w:tcPr>
            <w:tcW w:w="567" w:type="pct"/>
            <w:tcBorders>
              <w:top w:val="nil"/>
            </w:tcBorders>
          </w:tcPr>
          <w:p w14:paraId="6889566D" w14:textId="77777777" w:rsidR="00023E28" w:rsidRPr="00ED2473"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3A2D75" w:rsidRPr="007F7589" w14:paraId="72FD67E2" w14:textId="77777777" w:rsidTr="007B7509">
        <w:trPr>
          <w:trHeight w:val="20"/>
        </w:trPr>
        <w:tc>
          <w:tcPr>
            <w:tcW w:w="698" w:type="pct"/>
            <w:vMerge/>
          </w:tcPr>
          <w:p w14:paraId="714296F6"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22A654D4" w14:textId="77777777" w:rsidR="00F84E02" w:rsidRPr="00ED2473" w:rsidRDefault="00F84E02" w:rsidP="007B7509">
            <w:pPr>
              <w:widowControl w:val="0"/>
              <w:autoSpaceDE w:val="0"/>
              <w:autoSpaceDN w:val="0"/>
              <w:spacing w:after="0" w:line="240" w:lineRule="auto"/>
              <w:ind w:left="49" w:right="422"/>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2</w:t>
            </w:r>
          </w:p>
        </w:tc>
        <w:tc>
          <w:tcPr>
            <w:tcW w:w="2884" w:type="pct"/>
          </w:tcPr>
          <w:p w14:paraId="62110D6C" w14:textId="77777777"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Изучение правил размещения посуды, столовых приборов, стекла, белья и др. в сервизной.</w:t>
            </w:r>
          </w:p>
        </w:tc>
        <w:tc>
          <w:tcPr>
            <w:tcW w:w="662" w:type="pct"/>
          </w:tcPr>
          <w:p w14:paraId="433CE238"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tcBorders>
              <w:top w:val="nil"/>
            </w:tcBorders>
          </w:tcPr>
          <w:p w14:paraId="11BF4D19" w14:textId="77777777" w:rsidR="00F84E02" w:rsidRPr="007F7589" w:rsidRDefault="00F84E02" w:rsidP="007B7509">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3A2D75" w:rsidRPr="007F7589" w14:paraId="6D277811" w14:textId="77777777" w:rsidTr="005575EF">
        <w:trPr>
          <w:trHeight w:val="20"/>
        </w:trPr>
        <w:tc>
          <w:tcPr>
            <w:tcW w:w="698" w:type="pct"/>
            <w:vMerge/>
          </w:tcPr>
          <w:p w14:paraId="7E8744F4" w14:textId="77777777" w:rsidR="003A2D75" w:rsidRPr="007F7589" w:rsidRDefault="003A2D75"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266D4E96" w14:textId="77777777" w:rsidR="003A2D75" w:rsidRPr="00ED2473" w:rsidRDefault="005575EF" w:rsidP="007B7509">
            <w:pPr>
              <w:widowControl w:val="0"/>
              <w:autoSpaceDE w:val="0"/>
              <w:autoSpaceDN w:val="0"/>
              <w:spacing w:after="0" w:line="240" w:lineRule="auto"/>
              <w:ind w:left="49"/>
              <w:contextualSpacing/>
              <w:jc w:val="both"/>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Самостоятельная работа</w:t>
            </w:r>
            <w:r w:rsidR="003A2D75" w:rsidRPr="00ED2473">
              <w:rPr>
                <w:rFonts w:ascii="Times New Roman" w:eastAsia="Times New Roman" w:hAnsi="Times New Roman" w:cs="Times New Roman"/>
                <w:b/>
                <w:bCs/>
                <w:sz w:val="24"/>
                <w:szCs w:val="24"/>
              </w:rPr>
              <w:t xml:space="preserve"> обучающихся</w:t>
            </w:r>
          </w:p>
        </w:tc>
        <w:tc>
          <w:tcPr>
            <w:tcW w:w="662" w:type="pct"/>
            <w:vMerge w:val="restart"/>
          </w:tcPr>
          <w:p w14:paraId="4A6C9367" w14:textId="77777777" w:rsidR="003A2D75" w:rsidRPr="00ED2473" w:rsidRDefault="003A2D75"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val="restart"/>
          </w:tcPr>
          <w:p w14:paraId="425FB820" w14:textId="77777777" w:rsidR="003A2D75" w:rsidRPr="007F7589" w:rsidRDefault="003A2D75"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3A2D75" w:rsidRPr="007F7589" w14:paraId="5CDD9C7B" w14:textId="77777777" w:rsidTr="000B7116">
        <w:trPr>
          <w:trHeight w:val="20"/>
        </w:trPr>
        <w:tc>
          <w:tcPr>
            <w:tcW w:w="698" w:type="pct"/>
            <w:vMerge/>
          </w:tcPr>
          <w:p w14:paraId="1E361937" w14:textId="77777777" w:rsidR="003A2D75" w:rsidRPr="007F7589" w:rsidRDefault="003A2D75"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1C722255" w14:textId="77777777" w:rsidR="003A2D75" w:rsidRPr="00ED2473" w:rsidRDefault="003A2D75"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1</w:t>
            </w:r>
          </w:p>
        </w:tc>
        <w:tc>
          <w:tcPr>
            <w:tcW w:w="2884" w:type="pct"/>
          </w:tcPr>
          <w:p w14:paraId="619BD811" w14:textId="77777777" w:rsidR="003A2D75" w:rsidRPr="00ED2473" w:rsidRDefault="003A2D75" w:rsidP="007B7509">
            <w:pPr>
              <w:widowControl w:val="0"/>
              <w:autoSpaceDE w:val="0"/>
              <w:autoSpaceDN w:val="0"/>
              <w:spacing w:after="0" w:line="240" w:lineRule="auto"/>
              <w:ind w:left="49"/>
              <w:contextualSpacing/>
              <w:jc w:val="both"/>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Изучение взаимосвязи производственных и торговых помещений в соответствии с технологическим циклом и специализацией предприятия</w:t>
            </w:r>
            <w:r w:rsidRPr="00ED2473">
              <w:rPr>
                <w:rFonts w:ascii="Times New Roman" w:eastAsia="Times New Roman" w:hAnsi="Times New Roman" w:cs="Times New Roman"/>
                <w:bCs/>
                <w:sz w:val="24"/>
                <w:szCs w:val="24"/>
              </w:rPr>
              <w:tab/>
            </w:r>
          </w:p>
        </w:tc>
        <w:tc>
          <w:tcPr>
            <w:tcW w:w="662" w:type="pct"/>
            <w:vMerge/>
          </w:tcPr>
          <w:p w14:paraId="32BCDF11" w14:textId="77777777" w:rsidR="003A2D75" w:rsidRPr="00ED2473" w:rsidRDefault="003A2D75"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12C64F51" w14:textId="77777777" w:rsidR="003A2D75" w:rsidRPr="007F7589" w:rsidRDefault="003A2D75"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14:paraId="1646E873" w14:textId="77777777" w:rsidTr="005575EF">
        <w:trPr>
          <w:trHeight w:val="20"/>
        </w:trPr>
        <w:tc>
          <w:tcPr>
            <w:tcW w:w="698" w:type="pct"/>
            <w:vMerge w:val="restart"/>
          </w:tcPr>
          <w:p w14:paraId="3CC91484"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3</w:t>
            </w:r>
          </w:p>
          <w:p w14:paraId="0924F322"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Столовая посуда, приборы, столовое белье</w:t>
            </w:r>
          </w:p>
        </w:tc>
        <w:tc>
          <w:tcPr>
            <w:tcW w:w="3073" w:type="pct"/>
            <w:gridSpan w:val="8"/>
          </w:tcPr>
          <w:p w14:paraId="69901765" w14:textId="77777777" w:rsidR="005575EF" w:rsidRPr="005575EF" w:rsidRDefault="00023E28"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57DE78CC" w14:textId="77777777" w:rsidR="00023E28"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14/8</w:t>
            </w:r>
          </w:p>
        </w:tc>
        <w:tc>
          <w:tcPr>
            <w:tcW w:w="567" w:type="pct"/>
            <w:vMerge w:val="restart"/>
          </w:tcPr>
          <w:p w14:paraId="0CCD14A9"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329E561C"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7F5A4B48"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46070490"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5575EF" w:rsidRPr="007F7589" w14:paraId="6593BAE6" w14:textId="77777777" w:rsidTr="007B7509">
        <w:trPr>
          <w:trHeight w:val="20"/>
        </w:trPr>
        <w:tc>
          <w:tcPr>
            <w:tcW w:w="698" w:type="pct"/>
            <w:vMerge/>
          </w:tcPr>
          <w:p w14:paraId="395038FA"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55A6A74F"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953" w:type="pct"/>
            <w:gridSpan w:val="5"/>
          </w:tcPr>
          <w:p w14:paraId="756D6F64"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Cs/>
                <w:sz w:val="24"/>
                <w:szCs w:val="24"/>
              </w:rPr>
              <w:t>Виды,</w:t>
            </w:r>
            <w:r w:rsidRPr="00ED2473">
              <w:rPr>
                <w:rFonts w:ascii="Times New Roman" w:eastAsia="Times New Roman" w:hAnsi="Times New Roman" w:cs="Times New Roman"/>
                <w:sz w:val="24"/>
                <w:szCs w:val="24"/>
              </w:rPr>
              <w:t xml:space="preserve"> ассортимент, назначение, характеристика столовой посуды (фарфоровой, керамической, хрустальной, стеклянной, из дерева и пластмассы). Характеристика металлической посуды</w:t>
            </w:r>
          </w:p>
        </w:tc>
        <w:tc>
          <w:tcPr>
            <w:tcW w:w="662" w:type="pct"/>
            <w:vMerge w:val="restart"/>
          </w:tcPr>
          <w:p w14:paraId="02574C8A" w14:textId="77777777"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14:paraId="6A1FEB53"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02D0DA73" w14:textId="77777777" w:rsidTr="005575EF">
        <w:trPr>
          <w:trHeight w:val="20"/>
        </w:trPr>
        <w:tc>
          <w:tcPr>
            <w:tcW w:w="698" w:type="pct"/>
            <w:vMerge/>
          </w:tcPr>
          <w:p w14:paraId="6F760209"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1D391679"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953" w:type="pct"/>
            <w:gridSpan w:val="5"/>
          </w:tcPr>
          <w:p w14:paraId="321FD588"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Характеристика столовых приборов.   Общие и индивидуальные приборы, используемые на предприятиях индустрии питания</w:t>
            </w:r>
          </w:p>
        </w:tc>
        <w:tc>
          <w:tcPr>
            <w:tcW w:w="662" w:type="pct"/>
            <w:vMerge/>
          </w:tcPr>
          <w:p w14:paraId="0A4F9761"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A6F16F7"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4DC60570" w14:textId="77777777" w:rsidTr="005575EF">
        <w:trPr>
          <w:trHeight w:val="20"/>
        </w:trPr>
        <w:tc>
          <w:tcPr>
            <w:tcW w:w="698" w:type="pct"/>
            <w:vMerge/>
          </w:tcPr>
          <w:p w14:paraId="215923A7"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73B98825"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953" w:type="pct"/>
            <w:gridSpan w:val="5"/>
          </w:tcPr>
          <w:p w14:paraId="2FA8F96A"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Порядок получения и подготовка посуды, приборов</w:t>
            </w:r>
          </w:p>
        </w:tc>
        <w:tc>
          <w:tcPr>
            <w:tcW w:w="662" w:type="pct"/>
            <w:vMerge/>
          </w:tcPr>
          <w:p w14:paraId="007528A9"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9A58402"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643B774D" w14:textId="77777777" w:rsidTr="005575EF">
        <w:trPr>
          <w:trHeight w:val="20"/>
        </w:trPr>
        <w:tc>
          <w:tcPr>
            <w:tcW w:w="698" w:type="pct"/>
            <w:vMerge/>
          </w:tcPr>
          <w:p w14:paraId="40CB6E52"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57540CAA"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4</w:t>
            </w:r>
          </w:p>
        </w:tc>
        <w:tc>
          <w:tcPr>
            <w:tcW w:w="2953" w:type="pct"/>
            <w:gridSpan w:val="5"/>
          </w:tcPr>
          <w:p w14:paraId="4E76BD88"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Виды,</w:t>
            </w:r>
            <w:r w:rsidRPr="00ED2473">
              <w:rPr>
                <w:rFonts w:ascii="Times New Roman" w:eastAsia="Times New Roman" w:hAnsi="Times New Roman" w:cs="Times New Roman"/>
                <w:sz w:val="24"/>
                <w:szCs w:val="24"/>
              </w:rPr>
              <w:t xml:space="preserve"> ассортимент, назначение, характеристика стекла</w:t>
            </w:r>
          </w:p>
        </w:tc>
        <w:tc>
          <w:tcPr>
            <w:tcW w:w="662" w:type="pct"/>
            <w:vMerge/>
          </w:tcPr>
          <w:p w14:paraId="3C51FA33"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FF850AB"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41A0E4B3" w14:textId="77777777" w:rsidTr="005575EF">
        <w:trPr>
          <w:trHeight w:val="281"/>
        </w:trPr>
        <w:tc>
          <w:tcPr>
            <w:tcW w:w="698" w:type="pct"/>
            <w:vMerge/>
          </w:tcPr>
          <w:p w14:paraId="585CB43D"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777B7E3E"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5</w:t>
            </w:r>
          </w:p>
        </w:tc>
        <w:tc>
          <w:tcPr>
            <w:tcW w:w="2953" w:type="pct"/>
            <w:gridSpan w:val="5"/>
          </w:tcPr>
          <w:p w14:paraId="57A71AEA"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Виды, ассортимент, назначение, характеристика столового белья</w:t>
            </w:r>
          </w:p>
        </w:tc>
        <w:tc>
          <w:tcPr>
            <w:tcW w:w="662" w:type="pct"/>
            <w:vMerge/>
          </w:tcPr>
          <w:p w14:paraId="40C06FBB"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18B21EA"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7F3F75F2" w14:textId="77777777" w:rsidTr="005575EF">
        <w:trPr>
          <w:trHeight w:val="20"/>
        </w:trPr>
        <w:tc>
          <w:tcPr>
            <w:tcW w:w="698" w:type="pct"/>
            <w:vMerge/>
          </w:tcPr>
          <w:p w14:paraId="547286EF"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48AF6BD8"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6</w:t>
            </w:r>
          </w:p>
        </w:tc>
        <w:tc>
          <w:tcPr>
            <w:tcW w:w="2953" w:type="pct"/>
            <w:gridSpan w:val="5"/>
          </w:tcPr>
          <w:p w14:paraId="0CC92253"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Правила расчета количества посуды, приборов, столового белья для предприятий различных типов и классов, различной мощности</w:t>
            </w:r>
          </w:p>
        </w:tc>
        <w:tc>
          <w:tcPr>
            <w:tcW w:w="662" w:type="pct"/>
            <w:vMerge/>
          </w:tcPr>
          <w:p w14:paraId="1B36905D"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174CFAD5"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0942B6E1" w14:textId="77777777" w:rsidTr="005575EF">
        <w:trPr>
          <w:trHeight w:val="20"/>
        </w:trPr>
        <w:tc>
          <w:tcPr>
            <w:tcW w:w="698" w:type="pct"/>
            <w:vMerge/>
          </w:tcPr>
          <w:p w14:paraId="409CCA70"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5A0EF889"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7</w:t>
            </w:r>
          </w:p>
        </w:tc>
        <w:tc>
          <w:tcPr>
            <w:tcW w:w="2953" w:type="pct"/>
            <w:gridSpan w:val="5"/>
          </w:tcPr>
          <w:p w14:paraId="0B619569" w14:textId="77777777"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Правила работы с подносом</w:t>
            </w:r>
          </w:p>
        </w:tc>
        <w:tc>
          <w:tcPr>
            <w:tcW w:w="662" w:type="pct"/>
            <w:vMerge/>
          </w:tcPr>
          <w:p w14:paraId="39AD975D"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5394A9CB"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711CA762" w14:textId="77777777" w:rsidTr="005575EF">
        <w:trPr>
          <w:trHeight w:val="20"/>
        </w:trPr>
        <w:tc>
          <w:tcPr>
            <w:tcW w:w="698" w:type="pct"/>
            <w:vMerge/>
          </w:tcPr>
          <w:p w14:paraId="5F6E78F4"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2C2310B8"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584521C8"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8</w:t>
            </w:r>
          </w:p>
        </w:tc>
        <w:tc>
          <w:tcPr>
            <w:tcW w:w="567" w:type="pct"/>
            <w:vMerge w:val="restart"/>
          </w:tcPr>
          <w:p w14:paraId="6F2DE5AC"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4ED0E687"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3F28AA6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161CFCD8"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F84E02" w:rsidRPr="007F7589" w14:paraId="762FF88A" w14:textId="77777777" w:rsidTr="000B7116">
        <w:trPr>
          <w:trHeight w:val="20"/>
        </w:trPr>
        <w:tc>
          <w:tcPr>
            <w:tcW w:w="698" w:type="pct"/>
            <w:vMerge/>
          </w:tcPr>
          <w:p w14:paraId="734E4E4A"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1E1E581C" w14:textId="77777777"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3</w:t>
            </w:r>
          </w:p>
        </w:tc>
        <w:tc>
          <w:tcPr>
            <w:tcW w:w="2884" w:type="pct"/>
          </w:tcPr>
          <w:p w14:paraId="0D26DAF4" w14:textId="77777777"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Подбор столовой посуды, приборов для различных типов и классов предприятий индустрии питания, для различных форм и методов обслуживания</w:t>
            </w:r>
          </w:p>
        </w:tc>
        <w:tc>
          <w:tcPr>
            <w:tcW w:w="662" w:type="pct"/>
            <w:vMerge/>
          </w:tcPr>
          <w:p w14:paraId="26AA7FA2"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75EF3E25"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620D34FC" w14:textId="77777777" w:rsidTr="000B7116">
        <w:trPr>
          <w:trHeight w:val="20"/>
        </w:trPr>
        <w:tc>
          <w:tcPr>
            <w:tcW w:w="698" w:type="pct"/>
            <w:vMerge/>
          </w:tcPr>
          <w:p w14:paraId="295EC3F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38FA721" w14:textId="77777777"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4</w:t>
            </w:r>
          </w:p>
        </w:tc>
        <w:tc>
          <w:tcPr>
            <w:tcW w:w="2884" w:type="pct"/>
          </w:tcPr>
          <w:p w14:paraId="290B67C5" w14:textId="77777777"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Расчет количества посуды, приборов для различных типов и классов предприятий индустрии питания</w:t>
            </w:r>
          </w:p>
        </w:tc>
        <w:tc>
          <w:tcPr>
            <w:tcW w:w="662" w:type="pct"/>
            <w:vMerge/>
          </w:tcPr>
          <w:p w14:paraId="3598AEAF"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D72394E"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4DCDAEA2" w14:textId="77777777" w:rsidTr="000B7116">
        <w:trPr>
          <w:trHeight w:val="20"/>
        </w:trPr>
        <w:tc>
          <w:tcPr>
            <w:tcW w:w="698" w:type="pct"/>
            <w:vMerge/>
          </w:tcPr>
          <w:p w14:paraId="2FB6849C"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080A1F14" w14:textId="77777777"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5</w:t>
            </w:r>
          </w:p>
        </w:tc>
        <w:tc>
          <w:tcPr>
            <w:tcW w:w="2884" w:type="pct"/>
          </w:tcPr>
          <w:p w14:paraId="075703E8" w14:textId="77777777"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Отработка приемов подготовки посуды, приборов из различных материалов к обслуживанию</w:t>
            </w:r>
          </w:p>
        </w:tc>
        <w:tc>
          <w:tcPr>
            <w:tcW w:w="662" w:type="pct"/>
            <w:vMerge/>
          </w:tcPr>
          <w:p w14:paraId="303D9341"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546F264"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0A6FF82D" w14:textId="77777777" w:rsidTr="000B7116">
        <w:trPr>
          <w:trHeight w:val="20"/>
        </w:trPr>
        <w:tc>
          <w:tcPr>
            <w:tcW w:w="698" w:type="pct"/>
            <w:vMerge/>
          </w:tcPr>
          <w:p w14:paraId="66B1618E"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DF86339" w14:textId="77777777"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6</w:t>
            </w:r>
          </w:p>
        </w:tc>
        <w:tc>
          <w:tcPr>
            <w:tcW w:w="2884" w:type="pct"/>
          </w:tcPr>
          <w:p w14:paraId="7D0344FD"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Правила работы с подносом. Отработка приемов работы с подносом</w:t>
            </w:r>
          </w:p>
        </w:tc>
        <w:tc>
          <w:tcPr>
            <w:tcW w:w="662" w:type="pct"/>
            <w:vMerge/>
          </w:tcPr>
          <w:p w14:paraId="017AA276"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58B748C8"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6BC47862" w14:textId="77777777" w:rsidTr="005575EF">
        <w:trPr>
          <w:trHeight w:val="20"/>
        </w:trPr>
        <w:tc>
          <w:tcPr>
            <w:tcW w:w="698" w:type="pct"/>
            <w:vMerge w:val="restart"/>
          </w:tcPr>
          <w:p w14:paraId="04909B49"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4.</w:t>
            </w:r>
          </w:p>
          <w:p w14:paraId="3AA1F731"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 xml:space="preserve">Информационное обеспечение </w:t>
            </w:r>
            <w:proofErr w:type="spellStart"/>
            <w:r w:rsidRPr="007F7589">
              <w:rPr>
                <w:rFonts w:ascii="Times New Roman" w:eastAsia="Times New Roman" w:hAnsi="Times New Roman" w:cs="Times New Roman"/>
                <w:b/>
                <w:bCs/>
                <w:sz w:val="24"/>
                <w:szCs w:val="24"/>
              </w:rPr>
              <w:t>процессаобслуживания</w:t>
            </w:r>
            <w:proofErr w:type="spellEnd"/>
            <w:r w:rsidRPr="007F7589">
              <w:rPr>
                <w:rFonts w:ascii="Times New Roman" w:eastAsia="Times New Roman" w:hAnsi="Times New Roman" w:cs="Times New Roman"/>
                <w:b/>
                <w:bCs/>
                <w:sz w:val="24"/>
                <w:szCs w:val="24"/>
              </w:rPr>
              <w:t xml:space="preserve">   </w:t>
            </w:r>
          </w:p>
        </w:tc>
        <w:tc>
          <w:tcPr>
            <w:tcW w:w="3073" w:type="pct"/>
            <w:gridSpan w:val="8"/>
          </w:tcPr>
          <w:p w14:paraId="7294EB10"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560AC3F7" w14:textId="77777777"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14:paraId="760CBE02"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61E2466A"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40B43BBB"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5D644C0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5575EF" w:rsidRPr="007F7589" w14:paraId="3A820FB2" w14:textId="77777777" w:rsidTr="007B7509">
        <w:trPr>
          <w:trHeight w:val="20"/>
        </w:trPr>
        <w:tc>
          <w:tcPr>
            <w:tcW w:w="698" w:type="pct"/>
            <w:vMerge/>
          </w:tcPr>
          <w:p w14:paraId="6B4B4661"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05" w:type="pct"/>
          </w:tcPr>
          <w:p w14:paraId="41D7DDF7"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968" w:type="pct"/>
            <w:gridSpan w:val="7"/>
          </w:tcPr>
          <w:p w14:paraId="116B27C6" w14:textId="77777777" w:rsidR="005575EF"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Средства информации.  Назначение и принципы составления меню Виды меню.</w:t>
            </w:r>
          </w:p>
        </w:tc>
        <w:tc>
          <w:tcPr>
            <w:tcW w:w="662" w:type="pct"/>
            <w:vMerge w:val="restart"/>
          </w:tcPr>
          <w:p w14:paraId="56E17EA4" w14:textId="77777777"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23C43DC2"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14:paraId="12202278" w14:textId="77777777" w:rsidTr="000B7116">
        <w:trPr>
          <w:trHeight w:val="418"/>
        </w:trPr>
        <w:tc>
          <w:tcPr>
            <w:tcW w:w="698" w:type="pct"/>
            <w:vMerge/>
          </w:tcPr>
          <w:p w14:paraId="2AA0FFCC"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05" w:type="pct"/>
          </w:tcPr>
          <w:p w14:paraId="7D8210AB" w14:textId="77777777"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968" w:type="pct"/>
            <w:gridSpan w:val="7"/>
          </w:tcPr>
          <w:p w14:paraId="01C66EFB" w14:textId="77777777" w:rsidR="005575EF"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 xml:space="preserve">Актуальные направления в разработке меню для различных предприятий. Карта вин. Карта коктейлей ресторана. Оформление меню и карты вин   </w:t>
            </w:r>
          </w:p>
        </w:tc>
        <w:tc>
          <w:tcPr>
            <w:tcW w:w="662" w:type="pct"/>
            <w:vMerge/>
          </w:tcPr>
          <w:p w14:paraId="349C343A" w14:textId="77777777"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678C72E1" w14:textId="77777777"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7BA23176" w14:textId="77777777" w:rsidTr="005575EF">
        <w:trPr>
          <w:trHeight w:val="141"/>
        </w:trPr>
        <w:tc>
          <w:tcPr>
            <w:tcW w:w="698" w:type="pct"/>
            <w:vMerge/>
          </w:tcPr>
          <w:p w14:paraId="75D70B5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55DA0555"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280B5EBA"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14:paraId="573DDF09"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28268768" w14:textId="77777777" w:rsidTr="005575EF">
        <w:trPr>
          <w:trHeight w:val="20"/>
        </w:trPr>
        <w:tc>
          <w:tcPr>
            <w:tcW w:w="698" w:type="pct"/>
            <w:vMerge/>
          </w:tcPr>
          <w:p w14:paraId="185069DD"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76" w:type="pct"/>
            <w:gridSpan w:val="6"/>
          </w:tcPr>
          <w:p w14:paraId="5FFA0FA3" w14:textId="77777777"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7</w:t>
            </w:r>
          </w:p>
        </w:tc>
        <w:tc>
          <w:tcPr>
            <w:tcW w:w="2897" w:type="pct"/>
            <w:gridSpan w:val="2"/>
          </w:tcPr>
          <w:p w14:paraId="1736BD94" w14:textId="77777777" w:rsidR="007B7509" w:rsidRPr="007B7509" w:rsidRDefault="00F84E02" w:rsidP="007B7509">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Изучение видов меню, правил составления по сайтам предприятий питания</w:t>
            </w:r>
          </w:p>
        </w:tc>
        <w:tc>
          <w:tcPr>
            <w:tcW w:w="662" w:type="pct"/>
            <w:vMerge/>
          </w:tcPr>
          <w:p w14:paraId="2A1396AE"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C8868BA"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59B4C2FA" w14:textId="77777777" w:rsidTr="005575EF">
        <w:trPr>
          <w:trHeight w:val="20"/>
        </w:trPr>
        <w:tc>
          <w:tcPr>
            <w:tcW w:w="698" w:type="pct"/>
            <w:vMerge w:val="restart"/>
          </w:tcPr>
          <w:p w14:paraId="69256078"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5.</w:t>
            </w:r>
          </w:p>
          <w:p w14:paraId="59F2C491"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lastRenderedPageBreak/>
              <w:t xml:space="preserve">Этапы организации </w:t>
            </w:r>
            <w:proofErr w:type="gramStart"/>
            <w:r w:rsidRPr="007F7589">
              <w:rPr>
                <w:rFonts w:ascii="Times New Roman" w:eastAsia="Times New Roman" w:hAnsi="Times New Roman" w:cs="Times New Roman"/>
                <w:b/>
                <w:bCs/>
                <w:sz w:val="24"/>
                <w:szCs w:val="24"/>
              </w:rPr>
              <w:t xml:space="preserve">обслуживания  </w:t>
            </w:r>
            <w:r w:rsidRPr="007F7589">
              <w:rPr>
                <w:rFonts w:ascii="Times New Roman" w:eastAsia="Times New Roman" w:hAnsi="Times New Roman" w:cs="Times New Roman"/>
                <w:b/>
                <w:bCs/>
                <w:sz w:val="24"/>
                <w:szCs w:val="24"/>
              </w:rPr>
              <w:tab/>
            </w:r>
            <w:proofErr w:type="gramEnd"/>
          </w:p>
        </w:tc>
        <w:tc>
          <w:tcPr>
            <w:tcW w:w="3073" w:type="pct"/>
            <w:gridSpan w:val="8"/>
          </w:tcPr>
          <w:p w14:paraId="516BDADF"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lastRenderedPageBreak/>
              <w:t xml:space="preserve">Содержание учебного материала </w:t>
            </w:r>
          </w:p>
        </w:tc>
        <w:tc>
          <w:tcPr>
            <w:tcW w:w="662" w:type="pct"/>
          </w:tcPr>
          <w:p w14:paraId="31B881F1" w14:textId="77777777"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846163" w:rsidRPr="00ED2473">
              <w:rPr>
                <w:rFonts w:ascii="Times New Roman" w:eastAsia="Times New Roman" w:hAnsi="Times New Roman" w:cs="Times New Roman"/>
                <w:b/>
                <w:bCs/>
                <w:sz w:val="24"/>
                <w:szCs w:val="24"/>
              </w:rPr>
              <w:t>4</w:t>
            </w:r>
          </w:p>
        </w:tc>
        <w:tc>
          <w:tcPr>
            <w:tcW w:w="567" w:type="pct"/>
            <w:vMerge w:val="restart"/>
          </w:tcPr>
          <w:p w14:paraId="0E5DC7BB"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w:t>
            </w:r>
            <w:r w:rsidRPr="007F7589">
              <w:rPr>
                <w:rFonts w:ascii="Times New Roman" w:eastAsia="Times New Roman" w:hAnsi="Times New Roman" w:cs="Times New Roman"/>
                <w:bCs/>
                <w:sz w:val="24"/>
                <w:szCs w:val="24"/>
              </w:rPr>
              <w:lastRenderedPageBreak/>
              <w:t xml:space="preserve">10, ПК 2.2- 2.8, </w:t>
            </w:r>
          </w:p>
          <w:p w14:paraId="3EC407DB"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016E3BDF"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7CFB8F48"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14:paraId="1C54DF66" w14:textId="77777777" w:rsidTr="007B7509">
        <w:trPr>
          <w:trHeight w:val="1666"/>
        </w:trPr>
        <w:tc>
          <w:tcPr>
            <w:tcW w:w="698" w:type="pct"/>
            <w:vMerge/>
          </w:tcPr>
          <w:p w14:paraId="06A8E5F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1889D7FF" w14:textId="77777777" w:rsidR="000B7116" w:rsidRPr="000B7116" w:rsidRDefault="000B7116" w:rsidP="007B7509">
            <w:pPr>
              <w:widowControl w:val="0"/>
              <w:autoSpaceDE w:val="0"/>
              <w:autoSpaceDN w:val="0"/>
              <w:spacing w:after="0" w:line="240" w:lineRule="auto"/>
              <w:ind w:left="76"/>
              <w:contextualSpacing/>
              <w:jc w:val="both"/>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884" w:type="pct"/>
          </w:tcPr>
          <w:p w14:paraId="7B3000C3"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Уборка торговых помещений, расстановка мебели в залах.</w:t>
            </w:r>
            <w:r w:rsidRPr="00ED2473">
              <w:rPr>
                <w:rFonts w:ascii="Times New Roman" w:eastAsia="Times New Roman" w:hAnsi="Times New Roman" w:cs="Times New Roman"/>
                <w:bCs/>
                <w:sz w:val="24"/>
                <w:szCs w:val="24"/>
              </w:rPr>
              <w:t xml:space="preserve"> Уборка стола и замена использованной посуды и приборов</w:t>
            </w:r>
          </w:p>
          <w:p w14:paraId="7B9A42B4" w14:textId="77777777"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Понятие культуры обслуживания, соблюдения протокола и этикета в процессе взаимодействия с гостями</w:t>
            </w:r>
          </w:p>
          <w:p w14:paraId="67FDFBFC" w14:textId="77777777"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Прием и оформление заказа, передача заказа на производство.</w:t>
            </w:r>
          </w:p>
          <w:p w14:paraId="15B8D17C" w14:textId="77777777"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 xml:space="preserve">Работа сомелье, рекомендации по </w:t>
            </w:r>
            <w:proofErr w:type="spellStart"/>
            <w:r w:rsidRPr="00ED2473">
              <w:rPr>
                <w:rFonts w:ascii="Times New Roman" w:eastAsia="Times New Roman" w:hAnsi="Times New Roman" w:cs="Times New Roman"/>
                <w:sz w:val="24"/>
                <w:szCs w:val="24"/>
              </w:rPr>
              <w:t>выборуи</w:t>
            </w:r>
            <w:proofErr w:type="spellEnd"/>
            <w:r w:rsidRPr="00ED2473">
              <w:rPr>
                <w:rFonts w:ascii="Times New Roman" w:eastAsia="Times New Roman" w:hAnsi="Times New Roman" w:cs="Times New Roman"/>
                <w:sz w:val="24"/>
                <w:szCs w:val="24"/>
              </w:rPr>
              <w:t xml:space="preserve"> подаче аперитива</w:t>
            </w:r>
          </w:p>
        </w:tc>
        <w:tc>
          <w:tcPr>
            <w:tcW w:w="662" w:type="pct"/>
          </w:tcPr>
          <w:p w14:paraId="6E493AD7" w14:textId="77777777" w:rsidR="000B7116" w:rsidRPr="00ED2473" w:rsidRDefault="007B7509" w:rsidP="007B7509">
            <w:pPr>
              <w:widowControl w:val="0"/>
              <w:autoSpaceDE w:val="0"/>
              <w:autoSpaceDN w:val="0"/>
              <w:spacing w:after="0" w:line="240" w:lineRule="auto"/>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0A633E2C"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3E7B8DBC" w14:textId="77777777" w:rsidTr="005575EF">
        <w:trPr>
          <w:trHeight w:val="173"/>
        </w:trPr>
        <w:tc>
          <w:tcPr>
            <w:tcW w:w="698" w:type="pct"/>
            <w:vMerge/>
          </w:tcPr>
          <w:p w14:paraId="7F0B157B"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6744102F"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392DC8B2"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4</w:t>
            </w:r>
          </w:p>
        </w:tc>
        <w:tc>
          <w:tcPr>
            <w:tcW w:w="567" w:type="pct"/>
            <w:vMerge w:val="restart"/>
          </w:tcPr>
          <w:p w14:paraId="2C79248A"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01-07, 09, 10, ПК 2.2- 2.8, ПК 3.2-3.6, ПК 4.2-4.5, ПК 6.3</w:t>
            </w:r>
          </w:p>
        </w:tc>
      </w:tr>
      <w:tr w:rsidR="000B7116" w:rsidRPr="007F7589" w14:paraId="4F95F637" w14:textId="77777777" w:rsidTr="000B7116">
        <w:trPr>
          <w:trHeight w:val="20"/>
        </w:trPr>
        <w:tc>
          <w:tcPr>
            <w:tcW w:w="698" w:type="pct"/>
            <w:vMerge/>
          </w:tcPr>
          <w:p w14:paraId="24F949B4"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0A8D4128" w14:textId="77777777"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8</w:t>
            </w:r>
          </w:p>
        </w:tc>
        <w:tc>
          <w:tcPr>
            <w:tcW w:w="2884" w:type="pct"/>
          </w:tcPr>
          <w:p w14:paraId="680948F0" w14:textId="77777777" w:rsidR="000B7116" w:rsidRPr="00ED2473" w:rsidRDefault="000B7116" w:rsidP="007B7509">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Правила оформления и передача заказа на производство, в бар, буфет.</w:t>
            </w:r>
          </w:p>
        </w:tc>
        <w:tc>
          <w:tcPr>
            <w:tcW w:w="662" w:type="pct"/>
            <w:vMerge/>
          </w:tcPr>
          <w:p w14:paraId="473FFBE0"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7CAE8E4C"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0A03A90E" w14:textId="77777777" w:rsidTr="000B7116">
        <w:trPr>
          <w:trHeight w:val="20"/>
        </w:trPr>
        <w:tc>
          <w:tcPr>
            <w:tcW w:w="698" w:type="pct"/>
            <w:vMerge/>
          </w:tcPr>
          <w:p w14:paraId="47137884"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5103464E" w14:textId="77777777"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9</w:t>
            </w:r>
          </w:p>
        </w:tc>
        <w:tc>
          <w:tcPr>
            <w:tcW w:w="2884" w:type="pct"/>
          </w:tcPr>
          <w:p w14:paraId="05ACFCD3" w14:textId="77777777" w:rsidR="000B7116" w:rsidRPr="00ED2473" w:rsidRDefault="000B7116" w:rsidP="007B7509">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Тренинг по подготовке торговых помещений, встрече, размещению гостей, приему заказа и передаче его на производство</w:t>
            </w:r>
          </w:p>
        </w:tc>
        <w:tc>
          <w:tcPr>
            <w:tcW w:w="662" w:type="pct"/>
            <w:vMerge/>
          </w:tcPr>
          <w:p w14:paraId="586BE000"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D7D466D"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125D7832" w14:textId="77777777" w:rsidTr="005575EF">
        <w:trPr>
          <w:trHeight w:val="20"/>
        </w:trPr>
        <w:tc>
          <w:tcPr>
            <w:tcW w:w="698" w:type="pct"/>
            <w:vMerge/>
          </w:tcPr>
          <w:p w14:paraId="49792F5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4918F6DD"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Самостоятельная работа обучающихся </w:t>
            </w:r>
          </w:p>
        </w:tc>
        <w:tc>
          <w:tcPr>
            <w:tcW w:w="662" w:type="pct"/>
            <w:vMerge w:val="restart"/>
          </w:tcPr>
          <w:p w14:paraId="5DC35E37"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14:paraId="2B024D55"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4EDFE0B7" w14:textId="77777777" w:rsidTr="000B7116">
        <w:trPr>
          <w:trHeight w:val="20"/>
        </w:trPr>
        <w:tc>
          <w:tcPr>
            <w:tcW w:w="698" w:type="pct"/>
            <w:vMerge/>
          </w:tcPr>
          <w:p w14:paraId="26D8C02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644F5AAC"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2884" w:type="pct"/>
          </w:tcPr>
          <w:p w14:paraId="53566A86"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Оформление документации </w:t>
            </w:r>
            <w:proofErr w:type="gramStart"/>
            <w:r w:rsidRPr="00ED2473">
              <w:rPr>
                <w:rFonts w:ascii="Times New Roman" w:eastAsia="Times New Roman" w:hAnsi="Times New Roman" w:cs="Times New Roman"/>
                <w:bCs/>
                <w:sz w:val="24"/>
                <w:szCs w:val="24"/>
              </w:rPr>
              <w:t xml:space="preserve">для </w:t>
            </w:r>
            <w:r w:rsidRPr="00ED2473">
              <w:rPr>
                <w:rFonts w:ascii="Times New Roman" w:eastAsia="Times New Roman" w:hAnsi="Times New Roman" w:cs="Times New Roman"/>
                <w:sz w:val="24"/>
                <w:szCs w:val="24"/>
              </w:rPr>
              <w:t>передача</w:t>
            </w:r>
            <w:proofErr w:type="gramEnd"/>
            <w:r w:rsidRPr="00ED2473">
              <w:rPr>
                <w:rFonts w:ascii="Times New Roman" w:eastAsia="Times New Roman" w:hAnsi="Times New Roman" w:cs="Times New Roman"/>
                <w:sz w:val="24"/>
                <w:szCs w:val="24"/>
              </w:rPr>
              <w:t xml:space="preserve"> заказа на производство, в бар, буфет</w:t>
            </w:r>
          </w:p>
        </w:tc>
        <w:tc>
          <w:tcPr>
            <w:tcW w:w="662" w:type="pct"/>
            <w:vMerge/>
          </w:tcPr>
          <w:p w14:paraId="3541820E"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D2711BA"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14:paraId="24961D0A" w14:textId="77777777" w:rsidTr="005575EF">
        <w:trPr>
          <w:trHeight w:val="20"/>
        </w:trPr>
        <w:tc>
          <w:tcPr>
            <w:tcW w:w="698" w:type="pct"/>
            <w:vMerge w:val="restart"/>
          </w:tcPr>
          <w:p w14:paraId="7DBCA5A4"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6.</w:t>
            </w:r>
          </w:p>
          <w:p w14:paraId="492B8AA0"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sz w:val="24"/>
                <w:szCs w:val="24"/>
              </w:rPr>
              <w:t>Организация процесса обслуживания в зале</w:t>
            </w:r>
          </w:p>
        </w:tc>
        <w:tc>
          <w:tcPr>
            <w:tcW w:w="3073" w:type="pct"/>
            <w:gridSpan w:val="8"/>
          </w:tcPr>
          <w:p w14:paraId="2671F451" w14:textId="77777777" w:rsidR="00023E28" w:rsidRPr="00ED2473"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7CB6993E" w14:textId="77777777" w:rsidR="00023E28"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14/8</w:t>
            </w:r>
          </w:p>
        </w:tc>
        <w:tc>
          <w:tcPr>
            <w:tcW w:w="567" w:type="pct"/>
            <w:vMerge w:val="restart"/>
          </w:tcPr>
          <w:p w14:paraId="0421ED38" w14:textId="77777777"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1.1, 2.1, 3.1, 4.1, 5.1, 6.3</w:t>
            </w:r>
          </w:p>
        </w:tc>
      </w:tr>
      <w:tr w:rsidR="000B7116" w:rsidRPr="007F7589" w14:paraId="70E5ADDD" w14:textId="77777777" w:rsidTr="007B7509">
        <w:trPr>
          <w:trHeight w:val="1942"/>
        </w:trPr>
        <w:tc>
          <w:tcPr>
            <w:tcW w:w="698" w:type="pct"/>
            <w:vMerge/>
          </w:tcPr>
          <w:p w14:paraId="2DE4DC1B"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FDCB89F"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884" w:type="pct"/>
          </w:tcPr>
          <w:p w14:paraId="11A38A2D"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Cs/>
                <w:sz w:val="24"/>
                <w:szCs w:val="24"/>
              </w:rPr>
              <w:t>Общие правила сервировки стола. Характеристика различных вариантов предварительной сервировки стола. Правила сервировки стола для различных форм и методов обслуживания, различных приемов пищи</w:t>
            </w:r>
          </w:p>
          <w:p w14:paraId="49F88EBA"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Правила подачи продукции сервис-бара. Правила и техника подачи алкогольных и безалкогольных напитков. Декантация вин. Особенности подачи шампанского</w:t>
            </w:r>
          </w:p>
          <w:p w14:paraId="5F88601E"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Cs/>
                <w:sz w:val="24"/>
                <w:szCs w:val="24"/>
              </w:rPr>
              <w:t>Виды и формы складывания салфеток Композиции из цветов.  Музыкальное обслуживание</w:t>
            </w:r>
          </w:p>
        </w:tc>
        <w:tc>
          <w:tcPr>
            <w:tcW w:w="662" w:type="pct"/>
          </w:tcPr>
          <w:p w14:paraId="0DDC43FB" w14:textId="77777777"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14:paraId="5628A8EF"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65CF3FB3" w14:textId="77777777" w:rsidTr="005575EF">
        <w:trPr>
          <w:trHeight w:val="20"/>
        </w:trPr>
        <w:tc>
          <w:tcPr>
            <w:tcW w:w="698" w:type="pct"/>
            <w:vMerge/>
          </w:tcPr>
          <w:p w14:paraId="364BFDB5"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1C50DD80"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654E3BAF"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8</w:t>
            </w:r>
          </w:p>
        </w:tc>
        <w:tc>
          <w:tcPr>
            <w:tcW w:w="567" w:type="pct"/>
            <w:vMerge w:val="restart"/>
          </w:tcPr>
          <w:p w14:paraId="05548DA8"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ПК 3.2-3.6, ПК 4.2-4.5, </w:t>
            </w:r>
          </w:p>
          <w:p w14:paraId="17CB1AC9"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F84E02" w:rsidRPr="007F7589" w14:paraId="0982DEC4" w14:textId="77777777" w:rsidTr="000B7116">
        <w:trPr>
          <w:trHeight w:val="20"/>
        </w:trPr>
        <w:tc>
          <w:tcPr>
            <w:tcW w:w="698" w:type="pct"/>
            <w:vMerge/>
          </w:tcPr>
          <w:p w14:paraId="5ACB9616"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4F499E96" w14:textId="77777777"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10</w:t>
            </w:r>
          </w:p>
        </w:tc>
        <w:tc>
          <w:tcPr>
            <w:tcW w:w="2884" w:type="pct"/>
          </w:tcPr>
          <w:p w14:paraId="5655BD1A" w14:textId="77777777"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складывания салфеток, составлению композиций из цветов в соответствии с заказом</w:t>
            </w:r>
          </w:p>
        </w:tc>
        <w:tc>
          <w:tcPr>
            <w:tcW w:w="662" w:type="pct"/>
            <w:vMerge/>
          </w:tcPr>
          <w:p w14:paraId="32447BC4"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084CE892"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0B5B0FDE" w14:textId="77777777" w:rsidTr="000B7116">
        <w:trPr>
          <w:trHeight w:val="20"/>
        </w:trPr>
        <w:tc>
          <w:tcPr>
            <w:tcW w:w="698" w:type="pct"/>
            <w:vMerge/>
          </w:tcPr>
          <w:p w14:paraId="7CA8C1BE"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711D8D3B" w14:textId="77777777"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11</w:t>
            </w:r>
          </w:p>
        </w:tc>
        <w:tc>
          <w:tcPr>
            <w:tcW w:w="2884" w:type="pct"/>
          </w:tcPr>
          <w:p w14:paraId="15C01057" w14:textId="77777777"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сервировки стола для завтрака, бизнес – ланча</w:t>
            </w:r>
          </w:p>
        </w:tc>
        <w:tc>
          <w:tcPr>
            <w:tcW w:w="662" w:type="pct"/>
            <w:vMerge/>
          </w:tcPr>
          <w:p w14:paraId="043F8F7C"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15702C2A"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5BF5F029" w14:textId="77777777" w:rsidTr="000B7116">
        <w:trPr>
          <w:trHeight w:val="20"/>
        </w:trPr>
        <w:tc>
          <w:tcPr>
            <w:tcW w:w="698" w:type="pct"/>
            <w:vMerge/>
          </w:tcPr>
          <w:p w14:paraId="3F7C6B8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2334DBA7" w14:textId="77777777"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12</w:t>
            </w:r>
          </w:p>
        </w:tc>
        <w:tc>
          <w:tcPr>
            <w:tcW w:w="2884" w:type="pct"/>
          </w:tcPr>
          <w:p w14:paraId="3DDB5A74" w14:textId="77777777"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сервировки стола для </w:t>
            </w:r>
            <w:r w:rsidR="000B7116" w:rsidRPr="00ED2473">
              <w:rPr>
                <w:rFonts w:ascii="Times New Roman" w:eastAsia="Times New Roman" w:hAnsi="Times New Roman" w:cs="Times New Roman"/>
                <w:sz w:val="24"/>
                <w:szCs w:val="24"/>
              </w:rPr>
              <w:t>ужина, по</w:t>
            </w:r>
            <w:r w:rsidRPr="00ED2473">
              <w:rPr>
                <w:rFonts w:ascii="Times New Roman" w:eastAsia="Times New Roman" w:hAnsi="Times New Roman" w:cs="Times New Roman"/>
                <w:sz w:val="24"/>
                <w:szCs w:val="24"/>
              </w:rPr>
              <w:t xml:space="preserve"> меню заказных блюд</w:t>
            </w:r>
          </w:p>
        </w:tc>
        <w:tc>
          <w:tcPr>
            <w:tcW w:w="662" w:type="pct"/>
            <w:vMerge/>
          </w:tcPr>
          <w:p w14:paraId="2329E43E"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1925D8AC"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2E4E656F" w14:textId="77777777" w:rsidTr="000B7116">
        <w:trPr>
          <w:trHeight w:val="20"/>
        </w:trPr>
        <w:tc>
          <w:tcPr>
            <w:tcW w:w="698" w:type="pct"/>
            <w:vMerge/>
          </w:tcPr>
          <w:p w14:paraId="050B3F26"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1B8237A6" w14:textId="77777777"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13</w:t>
            </w:r>
          </w:p>
        </w:tc>
        <w:tc>
          <w:tcPr>
            <w:tcW w:w="2884" w:type="pct"/>
          </w:tcPr>
          <w:p w14:paraId="6D9DA089" w14:textId="77777777"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приемов сервировки стола для подачи вин, шампанского</w:t>
            </w:r>
          </w:p>
        </w:tc>
        <w:tc>
          <w:tcPr>
            <w:tcW w:w="662" w:type="pct"/>
            <w:vMerge/>
          </w:tcPr>
          <w:p w14:paraId="5324A1AD"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F5B5811"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706AA9EA" w14:textId="77777777" w:rsidTr="005575EF">
        <w:trPr>
          <w:trHeight w:val="20"/>
        </w:trPr>
        <w:tc>
          <w:tcPr>
            <w:tcW w:w="698" w:type="pct"/>
            <w:vMerge w:val="restart"/>
          </w:tcPr>
          <w:p w14:paraId="10962453"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7.</w:t>
            </w:r>
          </w:p>
          <w:p w14:paraId="6AFC453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 xml:space="preserve">Правила подачи кулинарной, кондитерской продукции, напитков </w:t>
            </w:r>
            <w:r w:rsidRPr="007F7589">
              <w:rPr>
                <w:rFonts w:ascii="Times New Roman" w:eastAsia="Times New Roman" w:hAnsi="Times New Roman" w:cs="Times New Roman"/>
                <w:sz w:val="24"/>
                <w:szCs w:val="24"/>
              </w:rPr>
              <w:tab/>
            </w:r>
          </w:p>
        </w:tc>
        <w:tc>
          <w:tcPr>
            <w:tcW w:w="3073" w:type="pct"/>
            <w:gridSpan w:val="8"/>
          </w:tcPr>
          <w:p w14:paraId="6AF735C0" w14:textId="77777777" w:rsidR="000B7116"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28D5F592" w14:textId="77777777"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10/6</w:t>
            </w:r>
          </w:p>
        </w:tc>
        <w:tc>
          <w:tcPr>
            <w:tcW w:w="567" w:type="pct"/>
            <w:vMerge w:val="restart"/>
          </w:tcPr>
          <w:p w14:paraId="333AAE64"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6D410FB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7403B936"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4DE54A92"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14:paraId="7740037B" w14:textId="77777777" w:rsidTr="007B7509">
        <w:trPr>
          <w:trHeight w:val="20"/>
        </w:trPr>
        <w:tc>
          <w:tcPr>
            <w:tcW w:w="698" w:type="pct"/>
            <w:vMerge/>
          </w:tcPr>
          <w:p w14:paraId="47055EE8"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3416CF83"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933" w:type="pct"/>
            <w:gridSpan w:val="3"/>
          </w:tcPr>
          <w:p w14:paraId="6A239746" w14:textId="77777777" w:rsid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Основные методы подачи блюд в ресторане. Приемы </w:t>
            </w:r>
            <w:proofErr w:type="spellStart"/>
            <w:r w:rsidRPr="00ED2473">
              <w:rPr>
                <w:rFonts w:ascii="Times New Roman" w:eastAsia="Times New Roman" w:hAnsi="Times New Roman" w:cs="Times New Roman"/>
                <w:sz w:val="24"/>
                <w:szCs w:val="24"/>
              </w:rPr>
              <w:t>транширования</w:t>
            </w:r>
            <w:proofErr w:type="spellEnd"/>
            <w:r w:rsidRPr="00ED2473">
              <w:rPr>
                <w:rFonts w:ascii="Times New Roman" w:eastAsia="Times New Roman" w:hAnsi="Times New Roman" w:cs="Times New Roman"/>
                <w:sz w:val="24"/>
                <w:szCs w:val="24"/>
              </w:rPr>
              <w:t xml:space="preserve">, </w:t>
            </w:r>
            <w:proofErr w:type="spellStart"/>
            <w:r w:rsidRPr="00ED2473">
              <w:rPr>
                <w:rFonts w:ascii="Times New Roman" w:eastAsia="Times New Roman" w:hAnsi="Times New Roman" w:cs="Times New Roman"/>
                <w:sz w:val="24"/>
                <w:szCs w:val="24"/>
              </w:rPr>
              <w:t>фламбирования</w:t>
            </w:r>
            <w:proofErr w:type="spellEnd"/>
            <w:r w:rsidRPr="00ED2473">
              <w:rPr>
                <w:rFonts w:ascii="Times New Roman" w:eastAsia="Times New Roman" w:hAnsi="Times New Roman" w:cs="Times New Roman"/>
                <w:sz w:val="24"/>
                <w:szCs w:val="24"/>
              </w:rPr>
              <w:t xml:space="preserve"> блюд в присутствии гостя</w:t>
            </w:r>
            <w:r>
              <w:rPr>
                <w:rFonts w:ascii="Times New Roman" w:eastAsia="Times New Roman" w:hAnsi="Times New Roman" w:cs="Times New Roman"/>
                <w:sz w:val="24"/>
                <w:szCs w:val="24"/>
              </w:rPr>
              <w:t>.</w:t>
            </w:r>
          </w:p>
          <w:p w14:paraId="726F4B97"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Способы подачи блюд: русский, </w:t>
            </w:r>
            <w:proofErr w:type="gramStart"/>
            <w:r w:rsidRPr="00ED2473">
              <w:rPr>
                <w:rFonts w:ascii="Times New Roman" w:eastAsia="Times New Roman" w:hAnsi="Times New Roman" w:cs="Times New Roman"/>
                <w:sz w:val="24"/>
                <w:szCs w:val="24"/>
              </w:rPr>
              <w:t>французский,  английский</w:t>
            </w:r>
            <w:proofErr w:type="gramEnd"/>
            <w:r w:rsidRPr="00ED2473">
              <w:rPr>
                <w:rFonts w:ascii="Times New Roman" w:eastAsia="Times New Roman" w:hAnsi="Times New Roman" w:cs="Times New Roman"/>
                <w:sz w:val="24"/>
                <w:szCs w:val="24"/>
              </w:rPr>
              <w:t>. Комбинированный метод подачи блюд</w:t>
            </w:r>
          </w:p>
        </w:tc>
        <w:tc>
          <w:tcPr>
            <w:tcW w:w="662" w:type="pct"/>
            <w:vMerge w:val="restart"/>
          </w:tcPr>
          <w:p w14:paraId="32B3E707" w14:textId="77777777"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3AB2C518"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301AF8A1" w14:textId="77777777" w:rsidTr="000B7116">
        <w:trPr>
          <w:trHeight w:val="20"/>
        </w:trPr>
        <w:tc>
          <w:tcPr>
            <w:tcW w:w="698" w:type="pct"/>
            <w:vMerge/>
          </w:tcPr>
          <w:p w14:paraId="6DD276BF"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3E228156"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2</w:t>
            </w:r>
          </w:p>
        </w:tc>
        <w:tc>
          <w:tcPr>
            <w:tcW w:w="2933" w:type="pct"/>
            <w:gridSpan w:val="3"/>
          </w:tcPr>
          <w:p w14:paraId="4CC89523"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Последовательность и правила подачи холодных и </w:t>
            </w:r>
            <w:proofErr w:type="gramStart"/>
            <w:r w:rsidRPr="00ED2473">
              <w:rPr>
                <w:rFonts w:ascii="Times New Roman" w:eastAsia="Times New Roman" w:hAnsi="Times New Roman" w:cs="Times New Roman"/>
                <w:sz w:val="24"/>
                <w:szCs w:val="24"/>
              </w:rPr>
              <w:t>горячих  блюд</w:t>
            </w:r>
            <w:proofErr w:type="gramEnd"/>
            <w:r w:rsidRPr="00ED2473">
              <w:rPr>
                <w:rFonts w:ascii="Times New Roman" w:eastAsia="Times New Roman" w:hAnsi="Times New Roman" w:cs="Times New Roman"/>
                <w:sz w:val="24"/>
                <w:szCs w:val="24"/>
              </w:rPr>
              <w:t xml:space="preserve"> и закусок, супов, бульонов,  горячих рыбных и мясных блюд.</w:t>
            </w:r>
          </w:p>
        </w:tc>
        <w:tc>
          <w:tcPr>
            <w:tcW w:w="662" w:type="pct"/>
            <w:vMerge/>
          </w:tcPr>
          <w:p w14:paraId="460E31D6"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99ABB94"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648A518D" w14:textId="77777777" w:rsidTr="000B7116">
        <w:trPr>
          <w:trHeight w:val="20"/>
        </w:trPr>
        <w:tc>
          <w:tcPr>
            <w:tcW w:w="698" w:type="pct"/>
            <w:vMerge/>
          </w:tcPr>
          <w:p w14:paraId="15C1067E"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2922C69F"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3</w:t>
            </w:r>
          </w:p>
        </w:tc>
        <w:tc>
          <w:tcPr>
            <w:tcW w:w="2933" w:type="pct"/>
            <w:gridSpan w:val="3"/>
          </w:tcPr>
          <w:p w14:paraId="362A9A1A"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Правила подачи сладких блюд, горячих и холодных напитков, кондитерских изделий. </w:t>
            </w:r>
          </w:p>
        </w:tc>
        <w:tc>
          <w:tcPr>
            <w:tcW w:w="662" w:type="pct"/>
            <w:vMerge/>
          </w:tcPr>
          <w:p w14:paraId="1B66B735"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E8F24F9"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50B3E1AD" w14:textId="77777777" w:rsidTr="000B7116">
        <w:trPr>
          <w:trHeight w:val="20"/>
        </w:trPr>
        <w:tc>
          <w:tcPr>
            <w:tcW w:w="698" w:type="pct"/>
            <w:vMerge/>
          </w:tcPr>
          <w:p w14:paraId="29677A0C"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01C1E073"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4</w:t>
            </w:r>
          </w:p>
        </w:tc>
        <w:tc>
          <w:tcPr>
            <w:tcW w:w="2933" w:type="pct"/>
            <w:gridSpan w:val="3"/>
          </w:tcPr>
          <w:p w14:paraId="05CC5733"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Правила подачи табачных изделий</w:t>
            </w:r>
          </w:p>
        </w:tc>
        <w:tc>
          <w:tcPr>
            <w:tcW w:w="662" w:type="pct"/>
            <w:vMerge/>
          </w:tcPr>
          <w:p w14:paraId="0B39F495"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968B35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2FF47C06" w14:textId="77777777" w:rsidTr="000B7116">
        <w:trPr>
          <w:trHeight w:val="20"/>
        </w:trPr>
        <w:tc>
          <w:tcPr>
            <w:tcW w:w="698" w:type="pct"/>
            <w:vMerge/>
          </w:tcPr>
          <w:p w14:paraId="1FE58616"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4355C479"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5</w:t>
            </w:r>
          </w:p>
        </w:tc>
        <w:tc>
          <w:tcPr>
            <w:tcW w:w="2933" w:type="pct"/>
            <w:gridSpan w:val="3"/>
          </w:tcPr>
          <w:p w14:paraId="4C5F1E90"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Правила этикета и нормы поведения за столом</w:t>
            </w:r>
          </w:p>
        </w:tc>
        <w:tc>
          <w:tcPr>
            <w:tcW w:w="662" w:type="pct"/>
            <w:vMerge/>
          </w:tcPr>
          <w:p w14:paraId="78245486"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4CB8D32"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1358D619" w14:textId="77777777" w:rsidTr="000B7116">
        <w:trPr>
          <w:trHeight w:val="20"/>
        </w:trPr>
        <w:tc>
          <w:tcPr>
            <w:tcW w:w="698" w:type="pct"/>
            <w:vMerge/>
          </w:tcPr>
          <w:p w14:paraId="5146C93F"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23A35246"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6</w:t>
            </w:r>
          </w:p>
        </w:tc>
        <w:tc>
          <w:tcPr>
            <w:tcW w:w="2933" w:type="pct"/>
            <w:gridSpan w:val="3"/>
          </w:tcPr>
          <w:p w14:paraId="4B981FD8"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Подача закусок, блюд и напитков в зале   VIP</w:t>
            </w:r>
          </w:p>
        </w:tc>
        <w:tc>
          <w:tcPr>
            <w:tcW w:w="662" w:type="pct"/>
            <w:vMerge/>
          </w:tcPr>
          <w:p w14:paraId="260A8833"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7D17C12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48F4A13E" w14:textId="77777777" w:rsidTr="000B7116">
        <w:trPr>
          <w:trHeight w:val="20"/>
        </w:trPr>
        <w:tc>
          <w:tcPr>
            <w:tcW w:w="698" w:type="pct"/>
            <w:vMerge/>
          </w:tcPr>
          <w:p w14:paraId="521A3F18"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14:paraId="53F35688"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7</w:t>
            </w:r>
          </w:p>
        </w:tc>
        <w:tc>
          <w:tcPr>
            <w:tcW w:w="2933" w:type="pct"/>
            <w:gridSpan w:val="3"/>
          </w:tcPr>
          <w:p w14:paraId="394B7EF1"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Расчет с потребителями</w:t>
            </w:r>
          </w:p>
        </w:tc>
        <w:tc>
          <w:tcPr>
            <w:tcW w:w="662" w:type="pct"/>
            <w:vMerge/>
          </w:tcPr>
          <w:p w14:paraId="2051ADBB"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7882B207"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14:paraId="3430C062" w14:textId="77777777" w:rsidTr="005575EF">
        <w:trPr>
          <w:trHeight w:val="20"/>
        </w:trPr>
        <w:tc>
          <w:tcPr>
            <w:tcW w:w="698" w:type="pct"/>
            <w:vMerge/>
          </w:tcPr>
          <w:p w14:paraId="6BDA942C"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3B735538" w14:textId="77777777" w:rsidR="009F3537" w:rsidRPr="00ED2473" w:rsidRDefault="009F3537"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52991B49" w14:textId="77777777" w:rsidR="009F3537" w:rsidRPr="00ED2473" w:rsidRDefault="0084616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6</w:t>
            </w:r>
          </w:p>
        </w:tc>
        <w:tc>
          <w:tcPr>
            <w:tcW w:w="567" w:type="pct"/>
            <w:vMerge w:val="restart"/>
          </w:tcPr>
          <w:p w14:paraId="56B8A678"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04D73977"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4FC444F9"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3796EDE2"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9F3537" w:rsidRPr="007F7589" w14:paraId="46A65DA5" w14:textId="77777777" w:rsidTr="000B7116">
        <w:trPr>
          <w:trHeight w:val="20"/>
        </w:trPr>
        <w:tc>
          <w:tcPr>
            <w:tcW w:w="698" w:type="pct"/>
            <w:vMerge/>
          </w:tcPr>
          <w:p w14:paraId="4D513BCE"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40701D43" w14:textId="77777777"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14</w:t>
            </w:r>
          </w:p>
        </w:tc>
        <w:tc>
          <w:tcPr>
            <w:tcW w:w="2884" w:type="pct"/>
          </w:tcPr>
          <w:p w14:paraId="281F5B7F" w14:textId="77777777" w:rsidR="009F3537" w:rsidRPr="00ED2473" w:rsidRDefault="009F3537" w:rsidP="007B7509">
            <w:pPr>
              <w:widowControl w:val="0"/>
              <w:tabs>
                <w:tab w:val="left" w:pos="393"/>
              </w:tabs>
              <w:autoSpaceDE w:val="0"/>
              <w:autoSpaceDN w:val="0"/>
              <w:spacing w:after="0" w:line="240" w:lineRule="auto"/>
              <w:ind w:left="48"/>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приемов сервировки стола и правил подачи супов, бульонов, холодных, горячих блюд и закусок, холодных и горячих напитков   в предприятиях разного типа, класса и разных форм обслуживания</w:t>
            </w:r>
          </w:p>
        </w:tc>
        <w:tc>
          <w:tcPr>
            <w:tcW w:w="662" w:type="pct"/>
            <w:vMerge/>
          </w:tcPr>
          <w:p w14:paraId="5605EDE7" w14:textId="77777777"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C849DCC"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14:paraId="37BC1459" w14:textId="77777777" w:rsidTr="000B7116">
        <w:trPr>
          <w:trHeight w:val="20"/>
        </w:trPr>
        <w:tc>
          <w:tcPr>
            <w:tcW w:w="698" w:type="pct"/>
            <w:vMerge/>
          </w:tcPr>
          <w:p w14:paraId="7763682B"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3BA022AC" w14:textId="77777777"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15</w:t>
            </w:r>
          </w:p>
        </w:tc>
        <w:tc>
          <w:tcPr>
            <w:tcW w:w="2884" w:type="pct"/>
          </w:tcPr>
          <w:p w14:paraId="095EED70" w14:textId="77777777" w:rsidR="009F3537" w:rsidRPr="00ED2473" w:rsidRDefault="009F3537" w:rsidP="007B7509">
            <w:pPr>
              <w:widowControl w:val="0"/>
              <w:tabs>
                <w:tab w:val="left" w:pos="393"/>
              </w:tabs>
              <w:autoSpaceDE w:val="0"/>
              <w:autoSpaceDN w:val="0"/>
              <w:spacing w:after="0" w:line="240" w:lineRule="auto"/>
              <w:ind w:left="48"/>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правил этикета и приемов поведения за столом   в предприятиях разного типа, класса и разных форм обслуживания Тренинг по отработке приемов расчета с гостями</w:t>
            </w:r>
          </w:p>
        </w:tc>
        <w:tc>
          <w:tcPr>
            <w:tcW w:w="662" w:type="pct"/>
            <w:vMerge/>
          </w:tcPr>
          <w:p w14:paraId="19C7AA12" w14:textId="77777777"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1BD439DA"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14:paraId="09437583" w14:textId="77777777" w:rsidTr="000B7116">
        <w:trPr>
          <w:trHeight w:val="20"/>
        </w:trPr>
        <w:tc>
          <w:tcPr>
            <w:tcW w:w="698" w:type="pct"/>
            <w:vMerge/>
          </w:tcPr>
          <w:p w14:paraId="45655DFE"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5CD3B3EF" w14:textId="77777777"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16</w:t>
            </w:r>
          </w:p>
        </w:tc>
        <w:tc>
          <w:tcPr>
            <w:tcW w:w="2884" w:type="pct"/>
          </w:tcPr>
          <w:p w14:paraId="40AACFC9" w14:textId="77777777" w:rsidR="009F3537" w:rsidRPr="00ED2473" w:rsidRDefault="009F3537"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 xml:space="preserve">Тренинг по отработке приемов </w:t>
            </w:r>
            <w:proofErr w:type="spellStart"/>
            <w:r w:rsidRPr="00ED2473">
              <w:rPr>
                <w:rFonts w:ascii="Times New Roman" w:eastAsia="Times New Roman" w:hAnsi="Times New Roman" w:cs="Times New Roman"/>
                <w:bCs/>
                <w:sz w:val="24"/>
                <w:szCs w:val="24"/>
              </w:rPr>
              <w:t>транширования</w:t>
            </w:r>
            <w:proofErr w:type="spellEnd"/>
            <w:r w:rsidRPr="00ED2473">
              <w:rPr>
                <w:rFonts w:ascii="Times New Roman" w:eastAsia="Times New Roman" w:hAnsi="Times New Roman" w:cs="Times New Roman"/>
                <w:bCs/>
                <w:sz w:val="24"/>
                <w:szCs w:val="24"/>
              </w:rPr>
              <w:t xml:space="preserve"> и </w:t>
            </w:r>
            <w:proofErr w:type="spellStart"/>
            <w:proofErr w:type="gramStart"/>
            <w:r w:rsidRPr="00ED2473">
              <w:rPr>
                <w:rFonts w:ascii="Times New Roman" w:eastAsia="Times New Roman" w:hAnsi="Times New Roman" w:cs="Times New Roman"/>
                <w:bCs/>
                <w:sz w:val="24"/>
                <w:szCs w:val="24"/>
              </w:rPr>
              <w:t>фламбирования</w:t>
            </w:r>
            <w:proofErr w:type="spellEnd"/>
            <w:r w:rsidRPr="00ED2473">
              <w:rPr>
                <w:rFonts w:ascii="Times New Roman" w:eastAsia="Times New Roman" w:hAnsi="Times New Roman" w:cs="Times New Roman"/>
                <w:bCs/>
                <w:sz w:val="24"/>
                <w:szCs w:val="24"/>
              </w:rPr>
              <w:t xml:space="preserve">  блюд</w:t>
            </w:r>
            <w:proofErr w:type="gramEnd"/>
            <w:r w:rsidRPr="00ED2473">
              <w:rPr>
                <w:rFonts w:ascii="Times New Roman" w:eastAsia="Times New Roman" w:hAnsi="Times New Roman" w:cs="Times New Roman"/>
                <w:bCs/>
                <w:sz w:val="24"/>
                <w:szCs w:val="24"/>
              </w:rPr>
              <w:t xml:space="preserve">  в присутствии посетителей</w:t>
            </w:r>
          </w:p>
        </w:tc>
        <w:tc>
          <w:tcPr>
            <w:tcW w:w="662" w:type="pct"/>
            <w:vMerge/>
          </w:tcPr>
          <w:p w14:paraId="73F22470" w14:textId="77777777"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2B6CD566" w14:textId="77777777"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14:paraId="2DA44EEA" w14:textId="77777777" w:rsidTr="005575EF">
        <w:trPr>
          <w:trHeight w:val="20"/>
        </w:trPr>
        <w:tc>
          <w:tcPr>
            <w:tcW w:w="698" w:type="pct"/>
            <w:vMerge w:val="restart"/>
          </w:tcPr>
          <w:p w14:paraId="7BFFD2B1"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8.</w:t>
            </w:r>
          </w:p>
          <w:p w14:paraId="2042C1AB" w14:textId="77777777" w:rsidR="00ED2473" w:rsidRPr="007F7589" w:rsidRDefault="00ED2473" w:rsidP="007B75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Обслуживание приемов и банкетов</w:t>
            </w:r>
          </w:p>
          <w:p w14:paraId="3C0C9038"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490578AE" w14:textId="77777777" w:rsidR="000B7116" w:rsidRPr="000B7116"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71F377DC" w14:textId="77777777" w:rsidR="00ED2473"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14:paraId="244A2C28"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4C8CD079"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512698E8"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50C4EC26"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14:paraId="72A9E657" w14:textId="77777777" w:rsidTr="007B7509">
        <w:trPr>
          <w:trHeight w:val="20"/>
        </w:trPr>
        <w:tc>
          <w:tcPr>
            <w:tcW w:w="698" w:type="pct"/>
            <w:vMerge/>
          </w:tcPr>
          <w:p w14:paraId="13742A12"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6A7EBDD1"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948" w:type="pct"/>
            <w:gridSpan w:val="4"/>
          </w:tcPr>
          <w:p w14:paraId="1B44ED7E"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Виды приемов и банкетов Дневные дипломатические приемы. Вечерние дипломатические приемы</w:t>
            </w:r>
            <w:r>
              <w:rPr>
                <w:rFonts w:ascii="Times New Roman" w:eastAsia="Times New Roman" w:hAnsi="Times New Roman" w:cs="Times New Roman"/>
                <w:bCs/>
                <w:sz w:val="24"/>
                <w:szCs w:val="24"/>
              </w:rPr>
              <w:t>.</w:t>
            </w:r>
            <w:r w:rsidRPr="00ED2473">
              <w:rPr>
                <w:rFonts w:ascii="Times New Roman" w:eastAsia="Times New Roman" w:hAnsi="Times New Roman" w:cs="Times New Roman"/>
                <w:bCs/>
                <w:sz w:val="24"/>
                <w:szCs w:val="24"/>
              </w:rPr>
              <w:t xml:space="preserve"> Прием заказа. Роль менеджера в организации банкетной службы</w:t>
            </w:r>
          </w:p>
        </w:tc>
        <w:tc>
          <w:tcPr>
            <w:tcW w:w="662" w:type="pct"/>
            <w:vMerge w:val="restart"/>
          </w:tcPr>
          <w:p w14:paraId="3E57CA33" w14:textId="77777777"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48F4CEAF"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7BBD54D5" w14:textId="77777777" w:rsidTr="000B7116">
        <w:trPr>
          <w:trHeight w:val="20"/>
        </w:trPr>
        <w:tc>
          <w:tcPr>
            <w:tcW w:w="698" w:type="pct"/>
            <w:vMerge/>
          </w:tcPr>
          <w:p w14:paraId="7AF67E7B"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5D5F1DA8"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948" w:type="pct"/>
            <w:gridSpan w:val="4"/>
          </w:tcPr>
          <w:p w14:paraId="2501A24E"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 за столом с полным обслуживанием официантами</w:t>
            </w:r>
          </w:p>
        </w:tc>
        <w:tc>
          <w:tcPr>
            <w:tcW w:w="662" w:type="pct"/>
            <w:vMerge/>
          </w:tcPr>
          <w:p w14:paraId="4ABC4FDE"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550E711"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65FA50E1" w14:textId="77777777" w:rsidTr="000B7116">
        <w:trPr>
          <w:trHeight w:val="20"/>
        </w:trPr>
        <w:tc>
          <w:tcPr>
            <w:tcW w:w="698" w:type="pct"/>
            <w:vMerge/>
          </w:tcPr>
          <w:p w14:paraId="296C7188"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404C3583"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948" w:type="pct"/>
            <w:gridSpan w:val="4"/>
          </w:tcPr>
          <w:p w14:paraId="46ADCAE4"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 за столом с частичным обслуживанием официантами</w:t>
            </w:r>
          </w:p>
        </w:tc>
        <w:tc>
          <w:tcPr>
            <w:tcW w:w="662" w:type="pct"/>
            <w:vMerge/>
          </w:tcPr>
          <w:p w14:paraId="144D60AD"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77828A23"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017091F2" w14:textId="77777777" w:rsidTr="000B7116">
        <w:trPr>
          <w:trHeight w:val="20"/>
        </w:trPr>
        <w:tc>
          <w:tcPr>
            <w:tcW w:w="698" w:type="pct"/>
            <w:vMerge/>
          </w:tcPr>
          <w:p w14:paraId="4EFDC4CB"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78737FA7"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2948" w:type="pct"/>
            <w:gridSpan w:val="4"/>
          </w:tcPr>
          <w:p w14:paraId="01F516B1"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Банкеты и приемы с использованием смешанной (комбинированной) формы обслуживания</w:t>
            </w:r>
          </w:p>
        </w:tc>
        <w:tc>
          <w:tcPr>
            <w:tcW w:w="662" w:type="pct"/>
            <w:vMerge/>
          </w:tcPr>
          <w:p w14:paraId="327442DE"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1360BD4"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5D93F918" w14:textId="77777777" w:rsidTr="000B7116">
        <w:trPr>
          <w:trHeight w:val="20"/>
        </w:trPr>
        <w:tc>
          <w:tcPr>
            <w:tcW w:w="698" w:type="pct"/>
            <w:vMerge/>
          </w:tcPr>
          <w:p w14:paraId="569BA0CB"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2B746836"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2948" w:type="pct"/>
            <w:gridSpan w:val="4"/>
          </w:tcPr>
          <w:p w14:paraId="2BCEA41A"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Прием-фуршет.   Прием коктейль.   Банкет-чай</w:t>
            </w:r>
          </w:p>
        </w:tc>
        <w:tc>
          <w:tcPr>
            <w:tcW w:w="662" w:type="pct"/>
            <w:vMerge/>
          </w:tcPr>
          <w:p w14:paraId="317A5409"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3CF6A7E6"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01439730" w14:textId="77777777" w:rsidTr="000B7116">
        <w:trPr>
          <w:trHeight w:val="20"/>
        </w:trPr>
        <w:tc>
          <w:tcPr>
            <w:tcW w:w="698" w:type="pct"/>
            <w:vMerge/>
          </w:tcPr>
          <w:p w14:paraId="10C8060F"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14:paraId="649D15FC"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2948" w:type="pct"/>
            <w:gridSpan w:val="4"/>
          </w:tcPr>
          <w:p w14:paraId="796148A6" w14:textId="77777777"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Банкет за столом с частичным обслуживанием официантами. Банкет «Свадьба». Банкет «День рождения». Банкеты по случаю чествования юбиляра, встречи друзей     </w:t>
            </w:r>
          </w:p>
        </w:tc>
        <w:tc>
          <w:tcPr>
            <w:tcW w:w="662" w:type="pct"/>
            <w:vMerge/>
          </w:tcPr>
          <w:p w14:paraId="242CFBEC"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6CC94AB3"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14:paraId="2F8BBFE8" w14:textId="77777777" w:rsidTr="005575EF">
        <w:trPr>
          <w:trHeight w:val="20"/>
        </w:trPr>
        <w:tc>
          <w:tcPr>
            <w:tcW w:w="698" w:type="pct"/>
            <w:vMerge/>
          </w:tcPr>
          <w:p w14:paraId="190BBE1E"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728948C8" w14:textId="77777777" w:rsidR="00ED2473" w:rsidRPr="00ED2473" w:rsidRDefault="00ED2473"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14:paraId="17BA1BBB" w14:textId="77777777" w:rsidR="00ED2473" w:rsidRPr="00ED2473" w:rsidRDefault="00ED247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14:paraId="59C68290"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14:paraId="220B1505" w14:textId="77777777" w:rsidTr="000B7116">
        <w:trPr>
          <w:trHeight w:val="20"/>
        </w:trPr>
        <w:tc>
          <w:tcPr>
            <w:tcW w:w="698" w:type="pct"/>
            <w:vMerge/>
          </w:tcPr>
          <w:p w14:paraId="1F4DE8D9"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14:paraId="0AEA7DD7" w14:textId="77777777" w:rsidR="00ED2473" w:rsidRPr="00ED2473" w:rsidRDefault="00ED2473" w:rsidP="007B7509">
            <w:pPr>
              <w:widowControl w:val="0"/>
              <w:tabs>
                <w:tab w:val="left" w:pos="309"/>
              </w:tabs>
              <w:autoSpaceDE w:val="0"/>
              <w:autoSpaceDN w:val="0"/>
              <w:spacing w:after="0" w:line="240" w:lineRule="auto"/>
              <w:ind w:left="48"/>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17</w:t>
            </w:r>
          </w:p>
        </w:tc>
        <w:tc>
          <w:tcPr>
            <w:tcW w:w="2884" w:type="pct"/>
          </w:tcPr>
          <w:p w14:paraId="60EA4CA3" w14:textId="77777777" w:rsidR="00ED2473" w:rsidRPr="00ED2473" w:rsidRDefault="00ED2473" w:rsidP="007B7509">
            <w:pPr>
              <w:widowControl w:val="0"/>
              <w:tabs>
                <w:tab w:val="left" w:pos="309"/>
              </w:tabs>
              <w:autoSpaceDE w:val="0"/>
              <w:autoSpaceDN w:val="0"/>
              <w:spacing w:after="0" w:line="240" w:lineRule="auto"/>
              <w:ind w:left="48"/>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Cs/>
                <w:sz w:val="24"/>
                <w:szCs w:val="24"/>
              </w:rPr>
              <w:t>Тренинг по отработке приемов обслуживания на банкетах</w:t>
            </w:r>
            <w:r w:rsidRPr="00ED2473">
              <w:rPr>
                <w:rFonts w:ascii="Times New Roman" w:eastAsia="Times New Roman" w:hAnsi="Times New Roman" w:cs="Times New Roman"/>
                <w:b/>
                <w:sz w:val="24"/>
                <w:szCs w:val="24"/>
              </w:rPr>
              <w:t xml:space="preserve">, </w:t>
            </w:r>
            <w:r w:rsidRPr="00ED2473">
              <w:rPr>
                <w:rFonts w:ascii="Times New Roman" w:eastAsia="Times New Roman" w:hAnsi="Times New Roman" w:cs="Times New Roman"/>
                <w:bCs/>
                <w:sz w:val="24"/>
                <w:szCs w:val="24"/>
              </w:rPr>
              <w:t>приемах</w:t>
            </w:r>
          </w:p>
        </w:tc>
        <w:tc>
          <w:tcPr>
            <w:tcW w:w="662" w:type="pct"/>
            <w:vMerge/>
          </w:tcPr>
          <w:p w14:paraId="178AF783" w14:textId="77777777" w:rsidR="00ED2473" w:rsidRPr="00ED2473" w:rsidRDefault="00ED2473"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9461E74" w14:textId="77777777"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0B3E904D" w14:textId="77777777" w:rsidTr="005575EF">
        <w:trPr>
          <w:trHeight w:val="20"/>
        </w:trPr>
        <w:tc>
          <w:tcPr>
            <w:tcW w:w="698" w:type="pct"/>
            <w:vMerge w:val="restart"/>
          </w:tcPr>
          <w:p w14:paraId="1E32223B"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9.</w:t>
            </w:r>
          </w:p>
          <w:p w14:paraId="0457FADE"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Специальные формы обслуживания</w:t>
            </w:r>
          </w:p>
          <w:p w14:paraId="3E3FCA6D"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14:paraId="30457EC8" w14:textId="77777777" w:rsidR="000B7116" w:rsidRPr="000B7116"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14:paraId="751D878F" w14:textId="77777777" w:rsidR="00F84E02" w:rsidRPr="00ED2473" w:rsidRDefault="0084616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4</w:t>
            </w:r>
          </w:p>
        </w:tc>
        <w:tc>
          <w:tcPr>
            <w:tcW w:w="567" w:type="pct"/>
            <w:vMerge w:val="restart"/>
          </w:tcPr>
          <w:p w14:paraId="08E66F0A"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2.2- 2.8, ПК 3.2-3.6, ПК 4.2-4.5, ПК 6.3</w:t>
            </w:r>
          </w:p>
        </w:tc>
      </w:tr>
      <w:tr w:rsidR="000B7116" w:rsidRPr="007F7589" w14:paraId="383FA61D" w14:textId="77777777" w:rsidTr="007B7509">
        <w:trPr>
          <w:trHeight w:val="20"/>
        </w:trPr>
        <w:tc>
          <w:tcPr>
            <w:tcW w:w="698" w:type="pct"/>
            <w:vMerge/>
          </w:tcPr>
          <w:p w14:paraId="7A32A041"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033AC5FE"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953" w:type="pct"/>
            <w:gridSpan w:val="5"/>
          </w:tcPr>
          <w:p w14:paraId="00CA55CD" w14:textId="77777777" w:rsid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Обслуживание в зале-экспресс, за столом-экспресс</w:t>
            </w:r>
          </w:p>
          <w:p w14:paraId="6D4A599C" w14:textId="77777777" w:rsidR="000B7116" w:rsidRPr="000B7116" w:rsidRDefault="000B7116" w:rsidP="007B7509">
            <w:pPr>
              <w:widowControl w:val="0"/>
              <w:tabs>
                <w:tab w:val="left" w:pos="309"/>
              </w:tabs>
              <w:autoSpaceDE w:val="0"/>
              <w:autoSpaceDN w:val="0"/>
              <w:spacing w:after="0" w:line="240" w:lineRule="auto"/>
              <w:contextualSpacing/>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Услуги по организации питания и обслуживанию участников симпозиумов, конференций, семинаров, совещаний</w:t>
            </w:r>
            <w:r w:rsidRPr="00ED2473">
              <w:rPr>
                <w:rFonts w:ascii="Times New Roman" w:eastAsia="Times New Roman" w:hAnsi="Times New Roman" w:cs="Times New Roman"/>
                <w:bCs/>
                <w:sz w:val="24"/>
                <w:szCs w:val="24"/>
              </w:rPr>
              <w:t>.</w:t>
            </w:r>
          </w:p>
        </w:tc>
        <w:tc>
          <w:tcPr>
            <w:tcW w:w="662" w:type="pct"/>
            <w:vMerge w:val="restart"/>
          </w:tcPr>
          <w:p w14:paraId="585CB917" w14:textId="77777777" w:rsidR="000B7116" w:rsidRPr="00ED2473" w:rsidRDefault="007B7509" w:rsidP="007B7509">
            <w:pPr>
              <w:widowControl w:val="0"/>
              <w:tabs>
                <w:tab w:val="left" w:pos="309"/>
              </w:tabs>
              <w:autoSpaceDE w:val="0"/>
              <w:autoSpaceDN w:val="0"/>
              <w:spacing w:after="0" w:line="240" w:lineRule="auto"/>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14:paraId="78358516"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190FC47E" w14:textId="77777777" w:rsidTr="000B7116">
        <w:trPr>
          <w:trHeight w:val="20"/>
        </w:trPr>
        <w:tc>
          <w:tcPr>
            <w:tcW w:w="698" w:type="pct"/>
            <w:vMerge/>
          </w:tcPr>
          <w:p w14:paraId="7CD46998"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7BE3DBDC" w14:textId="77777777" w:rsidR="000B7116" w:rsidRPr="00ED2473" w:rsidRDefault="000B7116" w:rsidP="007B7509">
            <w:pPr>
              <w:widowControl w:val="0"/>
              <w:tabs>
                <w:tab w:val="left" w:pos="309"/>
              </w:tabs>
              <w:autoSpaceDE w:val="0"/>
              <w:autoSpaceDN w:val="0"/>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953" w:type="pct"/>
            <w:gridSpan w:val="5"/>
          </w:tcPr>
          <w:p w14:paraId="6F7679A2"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Обслуживание в гостиницах.   Обслуживание в номерах гостиниц   </w:t>
            </w:r>
          </w:p>
        </w:tc>
        <w:tc>
          <w:tcPr>
            <w:tcW w:w="662" w:type="pct"/>
            <w:vMerge/>
          </w:tcPr>
          <w:p w14:paraId="2F253FA7"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307B0A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6E7A1C72" w14:textId="77777777" w:rsidTr="000B7116">
        <w:trPr>
          <w:trHeight w:val="20"/>
        </w:trPr>
        <w:tc>
          <w:tcPr>
            <w:tcW w:w="698" w:type="pct"/>
            <w:vMerge/>
          </w:tcPr>
          <w:p w14:paraId="0CF1CB80"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3318AA0B"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953" w:type="pct"/>
            <w:gridSpan w:val="5"/>
          </w:tcPr>
          <w:p w14:paraId="544038D8" w14:textId="77777777"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Услуги по организации и обслуживанию торжеств, воскресного бранча, </w:t>
            </w:r>
            <w:r w:rsidRPr="00ED2473">
              <w:rPr>
                <w:rFonts w:ascii="Times New Roman" w:eastAsia="Times New Roman" w:hAnsi="Times New Roman" w:cs="Times New Roman"/>
                <w:sz w:val="24"/>
                <w:szCs w:val="24"/>
              </w:rPr>
              <w:lastRenderedPageBreak/>
              <w:t xml:space="preserve">тематических мероприятий  </w:t>
            </w:r>
          </w:p>
        </w:tc>
        <w:tc>
          <w:tcPr>
            <w:tcW w:w="662" w:type="pct"/>
            <w:vMerge/>
          </w:tcPr>
          <w:p w14:paraId="3ED18FEF"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088B9905"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0AE0887E" w14:textId="77777777" w:rsidTr="000B7116">
        <w:trPr>
          <w:trHeight w:val="20"/>
        </w:trPr>
        <w:tc>
          <w:tcPr>
            <w:tcW w:w="698" w:type="pct"/>
            <w:vMerge/>
          </w:tcPr>
          <w:p w14:paraId="5DA23421"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32B6B36D"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2953" w:type="pct"/>
            <w:gridSpan w:val="5"/>
          </w:tcPr>
          <w:p w14:paraId="260E237B"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Особенности обслуживания туристов, пассажиров на различных видах транспорта</w:t>
            </w:r>
          </w:p>
        </w:tc>
        <w:tc>
          <w:tcPr>
            <w:tcW w:w="662" w:type="pct"/>
            <w:vMerge/>
          </w:tcPr>
          <w:p w14:paraId="0773F915"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0727547A"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5DF85515" w14:textId="77777777" w:rsidTr="000B7116">
        <w:trPr>
          <w:trHeight w:val="20"/>
        </w:trPr>
        <w:tc>
          <w:tcPr>
            <w:tcW w:w="698" w:type="pct"/>
            <w:vMerge/>
          </w:tcPr>
          <w:p w14:paraId="62E0F7C7"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6B8E7B5C"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2953" w:type="pct"/>
            <w:gridSpan w:val="5"/>
          </w:tcPr>
          <w:p w14:paraId="541F721B"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Обслуживание по типу Шведского стола, подача блюд фондю</w:t>
            </w:r>
          </w:p>
        </w:tc>
        <w:tc>
          <w:tcPr>
            <w:tcW w:w="662" w:type="pct"/>
            <w:vMerge/>
          </w:tcPr>
          <w:p w14:paraId="55694F0C"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440A6603"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14:paraId="0848BD72" w14:textId="77777777" w:rsidTr="000B7116">
        <w:trPr>
          <w:trHeight w:val="20"/>
        </w:trPr>
        <w:tc>
          <w:tcPr>
            <w:tcW w:w="698" w:type="pct"/>
            <w:vMerge/>
          </w:tcPr>
          <w:p w14:paraId="1AE4F839"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14:paraId="5D136445"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2953" w:type="pct"/>
            <w:gridSpan w:val="5"/>
          </w:tcPr>
          <w:p w14:paraId="4BFA826F" w14:textId="77777777"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Кейтеринг: понятие, виды. Кейтеринг как дополнительный бизнес ресторана</w:t>
            </w:r>
          </w:p>
        </w:tc>
        <w:tc>
          <w:tcPr>
            <w:tcW w:w="662" w:type="pct"/>
            <w:vMerge/>
          </w:tcPr>
          <w:p w14:paraId="646AAE38" w14:textId="77777777"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14:paraId="6BAA88A3" w14:textId="77777777"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14:paraId="460B525F" w14:textId="77777777" w:rsidTr="005575EF">
        <w:trPr>
          <w:trHeight w:val="20"/>
        </w:trPr>
        <w:tc>
          <w:tcPr>
            <w:tcW w:w="698" w:type="pct"/>
          </w:tcPr>
          <w:p w14:paraId="69986500"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Промежуточная аттестация</w:t>
            </w:r>
          </w:p>
        </w:tc>
        <w:tc>
          <w:tcPr>
            <w:tcW w:w="3073" w:type="pct"/>
            <w:gridSpan w:val="8"/>
          </w:tcPr>
          <w:p w14:paraId="16679FBF" w14:textId="77777777" w:rsidR="00F84E02" w:rsidRPr="00ED2473"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Дифференцированный зачет</w:t>
            </w:r>
          </w:p>
        </w:tc>
        <w:tc>
          <w:tcPr>
            <w:tcW w:w="662" w:type="pct"/>
          </w:tcPr>
          <w:p w14:paraId="206827B3" w14:textId="77777777"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tcPr>
          <w:p w14:paraId="56C7B22D"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14:paraId="4CDC5F97" w14:textId="77777777" w:rsidTr="005575EF">
        <w:trPr>
          <w:trHeight w:val="20"/>
        </w:trPr>
        <w:tc>
          <w:tcPr>
            <w:tcW w:w="3771" w:type="pct"/>
            <w:gridSpan w:val="9"/>
          </w:tcPr>
          <w:p w14:paraId="3B63E12D"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Всего:</w:t>
            </w:r>
          </w:p>
        </w:tc>
        <w:tc>
          <w:tcPr>
            <w:tcW w:w="662" w:type="pct"/>
          </w:tcPr>
          <w:p w14:paraId="01C24CF3" w14:textId="77777777" w:rsidR="00F84E02" w:rsidRPr="007F7589"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82</w:t>
            </w:r>
          </w:p>
        </w:tc>
        <w:tc>
          <w:tcPr>
            <w:tcW w:w="567" w:type="pct"/>
          </w:tcPr>
          <w:p w14:paraId="160EB257" w14:textId="77777777"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bl>
    <w:p w14:paraId="3D4C063D" w14:textId="77777777"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sz w:val="24"/>
          <w:szCs w:val="24"/>
        </w:rPr>
        <w:sectPr w:rsidR="007F7589" w:rsidRPr="007F7589" w:rsidSect="0053389E">
          <w:pgSz w:w="16840" w:h="11907" w:orient="landscape"/>
          <w:pgMar w:top="851" w:right="1134" w:bottom="851" w:left="992" w:header="709" w:footer="709" w:gutter="0"/>
          <w:cols w:space="720"/>
        </w:sectPr>
      </w:pPr>
    </w:p>
    <w:p w14:paraId="28981898"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3. УСЛОВИЯ РЕАЛИЗАЦИИ УЧЕБНОЙ ДИСЦИПЛИНЫ</w:t>
      </w:r>
    </w:p>
    <w:p w14:paraId="6DF44F2A" w14:textId="77777777" w:rsidR="007F7589" w:rsidRPr="007F7589" w:rsidRDefault="007F7589" w:rsidP="007F7589">
      <w:pPr>
        <w:spacing w:before="120" w:after="120" w:line="240" w:lineRule="auto"/>
        <w:ind w:firstLine="709"/>
        <w:rPr>
          <w:rFonts w:ascii="Times New Roman" w:eastAsia="Times New Roman" w:hAnsi="Times New Roman" w:cs="Times New Roman"/>
          <w:sz w:val="24"/>
          <w:szCs w:val="24"/>
          <w:lang w:eastAsia="ru-RU"/>
        </w:rPr>
      </w:pPr>
      <w:r w:rsidRPr="007F7589">
        <w:rPr>
          <w:rFonts w:ascii="Times New Roman" w:eastAsia="Times New Roman" w:hAnsi="Times New Roman" w:cs="Times New Roman"/>
          <w:sz w:val="24"/>
          <w:szCs w:val="24"/>
          <w:lang w:eastAsia="ru-RU"/>
        </w:rPr>
        <w:t>3.1. Для реализации программы учебной дисциплины предусмотрен:</w:t>
      </w:r>
    </w:p>
    <w:p w14:paraId="508DF731" w14:textId="77777777" w:rsidR="007F7589" w:rsidRP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Кабинет «Организация обслуживания», оснащенный оборудованием:</w:t>
      </w:r>
    </w:p>
    <w:p w14:paraId="7150F33B" w14:textId="77777777"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посадочные места по количеству обучающихся</w:t>
      </w:r>
      <w:r w:rsidR="003723C8" w:rsidRPr="003723C8">
        <w:rPr>
          <w:rFonts w:ascii="Times New Roman" w:eastAsia="Times New Roman" w:hAnsi="Times New Roman" w:cs="Times New Roman"/>
          <w:sz w:val="24"/>
        </w:rPr>
        <w:t>-25</w:t>
      </w:r>
      <w:r w:rsidRPr="003723C8">
        <w:rPr>
          <w:rFonts w:ascii="Times New Roman" w:eastAsia="Times New Roman" w:hAnsi="Times New Roman" w:cs="Times New Roman"/>
          <w:sz w:val="24"/>
        </w:rPr>
        <w:t>;</w:t>
      </w:r>
    </w:p>
    <w:p w14:paraId="499015DE" w14:textId="77777777"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рабочее место преподавателя</w:t>
      </w:r>
      <w:r w:rsidR="003723C8" w:rsidRPr="003723C8">
        <w:rPr>
          <w:rFonts w:ascii="Times New Roman" w:eastAsia="Times New Roman" w:hAnsi="Times New Roman" w:cs="Times New Roman"/>
          <w:sz w:val="24"/>
        </w:rPr>
        <w:t>-1</w:t>
      </w:r>
      <w:r w:rsidRPr="003723C8">
        <w:rPr>
          <w:rFonts w:ascii="Times New Roman" w:eastAsia="Times New Roman" w:hAnsi="Times New Roman" w:cs="Times New Roman"/>
          <w:sz w:val="24"/>
        </w:rPr>
        <w:t>;</w:t>
      </w:r>
    </w:p>
    <w:p w14:paraId="37A3D42B" w14:textId="77777777"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комплект учебно-наглядных пособий (плакаты, таблицы, раздаточный материал).</w:t>
      </w:r>
    </w:p>
    <w:p w14:paraId="230F4C64" w14:textId="77777777" w:rsidR="007F7589" w:rsidRPr="003723C8"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proofErr w:type="gramStart"/>
      <w:r w:rsidRPr="003723C8">
        <w:rPr>
          <w:rFonts w:ascii="Times New Roman" w:eastAsia="Times New Roman" w:hAnsi="Times New Roman" w:cs="Times New Roman"/>
          <w:sz w:val="24"/>
          <w:szCs w:val="24"/>
        </w:rPr>
        <w:t>.Технические</w:t>
      </w:r>
      <w:proofErr w:type="gramEnd"/>
      <w:r w:rsidRPr="003723C8">
        <w:rPr>
          <w:rFonts w:ascii="Times New Roman" w:eastAsia="Times New Roman" w:hAnsi="Times New Roman" w:cs="Times New Roman"/>
          <w:sz w:val="24"/>
          <w:szCs w:val="24"/>
        </w:rPr>
        <w:t xml:space="preserve"> средства обучения:</w:t>
      </w:r>
    </w:p>
    <w:p w14:paraId="1CF258D8" w14:textId="77777777" w:rsidR="007F7589" w:rsidRPr="003723C8" w:rsidRDefault="00ED1D31" w:rsidP="0006361F">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Pr>
          <w:rFonts w:ascii="Times New Roman" w:eastAsia="Times New Roman" w:hAnsi="Times New Roman" w:cs="Times New Roman"/>
          <w:sz w:val="24"/>
        </w:rPr>
        <w:t xml:space="preserve">ноутбуки </w:t>
      </w:r>
      <w:r w:rsidR="00B11417">
        <w:rPr>
          <w:rFonts w:ascii="Times New Roman" w:hAnsi="Times New Roman" w:cs="Times New Roman"/>
          <w:sz w:val="24"/>
          <w:szCs w:val="24"/>
        </w:rPr>
        <w:t xml:space="preserve">с лицензионным программным обеспечением Astra Linux Common </w:t>
      </w:r>
      <w:proofErr w:type="spellStart"/>
      <w:r w:rsidR="00B11417">
        <w:rPr>
          <w:rFonts w:ascii="Times New Roman" w:hAnsi="Times New Roman" w:cs="Times New Roman"/>
          <w:sz w:val="24"/>
          <w:szCs w:val="24"/>
        </w:rPr>
        <w:t>edition</w:t>
      </w:r>
      <w:proofErr w:type="spellEnd"/>
      <w:r w:rsidR="00B11417">
        <w:rPr>
          <w:rFonts w:ascii="Times New Roman" w:hAnsi="Times New Roman" w:cs="Times New Roman"/>
          <w:sz w:val="24"/>
          <w:szCs w:val="24"/>
        </w:rPr>
        <w:t xml:space="preserve"> релиз Орел</w:t>
      </w:r>
      <w:r w:rsidR="003723C8" w:rsidRPr="003723C8">
        <w:rPr>
          <w:rFonts w:ascii="Times New Roman" w:eastAsia="Times New Roman" w:hAnsi="Times New Roman" w:cs="Times New Roman"/>
          <w:sz w:val="24"/>
        </w:rPr>
        <w:t>-25</w:t>
      </w:r>
    </w:p>
    <w:p w14:paraId="18471902" w14:textId="77777777" w:rsidR="0006361F" w:rsidRPr="003723C8" w:rsidRDefault="0006361F" w:rsidP="0006361F">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sidRPr="003723C8">
        <w:rPr>
          <w:rFonts w:ascii="Times New Roman" w:eastAsia="Times New Roman" w:hAnsi="Times New Roman" w:cs="Times New Roman"/>
          <w:sz w:val="24"/>
        </w:rPr>
        <w:t>телевизор</w:t>
      </w:r>
      <w:r w:rsidR="003723C8" w:rsidRPr="003723C8">
        <w:rPr>
          <w:rFonts w:ascii="Times New Roman" w:eastAsia="Times New Roman" w:hAnsi="Times New Roman" w:cs="Times New Roman"/>
          <w:sz w:val="24"/>
        </w:rPr>
        <w:t>-1</w:t>
      </w:r>
    </w:p>
    <w:p w14:paraId="7A972097" w14:textId="77777777" w:rsidR="007F7589" w:rsidRPr="003723C8" w:rsidRDefault="007F7589" w:rsidP="007F7589">
      <w:pPr>
        <w:widowControl w:val="0"/>
        <w:numPr>
          <w:ilvl w:val="0"/>
          <w:numId w:val="7"/>
        </w:numPr>
        <w:tabs>
          <w:tab w:val="left" w:pos="1216"/>
        </w:tabs>
        <w:autoSpaceDE w:val="0"/>
        <w:autoSpaceDN w:val="0"/>
        <w:spacing w:before="1" w:after="0" w:line="292" w:lineRule="exact"/>
        <w:ind w:left="1216"/>
        <w:rPr>
          <w:rFonts w:ascii="Times New Roman" w:eastAsia="Times New Roman" w:hAnsi="Times New Roman" w:cs="Times New Roman"/>
          <w:sz w:val="24"/>
        </w:rPr>
      </w:pPr>
      <w:r w:rsidRPr="003723C8">
        <w:rPr>
          <w:rFonts w:ascii="Times New Roman" w:eastAsia="Times New Roman" w:hAnsi="Times New Roman" w:cs="Times New Roman"/>
          <w:sz w:val="24"/>
        </w:rPr>
        <w:t>локальная сеть с выходом в Интернет,</w:t>
      </w:r>
    </w:p>
    <w:p w14:paraId="12CA29E8" w14:textId="77777777" w:rsidR="007F7589" w:rsidRPr="003723C8" w:rsidRDefault="007F7589" w:rsidP="007F7589">
      <w:pPr>
        <w:widowControl w:val="0"/>
        <w:numPr>
          <w:ilvl w:val="0"/>
          <w:numId w:val="7"/>
        </w:numPr>
        <w:tabs>
          <w:tab w:val="left" w:pos="1216"/>
        </w:tabs>
        <w:autoSpaceDE w:val="0"/>
        <w:autoSpaceDN w:val="0"/>
        <w:spacing w:before="3" w:after="0" w:line="240" w:lineRule="auto"/>
        <w:ind w:left="1216"/>
        <w:rPr>
          <w:rFonts w:ascii="Times New Roman" w:eastAsia="Times New Roman" w:hAnsi="Times New Roman" w:cs="Times New Roman"/>
          <w:sz w:val="24"/>
        </w:rPr>
      </w:pPr>
      <w:r w:rsidRPr="003723C8">
        <w:rPr>
          <w:rFonts w:ascii="Times New Roman" w:eastAsia="Times New Roman" w:hAnsi="Times New Roman" w:cs="Times New Roman"/>
          <w:sz w:val="24"/>
        </w:rPr>
        <w:t>мультимедийные и интерактивные обучающие материалы;</w:t>
      </w:r>
    </w:p>
    <w:p w14:paraId="70B6763B"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 Информационное обеспечение реализации программы</w:t>
      </w:r>
    </w:p>
    <w:p w14:paraId="22E2A42E" w14:textId="77777777"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rPr>
      </w:pPr>
      <w:r w:rsidRPr="007F7589">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06361F">
        <w:rPr>
          <w:rFonts w:ascii="Times New Roman" w:eastAsia="Times New Roman" w:hAnsi="Times New Roman" w:cs="Times New Roman"/>
          <w:bCs/>
          <w:sz w:val="24"/>
          <w:szCs w:val="24"/>
        </w:rPr>
        <w:t>имеет</w:t>
      </w:r>
      <w:r w:rsidRPr="007F7589">
        <w:rPr>
          <w:rFonts w:ascii="Times New Roman" w:eastAsia="Times New Roman" w:hAnsi="Times New Roman" w:cs="Times New Roman"/>
          <w:bCs/>
          <w:sz w:val="24"/>
          <w:szCs w:val="24"/>
        </w:rPr>
        <w:t xml:space="preserve"> п</w:t>
      </w:r>
      <w:r w:rsidRPr="007F7589">
        <w:rPr>
          <w:rFonts w:ascii="Times New Roman" w:eastAsia="Times New Roman" w:hAnsi="Times New Roman" w:cs="Times New Roman"/>
          <w:sz w:val="24"/>
          <w:szCs w:val="24"/>
        </w:rPr>
        <w:t>ечатные и электронные образовательные и информационные ресурсы</w:t>
      </w:r>
      <w:r w:rsidR="0006361F">
        <w:rPr>
          <w:rFonts w:ascii="Times New Roman" w:eastAsia="Times New Roman" w:hAnsi="Times New Roman" w:cs="Times New Roman"/>
          <w:sz w:val="24"/>
          <w:szCs w:val="24"/>
        </w:rPr>
        <w:t>.</w:t>
      </w:r>
    </w:p>
    <w:p w14:paraId="6BC13E2B" w14:textId="77777777" w:rsid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3.2.1. Основные печатные издания</w:t>
      </w:r>
    </w:p>
    <w:p w14:paraId="6F7AE012" w14:textId="77777777"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r w:rsidRPr="000F229F">
        <w:rPr>
          <w:sz w:val="24"/>
          <w:szCs w:val="24"/>
        </w:rPr>
        <w:t xml:space="preserve">Потапова И.И. Основы калькуляции и учета: </w:t>
      </w:r>
      <w:proofErr w:type="spellStart"/>
      <w:proofErr w:type="gramStart"/>
      <w:r w:rsidRPr="000F229F">
        <w:rPr>
          <w:sz w:val="24"/>
          <w:szCs w:val="24"/>
        </w:rPr>
        <w:t>учеб.длястуд</w:t>
      </w:r>
      <w:proofErr w:type="spellEnd"/>
      <w:proofErr w:type="gramEnd"/>
      <w:r w:rsidRPr="000F229F">
        <w:rPr>
          <w:sz w:val="24"/>
          <w:szCs w:val="24"/>
        </w:rPr>
        <w:t xml:space="preserve">. учреждений </w:t>
      </w:r>
      <w:proofErr w:type="spellStart"/>
      <w:r w:rsidRPr="000F229F">
        <w:rPr>
          <w:sz w:val="24"/>
          <w:szCs w:val="24"/>
        </w:rPr>
        <w:t>сред.проф.образования</w:t>
      </w:r>
      <w:proofErr w:type="spellEnd"/>
      <w:r w:rsidRPr="000F229F">
        <w:rPr>
          <w:sz w:val="24"/>
          <w:szCs w:val="24"/>
        </w:rPr>
        <w:t xml:space="preserve"> / И.И. Потапова. – Москва: Академия, 2020. – 192 с.</w:t>
      </w:r>
    </w:p>
    <w:p w14:paraId="57F2F478" w14:textId="77777777"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r w:rsidRPr="000F229F">
        <w:rPr>
          <w:sz w:val="24"/>
          <w:szCs w:val="24"/>
        </w:rPr>
        <w:t xml:space="preserve">Усов В.В. Организация производства и обслуживания на предприятиях общественного </w:t>
      </w:r>
      <w:proofErr w:type="gramStart"/>
      <w:r w:rsidRPr="000F229F">
        <w:rPr>
          <w:sz w:val="24"/>
          <w:szCs w:val="24"/>
        </w:rPr>
        <w:t>питания :</w:t>
      </w:r>
      <w:proofErr w:type="spellStart"/>
      <w:r w:rsidRPr="000F229F">
        <w:rPr>
          <w:sz w:val="24"/>
          <w:szCs w:val="24"/>
        </w:rPr>
        <w:t>учеб</w:t>
      </w:r>
      <w:proofErr w:type="gramEnd"/>
      <w:r w:rsidRPr="000F229F">
        <w:rPr>
          <w:sz w:val="24"/>
          <w:szCs w:val="24"/>
        </w:rPr>
        <w:t>.пособие</w:t>
      </w:r>
      <w:proofErr w:type="spellEnd"/>
      <w:r w:rsidRPr="000F229F">
        <w:rPr>
          <w:sz w:val="24"/>
          <w:szCs w:val="24"/>
        </w:rPr>
        <w:t xml:space="preserve"> для студ. учреждений </w:t>
      </w:r>
      <w:proofErr w:type="spellStart"/>
      <w:r w:rsidRPr="000F229F">
        <w:rPr>
          <w:sz w:val="24"/>
          <w:szCs w:val="24"/>
        </w:rPr>
        <w:t>сред.проф.образования</w:t>
      </w:r>
      <w:proofErr w:type="spellEnd"/>
      <w:r w:rsidRPr="000F229F">
        <w:rPr>
          <w:sz w:val="24"/>
          <w:szCs w:val="24"/>
        </w:rPr>
        <w:t xml:space="preserve"> / В.В. Усов. – Москва: Академия, 2018. – 432 с.</w:t>
      </w:r>
    </w:p>
    <w:p w14:paraId="1E998905" w14:textId="77777777"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proofErr w:type="spellStart"/>
      <w:r w:rsidRPr="000F229F">
        <w:rPr>
          <w:sz w:val="24"/>
          <w:szCs w:val="24"/>
        </w:rPr>
        <w:t>Шеламова</w:t>
      </w:r>
      <w:proofErr w:type="spellEnd"/>
      <w:r w:rsidRPr="000F229F">
        <w:rPr>
          <w:sz w:val="24"/>
          <w:szCs w:val="24"/>
        </w:rPr>
        <w:t xml:space="preserve"> Г.М. Деловая культура и психология общения: учеб. пособие для студ. учреждений </w:t>
      </w:r>
      <w:proofErr w:type="spellStart"/>
      <w:proofErr w:type="gramStart"/>
      <w:r w:rsidRPr="000F229F">
        <w:rPr>
          <w:sz w:val="24"/>
          <w:szCs w:val="24"/>
        </w:rPr>
        <w:t>сред.проф</w:t>
      </w:r>
      <w:proofErr w:type="gramEnd"/>
      <w:r w:rsidRPr="000F229F">
        <w:rPr>
          <w:sz w:val="24"/>
          <w:szCs w:val="24"/>
        </w:rPr>
        <w:t>.образования</w:t>
      </w:r>
      <w:proofErr w:type="spellEnd"/>
      <w:r w:rsidRPr="000F229F">
        <w:rPr>
          <w:sz w:val="24"/>
          <w:szCs w:val="24"/>
        </w:rPr>
        <w:t xml:space="preserve"> / </w:t>
      </w:r>
      <w:proofErr w:type="spellStart"/>
      <w:r w:rsidRPr="000F229F">
        <w:rPr>
          <w:sz w:val="24"/>
          <w:szCs w:val="24"/>
        </w:rPr>
        <w:t>Г.М.Шеламова</w:t>
      </w:r>
      <w:proofErr w:type="spellEnd"/>
      <w:r w:rsidRPr="000F229F">
        <w:rPr>
          <w:sz w:val="24"/>
          <w:szCs w:val="24"/>
        </w:rPr>
        <w:t xml:space="preserve">. — </w:t>
      </w:r>
      <w:proofErr w:type="gramStart"/>
      <w:r w:rsidRPr="000F229F">
        <w:rPr>
          <w:sz w:val="24"/>
          <w:szCs w:val="24"/>
        </w:rPr>
        <w:t>Москва :</w:t>
      </w:r>
      <w:proofErr w:type="gramEnd"/>
      <w:r w:rsidRPr="000F229F">
        <w:rPr>
          <w:sz w:val="24"/>
          <w:szCs w:val="24"/>
        </w:rPr>
        <w:t xml:space="preserve"> Академия, 2021. – 192 с.</w:t>
      </w:r>
    </w:p>
    <w:p w14:paraId="032A4E1A" w14:textId="77777777" w:rsidR="00375659" w:rsidRPr="000F229F" w:rsidRDefault="00375659" w:rsidP="00375659">
      <w:pPr>
        <w:pStyle w:val="a9"/>
        <w:widowControl/>
        <w:numPr>
          <w:ilvl w:val="0"/>
          <w:numId w:val="6"/>
        </w:numPr>
        <w:tabs>
          <w:tab w:val="left" w:pos="1134"/>
        </w:tabs>
        <w:autoSpaceDE/>
        <w:autoSpaceDN/>
        <w:spacing w:line="276" w:lineRule="auto"/>
        <w:ind w:left="0" w:firstLine="709"/>
        <w:jc w:val="both"/>
        <w:rPr>
          <w:sz w:val="24"/>
          <w:szCs w:val="24"/>
        </w:rPr>
      </w:pPr>
      <w:r w:rsidRPr="000F229F">
        <w:rPr>
          <w:sz w:val="24"/>
          <w:szCs w:val="24"/>
        </w:rPr>
        <w:t xml:space="preserve">Любецкая, Т. Р. Организация обслуживания в индустрии </w:t>
      </w:r>
      <w:proofErr w:type="gramStart"/>
      <w:r w:rsidRPr="000F229F">
        <w:rPr>
          <w:sz w:val="24"/>
          <w:szCs w:val="24"/>
        </w:rPr>
        <w:t>питания :</w:t>
      </w:r>
      <w:proofErr w:type="gramEnd"/>
      <w:r w:rsidRPr="000F229F">
        <w:rPr>
          <w:sz w:val="24"/>
          <w:szCs w:val="24"/>
        </w:rPr>
        <w:t xml:space="preserve"> учебник для </w:t>
      </w:r>
      <w:proofErr w:type="spellStart"/>
      <w:r w:rsidRPr="000F229F">
        <w:rPr>
          <w:sz w:val="24"/>
          <w:szCs w:val="24"/>
        </w:rPr>
        <w:t>спо</w:t>
      </w:r>
      <w:proofErr w:type="spellEnd"/>
      <w:r w:rsidRPr="000F229F">
        <w:rPr>
          <w:sz w:val="24"/>
          <w:szCs w:val="24"/>
        </w:rPr>
        <w:t xml:space="preserve"> / Т. Р. Любецкая. — Санкт-</w:t>
      </w:r>
      <w:proofErr w:type="gramStart"/>
      <w:r w:rsidRPr="000F229F">
        <w:rPr>
          <w:sz w:val="24"/>
          <w:szCs w:val="24"/>
        </w:rPr>
        <w:t>Петербург :</w:t>
      </w:r>
      <w:proofErr w:type="gramEnd"/>
      <w:r w:rsidRPr="000F229F">
        <w:rPr>
          <w:sz w:val="24"/>
          <w:szCs w:val="24"/>
        </w:rPr>
        <w:t xml:space="preserve"> Лань, 2023. — 308 с. </w:t>
      </w:r>
    </w:p>
    <w:p w14:paraId="0902E14A" w14:textId="77777777" w:rsidR="00375659" w:rsidRPr="000F229F" w:rsidRDefault="00375659" w:rsidP="00375659">
      <w:pPr>
        <w:pStyle w:val="a9"/>
        <w:widowControl/>
        <w:numPr>
          <w:ilvl w:val="0"/>
          <w:numId w:val="6"/>
        </w:numPr>
        <w:tabs>
          <w:tab w:val="left" w:pos="1134"/>
        </w:tabs>
        <w:autoSpaceDE/>
        <w:autoSpaceDN/>
        <w:spacing w:line="276" w:lineRule="auto"/>
        <w:ind w:left="0" w:firstLine="709"/>
        <w:jc w:val="both"/>
      </w:pPr>
      <w:r w:rsidRPr="000F229F">
        <w:rPr>
          <w:sz w:val="24"/>
          <w:szCs w:val="24"/>
        </w:rPr>
        <w:t xml:space="preserve">Термины и определения в индустрии питания. </w:t>
      </w:r>
      <w:proofErr w:type="gramStart"/>
      <w:r w:rsidRPr="000F229F">
        <w:rPr>
          <w:sz w:val="24"/>
          <w:szCs w:val="24"/>
        </w:rPr>
        <w:t>Словарь :</w:t>
      </w:r>
      <w:proofErr w:type="gramEnd"/>
      <w:r w:rsidRPr="000F229F">
        <w:rPr>
          <w:sz w:val="24"/>
          <w:szCs w:val="24"/>
        </w:rPr>
        <w:t xml:space="preserve"> учебно-справочное пособие для </w:t>
      </w:r>
      <w:proofErr w:type="spellStart"/>
      <w:r w:rsidRPr="000F229F">
        <w:rPr>
          <w:sz w:val="24"/>
          <w:szCs w:val="24"/>
        </w:rPr>
        <w:t>спо</w:t>
      </w:r>
      <w:proofErr w:type="spellEnd"/>
      <w:r w:rsidRPr="000F229F">
        <w:rPr>
          <w:sz w:val="24"/>
          <w:szCs w:val="24"/>
        </w:rPr>
        <w:t xml:space="preserve"> / Л. А. </w:t>
      </w:r>
      <w:proofErr w:type="spellStart"/>
      <w:r w:rsidRPr="000F229F">
        <w:rPr>
          <w:sz w:val="24"/>
          <w:szCs w:val="24"/>
        </w:rPr>
        <w:t>Маюрникова</w:t>
      </w:r>
      <w:proofErr w:type="spellEnd"/>
      <w:r w:rsidRPr="000F229F">
        <w:rPr>
          <w:sz w:val="24"/>
          <w:szCs w:val="24"/>
        </w:rPr>
        <w:t>, М. С. Куракин, А. А. Кокшаров, Т. В. Крапива. — Санкт-</w:t>
      </w:r>
      <w:proofErr w:type="gramStart"/>
      <w:r w:rsidRPr="000F229F">
        <w:rPr>
          <w:sz w:val="24"/>
          <w:szCs w:val="24"/>
        </w:rPr>
        <w:t>Петербург :</w:t>
      </w:r>
      <w:proofErr w:type="gramEnd"/>
      <w:r w:rsidRPr="000F229F">
        <w:rPr>
          <w:sz w:val="24"/>
          <w:szCs w:val="24"/>
        </w:rPr>
        <w:t xml:space="preserve"> Лань, 202</w:t>
      </w:r>
      <w:r w:rsidR="00674757" w:rsidRPr="000F229F">
        <w:rPr>
          <w:sz w:val="24"/>
          <w:szCs w:val="24"/>
        </w:rPr>
        <w:t>3</w:t>
      </w:r>
      <w:r w:rsidRPr="000F229F">
        <w:rPr>
          <w:sz w:val="24"/>
          <w:szCs w:val="24"/>
        </w:rPr>
        <w:t xml:space="preserve">. — 244 с. </w:t>
      </w:r>
    </w:p>
    <w:p w14:paraId="4E897CF2" w14:textId="77777777" w:rsidR="007F7589" w:rsidRPr="000F229F" w:rsidRDefault="007F7589" w:rsidP="00534173">
      <w:pPr>
        <w:spacing w:before="120" w:after="120" w:line="240" w:lineRule="auto"/>
        <w:ind w:firstLine="709"/>
        <w:rPr>
          <w:rFonts w:ascii="Times New Roman" w:eastAsia="Times New Roman" w:hAnsi="Times New Roman" w:cs="Times New Roman"/>
          <w:b/>
          <w:sz w:val="24"/>
          <w:szCs w:val="24"/>
          <w:lang w:eastAsia="ru-RU"/>
        </w:rPr>
      </w:pPr>
      <w:r w:rsidRPr="000F229F">
        <w:rPr>
          <w:rFonts w:ascii="Times New Roman" w:eastAsia="Times New Roman" w:hAnsi="Times New Roman" w:cs="Times New Roman"/>
          <w:b/>
          <w:sz w:val="24"/>
          <w:szCs w:val="24"/>
          <w:lang w:eastAsia="ru-RU"/>
        </w:rPr>
        <w:t>3.2.2. Основные электронные издания</w:t>
      </w:r>
    </w:p>
    <w:p w14:paraId="0B8B2F11" w14:textId="77777777" w:rsidR="00534173" w:rsidRPr="000F229F" w:rsidRDefault="00534173" w:rsidP="00534173">
      <w:pPr>
        <w:pStyle w:val="a9"/>
        <w:widowControl/>
        <w:numPr>
          <w:ilvl w:val="0"/>
          <w:numId w:val="5"/>
        </w:numPr>
        <w:tabs>
          <w:tab w:val="left" w:pos="1134"/>
        </w:tabs>
        <w:autoSpaceDE/>
        <w:autoSpaceDN/>
        <w:spacing w:line="276" w:lineRule="auto"/>
        <w:ind w:left="0" w:firstLine="709"/>
        <w:jc w:val="both"/>
      </w:pPr>
      <w:proofErr w:type="spellStart"/>
      <w:r w:rsidRPr="000F229F">
        <w:t>Оробейко</w:t>
      </w:r>
      <w:proofErr w:type="spellEnd"/>
      <w:r w:rsidRPr="000F229F">
        <w:t xml:space="preserve">, Е. С. Организация обслуживания: рестораны и </w:t>
      </w:r>
      <w:proofErr w:type="gramStart"/>
      <w:r w:rsidRPr="000F229F">
        <w:t>бары :</w:t>
      </w:r>
      <w:proofErr w:type="gramEnd"/>
      <w:r w:rsidRPr="000F229F">
        <w:t xml:space="preserve"> Учебное пособие / Е.С. </w:t>
      </w:r>
      <w:proofErr w:type="spellStart"/>
      <w:r w:rsidRPr="000F229F">
        <w:t>Оробейко</w:t>
      </w:r>
      <w:proofErr w:type="spellEnd"/>
      <w:r w:rsidRPr="000F229F">
        <w:t xml:space="preserve">, Н.Г. </w:t>
      </w:r>
      <w:proofErr w:type="spellStart"/>
      <w:r w:rsidRPr="000F229F">
        <w:t>Шередер</w:t>
      </w:r>
      <w:proofErr w:type="spellEnd"/>
      <w:r w:rsidRPr="000F229F">
        <w:t xml:space="preserve">. - </w:t>
      </w:r>
      <w:proofErr w:type="gramStart"/>
      <w:r w:rsidRPr="000F229F">
        <w:t>Москва :</w:t>
      </w:r>
      <w:proofErr w:type="gramEnd"/>
      <w:r w:rsidRPr="000F229F">
        <w:t xml:space="preserve"> Альфа-М: ИНФРА-М, 2011. - 320 с.: ил.</w:t>
      </w:r>
      <w:proofErr w:type="gramStart"/>
      <w:r w:rsidRPr="000F229F">
        <w:t>; .</w:t>
      </w:r>
      <w:proofErr w:type="gramEnd"/>
      <w:r w:rsidRPr="000F229F">
        <w:t xml:space="preserve"> - (</w:t>
      </w:r>
      <w:proofErr w:type="spellStart"/>
      <w:r w:rsidRPr="000F229F">
        <w:t>ПРОФИль</w:t>
      </w:r>
      <w:proofErr w:type="spellEnd"/>
      <w:r w:rsidRPr="000F229F">
        <w:t xml:space="preserve">). ISBN 978-5-98281-066-3. - </w:t>
      </w:r>
      <w:proofErr w:type="gramStart"/>
      <w:r w:rsidRPr="000F229F">
        <w:t>Текст :</w:t>
      </w:r>
      <w:proofErr w:type="gramEnd"/>
      <w:r w:rsidRPr="000F229F">
        <w:t xml:space="preserve"> электронный. - URL: https://znanium.com/catalog/product/261600 </w:t>
      </w:r>
    </w:p>
    <w:p w14:paraId="75995D97" w14:textId="77777777" w:rsidR="007F7589" w:rsidRPr="007F7589" w:rsidRDefault="007F7589" w:rsidP="0006361F">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3.2.3. Дополнительные источники</w:t>
      </w:r>
    </w:p>
    <w:p w14:paraId="17A84F76" w14:textId="77777777" w:rsidR="007F7589" w:rsidRPr="007F7589" w:rsidRDefault="007F7589" w:rsidP="0006361F">
      <w:pPr>
        <w:widowControl w:val="0"/>
        <w:numPr>
          <w:ilvl w:val="0"/>
          <w:numId w:val="4"/>
        </w:numPr>
        <w:tabs>
          <w:tab w:val="left" w:pos="1296"/>
        </w:tabs>
        <w:autoSpaceDE w:val="0"/>
        <w:autoSpaceDN w:val="0"/>
        <w:spacing w:after="0" w:line="287" w:lineRule="exact"/>
        <w:ind w:left="0"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Федеральный закон от 27.12.2002 N 184-ФЗ «О техническом регулировании» (последняя редакция)</w:t>
      </w:r>
    </w:p>
    <w:p w14:paraId="2EFD2108" w14:textId="77777777" w:rsidR="007F7589" w:rsidRPr="007F7589" w:rsidRDefault="007F7589" w:rsidP="0006361F">
      <w:pPr>
        <w:widowControl w:val="0"/>
        <w:numPr>
          <w:ilvl w:val="0"/>
          <w:numId w:val="4"/>
        </w:numPr>
        <w:tabs>
          <w:tab w:val="left" w:pos="1296"/>
        </w:tabs>
        <w:autoSpaceDE w:val="0"/>
        <w:autoSpaceDN w:val="0"/>
        <w:spacing w:before="1" w:after="0" w:line="232" w:lineRule="auto"/>
        <w:ind w:left="0" w:right="269"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Закон РФ от 07.02.1992 N 2300-1 (ред. от 11.06.2021) «О защите прав потребителей» (последняя редакция).</w:t>
      </w:r>
    </w:p>
    <w:p w14:paraId="3FE90E77" w14:textId="77777777" w:rsidR="007F7589" w:rsidRPr="007F7589" w:rsidRDefault="007F7589" w:rsidP="0006361F">
      <w:pPr>
        <w:widowControl w:val="0"/>
        <w:numPr>
          <w:ilvl w:val="0"/>
          <w:numId w:val="4"/>
        </w:numPr>
        <w:tabs>
          <w:tab w:val="left" w:pos="1296"/>
        </w:tabs>
        <w:autoSpaceDE w:val="0"/>
        <w:autoSpaceDN w:val="0"/>
        <w:spacing w:before="12"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Федеральный закон от 30.03.99 № 52-ФЗ «О санитарно-эпидемиологическом благополучии населения» (последняя редакция).</w:t>
      </w:r>
    </w:p>
    <w:p w14:paraId="6ADCCDE9" w14:textId="77777777" w:rsidR="007F7589" w:rsidRPr="007F7589" w:rsidRDefault="007F7589" w:rsidP="0006361F">
      <w:pPr>
        <w:widowControl w:val="0"/>
        <w:numPr>
          <w:ilvl w:val="0"/>
          <w:numId w:val="4"/>
        </w:numPr>
        <w:tabs>
          <w:tab w:val="left" w:pos="1296"/>
        </w:tabs>
        <w:autoSpaceDE w:val="0"/>
        <w:autoSpaceDN w:val="0"/>
        <w:spacing w:before="15" w:after="0" w:line="228" w:lineRule="auto"/>
        <w:ind w:left="0" w:right="272"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Постановление Российской Федерации от 21.12.2000 N 987 «О государственном надзоре в области обеспечения качества и безопасности пищевых продуктов» (последняя редакция).</w:t>
      </w:r>
    </w:p>
    <w:p w14:paraId="33D445F4" w14:textId="77777777" w:rsidR="007F7589" w:rsidRPr="007F7589" w:rsidRDefault="007F7589" w:rsidP="0006361F">
      <w:pPr>
        <w:widowControl w:val="0"/>
        <w:numPr>
          <w:ilvl w:val="0"/>
          <w:numId w:val="4"/>
        </w:numPr>
        <w:tabs>
          <w:tab w:val="left" w:pos="1296"/>
        </w:tabs>
        <w:autoSpaceDE w:val="0"/>
        <w:autoSpaceDN w:val="0"/>
        <w:spacing w:before="14" w:after="0" w:line="228" w:lineRule="auto"/>
        <w:ind w:left="0" w:right="269"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32692-2014 Услуги общественного питания. Общие требования к методам и формам обслуживания на предприятиях общественного питания. </w:t>
      </w:r>
    </w:p>
    <w:p w14:paraId="718C611A" w14:textId="77777777" w:rsidR="007F7589" w:rsidRPr="007F7589" w:rsidRDefault="007F7589" w:rsidP="0006361F">
      <w:pPr>
        <w:widowControl w:val="0"/>
        <w:numPr>
          <w:ilvl w:val="0"/>
          <w:numId w:val="4"/>
        </w:numPr>
        <w:tabs>
          <w:tab w:val="left" w:pos="1296"/>
        </w:tabs>
        <w:autoSpaceDE w:val="0"/>
        <w:autoSpaceDN w:val="0"/>
        <w:spacing w:before="20"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lastRenderedPageBreak/>
        <w:t xml:space="preserve">ГОСТ 31984-2012 Услуги общественного питания. Общие требования. </w:t>
      </w:r>
    </w:p>
    <w:p w14:paraId="31761CE1" w14:textId="77777777" w:rsidR="007F7589" w:rsidRPr="007F7589" w:rsidRDefault="007F7589" w:rsidP="0006361F">
      <w:pPr>
        <w:widowControl w:val="0"/>
        <w:numPr>
          <w:ilvl w:val="0"/>
          <w:numId w:val="4"/>
        </w:numPr>
        <w:tabs>
          <w:tab w:val="left" w:pos="1296"/>
        </w:tabs>
        <w:autoSpaceDE w:val="0"/>
        <w:autoSpaceDN w:val="0"/>
        <w:spacing w:before="10" w:after="0" w:line="232" w:lineRule="auto"/>
        <w:ind w:left="0" w:right="260"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30389-2013 Услуги общественного питания. Предприятия общественного питания. Классификация и общие требования. </w:t>
      </w:r>
    </w:p>
    <w:p w14:paraId="1B3EB616" w14:textId="77777777" w:rsidR="007F7589" w:rsidRDefault="007F7589" w:rsidP="0006361F">
      <w:pPr>
        <w:widowControl w:val="0"/>
        <w:numPr>
          <w:ilvl w:val="0"/>
          <w:numId w:val="4"/>
        </w:numPr>
        <w:tabs>
          <w:tab w:val="left" w:pos="1296"/>
        </w:tabs>
        <w:autoSpaceDE w:val="0"/>
        <w:autoSpaceDN w:val="0"/>
        <w:spacing w:before="16"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30524-2013 Услуги общественного питания. Требования к персоналу. </w:t>
      </w:r>
    </w:p>
    <w:p w14:paraId="4FDC355F" w14:textId="77777777" w:rsidR="00417AFB" w:rsidRDefault="00417AFB" w:rsidP="00417AFB">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sz w:val="24"/>
        </w:rPr>
      </w:pPr>
    </w:p>
    <w:p w14:paraId="4DF84D03" w14:textId="77777777" w:rsidR="00417AFB" w:rsidRPr="00417AFB" w:rsidRDefault="00417AFB" w:rsidP="00417AFB">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b/>
          <w:sz w:val="24"/>
          <w:szCs w:val="24"/>
        </w:rPr>
      </w:pPr>
      <w:proofErr w:type="gramStart"/>
      <w:r w:rsidRPr="00417AFB">
        <w:rPr>
          <w:rFonts w:ascii="Times New Roman" w:eastAsia="Times New Roman" w:hAnsi="Times New Roman" w:cs="Times New Roman"/>
          <w:b/>
          <w:sz w:val="24"/>
          <w:szCs w:val="24"/>
        </w:rPr>
        <w:t>Интернет ресурсы</w:t>
      </w:r>
      <w:proofErr w:type="gramEnd"/>
    </w:p>
    <w:p w14:paraId="627F7FA0" w14:textId="3089B42E" w:rsidR="00C7590E" w:rsidRPr="001A1CBA" w:rsidRDefault="00417AFB" w:rsidP="001A1CBA">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sz w:val="24"/>
          <w:szCs w:val="24"/>
        </w:rPr>
      </w:pPr>
      <w:bookmarkStart w:id="1" w:name="_Hlk127192675"/>
      <w:r w:rsidRPr="00417AFB">
        <w:rPr>
          <w:rFonts w:ascii="Times New Roman" w:hAnsi="Times New Roman" w:cs="Times New Roman"/>
          <w:color w:val="000000"/>
          <w:sz w:val="24"/>
          <w:szCs w:val="24"/>
          <w:shd w:val="clear" w:color="auto" w:fill="FFFFFF"/>
        </w:rPr>
        <w:t xml:space="preserve">Информационно-правовая система </w:t>
      </w:r>
      <w:hyperlink r:id="rId10" w:history="1">
        <w:r w:rsidRPr="00417AFB">
          <w:rPr>
            <w:rStyle w:val="ab"/>
            <w:rFonts w:ascii="Times New Roman" w:hAnsi="Times New Roman" w:cs="Times New Roman"/>
            <w:sz w:val="24"/>
            <w:szCs w:val="24"/>
            <w:shd w:val="clear" w:color="auto" w:fill="FFFFFF"/>
          </w:rPr>
          <w:t>http://www.consultant.ru/</w:t>
        </w:r>
      </w:hyperlink>
      <w:bookmarkEnd w:id="1"/>
    </w:p>
    <w:p w14:paraId="50500460"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t>4. КОНТРОЛЬ И ОЦЕНКА РЕЗУЛЬТАТОВ ОСВОЕНИЯ УЧЕБНОЙ ДИСЦИПЛИНЫ</w:t>
      </w:r>
    </w:p>
    <w:tbl>
      <w:tblPr>
        <w:tblStyle w:val="TableNormal"/>
        <w:tblW w:w="98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0"/>
        <w:gridCol w:w="2693"/>
        <w:gridCol w:w="2546"/>
      </w:tblGrid>
      <w:tr w:rsidR="007F7589" w:rsidRPr="0085775E" w14:paraId="02D0E668" w14:textId="77777777" w:rsidTr="00ED2473">
        <w:trPr>
          <w:trHeight w:val="290"/>
        </w:trPr>
        <w:tc>
          <w:tcPr>
            <w:tcW w:w="4620" w:type="dxa"/>
          </w:tcPr>
          <w:p w14:paraId="28C4BC41" w14:textId="77777777"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Результаты обучения</w:t>
            </w:r>
          </w:p>
        </w:tc>
        <w:tc>
          <w:tcPr>
            <w:tcW w:w="2693" w:type="dxa"/>
          </w:tcPr>
          <w:p w14:paraId="1E76DA3D" w14:textId="77777777"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Критерии оценки</w:t>
            </w:r>
          </w:p>
        </w:tc>
        <w:tc>
          <w:tcPr>
            <w:tcW w:w="2546" w:type="dxa"/>
          </w:tcPr>
          <w:p w14:paraId="509F1AB8" w14:textId="77777777"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Методы оценки</w:t>
            </w:r>
          </w:p>
        </w:tc>
      </w:tr>
      <w:tr w:rsidR="007F7589" w:rsidRPr="0085775E" w14:paraId="632C3D7B" w14:textId="77777777" w:rsidTr="00ED2473">
        <w:tc>
          <w:tcPr>
            <w:tcW w:w="4620" w:type="dxa"/>
          </w:tcPr>
          <w:p w14:paraId="2323C3ED"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Знание:</w:t>
            </w:r>
          </w:p>
          <w:p w14:paraId="2E203205" w14:textId="77777777"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виды, типы и классы организаций общественного питания;</w:t>
            </w:r>
          </w:p>
          <w:p w14:paraId="242BA8E8" w14:textId="77777777"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рынок ресторанных </w:t>
            </w:r>
            <w:proofErr w:type="gramStart"/>
            <w:r w:rsidRPr="0085775E">
              <w:rPr>
                <w:rFonts w:ascii="Times New Roman" w:eastAsia="Times New Roman" w:hAnsi="Times New Roman" w:cs="Times New Roman"/>
                <w:lang w:val="ru-RU"/>
              </w:rPr>
              <w:t>услуг ,</w:t>
            </w:r>
            <w:proofErr w:type="gramEnd"/>
            <w:r w:rsidRPr="0085775E">
              <w:rPr>
                <w:rFonts w:ascii="Times New Roman" w:eastAsia="Times New Roman" w:hAnsi="Times New Roman" w:cs="Times New Roman"/>
                <w:lang w:val="ru-RU"/>
              </w:rPr>
              <w:t xml:space="preserve"> специальные виды услуг ;</w:t>
            </w:r>
          </w:p>
          <w:p w14:paraId="39FBA3E0"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подготовку залов к обслуживанию в соответствии с его характером, типом и классом организации общественного питания;</w:t>
            </w:r>
          </w:p>
          <w:p w14:paraId="05CA88D1" w14:textId="77777777" w:rsidR="007F7589" w:rsidRPr="0085775E" w:rsidRDefault="007F7589" w:rsidP="007F7589">
            <w:pPr>
              <w:tabs>
                <w:tab w:val="left" w:pos="1098"/>
                <w:tab w:val="left" w:pos="2222"/>
                <w:tab w:val="left" w:pos="3082"/>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накрытия столов скатертями, приемы полировки посуды и приборов; приемы складывания салфеток</w:t>
            </w:r>
          </w:p>
          <w:p w14:paraId="45EF757E"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личной подготовки официанта, бармена к обслуживанию</w:t>
            </w:r>
          </w:p>
          <w:p w14:paraId="0E7B4C20" w14:textId="77777777" w:rsidR="007F7589" w:rsidRPr="0085775E" w:rsidRDefault="007F7589" w:rsidP="007F7589">
            <w:pPr>
              <w:tabs>
                <w:tab w:val="left" w:pos="3084"/>
              </w:tabs>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ассортимент, назначение, характеристику столовой посуды, приборов, стекла</w:t>
            </w:r>
          </w:p>
          <w:p w14:paraId="2B2429F0" w14:textId="77777777" w:rsidR="007F7589" w:rsidRPr="0085775E" w:rsidRDefault="007F7589" w:rsidP="007F7589">
            <w:pPr>
              <w:spacing w:line="242"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сервировку столов, современные направления сервировки</w:t>
            </w:r>
          </w:p>
          <w:p w14:paraId="2569AC83"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обслуживание потребителей организаций общественного питания всех форм собственности, различных видов, типов и классов;</w:t>
            </w:r>
          </w:p>
          <w:p w14:paraId="620BECA3" w14:textId="77777777" w:rsidR="007F7589" w:rsidRPr="0085775E" w:rsidRDefault="007F7589" w:rsidP="007F7589">
            <w:pPr>
              <w:tabs>
                <w:tab w:val="left" w:pos="1488"/>
                <w:tab w:val="left" w:pos="1828"/>
                <w:tab w:val="left" w:pos="3181"/>
                <w:tab w:val="left" w:pos="4010"/>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использование в процессе обслуживания инвентаря, </w:t>
            </w:r>
            <w:proofErr w:type="spellStart"/>
            <w:r w:rsidRPr="0085775E">
              <w:rPr>
                <w:rFonts w:ascii="Times New Roman" w:eastAsia="Times New Roman" w:hAnsi="Times New Roman" w:cs="Times New Roman"/>
                <w:lang w:val="ru-RU"/>
              </w:rPr>
              <w:t>весоизмерительного</w:t>
            </w:r>
            <w:proofErr w:type="spellEnd"/>
            <w:r w:rsidRPr="0085775E">
              <w:rPr>
                <w:rFonts w:ascii="Times New Roman" w:eastAsia="Times New Roman" w:hAnsi="Times New Roman" w:cs="Times New Roman"/>
                <w:lang w:val="ru-RU"/>
              </w:rPr>
              <w:t xml:space="preserve"> и торгово- технологического оборудования; приветствие и размещение гостей за столом;</w:t>
            </w:r>
          </w:p>
          <w:p w14:paraId="7E821B41" w14:textId="77777777"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оформления и передачи заказа на производство, бар, буфет;</w:t>
            </w:r>
          </w:p>
          <w:p w14:paraId="605C77FC" w14:textId="77777777"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и технику подачи алкогольных и безалкогольных напитков;</w:t>
            </w:r>
          </w:p>
          <w:p w14:paraId="5673E3A0"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способы подачи блюд;</w:t>
            </w:r>
          </w:p>
          <w:p w14:paraId="36F04C3D" w14:textId="77777777"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очередность и технику подачи блюд и напитков;</w:t>
            </w:r>
          </w:p>
          <w:p w14:paraId="3BA99534"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кулинарную характеристику блюд, смешанные и горячие напитки, коктейли правила сочетаемости напитков и блюд; требования к качеству, температуре подачи блюд и напитков;</w:t>
            </w:r>
          </w:p>
          <w:p w14:paraId="73CDCBF2" w14:textId="77777777"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способы замены использованной посуды и приборов;</w:t>
            </w:r>
          </w:p>
          <w:p w14:paraId="3915FDDF"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культуры обслуживания, протокола и этикета при взаимодействии с гостями;</w:t>
            </w:r>
          </w:p>
          <w:p w14:paraId="1BB930B3" w14:textId="77777777"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информационное обеспечение услуг общественного питания;</w:t>
            </w:r>
          </w:p>
          <w:p w14:paraId="2A8E10F4" w14:textId="77777777" w:rsidR="007F7589" w:rsidRPr="0085775E" w:rsidRDefault="007F7589" w:rsidP="007F7589">
            <w:pPr>
              <w:spacing w:line="242"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составления и оформления меню, обслуживание массовых банкетных мероприятий и приемов</w:t>
            </w:r>
          </w:p>
        </w:tc>
        <w:tc>
          <w:tcPr>
            <w:tcW w:w="2693" w:type="dxa"/>
          </w:tcPr>
          <w:p w14:paraId="272D36E3" w14:textId="77777777" w:rsidR="007F7589" w:rsidRPr="0085775E" w:rsidRDefault="007F7589" w:rsidP="007F7589">
            <w:pPr>
              <w:numPr>
                <w:ilvl w:val="0"/>
                <w:numId w:val="3"/>
              </w:numPr>
              <w:tabs>
                <w:tab w:val="left" w:pos="236"/>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грамотно выступает с сообщениями;</w:t>
            </w:r>
          </w:p>
          <w:p w14:paraId="0C9F5891" w14:textId="77777777" w:rsidR="007F7589" w:rsidRPr="0085775E" w:rsidRDefault="007F7589" w:rsidP="007F7589">
            <w:pPr>
              <w:numPr>
                <w:ilvl w:val="0"/>
                <w:numId w:val="3"/>
              </w:numPr>
              <w:tabs>
                <w:tab w:val="left" w:pos="23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владеет понятиями учебной дисциплины и применяет их адекватно ситуации;</w:t>
            </w:r>
          </w:p>
          <w:p w14:paraId="58156BB2" w14:textId="77777777" w:rsidR="007F7589" w:rsidRPr="0085775E" w:rsidRDefault="007F7589" w:rsidP="007F7589">
            <w:pPr>
              <w:numPr>
                <w:ilvl w:val="0"/>
                <w:numId w:val="3"/>
              </w:numPr>
              <w:tabs>
                <w:tab w:val="left" w:pos="236"/>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намечает и характеризует приемы саморегуляции;</w:t>
            </w:r>
          </w:p>
          <w:p w14:paraId="48D16E45" w14:textId="77777777" w:rsidR="007F7589" w:rsidRPr="0085775E" w:rsidRDefault="007F7589" w:rsidP="007F7589">
            <w:pPr>
              <w:numPr>
                <w:ilvl w:val="0"/>
                <w:numId w:val="3"/>
              </w:numPr>
              <w:tabs>
                <w:tab w:val="left" w:pos="23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полнота ответов, точность формулировок;</w:t>
            </w:r>
          </w:p>
        </w:tc>
        <w:tc>
          <w:tcPr>
            <w:tcW w:w="2546" w:type="dxa"/>
          </w:tcPr>
          <w:p w14:paraId="25802868" w14:textId="77777777" w:rsidR="007F7589" w:rsidRPr="0085775E" w:rsidRDefault="007F7589" w:rsidP="007F7589">
            <w:pPr>
              <w:numPr>
                <w:ilvl w:val="0"/>
                <w:numId w:val="2"/>
              </w:numPr>
              <w:tabs>
                <w:tab w:val="left" w:pos="290"/>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анализ выполнения практических </w:t>
            </w:r>
            <w:r w:rsidR="0085775E">
              <w:rPr>
                <w:rFonts w:ascii="Times New Roman" w:eastAsia="Times New Roman" w:hAnsi="Times New Roman" w:cs="Times New Roman"/>
                <w:lang w:val="ru-RU"/>
              </w:rPr>
              <w:t>занятий</w:t>
            </w:r>
            <w:r w:rsidRPr="0085775E">
              <w:rPr>
                <w:rFonts w:ascii="Times New Roman" w:eastAsia="Times New Roman" w:hAnsi="Times New Roman" w:cs="Times New Roman"/>
                <w:lang w:val="ru-RU"/>
              </w:rPr>
              <w:t xml:space="preserve"> обобщение выводов;</w:t>
            </w:r>
          </w:p>
          <w:p w14:paraId="409AE15E" w14:textId="77777777"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-текущий контроль освоения материала;</w:t>
            </w:r>
          </w:p>
          <w:p w14:paraId="10C4A6D9" w14:textId="77777777" w:rsidR="007F7589" w:rsidRPr="0085775E" w:rsidRDefault="007F7589" w:rsidP="007F7589">
            <w:pPr>
              <w:numPr>
                <w:ilvl w:val="0"/>
                <w:numId w:val="2"/>
              </w:numPr>
              <w:tabs>
                <w:tab w:val="left" w:pos="236"/>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защита аудиторной самостоятельные работы;</w:t>
            </w:r>
          </w:p>
          <w:p w14:paraId="6341822F" w14:textId="77777777"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-дифференцированный зачет</w:t>
            </w:r>
          </w:p>
        </w:tc>
      </w:tr>
      <w:tr w:rsidR="007F7589" w:rsidRPr="0085775E" w14:paraId="72DF6EC3" w14:textId="77777777" w:rsidTr="00ED2473">
        <w:tc>
          <w:tcPr>
            <w:tcW w:w="4620" w:type="dxa"/>
          </w:tcPr>
          <w:p w14:paraId="333F93EA" w14:textId="77777777" w:rsidR="007F7589" w:rsidRPr="0085775E" w:rsidRDefault="007F7589" w:rsidP="007F7589">
            <w:pPr>
              <w:spacing w:line="242"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lastRenderedPageBreak/>
              <w:t>Умения:</w:t>
            </w:r>
          </w:p>
          <w:p w14:paraId="291A57FE"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выполнения всех видов работ по подготовке залов и инвентаря организаций общественного питания к обслуживанию;</w:t>
            </w:r>
          </w:p>
          <w:p w14:paraId="72AE78E5" w14:textId="77777777"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встречи, приветствия, размещения гостей, подачи меню;</w:t>
            </w:r>
          </w:p>
          <w:p w14:paraId="2A60F04A"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приема, оформления и выполнения заказа на продукцию и услуги организаций общественного питания;</w:t>
            </w:r>
          </w:p>
          <w:p w14:paraId="63EF0D8A" w14:textId="77777777"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рекомендации блюд и напитков гостям при оформлении заказа;</w:t>
            </w:r>
          </w:p>
          <w:p w14:paraId="64E74BFC" w14:textId="77777777"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подачи блюд и напитков разными способами;</w:t>
            </w:r>
          </w:p>
          <w:p w14:paraId="185AEF1F" w14:textId="77777777" w:rsidR="007F7589" w:rsidRPr="0085775E" w:rsidRDefault="007F7589" w:rsidP="007F7589">
            <w:pPr>
              <w:spacing w:line="248"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расчета с потребителями;</w:t>
            </w:r>
          </w:p>
          <w:p w14:paraId="7394334D"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обслуживания потребителей при использовании специальных форм организации питания;</w:t>
            </w:r>
          </w:p>
          <w:p w14:paraId="17811646" w14:textId="77777777"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выполнять подготовку залов к обслуживанию в соответствии с его характером, типом и классом организации общественного питания</w:t>
            </w:r>
          </w:p>
          <w:p w14:paraId="4E40344D"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подготавливать зал ресторана, бара, буфета к обслуживанию в обычном режиме и на массовых банкетных мероприятиях;</w:t>
            </w:r>
          </w:p>
          <w:p w14:paraId="102342A5"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складывать салфетки разными способами; соблюдать личную гигиену подготавливать посуду, приборы, стекло осуществлять прием заказа на блюда и напитки</w:t>
            </w:r>
          </w:p>
          <w:p w14:paraId="33C07129"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подбирать виды оборудования, мебели, посуды, приборов, белья в соответствии с типом и классом организации общественного питания;</w:t>
            </w:r>
          </w:p>
          <w:p w14:paraId="78C1F4BA" w14:textId="77777777" w:rsidR="007F7589" w:rsidRPr="0085775E" w:rsidRDefault="007F7589" w:rsidP="007F7589">
            <w:pPr>
              <w:tabs>
                <w:tab w:val="left" w:pos="1374"/>
                <w:tab w:val="left" w:pos="1738"/>
                <w:tab w:val="left" w:pos="3257"/>
                <w:tab w:val="left" w:pos="397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оформлять и передавать заказ на производство, в бар, в буфет;</w:t>
            </w:r>
          </w:p>
          <w:p w14:paraId="43D684AC"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подавать алкогольные и безалкогольные напитки, блюда различными способами; соблюдать очередность и технику подачи блюд и напитков;</w:t>
            </w:r>
          </w:p>
          <w:p w14:paraId="17AC9321"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соблюдать требования к качеству, температуре подачи блюд и напитков; разрабатывать различные виды меню, в том числе план-меню структурного подразделения;</w:t>
            </w:r>
          </w:p>
          <w:p w14:paraId="529507E5" w14:textId="77777777"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заменять использованную посуду и приборы;</w:t>
            </w:r>
          </w:p>
          <w:p w14:paraId="3A5CAACB" w14:textId="77777777" w:rsidR="007F7589" w:rsidRPr="0085775E" w:rsidRDefault="007F7589" w:rsidP="007F7589">
            <w:pPr>
              <w:tabs>
                <w:tab w:val="left" w:pos="1648"/>
                <w:tab w:val="left" w:pos="3202"/>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составлять и оформлять меню, обслуживать массовые банкетные мероприятия и приемы</w:t>
            </w:r>
          </w:p>
          <w:p w14:paraId="1010F5FB"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обслуживать иностранных туристов эксплуатировать инвентарь, </w:t>
            </w:r>
            <w:proofErr w:type="spellStart"/>
            <w:r w:rsidRPr="0085775E">
              <w:rPr>
                <w:rFonts w:ascii="Times New Roman" w:eastAsia="Times New Roman" w:hAnsi="Times New Roman" w:cs="Times New Roman"/>
                <w:lang w:val="ru-RU"/>
              </w:rPr>
              <w:t>весоизмерительное</w:t>
            </w:r>
            <w:proofErr w:type="spellEnd"/>
            <w:r w:rsidRPr="0085775E">
              <w:rPr>
                <w:rFonts w:ascii="Times New Roman" w:eastAsia="Times New Roman" w:hAnsi="Times New Roman" w:cs="Times New Roman"/>
                <w:lang w:val="ru-RU"/>
              </w:rPr>
              <w:t xml:space="preserve"> и торгово-</w:t>
            </w:r>
          </w:p>
          <w:p w14:paraId="75B9558D" w14:textId="77777777" w:rsidR="007F7589" w:rsidRPr="0085775E" w:rsidRDefault="007F7589" w:rsidP="007F7589">
            <w:pPr>
              <w:spacing w:line="254"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технологическое оборудование в процессе обслуживания</w:t>
            </w:r>
          </w:p>
          <w:p w14:paraId="62140B57" w14:textId="77777777" w:rsidR="007F7589" w:rsidRPr="0085775E" w:rsidRDefault="007F7589" w:rsidP="007F7589">
            <w:pPr>
              <w:ind w:left="110" w:right="132"/>
              <w:rPr>
                <w:rFonts w:ascii="Times New Roman" w:eastAsia="Times New Roman" w:hAnsi="Times New Roman" w:cs="Times New Roman"/>
                <w:lang w:val="ru-RU"/>
              </w:rPr>
            </w:pPr>
            <w:r w:rsidRPr="0085775E">
              <w:rPr>
                <w:rFonts w:ascii="Times New Roman" w:eastAsia="Times New Roman" w:hAnsi="Times New Roman" w:cs="Times New Roman"/>
                <w:lang w:val="ru-RU"/>
              </w:rPr>
              <w:t>осуществлять подачу блюд и напитков гостям различными способами; предоставлять счет и производить расчет с потребителями;</w:t>
            </w:r>
          </w:p>
          <w:p w14:paraId="3603F208" w14:textId="77777777" w:rsidR="007F7589" w:rsidRPr="0085775E" w:rsidRDefault="007F7589" w:rsidP="007F7589">
            <w:pPr>
              <w:ind w:left="110" w:right="215"/>
              <w:rPr>
                <w:rFonts w:ascii="Times New Roman" w:eastAsia="Times New Roman" w:hAnsi="Times New Roman" w:cs="Times New Roman"/>
                <w:lang w:val="ru-RU"/>
              </w:rPr>
            </w:pPr>
            <w:r w:rsidRPr="0085775E">
              <w:rPr>
                <w:rFonts w:ascii="Times New Roman" w:eastAsia="Times New Roman" w:hAnsi="Times New Roman" w:cs="Times New Roman"/>
                <w:lang w:val="ru-RU"/>
              </w:rPr>
              <w:t>соблюдать правила ресторанного этикета; производить расчет с потребителем, используя различные формы расчета; изготавливать смешанные, горячие</w:t>
            </w:r>
          </w:p>
          <w:p w14:paraId="5068E62F" w14:textId="77777777" w:rsidR="007F7589" w:rsidRPr="0085775E" w:rsidRDefault="007F7589" w:rsidP="007F7589">
            <w:pPr>
              <w:spacing w:line="245" w:lineRule="exact"/>
              <w:ind w:left="110"/>
              <w:rPr>
                <w:rFonts w:ascii="Times New Roman" w:eastAsia="Times New Roman" w:hAnsi="Times New Roman" w:cs="Times New Roman"/>
                <w:lang w:val="ru-RU"/>
              </w:rPr>
            </w:pPr>
            <w:r w:rsidRPr="0085775E">
              <w:rPr>
                <w:rFonts w:ascii="Times New Roman" w:eastAsia="Times New Roman" w:hAnsi="Times New Roman" w:cs="Times New Roman"/>
                <w:lang w:val="ru-RU"/>
              </w:rPr>
              <w:t>напитки, коктейли</w:t>
            </w:r>
          </w:p>
        </w:tc>
        <w:tc>
          <w:tcPr>
            <w:tcW w:w="2693" w:type="dxa"/>
          </w:tcPr>
          <w:p w14:paraId="63538BA3"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Правильность, полнота выполнения заданий</w:t>
            </w:r>
            <w:proofErr w:type="gramStart"/>
            <w:r w:rsidRPr="0085775E">
              <w:rPr>
                <w:rFonts w:ascii="Times New Roman" w:eastAsia="Times New Roman" w:hAnsi="Times New Roman" w:cs="Times New Roman"/>
                <w:lang w:val="ru-RU"/>
              </w:rPr>
              <w:t>, ,</w:t>
            </w:r>
            <w:proofErr w:type="gramEnd"/>
            <w:r w:rsidRPr="0085775E">
              <w:rPr>
                <w:rFonts w:ascii="Times New Roman" w:eastAsia="Times New Roman" w:hAnsi="Times New Roman" w:cs="Times New Roman"/>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720E201" w14:textId="77777777"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Точность оценки, самооценки выполнения Соответствие требованиям инструкций, регламентов Рациональность действий</w:t>
            </w:r>
          </w:p>
        </w:tc>
        <w:tc>
          <w:tcPr>
            <w:tcW w:w="2546" w:type="dxa"/>
          </w:tcPr>
          <w:p w14:paraId="638B0884" w14:textId="77777777" w:rsidR="007F7589" w:rsidRPr="0085775E" w:rsidRDefault="007F7589" w:rsidP="007F7589">
            <w:pPr>
              <w:numPr>
                <w:ilvl w:val="0"/>
                <w:numId w:val="1"/>
              </w:numPr>
              <w:tabs>
                <w:tab w:val="left" w:pos="236"/>
              </w:tabs>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активность поведения на занятиях в группах;</w:t>
            </w:r>
          </w:p>
          <w:p w14:paraId="67D2AD15" w14:textId="77777777" w:rsidR="007F7589" w:rsidRPr="0085775E" w:rsidRDefault="007F7589" w:rsidP="007F7589">
            <w:pPr>
              <w:numPr>
                <w:ilvl w:val="0"/>
                <w:numId w:val="1"/>
              </w:numPr>
              <w:tabs>
                <w:tab w:val="left" w:pos="236"/>
              </w:tabs>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точность формулировок ответов и выступлений по теме занятия;</w:t>
            </w:r>
          </w:p>
          <w:p w14:paraId="1846E582" w14:textId="77777777" w:rsidR="007F7589" w:rsidRPr="0085775E" w:rsidRDefault="007F7589" w:rsidP="007F7589">
            <w:pPr>
              <w:numPr>
                <w:ilvl w:val="0"/>
                <w:numId w:val="1"/>
              </w:numPr>
              <w:tabs>
                <w:tab w:val="left" w:pos="236"/>
              </w:tabs>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дифференцированный зачет</w:t>
            </w:r>
          </w:p>
        </w:tc>
      </w:tr>
    </w:tbl>
    <w:p w14:paraId="00A91412" w14:textId="77777777" w:rsidR="007A2603" w:rsidRDefault="007A2603"/>
    <w:sectPr w:rsidR="007A2603" w:rsidSect="0006361F">
      <w:footerReference w:type="defaul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E0F3B" w14:textId="77777777" w:rsidR="00D42CF2" w:rsidRDefault="00D42CF2" w:rsidP="007F7589">
      <w:pPr>
        <w:spacing w:after="0" w:line="240" w:lineRule="auto"/>
      </w:pPr>
      <w:r>
        <w:separator/>
      </w:r>
    </w:p>
  </w:endnote>
  <w:endnote w:type="continuationSeparator" w:id="0">
    <w:p w14:paraId="321CF959" w14:textId="77777777" w:rsidR="00D42CF2" w:rsidRDefault="00D42CF2" w:rsidP="007F7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06FED" w14:textId="77777777" w:rsidR="00375659" w:rsidRDefault="004348AC" w:rsidP="0053389E">
    <w:pPr>
      <w:pStyle w:val="a3"/>
      <w:framePr w:wrap="around" w:vAnchor="text" w:hAnchor="margin" w:xAlign="right" w:y="1"/>
      <w:rPr>
        <w:rStyle w:val="a8"/>
      </w:rPr>
    </w:pPr>
    <w:r>
      <w:rPr>
        <w:rStyle w:val="a8"/>
      </w:rPr>
      <w:fldChar w:fldCharType="begin"/>
    </w:r>
    <w:r w:rsidR="00375659">
      <w:rPr>
        <w:rStyle w:val="a8"/>
      </w:rPr>
      <w:instrText xml:space="preserve">PAGE  </w:instrText>
    </w:r>
    <w:r>
      <w:rPr>
        <w:rStyle w:val="a8"/>
      </w:rPr>
      <w:fldChar w:fldCharType="end"/>
    </w:r>
  </w:p>
  <w:p w14:paraId="2DB2A985" w14:textId="77777777" w:rsidR="00375659" w:rsidRDefault="00375659" w:rsidP="0053389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7B623" w14:textId="77777777" w:rsidR="00375659" w:rsidRDefault="004348AC">
    <w:pPr>
      <w:pStyle w:val="a3"/>
      <w:jc w:val="right"/>
    </w:pPr>
    <w:r>
      <w:rPr>
        <w:noProof/>
      </w:rPr>
      <w:fldChar w:fldCharType="begin"/>
    </w:r>
    <w:r w:rsidR="00375659">
      <w:rPr>
        <w:noProof/>
      </w:rPr>
      <w:instrText>PAGE   \* MERGEFORMAT</w:instrText>
    </w:r>
    <w:r>
      <w:rPr>
        <w:noProof/>
      </w:rPr>
      <w:fldChar w:fldCharType="separate"/>
    </w:r>
    <w:r w:rsidR="0016431C">
      <w:rPr>
        <w:noProof/>
      </w:rPr>
      <w:t>5</w:t>
    </w:r>
    <w:r>
      <w:rPr>
        <w:noProof/>
      </w:rPr>
      <w:fldChar w:fldCharType="end"/>
    </w:r>
  </w:p>
  <w:p w14:paraId="24332C37" w14:textId="77777777" w:rsidR="00375659" w:rsidRDefault="00375659" w:rsidP="0053389E">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647811"/>
      <w:docPartObj>
        <w:docPartGallery w:val="Page Numbers (Bottom of Page)"/>
        <w:docPartUnique/>
      </w:docPartObj>
    </w:sdtPr>
    <w:sdtContent>
      <w:p w14:paraId="194E2375" w14:textId="77777777" w:rsidR="00375659" w:rsidRPr="0055384A" w:rsidRDefault="004348AC" w:rsidP="0053389E">
        <w:pPr>
          <w:pStyle w:val="a3"/>
          <w:jc w:val="right"/>
        </w:pPr>
        <w:r>
          <w:fldChar w:fldCharType="begin"/>
        </w:r>
        <w:r w:rsidR="00B11417">
          <w:instrText>PAGE   \* MERGEFORMAT</w:instrText>
        </w:r>
        <w:r>
          <w:fldChar w:fldCharType="separate"/>
        </w:r>
        <w:r w:rsidR="0016431C">
          <w:rPr>
            <w:noProof/>
          </w:rPr>
          <w:t>15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77798" w14:textId="77777777" w:rsidR="00D42CF2" w:rsidRDefault="00D42CF2" w:rsidP="007F7589">
      <w:pPr>
        <w:spacing w:after="0" w:line="240" w:lineRule="auto"/>
      </w:pPr>
      <w:r>
        <w:separator/>
      </w:r>
    </w:p>
  </w:footnote>
  <w:footnote w:type="continuationSeparator" w:id="0">
    <w:p w14:paraId="52AC1C29" w14:textId="77777777" w:rsidR="00D42CF2" w:rsidRDefault="00D42CF2" w:rsidP="007F7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B0C03"/>
    <w:multiLevelType w:val="hybridMultilevel"/>
    <w:tmpl w:val="FE5A6084"/>
    <w:lvl w:ilvl="0" w:tplc="1172838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CEAF06C">
      <w:numFmt w:val="bullet"/>
      <w:lvlText w:val="•"/>
      <w:lvlJc w:val="left"/>
      <w:pPr>
        <w:ind w:left="372" w:hanging="130"/>
      </w:pPr>
      <w:rPr>
        <w:rFonts w:hint="default"/>
        <w:lang w:val="ru-RU" w:eastAsia="en-US" w:bidi="ar-SA"/>
      </w:rPr>
    </w:lvl>
    <w:lvl w:ilvl="2" w:tplc="07546F92">
      <w:numFmt w:val="bullet"/>
      <w:lvlText w:val="•"/>
      <w:lvlJc w:val="left"/>
      <w:pPr>
        <w:ind w:left="645" w:hanging="130"/>
      </w:pPr>
      <w:rPr>
        <w:rFonts w:hint="default"/>
        <w:lang w:val="ru-RU" w:eastAsia="en-US" w:bidi="ar-SA"/>
      </w:rPr>
    </w:lvl>
    <w:lvl w:ilvl="3" w:tplc="BCBAC97E">
      <w:numFmt w:val="bullet"/>
      <w:lvlText w:val="•"/>
      <w:lvlJc w:val="left"/>
      <w:pPr>
        <w:ind w:left="917" w:hanging="130"/>
      </w:pPr>
      <w:rPr>
        <w:rFonts w:hint="default"/>
        <w:lang w:val="ru-RU" w:eastAsia="en-US" w:bidi="ar-SA"/>
      </w:rPr>
    </w:lvl>
    <w:lvl w:ilvl="4" w:tplc="625E1046">
      <w:numFmt w:val="bullet"/>
      <w:lvlText w:val="•"/>
      <w:lvlJc w:val="left"/>
      <w:pPr>
        <w:ind w:left="1190" w:hanging="130"/>
      </w:pPr>
      <w:rPr>
        <w:rFonts w:hint="default"/>
        <w:lang w:val="ru-RU" w:eastAsia="en-US" w:bidi="ar-SA"/>
      </w:rPr>
    </w:lvl>
    <w:lvl w:ilvl="5" w:tplc="C1FC696E">
      <w:numFmt w:val="bullet"/>
      <w:lvlText w:val="•"/>
      <w:lvlJc w:val="left"/>
      <w:pPr>
        <w:ind w:left="1463" w:hanging="130"/>
      </w:pPr>
      <w:rPr>
        <w:rFonts w:hint="default"/>
        <w:lang w:val="ru-RU" w:eastAsia="en-US" w:bidi="ar-SA"/>
      </w:rPr>
    </w:lvl>
    <w:lvl w:ilvl="6" w:tplc="121043C6">
      <w:numFmt w:val="bullet"/>
      <w:lvlText w:val="•"/>
      <w:lvlJc w:val="left"/>
      <w:pPr>
        <w:ind w:left="1735" w:hanging="130"/>
      </w:pPr>
      <w:rPr>
        <w:rFonts w:hint="default"/>
        <w:lang w:val="ru-RU" w:eastAsia="en-US" w:bidi="ar-SA"/>
      </w:rPr>
    </w:lvl>
    <w:lvl w:ilvl="7" w:tplc="6704A024">
      <w:numFmt w:val="bullet"/>
      <w:lvlText w:val="•"/>
      <w:lvlJc w:val="left"/>
      <w:pPr>
        <w:ind w:left="2008" w:hanging="130"/>
      </w:pPr>
      <w:rPr>
        <w:rFonts w:hint="default"/>
        <w:lang w:val="ru-RU" w:eastAsia="en-US" w:bidi="ar-SA"/>
      </w:rPr>
    </w:lvl>
    <w:lvl w:ilvl="8" w:tplc="1AA0D026">
      <w:numFmt w:val="bullet"/>
      <w:lvlText w:val="•"/>
      <w:lvlJc w:val="left"/>
      <w:pPr>
        <w:ind w:left="2280" w:hanging="130"/>
      </w:pPr>
      <w:rPr>
        <w:rFonts w:hint="default"/>
        <w:lang w:val="ru-RU" w:eastAsia="en-US" w:bidi="ar-SA"/>
      </w:rPr>
    </w:lvl>
  </w:abstractNum>
  <w:abstractNum w:abstractNumId="1" w15:restartNumberingAfterBreak="0">
    <w:nsid w:val="0EC84024"/>
    <w:multiLevelType w:val="hybridMultilevel"/>
    <w:tmpl w:val="D92C1D90"/>
    <w:lvl w:ilvl="0" w:tplc="912A74F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A470EF74">
      <w:numFmt w:val="bullet"/>
      <w:lvlText w:val="•"/>
      <w:lvlJc w:val="left"/>
      <w:pPr>
        <w:ind w:left="372" w:hanging="131"/>
      </w:pPr>
      <w:rPr>
        <w:rFonts w:hint="default"/>
        <w:lang w:val="ru-RU" w:eastAsia="en-US" w:bidi="ar-SA"/>
      </w:rPr>
    </w:lvl>
    <w:lvl w:ilvl="2" w:tplc="EC340E08">
      <w:numFmt w:val="bullet"/>
      <w:lvlText w:val="•"/>
      <w:lvlJc w:val="left"/>
      <w:pPr>
        <w:ind w:left="645" w:hanging="131"/>
      </w:pPr>
      <w:rPr>
        <w:rFonts w:hint="default"/>
        <w:lang w:val="ru-RU" w:eastAsia="en-US" w:bidi="ar-SA"/>
      </w:rPr>
    </w:lvl>
    <w:lvl w:ilvl="3" w:tplc="94E6DAD8">
      <w:numFmt w:val="bullet"/>
      <w:lvlText w:val="•"/>
      <w:lvlJc w:val="left"/>
      <w:pPr>
        <w:ind w:left="917" w:hanging="131"/>
      </w:pPr>
      <w:rPr>
        <w:rFonts w:hint="default"/>
        <w:lang w:val="ru-RU" w:eastAsia="en-US" w:bidi="ar-SA"/>
      </w:rPr>
    </w:lvl>
    <w:lvl w:ilvl="4" w:tplc="3A3C5F98">
      <w:numFmt w:val="bullet"/>
      <w:lvlText w:val="•"/>
      <w:lvlJc w:val="left"/>
      <w:pPr>
        <w:ind w:left="1190" w:hanging="131"/>
      </w:pPr>
      <w:rPr>
        <w:rFonts w:hint="default"/>
        <w:lang w:val="ru-RU" w:eastAsia="en-US" w:bidi="ar-SA"/>
      </w:rPr>
    </w:lvl>
    <w:lvl w:ilvl="5" w:tplc="C73CC93A">
      <w:numFmt w:val="bullet"/>
      <w:lvlText w:val="•"/>
      <w:lvlJc w:val="left"/>
      <w:pPr>
        <w:ind w:left="1463" w:hanging="131"/>
      </w:pPr>
      <w:rPr>
        <w:rFonts w:hint="default"/>
        <w:lang w:val="ru-RU" w:eastAsia="en-US" w:bidi="ar-SA"/>
      </w:rPr>
    </w:lvl>
    <w:lvl w:ilvl="6" w:tplc="5BE494C4">
      <w:numFmt w:val="bullet"/>
      <w:lvlText w:val="•"/>
      <w:lvlJc w:val="left"/>
      <w:pPr>
        <w:ind w:left="1735" w:hanging="131"/>
      </w:pPr>
      <w:rPr>
        <w:rFonts w:hint="default"/>
        <w:lang w:val="ru-RU" w:eastAsia="en-US" w:bidi="ar-SA"/>
      </w:rPr>
    </w:lvl>
    <w:lvl w:ilvl="7" w:tplc="B388D934">
      <w:numFmt w:val="bullet"/>
      <w:lvlText w:val="•"/>
      <w:lvlJc w:val="left"/>
      <w:pPr>
        <w:ind w:left="2008" w:hanging="131"/>
      </w:pPr>
      <w:rPr>
        <w:rFonts w:hint="default"/>
        <w:lang w:val="ru-RU" w:eastAsia="en-US" w:bidi="ar-SA"/>
      </w:rPr>
    </w:lvl>
    <w:lvl w:ilvl="8" w:tplc="546285D6">
      <w:numFmt w:val="bullet"/>
      <w:lvlText w:val="•"/>
      <w:lvlJc w:val="left"/>
      <w:pPr>
        <w:ind w:left="2280" w:hanging="131"/>
      </w:pPr>
      <w:rPr>
        <w:rFonts w:hint="default"/>
        <w:lang w:val="ru-RU" w:eastAsia="en-US" w:bidi="ar-SA"/>
      </w:rPr>
    </w:lvl>
  </w:abstractNum>
  <w:abstractNum w:abstractNumId="2" w15:restartNumberingAfterBreak="0">
    <w:nsid w:val="0EFE6403"/>
    <w:multiLevelType w:val="hybridMultilevel"/>
    <w:tmpl w:val="477CB882"/>
    <w:lvl w:ilvl="0" w:tplc="E7449A78">
      <w:numFmt w:val="bullet"/>
      <w:lvlText w:val=""/>
      <w:lvlJc w:val="left"/>
      <w:pPr>
        <w:ind w:left="300" w:hanging="255"/>
      </w:pPr>
      <w:rPr>
        <w:rFonts w:ascii="Symbol" w:eastAsia="Symbol" w:hAnsi="Symbol" w:cs="Symbol" w:hint="default"/>
        <w:w w:val="100"/>
        <w:sz w:val="24"/>
        <w:szCs w:val="24"/>
        <w:lang w:val="ru-RU" w:eastAsia="en-US" w:bidi="ar-SA"/>
      </w:rPr>
    </w:lvl>
    <w:lvl w:ilvl="1" w:tplc="78E212F8">
      <w:numFmt w:val="bullet"/>
      <w:lvlText w:val="•"/>
      <w:lvlJc w:val="left"/>
      <w:pPr>
        <w:ind w:left="1290" w:hanging="255"/>
      </w:pPr>
      <w:rPr>
        <w:rFonts w:hint="default"/>
        <w:lang w:val="ru-RU" w:eastAsia="en-US" w:bidi="ar-SA"/>
      </w:rPr>
    </w:lvl>
    <w:lvl w:ilvl="2" w:tplc="3A9A90B8">
      <w:numFmt w:val="bullet"/>
      <w:lvlText w:val="•"/>
      <w:lvlJc w:val="left"/>
      <w:pPr>
        <w:ind w:left="2281" w:hanging="255"/>
      </w:pPr>
      <w:rPr>
        <w:rFonts w:hint="default"/>
        <w:lang w:val="ru-RU" w:eastAsia="en-US" w:bidi="ar-SA"/>
      </w:rPr>
    </w:lvl>
    <w:lvl w:ilvl="3" w:tplc="779E7A60">
      <w:numFmt w:val="bullet"/>
      <w:lvlText w:val="•"/>
      <w:lvlJc w:val="left"/>
      <w:pPr>
        <w:ind w:left="3271" w:hanging="255"/>
      </w:pPr>
      <w:rPr>
        <w:rFonts w:hint="default"/>
        <w:lang w:val="ru-RU" w:eastAsia="en-US" w:bidi="ar-SA"/>
      </w:rPr>
    </w:lvl>
    <w:lvl w:ilvl="4" w:tplc="590C822C">
      <w:numFmt w:val="bullet"/>
      <w:lvlText w:val="•"/>
      <w:lvlJc w:val="left"/>
      <w:pPr>
        <w:ind w:left="4262" w:hanging="255"/>
      </w:pPr>
      <w:rPr>
        <w:rFonts w:hint="default"/>
        <w:lang w:val="ru-RU" w:eastAsia="en-US" w:bidi="ar-SA"/>
      </w:rPr>
    </w:lvl>
    <w:lvl w:ilvl="5" w:tplc="6FF470CE">
      <w:numFmt w:val="bullet"/>
      <w:lvlText w:val="•"/>
      <w:lvlJc w:val="left"/>
      <w:pPr>
        <w:ind w:left="5252" w:hanging="255"/>
      </w:pPr>
      <w:rPr>
        <w:rFonts w:hint="default"/>
        <w:lang w:val="ru-RU" w:eastAsia="en-US" w:bidi="ar-SA"/>
      </w:rPr>
    </w:lvl>
    <w:lvl w:ilvl="6" w:tplc="EEDC2E56">
      <w:numFmt w:val="bullet"/>
      <w:lvlText w:val="•"/>
      <w:lvlJc w:val="left"/>
      <w:pPr>
        <w:ind w:left="6243" w:hanging="255"/>
      </w:pPr>
      <w:rPr>
        <w:rFonts w:hint="default"/>
        <w:lang w:val="ru-RU" w:eastAsia="en-US" w:bidi="ar-SA"/>
      </w:rPr>
    </w:lvl>
    <w:lvl w:ilvl="7" w:tplc="FA5884BC">
      <w:numFmt w:val="bullet"/>
      <w:lvlText w:val="•"/>
      <w:lvlJc w:val="left"/>
      <w:pPr>
        <w:ind w:left="7233" w:hanging="255"/>
      </w:pPr>
      <w:rPr>
        <w:rFonts w:hint="default"/>
        <w:lang w:val="ru-RU" w:eastAsia="en-US" w:bidi="ar-SA"/>
      </w:rPr>
    </w:lvl>
    <w:lvl w:ilvl="8" w:tplc="CA3CDE0C">
      <w:numFmt w:val="bullet"/>
      <w:lvlText w:val="•"/>
      <w:lvlJc w:val="left"/>
      <w:pPr>
        <w:ind w:left="8224" w:hanging="255"/>
      </w:pPr>
      <w:rPr>
        <w:rFonts w:hint="default"/>
        <w:lang w:val="ru-RU" w:eastAsia="en-US" w:bidi="ar-SA"/>
      </w:rPr>
    </w:lvl>
  </w:abstractNum>
  <w:abstractNum w:abstractNumId="3" w15:restartNumberingAfterBreak="0">
    <w:nsid w:val="13CC3346"/>
    <w:multiLevelType w:val="hybridMultilevel"/>
    <w:tmpl w:val="7F8462DE"/>
    <w:lvl w:ilvl="0" w:tplc="69C06722">
      <w:numFmt w:val="bullet"/>
      <w:lvlText w:val="-"/>
      <w:lvlJc w:val="left"/>
      <w:pPr>
        <w:ind w:left="1101" w:hanging="140"/>
      </w:pPr>
      <w:rPr>
        <w:rFonts w:ascii="Times New Roman" w:eastAsia="Times New Roman" w:hAnsi="Times New Roman" w:cs="Times New Roman" w:hint="default"/>
        <w:w w:val="99"/>
        <w:sz w:val="24"/>
        <w:szCs w:val="24"/>
        <w:lang w:val="ru-RU" w:eastAsia="en-US" w:bidi="ar-SA"/>
      </w:rPr>
    </w:lvl>
    <w:lvl w:ilvl="1" w:tplc="F8F2224A">
      <w:numFmt w:val="bullet"/>
      <w:lvlText w:val="•"/>
      <w:lvlJc w:val="left"/>
      <w:pPr>
        <w:ind w:left="2010" w:hanging="140"/>
      </w:pPr>
      <w:rPr>
        <w:rFonts w:hint="default"/>
        <w:lang w:val="ru-RU" w:eastAsia="en-US" w:bidi="ar-SA"/>
      </w:rPr>
    </w:lvl>
    <w:lvl w:ilvl="2" w:tplc="D35AB2BE">
      <w:numFmt w:val="bullet"/>
      <w:lvlText w:val="•"/>
      <w:lvlJc w:val="left"/>
      <w:pPr>
        <w:ind w:left="2921" w:hanging="140"/>
      </w:pPr>
      <w:rPr>
        <w:rFonts w:hint="default"/>
        <w:lang w:val="ru-RU" w:eastAsia="en-US" w:bidi="ar-SA"/>
      </w:rPr>
    </w:lvl>
    <w:lvl w:ilvl="3" w:tplc="DA5A27DC">
      <w:numFmt w:val="bullet"/>
      <w:lvlText w:val="•"/>
      <w:lvlJc w:val="left"/>
      <w:pPr>
        <w:ind w:left="3831" w:hanging="140"/>
      </w:pPr>
      <w:rPr>
        <w:rFonts w:hint="default"/>
        <w:lang w:val="ru-RU" w:eastAsia="en-US" w:bidi="ar-SA"/>
      </w:rPr>
    </w:lvl>
    <w:lvl w:ilvl="4" w:tplc="65BC4D8E">
      <w:numFmt w:val="bullet"/>
      <w:lvlText w:val="•"/>
      <w:lvlJc w:val="left"/>
      <w:pPr>
        <w:ind w:left="4742" w:hanging="140"/>
      </w:pPr>
      <w:rPr>
        <w:rFonts w:hint="default"/>
        <w:lang w:val="ru-RU" w:eastAsia="en-US" w:bidi="ar-SA"/>
      </w:rPr>
    </w:lvl>
    <w:lvl w:ilvl="5" w:tplc="A57E726A">
      <w:numFmt w:val="bullet"/>
      <w:lvlText w:val="•"/>
      <w:lvlJc w:val="left"/>
      <w:pPr>
        <w:ind w:left="5652" w:hanging="140"/>
      </w:pPr>
      <w:rPr>
        <w:rFonts w:hint="default"/>
        <w:lang w:val="ru-RU" w:eastAsia="en-US" w:bidi="ar-SA"/>
      </w:rPr>
    </w:lvl>
    <w:lvl w:ilvl="6" w:tplc="D3365114">
      <w:numFmt w:val="bullet"/>
      <w:lvlText w:val="•"/>
      <w:lvlJc w:val="left"/>
      <w:pPr>
        <w:ind w:left="6563" w:hanging="140"/>
      </w:pPr>
      <w:rPr>
        <w:rFonts w:hint="default"/>
        <w:lang w:val="ru-RU" w:eastAsia="en-US" w:bidi="ar-SA"/>
      </w:rPr>
    </w:lvl>
    <w:lvl w:ilvl="7" w:tplc="C43AA226">
      <w:numFmt w:val="bullet"/>
      <w:lvlText w:val="•"/>
      <w:lvlJc w:val="left"/>
      <w:pPr>
        <w:ind w:left="7473" w:hanging="140"/>
      </w:pPr>
      <w:rPr>
        <w:rFonts w:hint="default"/>
        <w:lang w:val="ru-RU" w:eastAsia="en-US" w:bidi="ar-SA"/>
      </w:rPr>
    </w:lvl>
    <w:lvl w:ilvl="8" w:tplc="0418677A">
      <w:numFmt w:val="bullet"/>
      <w:lvlText w:val="•"/>
      <w:lvlJc w:val="left"/>
      <w:pPr>
        <w:ind w:left="8384" w:hanging="140"/>
      </w:pPr>
      <w:rPr>
        <w:rFonts w:hint="default"/>
        <w:lang w:val="ru-RU" w:eastAsia="en-US" w:bidi="ar-SA"/>
      </w:rPr>
    </w:lvl>
  </w:abstractNum>
  <w:abstractNum w:abstractNumId="4" w15:restartNumberingAfterBreak="0">
    <w:nsid w:val="156B70D0"/>
    <w:multiLevelType w:val="multilevel"/>
    <w:tmpl w:val="0DB8A198"/>
    <w:lvl w:ilvl="0">
      <w:start w:val="1"/>
      <w:numFmt w:val="decimal"/>
      <w:lvlText w:val="%1."/>
      <w:lvlJc w:val="left"/>
      <w:pPr>
        <w:ind w:left="300" w:hanging="270"/>
      </w:pPr>
      <w:rPr>
        <w:rFonts w:ascii="Times New Roman" w:eastAsia="Times New Roman" w:hAnsi="Times New Roman" w:cs="Times New Roman" w:hint="default"/>
        <w:w w:val="100"/>
        <w:sz w:val="28"/>
        <w:szCs w:val="28"/>
        <w:lang w:val="ru-RU" w:eastAsia="en-US" w:bidi="ar-SA"/>
      </w:rPr>
    </w:lvl>
    <w:lvl w:ilvl="1">
      <w:start w:val="4"/>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580" w:hanging="570"/>
      </w:pPr>
      <w:rPr>
        <w:rFonts w:hint="default"/>
        <w:b/>
        <w:bCs/>
        <w:w w:val="100"/>
        <w:lang w:val="ru-RU" w:eastAsia="en-US" w:bidi="ar-SA"/>
      </w:rPr>
    </w:lvl>
    <w:lvl w:ilvl="4">
      <w:start w:val="1"/>
      <w:numFmt w:val="decimal"/>
      <w:lvlText w:val="%3.%4.%5."/>
      <w:lvlJc w:val="left"/>
      <w:pPr>
        <w:ind w:left="1856" w:hanging="566"/>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44" w:hanging="566"/>
      </w:pPr>
      <w:rPr>
        <w:rFonts w:hint="default"/>
        <w:lang w:val="ru-RU" w:eastAsia="en-US" w:bidi="ar-SA"/>
      </w:rPr>
    </w:lvl>
    <w:lvl w:ilvl="6">
      <w:numFmt w:val="bullet"/>
      <w:lvlText w:val="•"/>
      <w:lvlJc w:val="left"/>
      <w:pPr>
        <w:ind w:left="5436" w:hanging="566"/>
      </w:pPr>
      <w:rPr>
        <w:rFonts w:hint="default"/>
        <w:lang w:val="ru-RU" w:eastAsia="en-US" w:bidi="ar-SA"/>
      </w:rPr>
    </w:lvl>
    <w:lvl w:ilvl="7">
      <w:numFmt w:val="bullet"/>
      <w:lvlText w:val="•"/>
      <w:lvlJc w:val="left"/>
      <w:pPr>
        <w:ind w:left="6628" w:hanging="566"/>
      </w:pPr>
      <w:rPr>
        <w:rFonts w:hint="default"/>
        <w:lang w:val="ru-RU" w:eastAsia="en-US" w:bidi="ar-SA"/>
      </w:rPr>
    </w:lvl>
    <w:lvl w:ilvl="8">
      <w:numFmt w:val="bullet"/>
      <w:lvlText w:val="•"/>
      <w:lvlJc w:val="left"/>
      <w:pPr>
        <w:ind w:left="7820" w:hanging="566"/>
      </w:pPr>
      <w:rPr>
        <w:rFonts w:hint="default"/>
        <w:lang w:val="ru-RU" w:eastAsia="en-US" w:bidi="ar-SA"/>
      </w:rPr>
    </w:lvl>
  </w:abstractNum>
  <w:abstractNum w:abstractNumId="5" w15:restartNumberingAfterBreak="0">
    <w:nsid w:val="320A6113"/>
    <w:multiLevelType w:val="multilevel"/>
    <w:tmpl w:val="182A79EA"/>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300" w:hanging="605"/>
      </w:pPr>
      <w:rPr>
        <w:rFonts w:hint="default"/>
        <w:b/>
        <w:bCs/>
        <w:w w:val="100"/>
        <w:lang w:val="ru-RU" w:eastAsia="en-US" w:bidi="ar-SA"/>
      </w:rPr>
    </w:lvl>
    <w:lvl w:ilvl="3">
      <w:start w:val="1"/>
      <w:numFmt w:val="decimal"/>
      <w:lvlText w:val="%2.%3.%4."/>
      <w:lvlJc w:val="left"/>
      <w:pPr>
        <w:ind w:left="1576" w:hanging="565"/>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806" w:hanging="565"/>
      </w:pPr>
      <w:rPr>
        <w:rFonts w:hint="default"/>
        <w:lang w:val="ru-RU" w:eastAsia="en-US" w:bidi="ar-SA"/>
      </w:rPr>
    </w:lvl>
    <w:lvl w:ilvl="5">
      <w:numFmt w:val="bullet"/>
      <w:lvlText w:val="•"/>
      <w:lvlJc w:val="left"/>
      <w:pPr>
        <w:ind w:left="4032" w:hanging="565"/>
      </w:pPr>
      <w:rPr>
        <w:rFonts w:hint="default"/>
        <w:lang w:val="ru-RU" w:eastAsia="en-US" w:bidi="ar-SA"/>
      </w:rPr>
    </w:lvl>
    <w:lvl w:ilvl="6">
      <w:numFmt w:val="bullet"/>
      <w:lvlText w:val="•"/>
      <w:lvlJc w:val="left"/>
      <w:pPr>
        <w:ind w:left="5259" w:hanging="565"/>
      </w:pPr>
      <w:rPr>
        <w:rFonts w:hint="default"/>
        <w:lang w:val="ru-RU" w:eastAsia="en-US" w:bidi="ar-SA"/>
      </w:rPr>
    </w:lvl>
    <w:lvl w:ilvl="7">
      <w:numFmt w:val="bullet"/>
      <w:lvlText w:val="•"/>
      <w:lvlJc w:val="left"/>
      <w:pPr>
        <w:ind w:left="6485" w:hanging="565"/>
      </w:pPr>
      <w:rPr>
        <w:rFonts w:hint="default"/>
        <w:lang w:val="ru-RU" w:eastAsia="en-US" w:bidi="ar-SA"/>
      </w:rPr>
    </w:lvl>
    <w:lvl w:ilvl="8">
      <w:numFmt w:val="bullet"/>
      <w:lvlText w:val="•"/>
      <w:lvlJc w:val="left"/>
      <w:pPr>
        <w:ind w:left="7712" w:hanging="565"/>
      </w:pPr>
      <w:rPr>
        <w:rFonts w:hint="default"/>
        <w:lang w:val="ru-RU" w:eastAsia="en-US" w:bidi="ar-SA"/>
      </w:rPr>
    </w:lvl>
  </w:abstractNum>
  <w:abstractNum w:abstractNumId="6" w15:restartNumberingAfterBreak="0">
    <w:nsid w:val="61281199"/>
    <w:multiLevelType w:val="hybridMultilevel"/>
    <w:tmpl w:val="7ADCB3CA"/>
    <w:lvl w:ilvl="0" w:tplc="BAFE438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16057FE">
      <w:numFmt w:val="bullet"/>
      <w:lvlText w:val="•"/>
      <w:lvlJc w:val="left"/>
      <w:pPr>
        <w:ind w:left="360" w:hanging="130"/>
      </w:pPr>
      <w:rPr>
        <w:rFonts w:hint="default"/>
        <w:lang w:val="ru-RU" w:eastAsia="en-US" w:bidi="ar-SA"/>
      </w:rPr>
    </w:lvl>
    <w:lvl w:ilvl="2" w:tplc="2188E0C0">
      <w:numFmt w:val="bullet"/>
      <w:lvlText w:val="•"/>
      <w:lvlJc w:val="left"/>
      <w:pPr>
        <w:ind w:left="621" w:hanging="130"/>
      </w:pPr>
      <w:rPr>
        <w:rFonts w:hint="default"/>
        <w:lang w:val="ru-RU" w:eastAsia="en-US" w:bidi="ar-SA"/>
      </w:rPr>
    </w:lvl>
    <w:lvl w:ilvl="3" w:tplc="DA5CA6CA">
      <w:numFmt w:val="bullet"/>
      <w:lvlText w:val="•"/>
      <w:lvlJc w:val="left"/>
      <w:pPr>
        <w:ind w:left="881" w:hanging="130"/>
      </w:pPr>
      <w:rPr>
        <w:rFonts w:hint="default"/>
        <w:lang w:val="ru-RU" w:eastAsia="en-US" w:bidi="ar-SA"/>
      </w:rPr>
    </w:lvl>
    <w:lvl w:ilvl="4" w:tplc="2DCEA114">
      <w:numFmt w:val="bullet"/>
      <w:lvlText w:val="•"/>
      <w:lvlJc w:val="left"/>
      <w:pPr>
        <w:ind w:left="1142" w:hanging="130"/>
      </w:pPr>
      <w:rPr>
        <w:rFonts w:hint="default"/>
        <w:lang w:val="ru-RU" w:eastAsia="en-US" w:bidi="ar-SA"/>
      </w:rPr>
    </w:lvl>
    <w:lvl w:ilvl="5" w:tplc="FBBE3BDC">
      <w:numFmt w:val="bullet"/>
      <w:lvlText w:val="•"/>
      <w:lvlJc w:val="left"/>
      <w:pPr>
        <w:ind w:left="1403" w:hanging="130"/>
      </w:pPr>
      <w:rPr>
        <w:rFonts w:hint="default"/>
        <w:lang w:val="ru-RU" w:eastAsia="en-US" w:bidi="ar-SA"/>
      </w:rPr>
    </w:lvl>
    <w:lvl w:ilvl="6" w:tplc="D332BD42">
      <w:numFmt w:val="bullet"/>
      <w:lvlText w:val="•"/>
      <w:lvlJc w:val="left"/>
      <w:pPr>
        <w:ind w:left="1663" w:hanging="130"/>
      </w:pPr>
      <w:rPr>
        <w:rFonts w:hint="default"/>
        <w:lang w:val="ru-RU" w:eastAsia="en-US" w:bidi="ar-SA"/>
      </w:rPr>
    </w:lvl>
    <w:lvl w:ilvl="7" w:tplc="04D22A0A">
      <w:numFmt w:val="bullet"/>
      <w:lvlText w:val="•"/>
      <w:lvlJc w:val="left"/>
      <w:pPr>
        <w:ind w:left="1924" w:hanging="130"/>
      </w:pPr>
      <w:rPr>
        <w:rFonts w:hint="default"/>
        <w:lang w:val="ru-RU" w:eastAsia="en-US" w:bidi="ar-SA"/>
      </w:rPr>
    </w:lvl>
    <w:lvl w:ilvl="8" w:tplc="1980C4B0">
      <w:numFmt w:val="bullet"/>
      <w:lvlText w:val="•"/>
      <w:lvlJc w:val="left"/>
      <w:pPr>
        <w:ind w:left="2184" w:hanging="130"/>
      </w:pPr>
      <w:rPr>
        <w:rFonts w:hint="default"/>
        <w:lang w:val="ru-RU" w:eastAsia="en-US" w:bidi="ar-SA"/>
      </w:rPr>
    </w:lvl>
  </w:abstractNum>
  <w:abstractNum w:abstractNumId="7" w15:restartNumberingAfterBreak="0">
    <w:nsid w:val="66035113"/>
    <w:multiLevelType w:val="hybridMultilevel"/>
    <w:tmpl w:val="FBEE9382"/>
    <w:lvl w:ilvl="0" w:tplc="72A6E9A2">
      <w:start w:val="1"/>
      <w:numFmt w:val="decimal"/>
      <w:lvlText w:val="%1."/>
      <w:lvlJc w:val="left"/>
      <w:pPr>
        <w:ind w:left="300" w:hanging="550"/>
      </w:pPr>
      <w:rPr>
        <w:rFonts w:ascii="Times New Roman" w:eastAsia="Times New Roman" w:hAnsi="Times New Roman" w:cs="Times New Roman" w:hint="default"/>
        <w:w w:val="100"/>
        <w:sz w:val="24"/>
        <w:szCs w:val="24"/>
        <w:lang w:val="ru-RU" w:eastAsia="en-US" w:bidi="ar-SA"/>
      </w:rPr>
    </w:lvl>
    <w:lvl w:ilvl="1" w:tplc="6FBAB9C8">
      <w:numFmt w:val="bullet"/>
      <w:lvlText w:val="•"/>
      <w:lvlJc w:val="left"/>
      <w:pPr>
        <w:ind w:left="1290" w:hanging="550"/>
      </w:pPr>
      <w:rPr>
        <w:rFonts w:hint="default"/>
        <w:lang w:val="ru-RU" w:eastAsia="en-US" w:bidi="ar-SA"/>
      </w:rPr>
    </w:lvl>
    <w:lvl w:ilvl="2" w:tplc="C40A562C">
      <w:numFmt w:val="bullet"/>
      <w:lvlText w:val="•"/>
      <w:lvlJc w:val="left"/>
      <w:pPr>
        <w:ind w:left="2281" w:hanging="550"/>
      </w:pPr>
      <w:rPr>
        <w:rFonts w:hint="default"/>
        <w:lang w:val="ru-RU" w:eastAsia="en-US" w:bidi="ar-SA"/>
      </w:rPr>
    </w:lvl>
    <w:lvl w:ilvl="3" w:tplc="4FC25D6E">
      <w:numFmt w:val="bullet"/>
      <w:lvlText w:val="•"/>
      <w:lvlJc w:val="left"/>
      <w:pPr>
        <w:ind w:left="3271" w:hanging="550"/>
      </w:pPr>
      <w:rPr>
        <w:rFonts w:hint="default"/>
        <w:lang w:val="ru-RU" w:eastAsia="en-US" w:bidi="ar-SA"/>
      </w:rPr>
    </w:lvl>
    <w:lvl w:ilvl="4" w:tplc="9EBE85CE">
      <w:numFmt w:val="bullet"/>
      <w:lvlText w:val="•"/>
      <w:lvlJc w:val="left"/>
      <w:pPr>
        <w:ind w:left="4262" w:hanging="550"/>
      </w:pPr>
      <w:rPr>
        <w:rFonts w:hint="default"/>
        <w:lang w:val="ru-RU" w:eastAsia="en-US" w:bidi="ar-SA"/>
      </w:rPr>
    </w:lvl>
    <w:lvl w:ilvl="5" w:tplc="A5CAEAC0">
      <w:numFmt w:val="bullet"/>
      <w:lvlText w:val="•"/>
      <w:lvlJc w:val="left"/>
      <w:pPr>
        <w:ind w:left="5252" w:hanging="550"/>
      </w:pPr>
      <w:rPr>
        <w:rFonts w:hint="default"/>
        <w:lang w:val="ru-RU" w:eastAsia="en-US" w:bidi="ar-SA"/>
      </w:rPr>
    </w:lvl>
    <w:lvl w:ilvl="6" w:tplc="6478D3CA">
      <w:numFmt w:val="bullet"/>
      <w:lvlText w:val="•"/>
      <w:lvlJc w:val="left"/>
      <w:pPr>
        <w:ind w:left="6243" w:hanging="550"/>
      </w:pPr>
      <w:rPr>
        <w:rFonts w:hint="default"/>
        <w:lang w:val="ru-RU" w:eastAsia="en-US" w:bidi="ar-SA"/>
      </w:rPr>
    </w:lvl>
    <w:lvl w:ilvl="7" w:tplc="AB3A784A">
      <w:numFmt w:val="bullet"/>
      <w:lvlText w:val="•"/>
      <w:lvlJc w:val="left"/>
      <w:pPr>
        <w:ind w:left="7233" w:hanging="550"/>
      </w:pPr>
      <w:rPr>
        <w:rFonts w:hint="default"/>
        <w:lang w:val="ru-RU" w:eastAsia="en-US" w:bidi="ar-SA"/>
      </w:rPr>
    </w:lvl>
    <w:lvl w:ilvl="8" w:tplc="11124FC0">
      <w:numFmt w:val="bullet"/>
      <w:lvlText w:val="•"/>
      <w:lvlJc w:val="left"/>
      <w:pPr>
        <w:ind w:left="8224" w:hanging="550"/>
      </w:pPr>
      <w:rPr>
        <w:rFonts w:hint="default"/>
        <w:lang w:val="ru-RU" w:eastAsia="en-US" w:bidi="ar-SA"/>
      </w:rPr>
    </w:lvl>
  </w:abstractNum>
  <w:abstractNum w:abstractNumId="8" w15:restartNumberingAfterBreak="0">
    <w:nsid w:val="79866314"/>
    <w:multiLevelType w:val="hybridMultilevel"/>
    <w:tmpl w:val="A68CE17C"/>
    <w:lvl w:ilvl="0" w:tplc="0BC26DF4">
      <w:start w:val="1"/>
      <w:numFmt w:val="decimal"/>
      <w:lvlText w:val="%1."/>
      <w:lvlJc w:val="left"/>
      <w:pPr>
        <w:ind w:left="1296" w:hanging="335"/>
      </w:pPr>
      <w:rPr>
        <w:rFonts w:ascii="Calibri" w:eastAsia="Calibri" w:hAnsi="Calibri" w:cs="Calibri" w:hint="default"/>
        <w:spacing w:val="-2"/>
        <w:w w:val="100"/>
        <w:sz w:val="24"/>
        <w:szCs w:val="24"/>
        <w:lang w:val="ru-RU" w:eastAsia="en-US" w:bidi="ar-SA"/>
      </w:rPr>
    </w:lvl>
    <w:lvl w:ilvl="1" w:tplc="B6A21354">
      <w:numFmt w:val="bullet"/>
      <w:lvlText w:val="•"/>
      <w:lvlJc w:val="left"/>
      <w:pPr>
        <w:ind w:left="2190" w:hanging="335"/>
      </w:pPr>
      <w:rPr>
        <w:rFonts w:hint="default"/>
        <w:lang w:val="ru-RU" w:eastAsia="en-US" w:bidi="ar-SA"/>
      </w:rPr>
    </w:lvl>
    <w:lvl w:ilvl="2" w:tplc="011A9DAC">
      <w:numFmt w:val="bullet"/>
      <w:lvlText w:val="•"/>
      <w:lvlJc w:val="left"/>
      <w:pPr>
        <w:ind w:left="3081" w:hanging="335"/>
      </w:pPr>
      <w:rPr>
        <w:rFonts w:hint="default"/>
        <w:lang w:val="ru-RU" w:eastAsia="en-US" w:bidi="ar-SA"/>
      </w:rPr>
    </w:lvl>
    <w:lvl w:ilvl="3" w:tplc="3DAC6C44">
      <w:numFmt w:val="bullet"/>
      <w:lvlText w:val="•"/>
      <w:lvlJc w:val="left"/>
      <w:pPr>
        <w:ind w:left="3971" w:hanging="335"/>
      </w:pPr>
      <w:rPr>
        <w:rFonts w:hint="default"/>
        <w:lang w:val="ru-RU" w:eastAsia="en-US" w:bidi="ar-SA"/>
      </w:rPr>
    </w:lvl>
    <w:lvl w:ilvl="4" w:tplc="0468635E">
      <w:numFmt w:val="bullet"/>
      <w:lvlText w:val="•"/>
      <w:lvlJc w:val="left"/>
      <w:pPr>
        <w:ind w:left="4862" w:hanging="335"/>
      </w:pPr>
      <w:rPr>
        <w:rFonts w:hint="default"/>
        <w:lang w:val="ru-RU" w:eastAsia="en-US" w:bidi="ar-SA"/>
      </w:rPr>
    </w:lvl>
    <w:lvl w:ilvl="5" w:tplc="9FB2EDAE">
      <w:numFmt w:val="bullet"/>
      <w:lvlText w:val="•"/>
      <w:lvlJc w:val="left"/>
      <w:pPr>
        <w:ind w:left="5752" w:hanging="335"/>
      </w:pPr>
      <w:rPr>
        <w:rFonts w:hint="default"/>
        <w:lang w:val="ru-RU" w:eastAsia="en-US" w:bidi="ar-SA"/>
      </w:rPr>
    </w:lvl>
    <w:lvl w:ilvl="6" w:tplc="CC5A507C">
      <w:numFmt w:val="bullet"/>
      <w:lvlText w:val="•"/>
      <w:lvlJc w:val="left"/>
      <w:pPr>
        <w:ind w:left="6643" w:hanging="335"/>
      </w:pPr>
      <w:rPr>
        <w:rFonts w:hint="default"/>
        <w:lang w:val="ru-RU" w:eastAsia="en-US" w:bidi="ar-SA"/>
      </w:rPr>
    </w:lvl>
    <w:lvl w:ilvl="7" w:tplc="0BF07878">
      <w:numFmt w:val="bullet"/>
      <w:lvlText w:val="•"/>
      <w:lvlJc w:val="left"/>
      <w:pPr>
        <w:ind w:left="7533" w:hanging="335"/>
      </w:pPr>
      <w:rPr>
        <w:rFonts w:hint="default"/>
        <w:lang w:val="ru-RU" w:eastAsia="en-US" w:bidi="ar-SA"/>
      </w:rPr>
    </w:lvl>
    <w:lvl w:ilvl="8" w:tplc="FE1E47F6">
      <w:numFmt w:val="bullet"/>
      <w:lvlText w:val="•"/>
      <w:lvlJc w:val="left"/>
      <w:pPr>
        <w:ind w:left="8424" w:hanging="335"/>
      </w:pPr>
      <w:rPr>
        <w:rFonts w:hint="default"/>
        <w:lang w:val="ru-RU" w:eastAsia="en-US" w:bidi="ar-SA"/>
      </w:rPr>
    </w:lvl>
  </w:abstractNum>
  <w:num w:numId="1" w16cid:durableId="160783063">
    <w:abstractNumId w:val="1"/>
  </w:num>
  <w:num w:numId="2" w16cid:durableId="40979746">
    <w:abstractNumId w:val="0"/>
  </w:num>
  <w:num w:numId="3" w16cid:durableId="1205097213">
    <w:abstractNumId w:val="6"/>
  </w:num>
  <w:num w:numId="4" w16cid:durableId="1115517052">
    <w:abstractNumId w:val="4"/>
  </w:num>
  <w:num w:numId="5" w16cid:durableId="314456313">
    <w:abstractNumId w:val="7"/>
  </w:num>
  <w:num w:numId="6" w16cid:durableId="283580988">
    <w:abstractNumId w:val="8"/>
  </w:num>
  <w:num w:numId="7" w16cid:durableId="1868761563">
    <w:abstractNumId w:val="2"/>
  </w:num>
  <w:num w:numId="8" w16cid:durableId="919798188">
    <w:abstractNumId w:val="3"/>
  </w:num>
  <w:num w:numId="9" w16cid:durableId="105935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7589"/>
    <w:rsid w:val="00023E28"/>
    <w:rsid w:val="0006361F"/>
    <w:rsid w:val="000B7116"/>
    <w:rsid w:val="000F229F"/>
    <w:rsid w:val="0016431C"/>
    <w:rsid w:val="001A1CBA"/>
    <w:rsid w:val="00217506"/>
    <w:rsid w:val="00317F97"/>
    <w:rsid w:val="003723C8"/>
    <w:rsid w:val="00375659"/>
    <w:rsid w:val="003A2D75"/>
    <w:rsid w:val="003E228D"/>
    <w:rsid w:val="003F1D41"/>
    <w:rsid w:val="00417AFB"/>
    <w:rsid w:val="004348AC"/>
    <w:rsid w:val="004C1D05"/>
    <w:rsid w:val="004C751F"/>
    <w:rsid w:val="00530048"/>
    <w:rsid w:val="0053389E"/>
    <w:rsid w:val="00534173"/>
    <w:rsid w:val="00551A36"/>
    <w:rsid w:val="005575EF"/>
    <w:rsid w:val="00557C77"/>
    <w:rsid w:val="00601878"/>
    <w:rsid w:val="00674757"/>
    <w:rsid w:val="007A2603"/>
    <w:rsid w:val="007B7509"/>
    <w:rsid w:val="007D6C01"/>
    <w:rsid w:val="007F7589"/>
    <w:rsid w:val="00846163"/>
    <w:rsid w:val="0085775E"/>
    <w:rsid w:val="00971E73"/>
    <w:rsid w:val="009F3537"/>
    <w:rsid w:val="00A14C26"/>
    <w:rsid w:val="00A54FBC"/>
    <w:rsid w:val="00B11417"/>
    <w:rsid w:val="00C7590E"/>
    <w:rsid w:val="00C96CA6"/>
    <w:rsid w:val="00D42CF2"/>
    <w:rsid w:val="00DC4225"/>
    <w:rsid w:val="00E907BE"/>
    <w:rsid w:val="00ED1D31"/>
    <w:rsid w:val="00ED2473"/>
    <w:rsid w:val="00F84E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D26CB"/>
  <w15:docId w15:val="{8461BD10-FEC5-4FD8-B643-32B08691E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2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758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7589"/>
  </w:style>
  <w:style w:type="table" w:customStyle="1" w:styleId="TableNormal">
    <w:name w:val="Table Normal"/>
    <w:uiPriority w:val="2"/>
    <w:semiHidden/>
    <w:unhideWhenUsed/>
    <w:qFormat/>
    <w:rsid w:val="007F75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7F758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7F7589"/>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7F7589"/>
    <w:rPr>
      <w:vertAlign w:val="superscript"/>
    </w:rPr>
  </w:style>
  <w:style w:type="character" w:styleId="a8">
    <w:name w:val="page number"/>
    <w:uiPriority w:val="99"/>
    <w:unhideWhenUsed/>
    <w:rsid w:val="007F7589"/>
    <w:rPr>
      <w:rFonts w:ascii="Times New Roman" w:hAnsi="Times New Roman" w:cs="Times New Roman" w:hint="default"/>
    </w:rPr>
  </w:style>
  <w:style w:type="character" w:customStyle="1" w:styleId="markedcontent">
    <w:name w:val="markedcontent"/>
    <w:basedOn w:val="a0"/>
    <w:rsid w:val="00317F97"/>
  </w:style>
  <w:style w:type="paragraph" w:styleId="a9">
    <w:name w:val="List Paragraph"/>
    <w:aliases w:val="Содержание. 2 уровень,List Paragraph"/>
    <w:basedOn w:val="a"/>
    <w:link w:val="aa"/>
    <w:uiPriority w:val="34"/>
    <w:qFormat/>
    <w:rsid w:val="00375659"/>
    <w:pPr>
      <w:widowControl w:val="0"/>
      <w:autoSpaceDE w:val="0"/>
      <w:autoSpaceDN w:val="0"/>
      <w:spacing w:after="0" w:line="240" w:lineRule="auto"/>
      <w:ind w:left="300" w:firstLine="710"/>
    </w:pPr>
    <w:rPr>
      <w:rFonts w:ascii="Times New Roman" w:eastAsia="Times New Roman" w:hAnsi="Times New Roman" w:cs="Times New Roman"/>
    </w:rPr>
  </w:style>
  <w:style w:type="character" w:customStyle="1" w:styleId="aa">
    <w:name w:val="Абзац списка Знак"/>
    <w:aliases w:val="Содержание. 2 уровень Знак,List Paragraph Знак"/>
    <w:link w:val="a9"/>
    <w:uiPriority w:val="34"/>
    <w:qFormat/>
    <w:locked/>
    <w:rsid w:val="00375659"/>
    <w:rPr>
      <w:rFonts w:ascii="Times New Roman" w:eastAsia="Times New Roman" w:hAnsi="Times New Roman" w:cs="Times New Roman"/>
    </w:rPr>
  </w:style>
  <w:style w:type="paragraph" w:customStyle="1" w:styleId="ConsPlusNormal">
    <w:name w:val="ConsPlusNormal"/>
    <w:rsid w:val="00417AFB"/>
    <w:pPr>
      <w:widowControl w:val="0"/>
      <w:autoSpaceDE w:val="0"/>
      <w:autoSpaceDN w:val="0"/>
      <w:spacing w:after="0" w:line="240" w:lineRule="auto"/>
    </w:pPr>
    <w:rPr>
      <w:rFonts w:ascii="Calibri" w:eastAsia="Times New Roman" w:hAnsi="Calibri" w:cs="Calibri"/>
      <w:szCs w:val="20"/>
      <w:lang w:eastAsia="ru-RU"/>
    </w:rPr>
  </w:style>
  <w:style w:type="character" w:styleId="ab">
    <w:name w:val="Hyperlink"/>
    <w:basedOn w:val="a0"/>
    <w:uiPriority w:val="99"/>
    <w:unhideWhenUsed/>
    <w:rsid w:val="00417A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CCE60-52C7-4560-ACF3-A72A63F1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15</Pages>
  <Words>3511</Words>
  <Characters>20019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Виктория Прутковская</cp:lastModifiedBy>
  <cp:revision>16</cp:revision>
  <cp:lastPrinted>2024-11-27T13:08:00Z</cp:lastPrinted>
  <dcterms:created xsi:type="dcterms:W3CDTF">2023-01-10T10:29:00Z</dcterms:created>
  <dcterms:modified xsi:type="dcterms:W3CDTF">2024-11-27T13:08:00Z</dcterms:modified>
</cp:coreProperties>
</file>