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Pr="003400A7" w:rsidRDefault="001F67FE" w:rsidP="001F67FE">
      <w:pPr>
        <w:pStyle w:val="21"/>
        <w:ind w:left="617" w:right="523"/>
        <w:rPr>
          <w:b/>
          <w:i w:val="0"/>
          <w:lang w:val="uk-UA"/>
        </w:rPr>
      </w:pPr>
      <w:r w:rsidRPr="003400A7">
        <w:rPr>
          <w:b/>
          <w:i w:val="0"/>
          <w:lang w:val="uk-UA"/>
        </w:rPr>
        <w:t>ОУД.0</w:t>
      </w:r>
      <w:r w:rsidR="00D6721F" w:rsidRPr="003400A7">
        <w:rPr>
          <w:b/>
          <w:i w:val="0"/>
          <w:lang w:val="uk-UA"/>
        </w:rPr>
        <w:t>1</w:t>
      </w:r>
      <w:r w:rsidR="00D6721F" w:rsidRPr="003400A7">
        <w:rPr>
          <w:b/>
          <w:i w:val="0"/>
        </w:rPr>
        <w:t>Русский язык</w:t>
      </w: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3400A7" w:rsidRDefault="001F67FE" w:rsidP="001F67FE">
      <w:pPr>
        <w:pStyle w:val="a3"/>
        <w:ind w:left="615" w:right="523"/>
        <w:jc w:val="center"/>
      </w:pPr>
      <w:r w:rsidRPr="003400A7">
        <w:t>202</w:t>
      </w:r>
      <w:r w:rsidR="007F0E2A">
        <w:t>4</w:t>
      </w:r>
    </w:p>
    <w:p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8"/>
          <w:pgSz w:w="11910" w:h="16840"/>
          <w:pgMar w:top="1040" w:right="260" w:bottom="280" w:left="1300" w:header="720" w:footer="720" w:gutter="0"/>
          <w:cols w:space="720"/>
          <w:titlePg/>
          <w:docGrid w:linePitch="272"/>
        </w:sectPr>
      </w:pP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xml:space="preserve">» разработана на основании: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01216E" w:rsidRPr="00032D75" w:rsidRDefault="0001216E" w:rsidP="0001216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p>
    <w:p w:rsidR="0001216E" w:rsidRPr="00580542" w:rsidRDefault="0001216E" w:rsidP="0001216E">
      <w:pPr>
        <w:shd w:val="clear" w:color="auto" w:fill="FFFFFF"/>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Pr="00580542">
        <w:rPr>
          <w:rFonts w:ascii="Times New Roman" w:hAnsi="Times New Roman" w:cs="Times New Roman"/>
          <w:sz w:val="24"/>
          <w:szCs w:val="24"/>
        </w:rPr>
        <w:t xml:space="preserve">; </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proofErr w:type="gramStart"/>
      <w:r w:rsidRPr="00032D75">
        <w:rPr>
          <w:rFonts w:ascii="Times New Roman" w:hAnsi="Times New Roman" w:cs="Times New Roman"/>
          <w:sz w:val="24"/>
          <w:szCs w:val="24"/>
        </w:rPr>
        <w:t>»</w:t>
      </w:r>
      <w:r w:rsidRPr="00F86932">
        <w:rPr>
          <w:rFonts w:ascii="Times New Roman" w:hAnsi="Times New Roman" w:cs="Times New Roman"/>
          <w:sz w:val="24"/>
          <w:szCs w:val="24"/>
        </w:rPr>
        <w:t>д</w:t>
      </w:r>
      <w:proofErr w:type="gramEnd"/>
      <w:r w:rsidRPr="00F86932">
        <w:rPr>
          <w:rFonts w:ascii="Times New Roman" w:hAnsi="Times New Roman" w:cs="Times New Roman"/>
          <w:sz w:val="24"/>
          <w:szCs w:val="24"/>
        </w:rPr>
        <w:t>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w:t>
      </w:r>
      <w:r w:rsidR="00E37969">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B27F6">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1F67FE" w:rsidRPr="00032D75" w:rsidTr="00C41427">
        <w:tc>
          <w:tcPr>
            <w:tcW w:w="5284" w:type="dxa"/>
          </w:tcPr>
          <w:p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1F67FE" w:rsidRPr="00032D75" w:rsidRDefault="00377AE7" w:rsidP="00C41427">
            <w:pPr>
              <w:rPr>
                <w:rFonts w:ascii="Times New Roman" w:hAnsi="Times New Roman" w:cs="Times New Roman"/>
                <w:sz w:val="24"/>
                <w:szCs w:val="24"/>
              </w:rPr>
            </w:pPr>
            <w:r>
              <w:rPr>
                <w:rFonts w:ascii="Times New Roman" w:hAnsi="Times New Roman" w:cs="Times New Roman"/>
                <w:sz w:val="24"/>
                <w:szCs w:val="24"/>
              </w:rPr>
              <w:t>общеобразовательных</w:t>
            </w:r>
            <w:r w:rsidR="001F67FE" w:rsidRPr="00032D75">
              <w:rPr>
                <w:rFonts w:ascii="Times New Roman" w:hAnsi="Times New Roman" w:cs="Times New Roman"/>
                <w:sz w:val="24"/>
                <w:szCs w:val="24"/>
              </w:rPr>
              <w:t>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377AE7"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r w:rsidR="00A20E74">
              <w:rPr>
                <w:rFonts w:ascii="Times New Roman" w:hAnsi="Times New Roman" w:cs="Times New Roman"/>
                <w:sz w:val="24"/>
                <w:szCs w:val="24"/>
              </w:rPr>
              <w:t>.</w:t>
            </w:r>
          </w:p>
        </w:tc>
        <w:tc>
          <w:tcPr>
            <w:tcW w:w="4287" w:type="dxa"/>
          </w:tcPr>
          <w:p w:rsidR="001F67FE" w:rsidRPr="00A82A35" w:rsidRDefault="001F67FE" w:rsidP="00C41427">
            <w:pPr>
              <w:rPr>
                <w:rFonts w:ascii="Times New Roman" w:hAnsi="Times New Roman" w:cs="Times New Roman"/>
                <w:sz w:val="24"/>
                <w:szCs w:val="24"/>
              </w:rPr>
            </w:pPr>
            <w:r w:rsidRPr="00A82A35">
              <w:rPr>
                <w:rFonts w:ascii="Times New Roman" w:hAnsi="Times New Roman" w:cs="Times New Roman"/>
                <w:sz w:val="24"/>
                <w:szCs w:val="24"/>
              </w:rPr>
              <w:t>Согласовано на заседании предметной цикловой комиссии</w:t>
            </w:r>
          </w:p>
          <w:p w:rsidR="001F67FE" w:rsidRPr="00A82A35" w:rsidRDefault="0036284A" w:rsidP="00370383">
            <w:pPr>
              <w:rPr>
                <w:rFonts w:ascii="Times New Roman" w:hAnsi="Times New Roman" w:cs="Times New Roman"/>
                <w:sz w:val="24"/>
                <w:szCs w:val="24"/>
              </w:rPr>
            </w:pPr>
            <w:r w:rsidRPr="00A82A35">
              <w:rPr>
                <w:rFonts w:ascii="Times New Roman" w:hAnsi="Times New Roman" w:cs="Times New Roman"/>
                <w:sz w:val="24"/>
                <w:szCs w:val="24"/>
              </w:rPr>
              <w:t xml:space="preserve">профессиональных </w:t>
            </w:r>
            <w:r w:rsidR="00B10695" w:rsidRPr="00A82A35">
              <w:rPr>
                <w:rFonts w:ascii="Times New Roman" w:hAnsi="Times New Roman" w:cs="Times New Roman"/>
                <w:sz w:val="24"/>
                <w:szCs w:val="24"/>
              </w:rPr>
              <w:t>д</w:t>
            </w:r>
            <w:r w:rsidR="001F67FE" w:rsidRPr="00A82A35">
              <w:rPr>
                <w:rFonts w:ascii="Times New Roman" w:hAnsi="Times New Roman" w:cs="Times New Roman"/>
                <w:sz w:val="24"/>
                <w:szCs w:val="24"/>
              </w:rPr>
              <w:t>исциплин</w:t>
            </w:r>
            <w:r w:rsidR="00B10695" w:rsidRPr="00A82A35">
              <w:rPr>
                <w:rFonts w:ascii="Times New Roman" w:hAnsi="Times New Roman" w:cs="Times New Roman"/>
                <w:sz w:val="24"/>
                <w:szCs w:val="24"/>
              </w:rPr>
              <w:t xml:space="preserve"> сферы обслуживания</w:t>
            </w:r>
          </w:p>
          <w:p w:rsidR="001F67FE" w:rsidRPr="00A82A3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A82A35">
              <w:rPr>
                <w:rFonts w:ascii="Times New Roman" w:hAnsi="Times New Roman" w:cs="Times New Roman"/>
                <w:sz w:val="24"/>
                <w:szCs w:val="24"/>
              </w:rPr>
              <w:t xml:space="preserve">Протокол № ______ </w:t>
            </w:r>
          </w:p>
          <w:p w:rsidR="001F67FE" w:rsidRPr="00A82A35" w:rsidRDefault="001F67FE" w:rsidP="00C41427">
            <w:pPr>
              <w:rPr>
                <w:rFonts w:ascii="Times New Roman" w:hAnsi="Times New Roman" w:cs="Times New Roman"/>
                <w:sz w:val="24"/>
                <w:szCs w:val="24"/>
              </w:rPr>
            </w:pPr>
            <w:r w:rsidRPr="00A82A35">
              <w:rPr>
                <w:rFonts w:ascii="Times New Roman" w:hAnsi="Times New Roman" w:cs="Times New Roman"/>
                <w:sz w:val="24"/>
                <w:szCs w:val="24"/>
              </w:rPr>
              <w:t>от «____» _____________ 20____ г.</w:t>
            </w:r>
          </w:p>
          <w:p w:rsidR="001F67FE" w:rsidRPr="00A82A35" w:rsidRDefault="00370383" w:rsidP="00C41427">
            <w:pPr>
              <w:rPr>
                <w:rFonts w:ascii="Times New Roman" w:hAnsi="Times New Roman" w:cs="Times New Roman"/>
                <w:sz w:val="24"/>
                <w:szCs w:val="24"/>
              </w:rPr>
            </w:pPr>
            <w:r w:rsidRPr="00A82A35">
              <w:rPr>
                <w:rFonts w:ascii="Times New Roman" w:hAnsi="Times New Roman" w:cs="Times New Roman"/>
                <w:sz w:val="24"/>
                <w:szCs w:val="24"/>
              </w:rPr>
              <w:t>Председатель ПЦК ____________</w:t>
            </w:r>
            <w:r w:rsidR="001F67FE" w:rsidRPr="00A82A35">
              <w:rPr>
                <w:rFonts w:ascii="Times New Roman" w:hAnsi="Times New Roman" w:cs="Times New Roman"/>
                <w:sz w:val="24"/>
                <w:szCs w:val="24"/>
              </w:rPr>
              <w:t>__</w:t>
            </w:r>
          </w:p>
          <w:p w:rsidR="001F67FE" w:rsidRPr="00032D75" w:rsidRDefault="00B10695" w:rsidP="00A02A30">
            <w:pPr>
              <w:ind w:left="272" w:firstLine="1629"/>
              <w:rPr>
                <w:rFonts w:ascii="Times New Roman" w:hAnsi="Times New Roman" w:cs="Times New Roman"/>
                <w:sz w:val="24"/>
                <w:szCs w:val="24"/>
              </w:rPr>
            </w:pPr>
            <w:r w:rsidRPr="00A82A35">
              <w:rPr>
                <w:rFonts w:ascii="Times New Roman" w:hAnsi="Times New Roman" w:cs="Times New Roman"/>
                <w:sz w:val="24"/>
                <w:szCs w:val="24"/>
              </w:rPr>
              <w:t xml:space="preserve">Педант </w:t>
            </w:r>
            <w:r w:rsidR="00383DC0" w:rsidRPr="00A82A35">
              <w:rPr>
                <w:rFonts w:ascii="Times New Roman" w:hAnsi="Times New Roman" w:cs="Times New Roman"/>
                <w:sz w:val="24"/>
                <w:szCs w:val="24"/>
              </w:rPr>
              <w:t>Р.Г.</w:t>
            </w:r>
          </w:p>
        </w:tc>
      </w:tr>
      <w:tr w:rsidR="001F67FE" w:rsidRPr="00032D75" w:rsidTr="00C41427">
        <w:tc>
          <w:tcPr>
            <w:tcW w:w="5284" w:type="dxa"/>
          </w:tcPr>
          <w:p w:rsidR="001F67FE" w:rsidRPr="00032D75" w:rsidRDefault="001F67FE" w:rsidP="00C41427">
            <w:pPr>
              <w:rPr>
                <w:rFonts w:ascii="Times New Roman" w:hAnsi="Times New Roman" w:cs="Times New Roman"/>
                <w:sz w:val="24"/>
                <w:szCs w:val="24"/>
              </w:rPr>
            </w:pPr>
          </w:p>
        </w:tc>
        <w:tc>
          <w:tcPr>
            <w:tcW w:w="4287" w:type="dxa"/>
          </w:tcPr>
          <w:p w:rsidR="001F67FE" w:rsidRPr="00032D75" w:rsidRDefault="001F67FE" w:rsidP="00C41427">
            <w:pPr>
              <w:rPr>
                <w:rFonts w:ascii="Times New Roman" w:hAnsi="Times New Roman" w:cs="Times New Roman"/>
                <w:sz w:val="24"/>
                <w:szCs w:val="24"/>
              </w:rPr>
            </w:pPr>
          </w:p>
        </w:tc>
      </w:tr>
      <w:tr w:rsidR="001F67FE" w:rsidRPr="00032D75" w:rsidTr="00C41427">
        <w:tc>
          <w:tcPr>
            <w:tcW w:w="5284"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Pr="00032D75" w:rsidRDefault="001F67FE" w:rsidP="00C41427">
            <w:pPr>
              <w:rPr>
                <w:rFonts w:ascii="Times New Roman" w:hAnsi="Times New Roman" w:cs="Times New Roman"/>
                <w:sz w:val="24"/>
                <w:szCs w:val="24"/>
              </w:rPr>
            </w:pPr>
          </w:p>
        </w:tc>
        <w:tc>
          <w:tcPr>
            <w:tcW w:w="4287" w:type="dxa"/>
          </w:tcPr>
          <w:p w:rsidR="001F67FE" w:rsidRPr="00032D75" w:rsidRDefault="001F67FE" w:rsidP="00C41427">
            <w:pPr>
              <w:rPr>
                <w:rFonts w:ascii="Times New Roman" w:hAnsi="Times New Roman" w:cs="Times New Roman"/>
                <w:sz w:val="24"/>
                <w:szCs w:val="24"/>
              </w:rPr>
            </w:pPr>
          </w:p>
        </w:tc>
      </w:tr>
      <w:bookmarkEnd w:id="0"/>
    </w:tbl>
    <w:p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tblPr>
      <w:tblGrid>
        <w:gridCol w:w="739"/>
        <w:gridCol w:w="8158"/>
        <w:gridCol w:w="992"/>
      </w:tblGrid>
      <w:tr w:rsidR="00C85BD7" w:rsidRPr="00C85BD7"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C85BD7" w:rsidRDefault="00EF01B2" w:rsidP="00C41427">
            <w:pPr>
              <w:suppressAutoHyphens/>
              <w:jc w:val="right"/>
              <w:rPr>
                <w:rFonts w:ascii="Times New Roman" w:hAnsi="Times New Roman"/>
                <w:b/>
                <w:color w:val="000000" w:themeColor="text1"/>
                <w:sz w:val="28"/>
                <w:szCs w:val="28"/>
              </w:rPr>
            </w:pPr>
            <w:r w:rsidRPr="00C85BD7">
              <w:rPr>
                <w:rFonts w:ascii="Times New Roman" w:hAnsi="Times New Roman"/>
                <w:b/>
                <w:color w:val="000000" w:themeColor="text1"/>
                <w:sz w:val="28"/>
                <w:szCs w:val="28"/>
              </w:rPr>
              <w:t>4</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D6721F" w:rsidRDefault="000C193C" w:rsidP="00621EE6">
            <w:pPr>
              <w:suppressAutoHyphens/>
              <w:jc w:val="right"/>
              <w:rPr>
                <w:rFonts w:ascii="Times New Roman" w:hAnsi="Times New Roman"/>
                <w:b/>
                <w:color w:val="FF0000"/>
                <w:sz w:val="28"/>
                <w:szCs w:val="28"/>
                <w:highlight w:val="yellow"/>
              </w:rPr>
            </w:pPr>
            <w:r>
              <w:rPr>
                <w:rFonts w:ascii="Times New Roman" w:hAnsi="Times New Roman"/>
                <w:b/>
                <w:color w:val="000000" w:themeColor="text1"/>
                <w:sz w:val="28"/>
                <w:szCs w:val="28"/>
              </w:rPr>
              <w:t>8</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rsidR="001F67FE" w:rsidRPr="00CB1FCF" w:rsidRDefault="00CB1FCF" w:rsidP="00621EE6">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16</w:t>
            </w:r>
          </w:p>
        </w:tc>
      </w:tr>
      <w:tr w:rsidR="001F67FE" w:rsidRPr="00D6721F" w:rsidTr="00EF01B2">
        <w:tc>
          <w:tcPr>
            <w:tcW w:w="9889" w:type="dxa"/>
            <w:gridSpan w:val="3"/>
            <w:shd w:val="clear" w:color="auto" w:fill="auto"/>
          </w:tcPr>
          <w:p w:rsidR="001F67FE" w:rsidRPr="00CB1FCF" w:rsidRDefault="001F67FE" w:rsidP="00C41427">
            <w:pPr>
              <w:suppressAutoHyphens/>
              <w:jc w:val="center"/>
              <w:rPr>
                <w:rFonts w:ascii="Times New Roman" w:hAnsi="Times New Roman"/>
                <w:b/>
                <w:bCs/>
                <w:color w:val="000000" w:themeColor="text1"/>
                <w:sz w:val="28"/>
                <w:szCs w:val="28"/>
              </w:rPr>
            </w:pP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rsidR="001F67FE" w:rsidRPr="00CB1FCF" w:rsidRDefault="00C85BD7" w:rsidP="00CB1FCF">
            <w:pPr>
              <w:suppressAutoHyphens/>
              <w:jc w:val="right"/>
              <w:rPr>
                <w:rFonts w:ascii="Times New Roman" w:hAnsi="Times New Roman"/>
                <w:b/>
                <w:color w:val="000000" w:themeColor="text1"/>
                <w:sz w:val="28"/>
                <w:szCs w:val="28"/>
              </w:rPr>
            </w:pPr>
            <w:r w:rsidRPr="00CB1FCF">
              <w:rPr>
                <w:rFonts w:ascii="Times New Roman" w:hAnsi="Times New Roman"/>
                <w:b/>
                <w:color w:val="000000" w:themeColor="text1"/>
                <w:sz w:val="28"/>
                <w:szCs w:val="28"/>
              </w:rPr>
              <w:t>1</w:t>
            </w:r>
            <w:r w:rsidR="00CB1FCF">
              <w:rPr>
                <w:rFonts w:ascii="Times New Roman" w:hAnsi="Times New Roman"/>
                <w:b/>
                <w:color w:val="000000" w:themeColor="text1"/>
                <w:sz w:val="28"/>
                <w:szCs w:val="28"/>
              </w:rPr>
              <w:t>7</w:t>
            </w:r>
          </w:p>
        </w:tc>
      </w:tr>
    </w:tbl>
    <w:p w:rsidR="001F67FE" w:rsidRDefault="001F67FE" w:rsidP="001F67FE">
      <w:pPr>
        <w:spacing w:line="0" w:lineRule="atLeast"/>
        <w:rPr>
          <w:rFonts w:ascii="Times New Roman" w:eastAsia="Times New Roman" w:hAnsi="Times New Roman"/>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D6721F">
        <w:rPr>
          <w:rFonts w:ascii="Times New Roman" w:hAnsi="Times New Roman" w:cs="Times New Roman"/>
          <w:b/>
          <w:bCs/>
          <w:i/>
          <w:iCs/>
          <w:sz w:val="24"/>
          <w:szCs w:val="24"/>
        </w:rPr>
        <w:t>Русский язык</w:t>
      </w:r>
      <w:r w:rsidRPr="005A583E">
        <w:rPr>
          <w:rFonts w:ascii="Times New Roman" w:hAnsi="Times New Roman" w:cs="Times New Roman"/>
          <w:b/>
          <w:bCs/>
          <w:sz w:val="24"/>
          <w:szCs w:val="24"/>
        </w:rPr>
        <w:t xml:space="preserve">» </w:t>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sidR="00CF0577" w:rsidRPr="00024416">
        <w:rPr>
          <w:rFonts w:ascii="Times New Roman" w:hAnsi="Times New Roman" w:cs="Times New Roman"/>
          <w:sz w:val="24"/>
          <w:szCs w:val="24"/>
        </w:rPr>
        <w:t>основной</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 xml:space="preserve">по </w:t>
      </w:r>
      <w:r w:rsidR="00941777">
        <w:rPr>
          <w:rFonts w:ascii="Times New Roman" w:hAnsi="Times New Roman" w:cs="Times New Roman"/>
          <w:sz w:val="24"/>
          <w:szCs w:val="24"/>
        </w:rPr>
        <w:t>специальности</w:t>
      </w:r>
      <w:r w:rsidR="00941777" w:rsidRPr="00941777">
        <w:rPr>
          <w:rFonts w:ascii="Times New Roman" w:hAnsi="Times New Roman" w:cs="Times New Roman"/>
          <w:sz w:val="24"/>
          <w:szCs w:val="24"/>
        </w:rPr>
        <w:t>43.02.15 Поварское и кондитерское дел</w:t>
      </w:r>
      <w:r w:rsidR="00941777" w:rsidRPr="00A82A35">
        <w:rPr>
          <w:rFonts w:ascii="Times New Roman" w:hAnsi="Times New Roman" w:cs="Times New Roman"/>
          <w:sz w:val="24"/>
          <w:szCs w:val="24"/>
        </w:rPr>
        <w:t>о</w:t>
      </w:r>
      <w:r w:rsidR="00370383" w:rsidRPr="00A82A35">
        <w:rPr>
          <w:rFonts w:ascii="Times New Roman" w:hAnsi="Times New Roman" w:cs="Times New Roman"/>
          <w:sz w:val="24"/>
          <w:szCs w:val="24"/>
        </w:rPr>
        <w:t>, укрупнённая группа</w:t>
      </w:r>
      <w:r w:rsidR="0027767D" w:rsidRPr="00A82A35">
        <w:rPr>
          <w:rFonts w:ascii="Times New Roman" w:hAnsi="Times New Roman" w:cs="Times New Roman"/>
          <w:sz w:val="24"/>
          <w:szCs w:val="24"/>
        </w:rPr>
        <w:t xml:space="preserve"> 43.00.00 Сервис и туризм</w:t>
      </w:r>
      <w:r w:rsidR="00370383" w:rsidRPr="00A82A35">
        <w:rPr>
          <w:rFonts w:ascii="Times New Roman" w:hAnsi="Times New Roman" w:cs="Times New Roman"/>
          <w:sz w:val="24"/>
          <w:szCs w:val="24"/>
        </w:rPr>
        <w:t>.</w:t>
      </w:r>
    </w:p>
    <w:p w:rsidR="001F67FE" w:rsidRDefault="001F67FE" w:rsidP="001F67FE">
      <w:pPr>
        <w:spacing w:line="0" w:lineRule="atLeast"/>
        <w:ind w:firstLine="709"/>
        <w:rPr>
          <w:rFonts w:ascii="Times New Roman" w:hAnsi="Times New Roman" w:cs="Times New Roman"/>
          <w:sz w:val="24"/>
          <w:szCs w:val="24"/>
        </w:rPr>
      </w:pP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proofErr w:type="gramStart"/>
      <w:r w:rsidRPr="00344933">
        <w:rPr>
          <w:rFonts w:ascii="Times New Roman" w:hAnsi="Times New Roman" w:cs="Times New Roman"/>
          <w:i/>
          <w:iCs/>
          <w:sz w:val="24"/>
          <w:szCs w:val="24"/>
        </w:rPr>
        <w:t>:</w:t>
      </w:r>
      <w:r w:rsidR="00D6721F" w:rsidRPr="00D6721F">
        <w:rPr>
          <w:rFonts w:ascii="Times New Roman" w:hAnsi="Times New Roman" w:cs="Times New Roman"/>
          <w:sz w:val="24"/>
          <w:szCs w:val="24"/>
        </w:rPr>
        <w:t>с</w:t>
      </w:r>
      <w:proofErr w:type="gramEnd"/>
      <w:r w:rsidR="00D6721F" w:rsidRPr="00D6721F">
        <w:rPr>
          <w:rFonts w:ascii="Times New Roman" w:hAnsi="Times New Roman" w:cs="Times New Roman"/>
          <w:sz w:val="24"/>
          <w:szCs w:val="24"/>
        </w:rPr>
        <w:t>формировать у обучающихся знания и умения в области языка, навыки их применения в практической профессиональной деятельности.</w:t>
      </w:r>
    </w:p>
    <w:p w:rsidR="00A20E74" w:rsidRDefault="00A20E74" w:rsidP="00A20E74">
      <w:pPr>
        <w:spacing w:line="0" w:lineRule="atLeast"/>
        <w:ind w:firstLine="709"/>
        <w:jc w:val="both"/>
        <w:rPr>
          <w:rFonts w:ascii="Times New Roman" w:hAnsi="Times New Roman" w:cs="Times New Roman"/>
          <w:sz w:val="24"/>
          <w:szCs w:val="24"/>
        </w:rPr>
      </w:pPr>
    </w:p>
    <w:p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1F67FE" w:rsidRDefault="001F67FE" w:rsidP="001F67FE">
      <w:pPr>
        <w:spacing w:line="0" w:lineRule="atLeast"/>
        <w:rPr>
          <w:rFonts w:ascii="Times New Roman" w:hAnsi="Times New Roman" w:cs="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7"/>
        <w:gridCol w:w="3376"/>
        <w:gridCol w:w="4346"/>
      </w:tblGrid>
      <w:tr w:rsidR="001F67FE" w:rsidRPr="00A20E74" w:rsidTr="0001216E">
        <w:tc>
          <w:tcPr>
            <w:tcW w:w="2167" w:type="dxa"/>
            <w:vMerge w:val="restart"/>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722" w:type="dxa"/>
            <w:gridSpan w:val="2"/>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rsidTr="0001216E">
        <w:tc>
          <w:tcPr>
            <w:tcW w:w="2167" w:type="dxa"/>
            <w:vMerge/>
            <w:shd w:val="clear" w:color="auto" w:fill="auto"/>
            <w:vAlign w:val="center"/>
          </w:tcPr>
          <w:p w:rsidR="001F67FE" w:rsidRPr="00A20E74" w:rsidRDefault="001F67FE" w:rsidP="00E238CB">
            <w:pPr>
              <w:jc w:val="center"/>
              <w:rPr>
                <w:rFonts w:ascii="Times New Roman" w:hAnsi="Times New Roman" w:cs="Times New Roman"/>
                <w:b/>
                <w:bCs/>
                <w:sz w:val="22"/>
                <w:szCs w:val="22"/>
              </w:rPr>
            </w:pPr>
          </w:p>
        </w:tc>
        <w:tc>
          <w:tcPr>
            <w:tcW w:w="3376" w:type="dxa"/>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4346" w:type="dxa"/>
            <w:shd w:val="clear" w:color="auto" w:fill="auto"/>
            <w:vAlign w:val="center"/>
          </w:tcPr>
          <w:p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D6721F" w:rsidRPr="00A20E74" w:rsidTr="0001216E">
        <w:tc>
          <w:tcPr>
            <w:tcW w:w="2167" w:type="dxa"/>
            <w:shd w:val="clear" w:color="auto" w:fill="auto"/>
          </w:tcPr>
          <w:p w:rsidR="00D6721F" w:rsidRPr="00701D82" w:rsidRDefault="00D6721F" w:rsidP="00D6721F">
            <w:pPr>
              <w:jc w:val="both"/>
              <w:rPr>
                <w:rFonts w:ascii="Times New Roman" w:hAnsi="Times New Roman" w:cs="Times New Roman"/>
                <w:sz w:val="24"/>
                <w:szCs w:val="24"/>
              </w:rPr>
            </w:pPr>
            <w:r w:rsidRPr="00701D82">
              <w:rPr>
                <w:rFonts w:ascii="Times New Roman" w:hAnsi="Times New Roman" w:cs="Times New Roman"/>
                <w:b/>
                <w:iCs/>
                <w:sz w:val="24"/>
                <w:szCs w:val="24"/>
              </w:rPr>
              <w:t>ОК 04</w:t>
            </w:r>
            <w:r w:rsidRPr="00701D82">
              <w:rPr>
                <w:rFonts w:ascii="Times New Roman" w:hAnsi="Times New Roman" w:cs="Times New Roman"/>
                <w:iCs/>
                <w:sz w:val="24"/>
                <w:szCs w:val="24"/>
              </w:rPr>
              <w:t xml:space="preserve">. </w:t>
            </w:r>
          </w:p>
          <w:p w:rsidR="004A2D2C" w:rsidRPr="00D6721F" w:rsidRDefault="004A2D2C" w:rsidP="004A2D2C">
            <w:pPr>
              <w:rPr>
                <w:rFonts w:ascii="Times New Roman" w:hAnsi="Times New Roman" w:cs="Times New Roman"/>
                <w:sz w:val="22"/>
                <w:szCs w:val="22"/>
              </w:rPr>
            </w:pPr>
            <w:r w:rsidRPr="00701D82">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3376"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саморазвитию, самостоятельности и самоопределению;</w:t>
            </w:r>
          </w:p>
          <w:p w:rsidR="00D6721F" w:rsidRPr="00D6721F" w:rsidRDefault="00D6721F" w:rsidP="00D6721F">
            <w:pPr>
              <w:pStyle w:val="dt-p"/>
              <w:shd w:val="clear" w:color="auto" w:fill="FFFFFF"/>
              <w:spacing w:before="0" w:beforeAutospacing="0" w:after="0" w:afterAutospacing="0"/>
              <w:jc w:val="both"/>
              <w:textAlignment w:val="baseline"/>
              <w:rPr>
                <w:color w:val="000000"/>
                <w:sz w:val="22"/>
                <w:szCs w:val="22"/>
              </w:rPr>
            </w:pPr>
            <w:r w:rsidRPr="00D6721F">
              <w:rPr>
                <w:color w:val="000000"/>
                <w:sz w:val="22"/>
                <w:szCs w:val="22"/>
              </w:rPr>
              <w:t>-овладение навыками учебно-исследовательской, проектной и социальной деятельности;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161A56">
              <w:rPr>
                <w:rFonts w:ascii="Times New Roman" w:hAnsi="Times New Roman"/>
                <w:sz w:val="22"/>
                <w:szCs w:val="22"/>
              </w:rPr>
              <w:t>б)</w:t>
            </w:r>
            <w:r w:rsidRPr="00D6721F">
              <w:rPr>
                <w:rFonts w:ascii="Times New Roman" w:hAnsi="Times New Roman"/>
                <w:color w:val="000000"/>
                <w:sz w:val="22"/>
                <w:szCs w:val="22"/>
              </w:rPr>
              <w:t> </w:t>
            </w:r>
            <w:r w:rsidRPr="00D6721F">
              <w:rPr>
                <w:rFonts w:ascii="Times New Roman" w:hAnsi="Times New Roman"/>
                <w:b/>
                <w:bCs/>
                <w:color w:val="000000"/>
                <w:sz w:val="22"/>
                <w:szCs w:val="22"/>
              </w:rPr>
              <w:t>совместная деятельность</w:t>
            </w:r>
            <w:r w:rsidRPr="00D6721F">
              <w:rPr>
                <w:rFonts w:ascii="Times New Roman" w:hAnsi="Times New Roman"/>
                <w:color w:val="000000"/>
                <w:sz w:val="22"/>
                <w:szCs w:val="22"/>
              </w:rPr>
              <w:t>:</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понимать и использовать преимущества командной и индивидуальной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координировать и выполнять работу в условиях реального, виртуального и комбинированного взаимодействия;</w:t>
            </w:r>
          </w:p>
          <w:p w:rsidR="00D6721F" w:rsidRPr="00D6721F" w:rsidRDefault="00D6721F" w:rsidP="00D6721F">
            <w:pPr>
              <w:jc w:val="both"/>
              <w:rPr>
                <w:rFonts w:ascii="Times New Roman" w:hAnsi="Times New Roman"/>
                <w:color w:val="000000"/>
                <w:sz w:val="22"/>
                <w:szCs w:val="22"/>
              </w:rPr>
            </w:pPr>
            <w:r w:rsidRPr="00D6721F">
              <w:rPr>
                <w:rFonts w:ascii="Times New Roman" w:hAnsi="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регулятивными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161A56">
              <w:rPr>
                <w:rFonts w:ascii="Times New Roman" w:hAnsi="Times New Roman"/>
                <w:sz w:val="22"/>
                <w:szCs w:val="22"/>
              </w:rPr>
              <w:t>г</w:t>
            </w:r>
            <w:r w:rsidRPr="00161A56">
              <w:rPr>
                <w:rFonts w:ascii="Times New Roman" w:hAnsi="Times New Roman"/>
                <w:b/>
                <w:bCs/>
                <w:sz w:val="22"/>
                <w:szCs w:val="22"/>
              </w:rPr>
              <w:t>)</w:t>
            </w:r>
            <w:r w:rsidRPr="00D6721F">
              <w:rPr>
                <w:rFonts w:ascii="Times New Roman" w:hAnsi="Times New Roman"/>
                <w:b/>
                <w:bCs/>
                <w:color w:val="000000"/>
                <w:sz w:val="22"/>
                <w:szCs w:val="22"/>
              </w:rPr>
              <w:t> принятие себя и других людей:</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xml:space="preserve">- принимать мотивы и аргументы других людей при анализе </w:t>
            </w:r>
            <w:r w:rsidRPr="00D6721F">
              <w:rPr>
                <w:rFonts w:ascii="Times New Roman" w:hAnsi="Times New Roman"/>
                <w:color w:val="000000"/>
                <w:sz w:val="22"/>
                <w:szCs w:val="22"/>
              </w:rPr>
              <w:lastRenderedPageBreak/>
              <w:t>результатов деятельности;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признавать свое право и право других людей на ошибки;</w:t>
            </w:r>
          </w:p>
          <w:p w:rsidR="00D6721F" w:rsidRPr="00D6721F" w:rsidRDefault="00D6721F" w:rsidP="00D6721F">
            <w:pPr>
              <w:jc w:val="both"/>
              <w:rPr>
                <w:rFonts w:ascii="Times New Roman" w:hAnsi="Times New Roman" w:cs="Times New Roman"/>
                <w:sz w:val="22"/>
                <w:szCs w:val="22"/>
              </w:rPr>
            </w:pPr>
            <w:r w:rsidRPr="00D6721F">
              <w:rPr>
                <w:rFonts w:ascii="Times New Roman" w:hAnsi="Times New Roman"/>
                <w:color w:val="000000"/>
                <w:sz w:val="22"/>
                <w:szCs w:val="22"/>
              </w:rPr>
              <w:t>- развивать способность понимать мир с позиции другого человека;</w:t>
            </w:r>
          </w:p>
        </w:tc>
        <w:tc>
          <w:tcPr>
            <w:tcW w:w="4346" w:type="dxa"/>
            <w:shd w:val="clear" w:color="auto" w:fill="auto"/>
          </w:tcPr>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w:t>
            </w:r>
            <w:proofErr w:type="gramEnd"/>
            <w:r w:rsidRPr="00D6721F">
              <w:rPr>
                <w:rFonts w:ascii="Times New Roman" w:hAnsi="Times New Roman"/>
                <w:iCs/>
                <w:sz w:val="22"/>
                <w:szCs w:val="22"/>
              </w:rPr>
              <w:t xml:space="preserve"> уметь работать со словарями и справочниками, в том числе </w:t>
            </w:r>
            <w:r w:rsidR="00DB4D9B">
              <w:rPr>
                <w:rFonts w:ascii="Times New Roman" w:hAnsi="Times New Roman"/>
                <w:iCs/>
                <w:sz w:val="22"/>
                <w:szCs w:val="22"/>
              </w:rPr>
              <w:t xml:space="preserve">со </w:t>
            </w:r>
            <w:r w:rsidRPr="00D6721F">
              <w:rPr>
                <w:rFonts w:ascii="Times New Roman" w:hAnsi="Times New Roman"/>
                <w:iCs/>
                <w:sz w:val="22"/>
                <w:szCs w:val="22"/>
              </w:rPr>
              <w:t>справочниками в электронном формате;</w:t>
            </w:r>
          </w:p>
          <w:p w:rsidR="00D6721F" w:rsidRPr="00D6721F" w:rsidRDefault="00D6721F" w:rsidP="00D6721F">
            <w:pPr>
              <w:suppressAutoHyphens/>
              <w:jc w:val="both"/>
              <w:rPr>
                <w:rFonts w:ascii="Times New Roman" w:hAnsi="Times New Roman"/>
                <w:bCs/>
                <w:iCs/>
                <w:sz w:val="22"/>
                <w:szCs w:val="22"/>
              </w:rPr>
            </w:pPr>
            <w:r w:rsidRPr="00D6721F">
              <w:rPr>
                <w:rFonts w:ascii="Times New Roman" w:hAnsi="Times New Roman"/>
                <w:iCs/>
                <w:sz w:val="22"/>
                <w:szCs w:val="22"/>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D6721F">
              <w:rPr>
                <w:rFonts w:ascii="Times New Roman" w:hAnsi="Times New Roman"/>
                <w:iCs/>
                <w:sz w:val="22"/>
                <w:szCs w:val="22"/>
              </w:rPr>
              <w:t>интернет-коммуникации</w:t>
            </w:r>
            <w:proofErr w:type="gramEnd"/>
            <w:r w:rsidRPr="00D6721F">
              <w:rPr>
                <w:rFonts w:ascii="Times New Roman" w:hAnsi="Times New Roman"/>
                <w:iCs/>
                <w:sz w:val="22"/>
                <w:szCs w:val="22"/>
              </w:rPr>
              <w:t>.</w:t>
            </w:r>
          </w:p>
        </w:tc>
      </w:tr>
      <w:tr w:rsidR="00D6721F" w:rsidRPr="00A20E74" w:rsidTr="0001216E">
        <w:tc>
          <w:tcPr>
            <w:tcW w:w="2167" w:type="dxa"/>
            <w:shd w:val="clear" w:color="auto" w:fill="auto"/>
          </w:tcPr>
          <w:p w:rsidR="00D6721F" w:rsidRDefault="00D6721F" w:rsidP="00D6721F">
            <w:pPr>
              <w:shd w:val="clear" w:color="auto" w:fill="FFFFFF"/>
              <w:rPr>
                <w:rFonts w:ascii="Times New Roman" w:hAnsi="Times New Roman"/>
                <w:sz w:val="22"/>
                <w:szCs w:val="22"/>
              </w:rPr>
            </w:pPr>
            <w:r w:rsidRPr="00370383">
              <w:rPr>
                <w:rFonts w:ascii="Times New Roman" w:hAnsi="Times New Roman" w:cs="Times New Roman"/>
                <w:b/>
                <w:bCs/>
                <w:iCs/>
                <w:color w:val="000000" w:themeColor="text1"/>
                <w:sz w:val="22"/>
                <w:szCs w:val="22"/>
              </w:rPr>
              <w:lastRenderedPageBreak/>
              <w:t>ОК 0</w:t>
            </w:r>
            <w:r>
              <w:rPr>
                <w:rFonts w:ascii="Times New Roman" w:hAnsi="Times New Roman" w:cs="Times New Roman"/>
                <w:b/>
                <w:bCs/>
                <w:iCs/>
                <w:color w:val="000000" w:themeColor="text1"/>
                <w:sz w:val="22"/>
                <w:szCs w:val="22"/>
              </w:rPr>
              <w:t>5</w:t>
            </w:r>
            <w:r w:rsidRPr="00370383">
              <w:rPr>
                <w:rFonts w:ascii="Times New Roman" w:hAnsi="Times New Roman" w:cs="Times New Roman"/>
                <w:iCs/>
                <w:color w:val="000000" w:themeColor="text1"/>
                <w:sz w:val="22"/>
                <w:szCs w:val="22"/>
              </w:rPr>
              <w:t xml:space="preserve">. </w:t>
            </w:r>
          </w:p>
          <w:p w:rsidR="004A2D2C" w:rsidRPr="009B098A" w:rsidRDefault="004A2D2C" w:rsidP="00D6721F">
            <w:pPr>
              <w:shd w:val="clear" w:color="auto" w:fill="FFFFFF"/>
              <w:rPr>
                <w:rFonts w:ascii="Times New Roman" w:hAnsi="Times New Roman" w:cs="Times New Roman"/>
                <w:color w:val="FF0000"/>
                <w:sz w:val="24"/>
                <w:szCs w:val="24"/>
              </w:rPr>
            </w:pPr>
            <w:r w:rsidRPr="009B098A">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376" w:type="dxa"/>
            <w:shd w:val="clear" w:color="auto" w:fill="auto"/>
          </w:tcPr>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областиэстетического воспитания:</w:t>
            </w:r>
          </w:p>
          <w:p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u w:val="single"/>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808080"/>
                <w:sz w:val="22"/>
                <w:szCs w:val="22"/>
              </w:rPr>
              <w:t>а)</w:t>
            </w:r>
            <w:r w:rsidRPr="00D6721F">
              <w:rPr>
                <w:rFonts w:ascii="Times New Roman" w:hAnsi="Times New Roman"/>
                <w:b/>
                <w:bCs/>
                <w:color w:val="000000"/>
                <w:sz w:val="22"/>
                <w:szCs w:val="22"/>
              </w:rPr>
              <w:t> общение:</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осуществлять коммуникации во всех сферах жизни;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 развернуто и логично излагать свою точку зрения с использованием языковых средств;</w:t>
            </w:r>
          </w:p>
        </w:tc>
        <w:tc>
          <w:tcPr>
            <w:tcW w:w="4346" w:type="dxa"/>
            <w:shd w:val="clear" w:color="auto" w:fill="auto"/>
          </w:tcPr>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D6721F">
              <w:rPr>
                <w:rFonts w:ascii="Times New Roman" w:hAnsi="Times New Roman"/>
                <w:iCs/>
                <w:sz w:val="22"/>
                <w:szCs w:val="22"/>
              </w:rPr>
              <w:t xml:space="preserve"> сформировать ценностное отношение к русскому языку;</w:t>
            </w:r>
          </w:p>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D6721F" w:rsidRPr="00A20E74" w:rsidTr="0001216E">
        <w:tc>
          <w:tcPr>
            <w:tcW w:w="2167" w:type="dxa"/>
            <w:shd w:val="clear" w:color="auto" w:fill="auto"/>
          </w:tcPr>
          <w:p w:rsidR="00D163E0" w:rsidRDefault="009C53B6" w:rsidP="00D6721F">
            <w:pPr>
              <w:tabs>
                <w:tab w:val="left" w:pos="888"/>
              </w:tabs>
              <w:jc w:val="both"/>
              <w:rPr>
                <w:rFonts w:ascii="Times New Roman" w:hAnsi="Times New Roman" w:cs="Times New Roman"/>
                <w:b/>
                <w:iCs/>
                <w:color w:val="000000" w:themeColor="text1"/>
                <w:sz w:val="22"/>
                <w:szCs w:val="22"/>
              </w:rPr>
            </w:pPr>
            <w:r>
              <w:rPr>
                <w:rFonts w:ascii="Times New Roman" w:hAnsi="Times New Roman" w:cs="Times New Roman"/>
                <w:b/>
                <w:iCs/>
                <w:color w:val="000000" w:themeColor="text1"/>
                <w:sz w:val="22"/>
                <w:szCs w:val="22"/>
              </w:rPr>
              <w:t>ОК 10</w:t>
            </w:r>
            <w:r w:rsidR="00D6721F" w:rsidRPr="00872BD1">
              <w:rPr>
                <w:rFonts w:ascii="Times New Roman" w:hAnsi="Times New Roman" w:cs="Times New Roman"/>
                <w:b/>
                <w:iCs/>
                <w:color w:val="000000" w:themeColor="text1"/>
                <w:sz w:val="22"/>
                <w:szCs w:val="22"/>
              </w:rPr>
              <w:t>.</w:t>
            </w:r>
          </w:p>
          <w:p w:rsidR="00D6721F" w:rsidRDefault="00D6721F" w:rsidP="00D6721F">
            <w:pPr>
              <w:tabs>
                <w:tab w:val="left" w:pos="888"/>
              </w:tabs>
              <w:jc w:val="both"/>
              <w:rPr>
                <w:rFonts w:ascii="Times New Roman" w:hAnsi="Times New Roman"/>
                <w:sz w:val="23"/>
                <w:szCs w:val="23"/>
              </w:rPr>
            </w:pPr>
            <w:r w:rsidRPr="00284A82">
              <w:rPr>
                <w:rFonts w:ascii="Times New Roman" w:hAnsi="Times New Roman"/>
                <w:sz w:val="23"/>
                <w:szCs w:val="23"/>
              </w:rPr>
              <w:t>Пользоваться профессиональной документацией на государственном и иностранном языках</w:t>
            </w:r>
          </w:p>
          <w:p w:rsidR="004A2D2C" w:rsidRPr="00D52C4C" w:rsidRDefault="004A2D2C" w:rsidP="00D6721F">
            <w:pPr>
              <w:tabs>
                <w:tab w:val="left" w:pos="888"/>
              </w:tabs>
              <w:jc w:val="both"/>
              <w:rPr>
                <w:rFonts w:ascii="Times New Roman" w:hAnsi="Times New Roman" w:cs="Times New Roman"/>
                <w:b/>
                <w:iCs/>
                <w:color w:val="000000" w:themeColor="text1"/>
                <w:sz w:val="22"/>
                <w:szCs w:val="22"/>
              </w:rPr>
            </w:pPr>
          </w:p>
        </w:tc>
        <w:tc>
          <w:tcPr>
            <w:tcW w:w="3376"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xml:space="preserve">- наличие мотивации к обучению и личностному развитию; </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 ценности научного познания:</w:t>
            </w:r>
          </w:p>
          <w:p w:rsidR="00D6721F" w:rsidRPr="00D6721F" w:rsidRDefault="009E74B0" w:rsidP="00D6721F">
            <w:pPr>
              <w:jc w:val="both"/>
              <w:rPr>
                <w:rFonts w:ascii="Times New Roman" w:hAnsi="Times New Roman"/>
                <w:b/>
                <w:bCs/>
                <w:sz w:val="22"/>
                <w:szCs w:val="22"/>
              </w:rPr>
            </w:pPr>
            <w:r>
              <w:rPr>
                <w:rFonts w:ascii="Times New Roman" w:hAnsi="Times New Roman"/>
                <w:color w:val="000000"/>
                <w:sz w:val="22"/>
                <w:szCs w:val="22"/>
                <w:shd w:val="clear" w:color="auto" w:fill="FFFFFF"/>
              </w:rPr>
              <w:t>-</w:t>
            </w:r>
            <w:r w:rsidR="00D6721F" w:rsidRPr="00D6721F">
              <w:rPr>
                <w:rFonts w:ascii="Times New Roman" w:hAnsi="Times New Roman"/>
                <w:color w:val="000000"/>
                <w:sz w:val="22"/>
                <w:szCs w:val="22"/>
                <w:shd w:val="clear" w:color="auto" w:fill="FFFFFF"/>
              </w:rPr>
              <w:t>формирован</w:t>
            </w:r>
            <w:r w:rsidR="00913332">
              <w:rPr>
                <w:rFonts w:ascii="Times New Roman" w:hAnsi="Times New Roman"/>
                <w:color w:val="000000"/>
                <w:sz w:val="22"/>
                <w:szCs w:val="22"/>
                <w:shd w:val="clear" w:color="auto" w:fill="FFFFFF"/>
              </w:rPr>
              <w:t xml:space="preserve">ие </w:t>
            </w:r>
            <w:r w:rsidR="00D6721F" w:rsidRPr="00D6721F">
              <w:rPr>
                <w:rFonts w:ascii="Times New Roman" w:hAnsi="Times New Roman"/>
                <w:color w:val="000000"/>
                <w:sz w:val="22"/>
                <w:szCs w:val="22"/>
                <w:shd w:val="clear" w:color="auto" w:fill="FFFFFF"/>
              </w:rPr>
              <w:t>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w:t>
            </w:r>
            <w:r w:rsidRPr="00D6721F">
              <w:rPr>
                <w:rFonts w:ascii="Times New Roman" w:hAnsi="Times New Roman"/>
                <w:color w:val="000000"/>
                <w:sz w:val="22"/>
                <w:szCs w:val="22"/>
                <w:shd w:val="clear" w:color="auto" w:fill="FFFFFF"/>
              </w:rPr>
              <w:lastRenderedPageBreak/>
              <w:t>людьми и познания мира;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6721F" w:rsidRPr="00D6721F" w:rsidRDefault="00D6721F" w:rsidP="00D6721F">
            <w:pPr>
              <w:jc w:val="both"/>
              <w:rPr>
                <w:rStyle w:val="dt-m"/>
                <w:rFonts w:ascii="Times New Roman" w:eastAsiaTheme="majorEastAsia" w:hAnsi="Times New Roman"/>
                <w:b/>
                <w:bCs/>
                <w:color w:val="808080"/>
                <w:sz w:val="22"/>
                <w:szCs w:val="22"/>
                <w:shd w:val="clear" w:color="auto" w:fill="FFFFFF"/>
              </w:rPr>
            </w:pPr>
            <w:r w:rsidRPr="00D6721F">
              <w:rPr>
                <w:rFonts w:ascii="Times New Roman" w:hAnsi="Times New Roman"/>
                <w:b/>
                <w:bCs/>
                <w:color w:val="000000"/>
                <w:sz w:val="22"/>
                <w:szCs w:val="22"/>
                <w:shd w:val="clear" w:color="auto" w:fill="FFFFFF"/>
              </w:rPr>
              <w:t>Овладение универсальными учебными познавательными действиями:</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Style w:val="dt-m"/>
                <w:rFonts w:ascii="Times New Roman" w:eastAsiaTheme="majorEastAsia" w:hAnsi="Times New Roman"/>
                <w:b/>
                <w:bCs/>
                <w:color w:val="808080"/>
                <w:sz w:val="22"/>
                <w:szCs w:val="22"/>
                <w:shd w:val="clear" w:color="auto" w:fill="FFFFFF"/>
              </w:rPr>
              <w:t>б)</w:t>
            </w:r>
            <w:r w:rsidRPr="00D6721F">
              <w:rPr>
                <w:rFonts w:ascii="Times New Roman" w:hAnsi="Times New Roman"/>
                <w:b/>
                <w:bCs/>
                <w:color w:val="000000"/>
                <w:sz w:val="22"/>
                <w:szCs w:val="22"/>
                <w:shd w:val="clear" w:color="auto" w:fill="FFFFFF"/>
              </w:rPr>
              <w:t> базовые исследовательские действия:</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владеть навыками учебно-исследовательской и проектной деятельности, навыками разрешения проблем;</w:t>
            </w:r>
          </w:p>
          <w:p w:rsidR="00D6721F" w:rsidRPr="00D6721F" w:rsidRDefault="00690DE2" w:rsidP="00D6721F">
            <w:pPr>
              <w:shd w:val="clear" w:color="auto" w:fill="FFFFFF"/>
              <w:jc w:val="both"/>
              <w:textAlignment w:val="baseline"/>
              <w:rPr>
                <w:rFonts w:ascii="Times New Roman" w:hAnsi="Times New Roman"/>
                <w:color w:val="000000"/>
                <w:sz w:val="22"/>
                <w:szCs w:val="22"/>
              </w:rPr>
            </w:pPr>
            <w:r>
              <w:rPr>
                <w:rFonts w:ascii="Times New Roman" w:hAnsi="Times New Roman"/>
                <w:color w:val="000000"/>
                <w:sz w:val="22"/>
                <w:szCs w:val="22"/>
              </w:rPr>
              <w:t>-способ</w:t>
            </w:r>
            <w:r w:rsidR="00D6721F" w:rsidRPr="00D6721F">
              <w:rPr>
                <w:rFonts w:ascii="Times New Roman" w:hAnsi="Times New Roman"/>
                <w:color w:val="000000"/>
                <w:sz w:val="22"/>
                <w:szCs w:val="22"/>
              </w:rPr>
              <w:t>ст</w:t>
            </w:r>
            <w:r w:rsidR="00530DA5">
              <w:rPr>
                <w:rFonts w:ascii="Times New Roman" w:hAnsi="Times New Roman"/>
                <w:color w:val="000000"/>
                <w:sz w:val="22"/>
                <w:szCs w:val="22"/>
              </w:rPr>
              <w:t>вовать</w:t>
            </w:r>
            <w:r w:rsidR="00D6721F" w:rsidRPr="00D6721F">
              <w:rPr>
                <w:rFonts w:ascii="Times New Roman" w:hAnsi="Times New Roman"/>
                <w:color w:val="000000"/>
                <w:sz w:val="22"/>
                <w:szCs w:val="22"/>
              </w:rPr>
              <w:t xml:space="preserve"> самостоятельному поиску методов решения практических задач, применению различных методов познания;</w:t>
            </w:r>
          </w:p>
          <w:p w:rsidR="00D6721F" w:rsidRPr="00D6721F" w:rsidRDefault="00690DE2" w:rsidP="00D6721F">
            <w:pPr>
              <w:shd w:val="clear" w:color="auto" w:fill="FFFFFF"/>
              <w:jc w:val="both"/>
              <w:textAlignment w:val="baseline"/>
              <w:rPr>
                <w:rFonts w:ascii="Times New Roman" w:hAnsi="Times New Roman"/>
                <w:color w:val="000000"/>
                <w:sz w:val="22"/>
                <w:szCs w:val="22"/>
              </w:rPr>
            </w:pPr>
            <w:r>
              <w:rPr>
                <w:rFonts w:ascii="Times New Roman" w:hAnsi="Times New Roman"/>
                <w:color w:val="000000"/>
                <w:sz w:val="22"/>
                <w:szCs w:val="22"/>
              </w:rPr>
              <w:t xml:space="preserve">- </w:t>
            </w:r>
            <w:r w:rsidR="00D6721F" w:rsidRPr="00D6721F">
              <w:rPr>
                <w:rFonts w:ascii="Times New Roman" w:hAnsi="Times New Roman"/>
                <w:color w:val="000000"/>
                <w:sz w:val="22"/>
                <w:szCs w:val="22"/>
              </w:rPr>
              <w:t>владе</w:t>
            </w:r>
            <w:r w:rsidR="00530DA5">
              <w:rPr>
                <w:rFonts w:ascii="Times New Roman" w:hAnsi="Times New Roman"/>
                <w:color w:val="000000"/>
                <w:sz w:val="22"/>
                <w:szCs w:val="22"/>
              </w:rPr>
              <w:t>ть</w:t>
            </w:r>
            <w:r w:rsidR="00D6721F" w:rsidRPr="00D6721F">
              <w:rPr>
                <w:rFonts w:ascii="Times New Roman" w:hAnsi="Times New Roman"/>
                <w:color w:val="000000"/>
                <w:sz w:val="22"/>
                <w:szCs w:val="22"/>
              </w:rPr>
              <w:t xml:space="preserve"> видами деятельности по получению нового знания, его интерпретации, преобразованию и применению в различных учебных ситуациях;</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формирова</w:t>
            </w:r>
            <w:r w:rsidR="00530DA5">
              <w:rPr>
                <w:rFonts w:ascii="Times New Roman" w:hAnsi="Times New Roman"/>
                <w:color w:val="000000"/>
                <w:sz w:val="22"/>
                <w:szCs w:val="22"/>
              </w:rPr>
              <w:t>ть</w:t>
            </w:r>
            <w:r w:rsidRPr="00D6721F">
              <w:rPr>
                <w:rFonts w:ascii="Times New Roman" w:hAnsi="Times New Roman"/>
                <w:color w:val="000000"/>
                <w:sz w:val="22"/>
                <w:szCs w:val="22"/>
              </w:rPr>
              <w:t xml:space="preserve"> научн</w:t>
            </w:r>
            <w:r w:rsidR="00530DA5">
              <w:rPr>
                <w:rFonts w:ascii="Times New Roman" w:hAnsi="Times New Roman"/>
                <w:color w:val="000000"/>
                <w:sz w:val="22"/>
                <w:szCs w:val="22"/>
              </w:rPr>
              <w:t>ый</w:t>
            </w:r>
            <w:r w:rsidRPr="00D6721F">
              <w:rPr>
                <w:rFonts w:ascii="Times New Roman" w:hAnsi="Times New Roman"/>
                <w:color w:val="000000"/>
                <w:sz w:val="22"/>
                <w:szCs w:val="22"/>
              </w:rPr>
              <w:t xml:space="preserve"> тип мышления, владе</w:t>
            </w:r>
            <w:r w:rsidR="00530DA5">
              <w:rPr>
                <w:rFonts w:ascii="Times New Roman" w:hAnsi="Times New Roman"/>
                <w:color w:val="000000"/>
                <w:sz w:val="22"/>
                <w:szCs w:val="22"/>
              </w:rPr>
              <w:t>ть</w:t>
            </w:r>
            <w:r w:rsidRPr="00D6721F">
              <w:rPr>
                <w:rFonts w:ascii="Times New Roman" w:hAnsi="Times New Roman"/>
                <w:color w:val="000000"/>
                <w:sz w:val="22"/>
                <w:szCs w:val="22"/>
              </w:rPr>
              <w:t xml:space="preserve"> научной терминологией, ключевыми понятиями и методами;</w:t>
            </w:r>
          </w:p>
          <w:p w:rsidR="00D6721F" w:rsidRPr="00D6721F" w:rsidRDefault="00D6721F" w:rsidP="00530DA5">
            <w:pPr>
              <w:suppressAutoHyphens/>
              <w:jc w:val="both"/>
              <w:rPr>
                <w:rFonts w:ascii="Times New Roman" w:hAnsi="Times New Roman"/>
                <w:iCs/>
                <w:sz w:val="22"/>
                <w:szCs w:val="22"/>
              </w:rPr>
            </w:pPr>
            <w:r w:rsidRPr="00D6721F">
              <w:rPr>
                <w:rFonts w:ascii="Times New Roman" w:hAnsi="Times New Roman"/>
                <w:color w:val="000000"/>
                <w:sz w:val="22"/>
                <w:szCs w:val="22"/>
              </w:rPr>
              <w:t>-осуществлять поиск переноса средств и способов действия в профессиональную среду</w:t>
            </w:r>
          </w:p>
        </w:tc>
        <w:tc>
          <w:tcPr>
            <w:tcW w:w="4346" w:type="dxa"/>
            <w:shd w:val="clear" w:color="auto" w:fill="auto"/>
          </w:tcPr>
          <w:p w:rsidR="00D6721F" w:rsidRPr="005D0AAF" w:rsidRDefault="00D6721F" w:rsidP="00D6721F">
            <w:pPr>
              <w:suppressAutoHyphens/>
              <w:jc w:val="both"/>
              <w:rPr>
                <w:rFonts w:ascii="Times New Roman" w:hAnsi="Times New Roman"/>
                <w:iCs/>
                <w:sz w:val="22"/>
                <w:szCs w:val="22"/>
              </w:rPr>
            </w:pPr>
            <w:r w:rsidRPr="005D0AAF">
              <w:rPr>
                <w:rFonts w:ascii="Times New Roman" w:hAnsi="Times New Roman"/>
                <w:iCs/>
                <w:sz w:val="22"/>
                <w:szCs w:val="22"/>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D6721F" w:rsidRPr="005D0AAF" w:rsidRDefault="00D6721F" w:rsidP="00D6721F">
            <w:pPr>
              <w:suppressAutoHyphens/>
              <w:jc w:val="both"/>
              <w:rPr>
                <w:rFonts w:ascii="Times New Roman" w:hAnsi="Times New Roman"/>
                <w:bCs/>
                <w:iCs/>
                <w:sz w:val="22"/>
                <w:szCs w:val="22"/>
              </w:rPr>
            </w:pPr>
            <w:proofErr w:type="gramStart"/>
            <w:r w:rsidRPr="005D0AAF">
              <w:rPr>
                <w:rFonts w:ascii="Times New Roman" w:hAnsi="Times New Roman"/>
                <w:bCs/>
                <w:iCs/>
                <w:sz w:val="22"/>
                <w:szCs w:val="22"/>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w:t>
            </w:r>
            <w:r w:rsidRPr="005D0AAF">
              <w:rPr>
                <w:rFonts w:ascii="Times New Roman" w:hAnsi="Times New Roman"/>
                <w:bCs/>
                <w:iCs/>
                <w:sz w:val="22"/>
                <w:szCs w:val="22"/>
              </w:rPr>
              <w:lastRenderedPageBreak/>
              <w:t>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w:t>
            </w:r>
            <w:proofErr w:type="gramEnd"/>
            <w:r w:rsidRPr="005D0AAF">
              <w:rPr>
                <w:rFonts w:ascii="Times New Roman" w:hAnsi="Times New Roman"/>
                <w:bCs/>
                <w:iCs/>
                <w:sz w:val="22"/>
                <w:szCs w:val="22"/>
              </w:rPr>
              <w:t xml:space="preserve"> знаний о признаках литературного языка и его роли в обществе;</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01216E" w:rsidRPr="00A20E74" w:rsidTr="0001216E">
        <w:trPr>
          <w:trHeight w:val="2816"/>
        </w:trPr>
        <w:tc>
          <w:tcPr>
            <w:tcW w:w="2167" w:type="dxa"/>
            <w:vMerge w:val="restart"/>
            <w:shd w:val="clear" w:color="auto" w:fill="auto"/>
          </w:tcPr>
          <w:p w:rsidR="0001216E" w:rsidRPr="008A2F68" w:rsidRDefault="0001216E" w:rsidP="00A629D5">
            <w:pPr>
              <w:shd w:val="clear" w:color="auto" w:fill="FFFFFF"/>
              <w:rPr>
                <w:rFonts w:ascii="Times New Roman" w:eastAsia="Times New Roman" w:hAnsi="Times New Roman" w:cs="Times New Roman"/>
                <w:sz w:val="24"/>
                <w:szCs w:val="24"/>
                <w:highlight w:val="yellow"/>
              </w:rPr>
            </w:pPr>
            <w:r w:rsidRPr="008A2F68">
              <w:rPr>
                <w:rFonts w:ascii="Times New Roman" w:hAnsi="Times New Roman" w:cs="Times New Roman"/>
                <w:spacing w:val="2"/>
                <w:sz w:val="24"/>
                <w:szCs w:val="24"/>
                <w:shd w:val="clear" w:color="auto" w:fill="FFFFFF"/>
              </w:rPr>
              <w:lastRenderedPageBreak/>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01216E" w:rsidRPr="008A2F68" w:rsidRDefault="0001216E" w:rsidP="004E5A64">
            <w:pPr>
              <w:shd w:val="clear" w:color="auto" w:fill="FFFFFF"/>
              <w:rPr>
                <w:rFonts w:ascii="Times New Roman" w:eastAsia="Times New Roman" w:hAnsi="Times New Roman" w:cs="Times New Roman"/>
                <w:sz w:val="24"/>
                <w:szCs w:val="24"/>
                <w:highlight w:val="yellow"/>
              </w:rPr>
            </w:pPr>
            <w:r w:rsidRPr="008A2F68">
              <w:rPr>
                <w:rFonts w:ascii="Times New Roman" w:hAnsi="Times New Roman" w:cs="Times New Roman"/>
                <w:spacing w:val="2"/>
                <w:sz w:val="24"/>
                <w:szCs w:val="24"/>
                <w:shd w:val="clear" w:color="auto" w:fill="FFFFFF"/>
              </w:rPr>
              <w:t xml:space="preserve">ПК 5.3. Осуществлять приготовление, творческое оформление, подготовку к </w:t>
            </w:r>
            <w:r w:rsidRPr="008A2F68">
              <w:rPr>
                <w:rFonts w:ascii="Times New Roman" w:hAnsi="Times New Roman" w:cs="Times New Roman"/>
                <w:spacing w:val="2"/>
                <w:sz w:val="24"/>
                <w:szCs w:val="24"/>
                <w:shd w:val="clear" w:color="auto" w:fill="FFFFFF"/>
              </w:rPr>
              <w:lastRenderedPageBreak/>
              <w:t>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1216E" w:rsidRPr="00D93A65" w:rsidRDefault="0001216E" w:rsidP="00A629D5">
            <w:pPr>
              <w:shd w:val="clear" w:color="auto" w:fill="FFFFFF"/>
              <w:rPr>
                <w:rFonts w:ascii="Times New Roman" w:hAnsi="Times New Roman" w:cs="Times New Roman"/>
                <w:sz w:val="22"/>
                <w:szCs w:val="22"/>
                <w:highlight w:val="yellow"/>
              </w:rPr>
            </w:pPr>
          </w:p>
        </w:tc>
        <w:tc>
          <w:tcPr>
            <w:tcW w:w="3376" w:type="dxa"/>
            <w:vMerge w:val="restart"/>
            <w:shd w:val="clear" w:color="auto" w:fill="auto"/>
          </w:tcPr>
          <w:p w:rsidR="0001216E" w:rsidRPr="002660BF" w:rsidRDefault="0001216E" w:rsidP="002660BF">
            <w:pPr>
              <w:shd w:val="clear" w:color="auto" w:fill="FFFFFF"/>
              <w:jc w:val="both"/>
              <w:rPr>
                <w:rFonts w:ascii="Times New Roman" w:eastAsia="Times New Roman" w:hAnsi="Times New Roman" w:cs="Times New Roman"/>
                <w:bCs/>
                <w:sz w:val="22"/>
                <w:szCs w:val="22"/>
              </w:rPr>
            </w:pPr>
            <w:r w:rsidRPr="002660BF">
              <w:rPr>
                <w:rFonts w:ascii="Times New Roman" w:eastAsia="Times New Roman" w:hAnsi="Times New Roman" w:cs="Times New Roman"/>
                <w:bCs/>
                <w:sz w:val="22"/>
                <w:szCs w:val="22"/>
              </w:rPr>
              <w:lastRenderedPageBreak/>
              <w:t xml:space="preserve">- </w:t>
            </w:r>
            <w:r>
              <w:rPr>
                <w:rFonts w:ascii="Times New Roman" w:eastAsia="Times New Roman" w:hAnsi="Times New Roman" w:cs="Times New Roman"/>
                <w:bCs/>
                <w:sz w:val="22"/>
                <w:szCs w:val="22"/>
              </w:rPr>
              <w:t>владеть профессиональной терми</w:t>
            </w:r>
            <w:r w:rsidRPr="002660BF">
              <w:rPr>
                <w:rFonts w:ascii="Times New Roman" w:eastAsia="Times New Roman" w:hAnsi="Times New Roman" w:cs="Times New Roman"/>
                <w:bCs/>
                <w:sz w:val="22"/>
                <w:szCs w:val="22"/>
              </w:rPr>
              <w:t>нологией;</w:t>
            </w:r>
          </w:p>
          <w:p w:rsidR="0001216E" w:rsidRPr="002660BF" w:rsidRDefault="0001216E" w:rsidP="002660BF">
            <w:pPr>
              <w:shd w:val="clear" w:color="auto" w:fill="FFFFFF"/>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 xml:space="preserve">- </w:t>
            </w:r>
            <w:r w:rsidRPr="002660BF">
              <w:rPr>
                <w:rFonts w:ascii="Times New Roman" w:eastAsia="Times New Roman" w:hAnsi="Times New Roman" w:cs="Times New Roman"/>
                <w:bCs/>
                <w:sz w:val="22"/>
                <w:szCs w:val="22"/>
              </w:rPr>
              <w:t>консультировать</w:t>
            </w:r>
          </w:p>
          <w:p w:rsidR="0001216E" w:rsidRPr="002660BF" w:rsidRDefault="0001216E" w:rsidP="002660BF">
            <w:pPr>
              <w:shd w:val="clear" w:color="auto" w:fill="FFFFFF"/>
              <w:jc w:val="both"/>
              <w:rPr>
                <w:rFonts w:ascii="Times New Roman" w:eastAsia="Times New Roman" w:hAnsi="Times New Roman" w:cs="Times New Roman"/>
                <w:bCs/>
                <w:sz w:val="22"/>
                <w:szCs w:val="22"/>
              </w:rPr>
            </w:pPr>
            <w:r w:rsidRPr="002660BF">
              <w:rPr>
                <w:rFonts w:ascii="Times New Roman" w:eastAsia="Times New Roman" w:hAnsi="Times New Roman" w:cs="Times New Roman"/>
                <w:bCs/>
                <w:sz w:val="22"/>
                <w:szCs w:val="22"/>
              </w:rPr>
              <w:t>потребителей,</w:t>
            </w:r>
          </w:p>
          <w:p w:rsidR="0001216E" w:rsidRPr="00D93A65" w:rsidRDefault="0001216E" w:rsidP="0001216E">
            <w:pPr>
              <w:shd w:val="clear" w:color="auto" w:fill="FFFFFF"/>
              <w:rPr>
                <w:rFonts w:ascii="Times New Roman" w:hAnsi="Times New Roman" w:cs="Times New Roman"/>
                <w:sz w:val="24"/>
                <w:szCs w:val="24"/>
                <w:highlight w:val="yellow"/>
              </w:rPr>
            </w:pPr>
          </w:p>
        </w:tc>
        <w:tc>
          <w:tcPr>
            <w:tcW w:w="4346" w:type="dxa"/>
            <w:shd w:val="clear" w:color="auto" w:fill="auto"/>
          </w:tcPr>
          <w:p w:rsidR="0001216E" w:rsidRPr="00D6721F" w:rsidRDefault="0001216E" w:rsidP="00A629D5">
            <w:pPr>
              <w:suppressAutoHyphens/>
              <w:jc w:val="both"/>
              <w:rPr>
                <w:rFonts w:ascii="Times New Roman" w:hAnsi="Times New Roman"/>
                <w:iCs/>
                <w:sz w:val="22"/>
                <w:szCs w:val="22"/>
              </w:rPr>
            </w:pPr>
            <w:r w:rsidRPr="00D6721F">
              <w:rPr>
                <w:rFonts w:ascii="Times New Roman" w:hAnsi="Times New Roman"/>
                <w:iCs/>
                <w:sz w:val="22"/>
                <w:szCs w:val="22"/>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w:t>
            </w:r>
          </w:p>
          <w:p w:rsidR="0001216E" w:rsidRPr="00D6721F" w:rsidRDefault="0001216E" w:rsidP="00A629D5">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w:t>
            </w:r>
            <w:proofErr w:type="gramEnd"/>
            <w:r w:rsidRPr="00D6721F">
              <w:rPr>
                <w:rFonts w:ascii="Times New Roman" w:hAnsi="Times New Roman"/>
                <w:iCs/>
                <w:sz w:val="22"/>
                <w:szCs w:val="22"/>
              </w:rPr>
              <w:t xml:space="preserve"> уметь работать со словарями и справочниками, в том числе академическими словарями и справочниками в электронном формате;</w:t>
            </w:r>
          </w:p>
          <w:p w:rsidR="0001216E" w:rsidRDefault="0001216E"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2"/>
                <w:szCs w:val="22"/>
              </w:rPr>
            </w:pPr>
            <w:r w:rsidRPr="00D6721F">
              <w:rPr>
                <w:rFonts w:ascii="Times New Roman" w:hAnsi="Times New Roman"/>
                <w:iCs/>
                <w:sz w:val="22"/>
                <w:szCs w:val="22"/>
              </w:rPr>
              <w:lastRenderedPageBreak/>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D6721F">
              <w:rPr>
                <w:rFonts w:ascii="Times New Roman" w:hAnsi="Times New Roman"/>
                <w:iCs/>
                <w:sz w:val="22"/>
                <w:szCs w:val="22"/>
              </w:rPr>
              <w:t>интернет-коммуникации</w:t>
            </w:r>
            <w:proofErr w:type="gramEnd"/>
            <w:r w:rsidRPr="00D6721F">
              <w:rPr>
                <w:rFonts w:ascii="Times New Roman" w:hAnsi="Times New Roman"/>
                <w:iCs/>
                <w:sz w:val="22"/>
                <w:szCs w:val="22"/>
              </w:rPr>
              <w:t>.</w:t>
            </w:r>
          </w:p>
          <w:p w:rsidR="0001216E" w:rsidRPr="00A629D5" w:rsidRDefault="0001216E"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сформировать ценностное отношение к русскому языку;</w:t>
            </w:r>
          </w:p>
          <w:p w:rsidR="0001216E" w:rsidRPr="00A20E74" w:rsidRDefault="0001216E" w:rsidP="009D3A4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w:t>
            </w:r>
            <w:r>
              <w:rPr>
                <w:rFonts w:ascii="Times New Roman" w:hAnsi="Times New Roman" w:cs="Times New Roman"/>
                <w:sz w:val="22"/>
                <w:szCs w:val="22"/>
              </w:rPr>
              <w:t xml:space="preserve"> жанров</w:t>
            </w:r>
            <w:r w:rsidRPr="00A629D5">
              <w:rPr>
                <w:rFonts w:ascii="Times New Roman" w:hAnsi="Times New Roman" w:cs="Times New Roman"/>
                <w:sz w:val="22"/>
                <w:szCs w:val="22"/>
              </w:rPr>
              <w:t xml:space="preserve"> научного, публицистического, официально-делового стилей (объем сочинения не менее 150 слов</w:t>
            </w:r>
            <w:r>
              <w:rPr>
                <w:rFonts w:ascii="Times New Roman" w:hAnsi="Times New Roman" w:cs="Times New Roman"/>
                <w:sz w:val="22"/>
                <w:szCs w:val="22"/>
              </w:rPr>
              <w:t>)</w:t>
            </w:r>
          </w:p>
        </w:tc>
      </w:tr>
      <w:tr w:rsidR="0001216E" w:rsidRPr="00A20E74" w:rsidTr="004C5D50">
        <w:trPr>
          <w:trHeight w:val="2816"/>
        </w:trPr>
        <w:tc>
          <w:tcPr>
            <w:tcW w:w="2167" w:type="dxa"/>
            <w:vMerge/>
            <w:shd w:val="clear" w:color="auto" w:fill="auto"/>
          </w:tcPr>
          <w:p w:rsidR="0001216E" w:rsidRPr="00D93A65" w:rsidRDefault="0001216E" w:rsidP="00A629D5">
            <w:pPr>
              <w:shd w:val="clear" w:color="auto" w:fill="FFFFFF"/>
              <w:rPr>
                <w:rFonts w:ascii="Times New Roman" w:eastAsia="Times New Roman" w:hAnsi="Times New Roman" w:cs="Times New Roman"/>
                <w:b/>
                <w:bCs/>
                <w:sz w:val="22"/>
                <w:szCs w:val="22"/>
                <w:highlight w:val="yellow"/>
              </w:rPr>
            </w:pPr>
          </w:p>
        </w:tc>
        <w:tc>
          <w:tcPr>
            <w:tcW w:w="3376" w:type="dxa"/>
            <w:vMerge/>
            <w:shd w:val="clear" w:color="auto" w:fill="auto"/>
          </w:tcPr>
          <w:p w:rsidR="0001216E" w:rsidRPr="0001216E" w:rsidRDefault="0001216E" w:rsidP="0001216E">
            <w:pPr>
              <w:shd w:val="clear" w:color="auto" w:fill="FFFFFF"/>
              <w:rPr>
                <w:rFonts w:ascii="YS Text" w:eastAsia="Times New Roman" w:hAnsi="YS Text" w:cs="Times New Roman"/>
                <w:color w:val="1A1A1A"/>
                <w:sz w:val="23"/>
                <w:szCs w:val="23"/>
              </w:rPr>
            </w:pPr>
          </w:p>
        </w:tc>
        <w:tc>
          <w:tcPr>
            <w:tcW w:w="4346" w:type="dxa"/>
            <w:shd w:val="clear" w:color="auto" w:fill="auto"/>
          </w:tcPr>
          <w:p w:rsidR="0001216E" w:rsidRPr="000B6570" w:rsidRDefault="0001216E" w:rsidP="000B6570">
            <w:pPr>
              <w:suppressAutoHyphens/>
              <w:jc w:val="both"/>
              <w:rPr>
                <w:rFonts w:ascii="Times New Roman" w:hAnsi="Times New Roman"/>
                <w:iCs/>
                <w:sz w:val="22"/>
                <w:szCs w:val="22"/>
              </w:rPr>
            </w:pPr>
            <w:r w:rsidRPr="000B6570">
              <w:rPr>
                <w:rFonts w:ascii="Times New Roman" w:hAnsi="Times New Roman"/>
                <w:iCs/>
                <w:sz w:val="22"/>
                <w:szCs w:val="22"/>
              </w:rPr>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уметь создавать вторичные тексты (тезисы, аннотация, отзыв, рецензия и </w:t>
            </w:r>
            <w:proofErr w:type="gramStart"/>
            <w:r w:rsidRPr="000B6570">
              <w:rPr>
                <w:rFonts w:ascii="Times New Roman" w:hAnsi="Times New Roman"/>
                <w:iCs/>
                <w:sz w:val="22"/>
                <w:szCs w:val="22"/>
              </w:rPr>
              <w:t>другое</w:t>
            </w:r>
            <w:proofErr w:type="gramEnd"/>
            <w:r w:rsidRPr="000B6570">
              <w:rPr>
                <w:rFonts w:ascii="Times New Roman" w:hAnsi="Times New Roman"/>
                <w:iCs/>
                <w:sz w:val="22"/>
                <w:szCs w:val="22"/>
              </w:rPr>
              <w:t>);</w:t>
            </w:r>
          </w:p>
          <w:p w:rsidR="0001216E" w:rsidRPr="00D6721F" w:rsidRDefault="0001216E" w:rsidP="00161A56">
            <w:pPr>
              <w:suppressAutoHyphens/>
              <w:jc w:val="both"/>
              <w:rPr>
                <w:rFonts w:ascii="Times New Roman" w:hAnsi="Times New Roman"/>
                <w:iCs/>
                <w:sz w:val="22"/>
                <w:szCs w:val="22"/>
              </w:rPr>
            </w:pPr>
            <w:proofErr w:type="gramStart"/>
            <w:r w:rsidRPr="000B6570">
              <w:rPr>
                <w:rFonts w:ascii="Times New Roman" w:hAnsi="Times New Roman"/>
                <w:iCs/>
                <w:sz w:val="22"/>
                <w:szCs w:val="22"/>
              </w:rPr>
              <w:t>- обобщить знания о языке как системе, его основных единицах и уровнях: обогащение словарного запаса, расшир</w:t>
            </w:r>
            <w:r>
              <w:rPr>
                <w:rFonts w:ascii="Times New Roman" w:hAnsi="Times New Roman"/>
                <w:iCs/>
                <w:sz w:val="22"/>
                <w:szCs w:val="22"/>
              </w:rPr>
              <w:t>ить</w:t>
            </w:r>
            <w:r w:rsidRPr="000B6570">
              <w:rPr>
                <w:rFonts w:ascii="Times New Roman" w:hAnsi="Times New Roman"/>
                <w:iCs/>
                <w:sz w:val="22"/>
                <w:szCs w:val="22"/>
              </w:rPr>
              <w:t xml:space="preserve"> объем используемых в речи грамматических языковых средств; анализировать единицы разных уровней, тексты разных функционально-смысловых типов, функциональн</w:t>
            </w:r>
            <w:r>
              <w:rPr>
                <w:rFonts w:ascii="Times New Roman" w:hAnsi="Times New Roman"/>
                <w:iCs/>
                <w:sz w:val="22"/>
                <w:szCs w:val="22"/>
              </w:rPr>
              <w:t>ых разновидностей языка</w:t>
            </w:r>
            <w:r w:rsidRPr="000B6570">
              <w:rPr>
                <w:rFonts w:ascii="Times New Roman" w:hAnsi="Times New Roman"/>
                <w:iCs/>
                <w:sz w:val="22"/>
                <w:szCs w:val="22"/>
              </w:rPr>
              <w:t>, различной жанровой принадлежности; сформирова</w:t>
            </w:r>
            <w:r>
              <w:rPr>
                <w:rFonts w:ascii="Times New Roman" w:hAnsi="Times New Roman"/>
                <w:iCs/>
                <w:sz w:val="22"/>
                <w:szCs w:val="22"/>
              </w:rPr>
              <w:t>ть</w:t>
            </w:r>
            <w:r w:rsidRPr="000B6570">
              <w:rPr>
                <w:rFonts w:ascii="Times New Roman" w:hAnsi="Times New Roman"/>
                <w:iCs/>
                <w:sz w:val="22"/>
                <w:szCs w:val="22"/>
              </w:rPr>
              <w:t xml:space="preserve"> представлени</w:t>
            </w:r>
            <w:r>
              <w:rPr>
                <w:rFonts w:ascii="Times New Roman" w:hAnsi="Times New Roman"/>
                <w:iCs/>
                <w:sz w:val="22"/>
                <w:szCs w:val="22"/>
              </w:rPr>
              <w:t>я</w:t>
            </w:r>
            <w:r w:rsidRPr="000B6570">
              <w:rPr>
                <w:rFonts w:ascii="Times New Roman" w:hAnsi="Times New Roman"/>
                <w:iCs/>
                <w:sz w:val="22"/>
                <w:szCs w:val="22"/>
              </w:rPr>
              <w:t xml:space="preserve"> о формах существования национального русского языка; знани</w:t>
            </w:r>
            <w:r>
              <w:rPr>
                <w:rFonts w:ascii="Times New Roman" w:hAnsi="Times New Roman"/>
                <w:iCs/>
                <w:sz w:val="22"/>
                <w:szCs w:val="22"/>
              </w:rPr>
              <w:t>я</w:t>
            </w:r>
            <w:r w:rsidRPr="000B6570">
              <w:rPr>
                <w:rFonts w:ascii="Times New Roman" w:hAnsi="Times New Roman"/>
                <w:iCs/>
                <w:sz w:val="22"/>
                <w:szCs w:val="22"/>
              </w:rPr>
              <w:t xml:space="preserve"> признак</w:t>
            </w:r>
            <w:r>
              <w:rPr>
                <w:rFonts w:ascii="Times New Roman" w:hAnsi="Times New Roman"/>
                <w:iCs/>
                <w:sz w:val="22"/>
                <w:szCs w:val="22"/>
              </w:rPr>
              <w:t>ов</w:t>
            </w:r>
            <w:r w:rsidRPr="000B6570">
              <w:rPr>
                <w:rFonts w:ascii="Times New Roman" w:hAnsi="Times New Roman"/>
                <w:iCs/>
                <w:sz w:val="22"/>
                <w:szCs w:val="22"/>
              </w:rPr>
              <w:t xml:space="preserve"> литературного языка и его роли в обществе;</w:t>
            </w:r>
            <w:proofErr w:type="gramEnd"/>
          </w:p>
        </w:tc>
      </w:tr>
      <w:tr w:rsidR="0001216E" w:rsidRPr="00A20E74" w:rsidTr="004C5D50">
        <w:trPr>
          <w:trHeight w:val="1125"/>
        </w:trPr>
        <w:tc>
          <w:tcPr>
            <w:tcW w:w="2167" w:type="dxa"/>
            <w:vMerge/>
            <w:shd w:val="clear" w:color="auto" w:fill="auto"/>
          </w:tcPr>
          <w:p w:rsidR="0001216E" w:rsidRPr="00D93A65" w:rsidRDefault="0001216E" w:rsidP="00F57B96">
            <w:pPr>
              <w:shd w:val="clear" w:color="auto" w:fill="FFFFFF"/>
              <w:rPr>
                <w:rFonts w:ascii="YS Text" w:eastAsia="Times New Roman" w:hAnsi="YS Text" w:cs="Times New Roman"/>
                <w:b/>
                <w:bCs/>
                <w:color w:val="1A1A1A"/>
                <w:sz w:val="23"/>
                <w:szCs w:val="23"/>
                <w:highlight w:val="yellow"/>
              </w:rPr>
            </w:pPr>
          </w:p>
        </w:tc>
        <w:tc>
          <w:tcPr>
            <w:tcW w:w="3376" w:type="dxa"/>
            <w:vMerge/>
            <w:shd w:val="clear" w:color="auto" w:fill="auto"/>
          </w:tcPr>
          <w:p w:rsidR="0001216E" w:rsidRPr="00D93A65" w:rsidRDefault="0001216E" w:rsidP="00F57B96">
            <w:pPr>
              <w:shd w:val="clear" w:color="auto" w:fill="FFFFFF"/>
              <w:jc w:val="both"/>
              <w:rPr>
                <w:rFonts w:ascii="Times New Roman" w:eastAsia="Times New Roman" w:hAnsi="Times New Roman" w:cs="Times New Roman"/>
                <w:bCs/>
                <w:sz w:val="22"/>
                <w:szCs w:val="22"/>
                <w:highlight w:val="yellow"/>
              </w:rPr>
            </w:pPr>
          </w:p>
        </w:tc>
        <w:tc>
          <w:tcPr>
            <w:tcW w:w="4346" w:type="dxa"/>
            <w:shd w:val="clear" w:color="auto" w:fill="auto"/>
          </w:tcPr>
          <w:p w:rsidR="0001216E" w:rsidRPr="00A629D5" w:rsidRDefault="0001216E" w:rsidP="000B6570">
            <w:pPr>
              <w:shd w:val="clear" w:color="auto" w:fill="FFFFFF" w:themeFill="background1"/>
              <w:tabs>
                <w:tab w:val="left" w:pos="3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совершенствова</w:t>
            </w:r>
            <w:r>
              <w:rPr>
                <w:rFonts w:ascii="Times New Roman" w:hAnsi="Times New Roman" w:cs="Times New Roman"/>
                <w:sz w:val="22"/>
                <w:szCs w:val="22"/>
              </w:rPr>
              <w:t>ть</w:t>
            </w:r>
            <w:r w:rsidRPr="00A629D5">
              <w:rPr>
                <w:rFonts w:ascii="Times New Roman" w:hAnsi="Times New Roman" w:cs="Times New Roman"/>
                <w:sz w:val="22"/>
                <w:szCs w:val="22"/>
              </w:rPr>
              <w:t xml:space="preserve"> умени</w:t>
            </w:r>
            <w:r>
              <w:rPr>
                <w:rFonts w:ascii="Times New Roman" w:hAnsi="Times New Roman" w:cs="Times New Roman"/>
                <w:sz w:val="22"/>
                <w:szCs w:val="22"/>
              </w:rPr>
              <w:t>я</w:t>
            </w:r>
            <w:r w:rsidRPr="00A629D5">
              <w:rPr>
                <w:rFonts w:ascii="Times New Roman" w:hAnsi="Times New Roman" w:cs="Times New Roman"/>
                <w:sz w:val="22"/>
                <w:szCs w:val="22"/>
              </w:rPr>
              <w:t xml:space="preserve">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01216E" w:rsidRPr="00D6721F" w:rsidRDefault="0001216E" w:rsidP="000B6570">
            <w:pPr>
              <w:suppressAutoHyphens/>
              <w:jc w:val="both"/>
              <w:rPr>
                <w:rFonts w:ascii="Times New Roman" w:hAnsi="Times New Roman"/>
                <w:iCs/>
                <w:sz w:val="22"/>
                <w:szCs w:val="22"/>
              </w:rPr>
            </w:pPr>
            <w:r w:rsidRPr="00A629D5">
              <w:rPr>
                <w:rFonts w:ascii="Times New Roman" w:hAnsi="Times New Roman" w:cs="Times New Roman"/>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400A7" w:rsidRDefault="003400A7" w:rsidP="001F67FE">
      <w:pPr>
        <w:spacing w:line="0" w:lineRule="atLeast"/>
        <w:rPr>
          <w:rFonts w:ascii="Times New Roman" w:eastAsia="Times New Roman" w:hAnsi="Times New Roman" w:cs="Times New Roman"/>
          <w:sz w:val="24"/>
          <w:szCs w:val="24"/>
        </w:rPr>
      </w:pPr>
    </w:p>
    <w:p w:rsidR="007F2CA0" w:rsidRPr="007F2CA0" w:rsidRDefault="007F2CA0" w:rsidP="007F2CA0">
      <w:pPr>
        <w:suppressAutoHyphens/>
        <w:jc w:val="center"/>
        <w:rPr>
          <w:rFonts w:ascii="Times New Roman" w:eastAsia="Times New Roman" w:hAnsi="Times New Roman" w:cs="Times New Roman"/>
          <w:b/>
          <w:sz w:val="28"/>
          <w:szCs w:val="28"/>
        </w:rPr>
      </w:pPr>
      <w:r w:rsidRPr="007F2CA0">
        <w:rPr>
          <w:rFonts w:ascii="Times New Roman" w:eastAsia="Times New Roman" w:hAnsi="Times New Roman" w:cs="Times New Roman"/>
          <w:b/>
          <w:sz w:val="28"/>
          <w:szCs w:val="28"/>
        </w:rPr>
        <w:t>2. СТРУКТУРА И СОДЕРЖАНИЕ УЧЕБНОЙ ДИСЦИПЛИНЫ</w:t>
      </w:r>
    </w:p>
    <w:p w:rsidR="007F2CA0" w:rsidRPr="007F2CA0" w:rsidRDefault="007F2CA0" w:rsidP="007F2CA0">
      <w:pPr>
        <w:suppressAutoHyphens/>
        <w:ind w:firstLine="709"/>
        <w:jc w:val="center"/>
        <w:rPr>
          <w:rFonts w:ascii="Times New Roman" w:eastAsia="Times New Roman" w:hAnsi="Times New Roman" w:cs="Times New Roman"/>
          <w:b/>
          <w:sz w:val="28"/>
          <w:szCs w:val="28"/>
        </w:rPr>
      </w:pPr>
    </w:p>
    <w:p w:rsidR="007F2CA0" w:rsidRPr="007F2CA0" w:rsidRDefault="007F2CA0" w:rsidP="007F2CA0">
      <w:pPr>
        <w:suppressAutoHyphens/>
        <w:ind w:firstLine="709"/>
        <w:rPr>
          <w:rFonts w:ascii="Times New Roman" w:eastAsia="Times New Roman" w:hAnsi="Times New Roman" w:cs="Times New Roman"/>
          <w:b/>
          <w:sz w:val="28"/>
          <w:szCs w:val="28"/>
        </w:rPr>
      </w:pPr>
      <w:r w:rsidRPr="007F2CA0">
        <w:rPr>
          <w:rFonts w:ascii="Times New Roman" w:eastAsia="Times New Roman" w:hAnsi="Times New Roman" w:cs="Times New Roman"/>
          <w:b/>
          <w:sz w:val="28"/>
          <w:szCs w:val="28"/>
        </w:rPr>
        <w:t>2.1. Объем учебной дисциплины и виды учебной работы</w:t>
      </w:r>
    </w:p>
    <w:p w:rsidR="007F2CA0" w:rsidRPr="007F2CA0" w:rsidRDefault="007F2CA0" w:rsidP="007F2CA0">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337"/>
        <w:gridCol w:w="1943"/>
      </w:tblGrid>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Вид учебной работы</w:t>
            </w:r>
          </w:p>
        </w:tc>
        <w:tc>
          <w:tcPr>
            <w:tcW w:w="945" w:type="pct"/>
            <w:vAlign w:val="center"/>
          </w:tcPr>
          <w:p w:rsidR="007F2CA0" w:rsidRPr="007F2CA0" w:rsidRDefault="007F2CA0" w:rsidP="007F2CA0">
            <w:pPr>
              <w:suppressAutoHyphens/>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Объем в часах</w:t>
            </w:r>
          </w:p>
        </w:tc>
      </w:tr>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7F2CA0" w:rsidRPr="007F2CA0" w:rsidRDefault="007F2CA0" w:rsidP="007F2CA0">
            <w:pPr>
              <w:suppressAutoHyphens/>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72</w:t>
            </w:r>
          </w:p>
        </w:tc>
      </w:tr>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в т.ч. в форме практической подготовки</w:t>
            </w:r>
          </w:p>
        </w:tc>
        <w:tc>
          <w:tcPr>
            <w:tcW w:w="945" w:type="pct"/>
            <w:vAlign w:val="center"/>
          </w:tcPr>
          <w:p w:rsidR="007F2CA0" w:rsidRPr="007F2CA0" w:rsidRDefault="007F2CA0" w:rsidP="007F2CA0">
            <w:pPr>
              <w:suppressAutoHyphens/>
              <w:jc w:val="center"/>
              <w:rPr>
                <w:rFonts w:ascii="Times New Roman" w:eastAsia="Times New Roman" w:hAnsi="Times New Roman" w:cs="Times New Roman"/>
                <w:iCs/>
                <w:sz w:val="24"/>
                <w:szCs w:val="24"/>
              </w:rPr>
            </w:pPr>
            <w:r w:rsidRPr="007F2CA0">
              <w:rPr>
                <w:rFonts w:ascii="Times New Roman" w:eastAsia="Times New Roman" w:hAnsi="Times New Roman" w:cs="Times New Roman"/>
                <w:iCs/>
                <w:sz w:val="24"/>
                <w:szCs w:val="24"/>
              </w:rPr>
              <w:t>36</w:t>
            </w:r>
          </w:p>
        </w:tc>
      </w:tr>
      <w:tr w:rsidR="007F2CA0" w:rsidRPr="007F2CA0" w:rsidTr="0047275B">
        <w:trPr>
          <w:trHeight w:val="290"/>
        </w:trPr>
        <w:tc>
          <w:tcPr>
            <w:tcW w:w="4055" w:type="pct"/>
            <w:shd w:val="clear" w:color="auto" w:fill="auto"/>
          </w:tcPr>
          <w:p w:rsidR="007F2CA0" w:rsidRPr="007F2CA0" w:rsidRDefault="007F2CA0" w:rsidP="007F2CA0">
            <w:pPr>
              <w:suppressAutoHyphens/>
              <w:rPr>
                <w:rFonts w:ascii="Times New Roman" w:eastAsia="Times New Roman" w:hAnsi="Times New Roman" w:cs="Times New Roman"/>
                <w:b/>
                <w:bCs/>
                <w:iCs/>
                <w:sz w:val="24"/>
                <w:szCs w:val="24"/>
              </w:rPr>
            </w:pPr>
            <w:r w:rsidRPr="007F2CA0">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7F2CA0" w:rsidRPr="007F2CA0" w:rsidRDefault="007F2CA0" w:rsidP="007F2CA0">
            <w:pPr>
              <w:suppressAutoHyphens/>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42</w:t>
            </w:r>
          </w:p>
        </w:tc>
      </w:tr>
      <w:tr w:rsidR="007F2CA0" w:rsidRPr="007F2CA0" w:rsidTr="0047275B">
        <w:trPr>
          <w:trHeight w:val="354"/>
        </w:trPr>
        <w:tc>
          <w:tcPr>
            <w:tcW w:w="5000" w:type="pct"/>
            <w:gridSpan w:val="2"/>
            <w:vAlign w:val="center"/>
          </w:tcPr>
          <w:p w:rsidR="007F2CA0" w:rsidRPr="007F2CA0" w:rsidRDefault="007F2CA0" w:rsidP="007F2CA0">
            <w:pPr>
              <w:suppressAutoHyphens/>
              <w:rPr>
                <w:rFonts w:ascii="Times New Roman" w:eastAsia="Times New Roman" w:hAnsi="Times New Roman" w:cs="Times New Roman"/>
                <w:iCs/>
                <w:sz w:val="24"/>
                <w:szCs w:val="24"/>
              </w:rPr>
            </w:pPr>
            <w:r w:rsidRPr="007F2CA0">
              <w:rPr>
                <w:rFonts w:ascii="Times New Roman" w:eastAsia="Times New Roman" w:hAnsi="Times New Roman" w:cs="Times New Roman"/>
                <w:sz w:val="24"/>
                <w:szCs w:val="24"/>
              </w:rPr>
              <w:t>в т. ч.:</w:t>
            </w:r>
          </w:p>
        </w:tc>
      </w:tr>
      <w:tr w:rsidR="007F2CA0" w:rsidRPr="007F2CA0" w:rsidTr="0047275B">
        <w:trPr>
          <w:trHeight w:val="31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теоретическое обучение</w:t>
            </w:r>
          </w:p>
        </w:tc>
        <w:tc>
          <w:tcPr>
            <w:tcW w:w="945" w:type="pct"/>
          </w:tcPr>
          <w:p w:rsidR="007F2CA0" w:rsidRPr="007F2CA0" w:rsidRDefault="007F2CA0" w:rsidP="007F2CA0">
            <w:pPr>
              <w:jc w:val="center"/>
              <w:rPr>
                <w:rFonts w:ascii="Times New Roman" w:hAnsi="Times New Roman" w:cs="Times New Roman"/>
                <w:sz w:val="22"/>
              </w:rPr>
            </w:pPr>
            <w:r w:rsidRPr="007F2CA0">
              <w:rPr>
                <w:rFonts w:ascii="Times New Roman" w:hAnsi="Times New Roman" w:cs="Times New Roman"/>
                <w:sz w:val="22"/>
              </w:rPr>
              <w:t>12</w:t>
            </w:r>
          </w:p>
        </w:tc>
      </w:tr>
      <w:tr w:rsidR="007F2CA0" w:rsidRPr="007F2CA0" w:rsidTr="0047275B">
        <w:trPr>
          <w:trHeight w:val="31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практические занятия</w:t>
            </w:r>
          </w:p>
        </w:tc>
        <w:tc>
          <w:tcPr>
            <w:tcW w:w="945" w:type="pct"/>
          </w:tcPr>
          <w:p w:rsidR="007F2CA0" w:rsidRPr="007F2CA0" w:rsidRDefault="007F2CA0" w:rsidP="007F2CA0">
            <w:pPr>
              <w:jc w:val="center"/>
            </w:pPr>
            <w:r w:rsidRPr="007F2CA0">
              <w:rPr>
                <w:rFonts w:ascii="Times New Roman" w:eastAsia="Times New Roman" w:hAnsi="Times New Roman" w:cs="Times New Roman"/>
                <w:iCs/>
                <w:sz w:val="24"/>
                <w:szCs w:val="24"/>
              </w:rPr>
              <w:t>30</w:t>
            </w:r>
          </w:p>
        </w:tc>
      </w:tr>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bCs/>
                <w:sz w:val="24"/>
                <w:szCs w:val="24"/>
              </w:rPr>
            </w:pPr>
            <w:r w:rsidRPr="007F2CA0">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7F2CA0" w:rsidRPr="007F2CA0" w:rsidRDefault="007F2CA0" w:rsidP="007F2CA0">
            <w:pPr>
              <w:jc w:val="center"/>
            </w:pPr>
            <w:r w:rsidRPr="007F2CA0">
              <w:rPr>
                <w:rFonts w:ascii="Times New Roman" w:eastAsia="Times New Roman" w:hAnsi="Times New Roman" w:cs="Times New Roman"/>
                <w:b/>
                <w:iCs/>
                <w:sz w:val="24"/>
                <w:szCs w:val="24"/>
              </w:rPr>
              <w:t>12</w:t>
            </w:r>
          </w:p>
        </w:tc>
      </w:tr>
      <w:tr w:rsidR="007F2CA0" w:rsidRPr="007F2CA0" w:rsidTr="0047275B">
        <w:trPr>
          <w:trHeight w:val="356"/>
        </w:trPr>
        <w:tc>
          <w:tcPr>
            <w:tcW w:w="5000" w:type="pct"/>
            <w:gridSpan w:val="2"/>
            <w:vAlign w:val="center"/>
          </w:tcPr>
          <w:p w:rsidR="007F2CA0" w:rsidRPr="007F2CA0" w:rsidRDefault="007F2CA0" w:rsidP="007F2CA0">
            <w:pPr>
              <w:suppressAutoHyphens/>
              <w:rPr>
                <w:rFonts w:ascii="Times New Roman" w:eastAsia="Times New Roman" w:hAnsi="Times New Roman" w:cs="Times New Roman"/>
                <w:iCs/>
                <w:sz w:val="24"/>
                <w:szCs w:val="24"/>
              </w:rPr>
            </w:pPr>
            <w:r w:rsidRPr="007F2CA0">
              <w:rPr>
                <w:rFonts w:ascii="Times New Roman" w:eastAsia="Times New Roman" w:hAnsi="Times New Roman" w:cs="Times New Roman"/>
                <w:sz w:val="24"/>
                <w:szCs w:val="24"/>
              </w:rPr>
              <w:t>в т. ч.:</w:t>
            </w:r>
          </w:p>
        </w:tc>
      </w:tr>
      <w:tr w:rsidR="007F2CA0" w:rsidRPr="007F2CA0" w:rsidTr="0047275B">
        <w:trPr>
          <w:trHeight w:val="34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теоретическое обучение</w:t>
            </w:r>
          </w:p>
        </w:tc>
        <w:tc>
          <w:tcPr>
            <w:tcW w:w="945" w:type="pct"/>
          </w:tcPr>
          <w:p w:rsidR="007F2CA0" w:rsidRPr="007F2CA0" w:rsidRDefault="007F2CA0" w:rsidP="007F2CA0">
            <w:pPr>
              <w:jc w:val="center"/>
            </w:pPr>
            <w:r w:rsidRPr="007F2CA0">
              <w:rPr>
                <w:rFonts w:ascii="Times New Roman" w:eastAsia="Times New Roman" w:hAnsi="Times New Roman" w:cs="Times New Roman"/>
                <w:iCs/>
                <w:sz w:val="24"/>
                <w:szCs w:val="24"/>
              </w:rPr>
              <w:t>6</w:t>
            </w:r>
          </w:p>
        </w:tc>
      </w:tr>
      <w:tr w:rsidR="007F2CA0" w:rsidRPr="007F2CA0" w:rsidTr="0047275B">
        <w:trPr>
          <w:trHeight w:val="34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практические занятия</w:t>
            </w:r>
          </w:p>
        </w:tc>
        <w:tc>
          <w:tcPr>
            <w:tcW w:w="945" w:type="pct"/>
          </w:tcPr>
          <w:p w:rsidR="007F2CA0" w:rsidRPr="007F2CA0" w:rsidRDefault="007F2CA0" w:rsidP="007F2CA0">
            <w:pPr>
              <w:jc w:val="center"/>
            </w:pPr>
            <w:r w:rsidRPr="007F2CA0">
              <w:rPr>
                <w:rFonts w:ascii="Times New Roman" w:eastAsia="Times New Roman" w:hAnsi="Times New Roman" w:cs="Times New Roman"/>
                <w:iCs/>
                <w:sz w:val="24"/>
                <w:szCs w:val="24"/>
              </w:rPr>
              <w:t>6</w:t>
            </w:r>
          </w:p>
        </w:tc>
      </w:tr>
      <w:tr w:rsidR="007F2CA0" w:rsidRPr="007F2CA0" w:rsidTr="0047275B">
        <w:trPr>
          <w:trHeight w:val="342"/>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консультации</w:t>
            </w:r>
          </w:p>
        </w:tc>
        <w:tc>
          <w:tcPr>
            <w:tcW w:w="945" w:type="pct"/>
          </w:tcPr>
          <w:p w:rsidR="007F2CA0" w:rsidRPr="007F2CA0" w:rsidRDefault="007F2CA0" w:rsidP="007F2CA0">
            <w:pPr>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14</w:t>
            </w:r>
          </w:p>
        </w:tc>
      </w:tr>
      <w:tr w:rsidR="007F2CA0" w:rsidRPr="007F2CA0" w:rsidTr="0047275B">
        <w:trPr>
          <w:trHeight w:val="331"/>
        </w:trPr>
        <w:tc>
          <w:tcPr>
            <w:tcW w:w="4055" w:type="pct"/>
            <w:vAlign w:val="center"/>
          </w:tcPr>
          <w:p w:rsidR="007F2CA0" w:rsidRPr="007F2CA0" w:rsidRDefault="007F2CA0" w:rsidP="007F2CA0">
            <w:pPr>
              <w:suppressAutoHyphens/>
              <w:rPr>
                <w:rFonts w:ascii="Times New Roman" w:eastAsia="Times New Roman" w:hAnsi="Times New Roman" w:cs="Times New Roman"/>
                <w:i/>
                <w:sz w:val="24"/>
                <w:szCs w:val="24"/>
              </w:rPr>
            </w:pPr>
            <w:r w:rsidRPr="007F2CA0">
              <w:rPr>
                <w:rFonts w:ascii="Times New Roman" w:eastAsia="Times New Roman" w:hAnsi="Times New Roman" w:cs="Times New Roman"/>
                <w:b/>
                <w:iCs/>
                <w:sz w:val="24"/>
                <w:szCs w:val="24"/>
              </w:rPr>
              <w:t xml:space="preserve">Промежуточная аттестация в форме </w:t>
            </w:r>
            <w:r w:rsidRPr="007F2CA0">
              <w:rPr>
                <w:rFonts w:ascii="Times New Roman" w:eastAsia="Times New Roman" w:hAnsi="Times New Roman" w:cs="Times New Roman"/>
                <w:bCs/>
                <w:i/>
                <w:sz w:val="24"/>
                <w:szCs w:val="24"/>
              </w:rPr>
              <w:t>экзамена (</w:t>
            </w:r>
            <w:proofErr w:type="gramStart"/>
            <w:r w:rsidRPr="007F2CA0">
              <w:rPr>
                <w:rFonts w:ascii="Times New Roman" w:eastAsia="Times New Roman" w:hAnsi="Times New Roman" w:cs="Times New Roman"/>
                <w:bCs/>
                <w:i/>
                <w:sz w:val="24"/>
                <w:szCs w:val="24"/>
              </w:rPr>
              <w:t>письменный</w:t>
            </w:r>
            <w:proofErr w:type="gramEnd"/>
            <w:r w:rsidRPr="007F2CA0">
              <w:rPr>
                <w:rFonts w:ascii="Times New Roman" w:eastAsia="Times New Roman" w:hAnsi="Times New Roman" w:cs="Times New Roman"/>
                <w:bCs/>
                <w:i/>
                <w:sz w:val="24"/>
                <w:szCs w:val="24"/>
              </w:rPr>
              <w:t>)</w:t>
            </w:r>
          </w:p>
        </w:tc>
        <w:tc>
          <w:tcPr>
            <w:tcW w:w="945" w:type="pct"/>
          </w:tcPr>
          <w:p w:rsidR="007F2CA0" w:rsidRPr="007F2CA0" w:rsidRDefault="007F2CA0" w:rsidP="007F2CA0">
            <w:pPr>
              <w:jc w:val="center"/>
            </w:pPr>
            <w:r w:rsidRPr="007F2CA0">
              <w:rPr>
                <w:rFonts w:ascii="Times New Roman" w:eastAsia="Times New Roman" w:hAnsi="Times New Roman" w:cs="Times New Roman"/>
                <w:b/>
                <w:iCs/>
                <w:sz w:val="24"/>
                <w:szCs w:val="24"/>
              </w:rPr>
              <w:t>4</w:t>
            </w:r>
          </w:p>
        </w:tc>
      </w:tr>
    </w:tbl>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rPr>
          <w:rFonts w:ascii="Times New Roman" w:eastAsia="Times New Roman" w:hAnsi="Times New Roman" w:cs="Times New Roman"/>
          <w:sz w:val="24"/>
          <w:szCs w:val="24"/>
        </w:rPr>
        <w:sectPr w:rsidR="007F2CA0" w:rsidRPr="007F2CA0" w:rsidSect="000B0B2F">
          <w:pgSz w:w="11900" w:h="16838"/>
          <w:pgMar w:top="849" w:right="560" w:bottom="709" w:left="1276" w:header="0" w:footer="0" w:gutter="0"/>
          <w:cols w:space="0" w:equalWidth="0">
            <w:col w:w="10064"/>
          </w:cols>
          <w:titlePg/>
          <w:docGrid w:linePitch="360"/>
        </w:sectPr>
      </w:pPr>
    </w:p>
    <w:p w:rsidR="007F2CA0" w:rsidRPr="007F2CA0" w:rsidRDefault="007F2CA0" w:rsidP="007F2CA0">
      <w:pPr>
        <w:widowControl w:val="0"/>
        <w:tabs>
          <w:tab w:val="left" w:pos="593"/>
        </w:tabs>
        <w:autoSpaceDE w:val="0"/>
        <w:autoSpaceDN w:val="0"/>
        <w:spacing w:before="90"/>
        <w:outlineLvl w:val="3"/>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lastRenderedPageBreak/>
        <w:t>2.2.Тематический план и содержание учебной дисциплины</w:t>
      </w:r>
    </w:p>
    <w:tbl>
      <w:tblPr>
        <w:tblW w:w="50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5"/>
        <w:gridCol w:w="9351"/>
        <w:gridCol w:w="1870"/>
        <w:gridCol w:w="1867"/>
      </w:tblGrid>
      <w:tr w:rsidR="007F2CA0" w:rsidRPr="007F2CA0" w:rsidTr="0047275B">
        <w:trPr>
          <w:trHeight w:val="20"/>
          <w:tblHeader/>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 xml:space="preserve">Наименование разделов и тем </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 xml:space="preserve">Содержание учебного материала (основное и профессионально ориентированное), лабораторные и практические занятия </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Объем часов /</w:t>
            </w:r>
            <w:r w:rsidRPr="007F2CA0">
              <w:rPr>
                <w:rFonts w:ascii="Times New Roman" w:eastAsia="Times New Roman" w:hAnsi="Times New Roman" w:cs="Times New Roman"/>
                <w:b/>
                <w:sz w:val="24"/>
                <w:szCs w:val="24"/>
                <w:lang w:eastAsia="en-US"/>
              </w:rPr>
              <w:t>в т.ч. в форме практической подготовки</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 xml:space="preserve">Формируемые компетенции </w:t>
            </w: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ind w:firstLine="709"/>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1</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ind w:firstLine="709"/>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2</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3</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4</w:t>
            </w: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sidRPr="007F2CA0">
              <w:rPr>
                <w:rFonts w:ascii="Times New Roman" w:eastAsia="Times New Roman" w:hAnsi="Times New Roman"/>
                <w:b/>
                <w:bCs/>
                <w:sz w:val="24"/>
                <w:szCs w:val="24"/>
                <w:lang w:eastAsia="en-US"/>
              </w:rPr>
              <w:t>Раздел 1</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Язык и речь. Язык как средство общения и форма существования национальной культуры.</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6/6</w:t>
            </w:r>
          </w:p>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sidRPr="007F2CA0">
              <w:rPr>
                <w:rFonts w:ascii="Times New Roman" w:hAnsi="Times New Roman" w:cs="Times New Roman"/>
                <w:sz w:val="24"/>
                <w:szCs w:val="24"/>
                <w:lang w:eastAsia="en-US"/>
              </w:rPr>
              <w:t>ОК 05</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b/>
                <w:bCs/>
                <w:iCs/>
                <w:sz w:val="24"/>
                <w:szCs w:val="24"/>
                <w:lang w:eastAsia="en-US"/>
              </w:rPr>
              <w:t>Основное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Тема 1.1.</w:t>
            </w:r>
          </w:p>
          <w:p w:rsidR="007F2CA0" w:rsidRPr="007F2CA0" w:rsidRDefault="007F2CA0" w:rsidP="0047275B">
            <w:pPr>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b/>
                <w:i/>
                <w:sz w:val="24"/>
                <w:szCs w:val="24"/>
                <w:lang w:eastAsia="en-US"/>
              </w:rPr>
              <w:t>Основные функции языка в современном обществе</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color w:val="000000"/>
                <w:sz w:val="24"/>
                <w:szCs w:val="24"/>
                <w:lang w:eastAsia="en-US"/>
              </w:rPr>
            </w:pPr>
            <w:r w:rsidRPr="007F2CA0">
              <w:rPr>
                <w:rFonts w:ascii="Times New Roman" w:eastAsia="Times New Roman" w:hAnsi="Times New Roman" w:cs="Times New Roman"/>
                <w:color w:val="000000"/>
                <w:sz w:val="24"/>
                <w:szCs w:val="24"/>
                <w:lang w:eastAsia="en-US"/>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
                <w:sz w:val="24"/>
                <w:szCs w:val="24"/>
                <w:lang w:eastAsia="en-US"/>
              </w:rPr>
            </w:pPr>
            <w:r w:rsidRPr="007F2CA0">
              <w:rPr>
                <w:rFonts w:ascii="Times New Roman" w:eastAsia="Times New Roman" w:hAnsi="Times New Roman" w:cs="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1. Основные функции языка и формы их реализации в современном обществе.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sz w:val="24"/>
                <w:szCs w:val="24"/>
                <w:lang w:eastAsia="en-US"/>
              </w:rPr>
              <w:t>Тема 1.2.</w:t>
            </w:r>
          </w:p>
          <w:p w:rsidR="007F2CA0" w:rsidRPr="007F2CA0" w:rsidRDefault="007F2CA0" w:rsidP="0047275B">
            <w:pPr>
              <w:spacing w:line="256" w:lineRule="auto"/>
              <w:jc w:val="center"/>
              <w:rPr>
                <w:rFonts w:ascii="Times New Roman" w:eastAsia="Times New Roman" w:hAnsi="Times New Roman" w:cs="Times New Roman"/>
                <w:b/>
                <w:i/>
                <w:sz w:val="24"/>
                <w:szCs w:val="24"/>
                <w:lang w:eastAsia="en-US"/>
              </w:rPr>
            </w:pPr>
            <w:r w:rsidRPr="007F2CA0">
              <w:rPr>
                <w:rFonts w:ascii="Times New Roman" w:eastAsia="Times New Roman" w:hAnsi="Times New Roman" w:cs="Times New Roman"/>
                <w:b/>
                <w:i/>
                <w:sz w:val="24"/>
                <w:szCs w:val="24"/>
                <w:lang w:eastAsia="en-US"/>
              </w:rPr>
              <w:t xml:space="preserve">Происхождение </w:t>
            </w:r>
          </w:p>
          <w:p w:rsidR="007F2CA0" w:rsidRPr="007F2CA0" w:rsidRDefault="007F2CA0" w:rsidP="0047275B">
            <w:pPr>
              <w:spacing w:line="256" w:lineRule="auto"/>
              <w:jc w:val="center"/>
              <w:rPr>
                <w:rFonts w:ascii="Times New Roman" w:eastAsia="Times New Roman" w:hAnsi="Times New Roman" w:cs="Times New Roman"/>
                <w:b/>
                <w:i/>
                <w:sz w:val="24"/>
                <w:szCs w:val="24"/>
                <w:lang w:eastAsia="en-US"/>
              </w:rPr>
            </w:pPr>
            <w:r w:rsidRPr="007F2CA0">
              <w:rPr>
                <w:rFonts w:ascii="Times New Roman" w:eastAsia="Times New Roman" w:hAnsi="Times New Roman" w:cs="Times New Roman"/>
                <w:b/>
                <w:i/>
                <w:sz w:val="24"/>
                <w:szCs w:val="24"/>
                <w:lang w:eastAsia="en-US"/>
              </w:rPr>
              <w:t xml:space="preserve">русского языка. </w:t>
            </w:r>
          </w:p>
          <w:p w:rsidR="007F2CA0" w:rsidRPr="007F2CA0" w:rsidRDefault="007F2CA0" w:rsidP="0047275B">
            <w:pPr>
              <w:spacing w:line="256" w:lineRule="auto"/>
              <w:jc w:val="center"/>
              <w:rPr>
                <w:rFonts w:ascii="Times New Roman" w:eastAsia="Times New Roman" w:hAnsi="Times New Roman" w:cs="Times New Roman"/>
                <w:b/>
                <w:i/>
                <w:sz w:val="24"/>
                <w:szCs w:val="24"/>
                <w:lang w:eastAsia="en-US"/>
              </w:rPr>
            </w:pPr>
            <w:r w:rsidRPr="007F2CA0">
              <w:rPr>
                <w:rFonts w:ascii="Times New Roman" w:eastAsia="Times New Roman" w:hAnsi="Times New Roman" w:cs="Times New Roman"/>
                <w:b/>
                <w:i/>
                <w:sz w:val="24"/>
                <w:szCs w:val="24"/>
                <w:lang w:eastAsia="en-US"/>
              </w:rPr>
              <w:t xml:space="preserve">Индоевропейская </w:t>
            </w:r>
          </w:p>
          <w:p w:rsidR="007F2CA0" w:rsidRPr="007F2CA0" w:rsidRDefault="007F2CA0" w:rsidP="0047275B">
            <w:pPr>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b/>
                <w:i/>
                <w:sz w:val="24"/>
                <w:szCs w:val="24"/>
                <w:lang w:eastAsia="en-US"/>
              </w:rPr>
              <w:t>языковая семья. Этапы формирования русской лексики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Происхождение русского языка. Индоевропейская языковая семья. Этапы формирования русской лексики.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w:t>
            </w:r>
          </w:p>
        </w:tc>
        <w:tc>
          <w:tcPr>
            <w:tcW w:w="597" w:type="pct"/>
            <w:tcBorders>
              <w:top w:val="single" w:sz="4" w:space="0" w:color="auto"/>
              <w:left w:val="single" w:sz="4" w:space="0" w:color="auto"/>
              <w:bottom w:val="single" w:sz="4" w:space="0" w:color="auto"/>
              <w:right w:val="single" w:sz="4" w:space="0" w:color="auto"/>
            </w:tcBorders>
            <w:vAlign w:val="center"/>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ОК 02</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b/>
                <w:sz w:val="24"/>
                <w:szCs w:val="24"/>
                <w:lang w:eastAsia="en-US"/>
              </w:rPr>
            </w:pPr>
            <w:r w:rsidRPr="007F2CA0">
              <w:rPr>
                <w:rFonts w:ascii="Times New Roman" w:eastAsia="Times New Roman" w:hAnsi="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7F2CA0" w:rsidRPr="007F2CA0" w:rsidRDefault="007F2CA0" w:rsidP="0047275B">
            <w:pPr>
              <w:spacing w:line="256" w:lineRule="auto"/>
              <w:jc w:val="both"/>
              <w:rPr>
                <w:rFonts w:ascii="Times New Roman" w:hAnsi="Times New Roman"/>
                <w:sz w:val="24"/>
                <w:lang w:eastAsia="en-US"/>
              </w:rPr>
            </w:pPr>
            <w:r w:rsidRPr="007F2CA0">
              <w:rPr>
                <w:rFonts w:ascii="Times New Roman" w:eastAsia="Times New Roman" w:hAnsi="Times New Roman"/>
                <w:sz w:val="24"/>
                <w:szCs w:val="24"/>
                <w:lang w:eastAsia="en-US"/>
              </w:rPr>
              <w:t>2.</w:t>
            </w:r>
            <w:r w:rsidRPr="007F2CA0">
              <w:rPr>
                <w:rFonts w:ascii="Times New Roman" w:hAnsi="Times New Roman"/>
                <w:sz w:val="24"/>
                <w:lang w:eastAsia="en-US"/>
              </w:rPr>
              <w:t xml:space="preserve"> Признаки заимствованного слова. Этапы освоения заимствованных слов.</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834"/>
        </w:trPr>
        <w:tc>
          <w:tcPr>
            <w:tcW w:w="822" w:type="pct"/>
            <w:vMerge w:val="restart"/>
            <w:tcBorders>
              <w:top w:val="single" w:sz="4" w:space="0" w:color="auto"/>
              <w:left w:val="single" w:sz="2" w:space="0" w:color="000000"/>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1.3.</w:t>
            </w:r>
          </w:p>
          <w:p w:rsidR="007F2CA0" w:rsidRPr="007F2CA0" w:rsidRDefault="007F2CA0" w:rsidP="0047275B">
            <w:pPr>
              <w:spacing w:line="256" w:lineRule="auto"/>
              <w:jc w:val="center"/>
              <w:rPr>
                <w:rFonts w:ascii="Times New Roman" w:eastAsia="Times New Roman" w:hAnsi="Times New Roman"/>
                <w:bCs/>
                <w:iCs/>
                <w:sz w:val="24"/>
                <w:szCs w:val="24"/>
                <w:lang w:eastAsia="en-US"/>
              </w:rPr>
            </w:pPr>
            <w:r w:rsidRPr="007F2CA0">
              <w:rPr>
                <w:rFonts w:ascii="Times New Roman" w:eastAsia="Times New Roman" w:hAnsi="Times New Roman" w:cs="Times New Roman"/>
                <w:b/>
                <w:bCs/>
                <w:i/>
                <w:iCs/>
                <w:sz w:val="24"/>
                <w:szCs w:val="24"/>
                <w:lang w:eastAsia="en-US"/>
              </w:rPr>
              <w:t>Язык как система знаков</w:t>
            </w:r>
          </w:p>
        </w:tc>
        <w:tc>
          <w:tcPr>
            <w:tcW w:w="2985" w:type="pct"/>
            <w:tcBorders>
              <w:top w:val="single" w:sz="2" w:space="0" w:color="000000"/>
              <w:left w:val="single" w:sz="4" w:space="0" w:color="auto"/>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cs="Times New Roman"/>
                <w:b/>
                <w:iCs/>
                <w:color w:val="000000"/>
                <w:sz w:val="24"/>
                <w:szCs w:val="24"/>
                <w:lang w:eastAsia="en-US"/>
              </w:rPr>
            </w:pPr>
            <w:r w:rsidRPr="007F2CA0">
              <w:rPr>
                <w:rFonts w:ascii="Times New Roman" w:eastAsia="Times New Roman" w:hAnsi="Times New Roman" w:cs="Times New Roman"/>
                <w:iCs/>
                <w:color w:val="000000"/>
                <w:sz w:val="24"/>
                <w:szCs w:val="24"/>
                <w:lang w:eastAsia="en-US"/>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ОК 02</w:t>
            </w:r>
          </w:p>
        </w:tc>
      </w:tr>
      <w:tr w:rsidR="007F2CA0" w:rsidRPr="007F2CA0" w:rsidTr="0047275B">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sz w:val="24"/>
                <w:szCs w:val="24"/>
                <w:lang w:eastAsia="en-US"/>
              </w:rPr>
            </w:pPr>
            <w:r w:rsidRPr="007F2CA0">
              <w:rPr>
                <w:rFonts w:ascii="Times New Roman" w:eastAsia="Times New Roman" w:hAnsi="Times New Roman" w:cs="Times New Roman"/>
                <w:b/>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3. Принципы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sidRPr="007F2CA0">
              <w:rPr>
                <w:rFonts w:ascii="Times New Roman" w:eastAsia="Times New Roman" w:hAnsi="Times New Roman"/>
                <w:b/>
                <w:bCs/>
                <w:sz w:val="24"/>
                <w:szCs w:val="24"/>
                <w:lang w:eastAsia="en-US"/>
              </w:rPr>
              <w:t>Раздел 2</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Фонетика, морфология и орфография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24/18</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sidRPr="007F2CA0">
              <w:rPr>
                <w:rFonts w:ascii="Times New Roman" w:hAnsi="Times New Roman" w:cs="Times New Roman"/>
                <w:sz w:val="24"/>
                <w:szCs w:val="24"/>
                <w:lang w:eastAsia="en-US"/>
              </w:rPr>
              <w:t>ОК 04; ОК 05</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Основное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2.1.</w:t>
            </w:r>
          </w:p>
          <w:p w:rsidR="007F2CA0" w:rsidRPr="007F2CA0" w:rsidRDefault="007F2CA0" w:rsidP="0047275B">
            <w:pPr>
              <w:suppressAutoHyphens/>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Фонетика и</w:t>
            </w:r>
          </w:p>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
                <w:iCs/>
                <w:sz w:val="24"/>
                <w:szCs w:val="24"/>
                <w:lang w:eastAsia="en-US"/>
              </w:rPr>
              <w:lastRenderedPageBreak/>
              <w:t>орфоэпия</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color w:val="000000"/>
                <w:sz w:val="24"/>
                <w:szCs w:val="24"/>
                <w:lang w:eastAsia="en-US"/>
              </w:rPr>
              <w:lastRenderedPageBreak/>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7F2CA0">
              <w:rPr>
                <w:rFonts w:ascii="Times New Roman" w:eastAsia="Times New Roman" w:hAnsi="Times New Roman" w:cs="Times New Roman"/>
                <w:bCs/>
                <w:iCs/>
                <w:color w:val="000000"/>
                <w:sz w:val="24"/>
                <w:szCs w:val="24"/>
                <w:lang w:eastAsia="en-US"/>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26"/>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 xml:space="preserve">4. Орфография. Безударные гласные в </w:t>
            </w:r>
            <w:proofErr w:type="gramStart"/>
            <w:r w:rsidRPr="007F2CA0">
              <w:rPr>
                <w:rFonts w:ascii="Times New Roman" w:eastAsia="Times New Roman" w:hAnsi="Times New Roman" w:cs="Times New Roman"/>
                <w:bCs/>
                <w:iCs/>
                <w:sz w:val="24"/>
                <w:szCs w:val="24"/>
                <w:lang w:eastAsia="en-US"/>
              </w:rPr>
              <w:t>корне слова</w:t>
            </w:r>
            <w:proofErr w:type="gramEnd"/>
            <w:r w:rsidRPr="007F2CA0">
              <w:rPr>
                <w:rFonts w:ascii="Times New Roman" w:eastAsia="Times New Roman" w:hAnsi="Times New Roman" w:cs="Times New Roman"/>
                <w:bCs/>
                <w:iCs/>
                <w:sz w:val="24"/>
                <w:szCs w:val="24"/>
                <w:lang w:eastAsia="en-US"/>
              </w:rPr>
              <w:t>: проверяемые, непроверяемые, чередующиеся.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2.2.</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Морфемика и словообразование</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 xml:space="preserve">Морфемная структура слова. Морфема как единица языка. Классификация морфем: </w:t>
            </w:r>
            <w:proofErr w:type="gramStart"/>
            <w:r w:rsidRPr="007F2CA0">
              <w:rPr>
                <w:rFonts w:ascii="Times New Roman" w:eastAsia="Times New Roman" w:hAnsi="Times New Roman" w:cs="Times New Roman"/>
                <w:bCs/>
                <w:iCs/>
                <w:sz w:val="24"/>
                <w:szCs w:val="24"/>
                <w:lang w:eastAsia="en-US"/>
              </w:rPr>
              <w:t>корневые</w:t>
            </w:r>
            <w:proofErr w:type="gramEnd"/>
            <w:r w:rsidRPr="007F2CA0">
              <w:rPr>
                <w:rFonts w:ascii="Times New Roman" w:eastAsia="Times New Roman" w:hAnsi="Times New Roman" w:cs="Times New Roman"/>
                <w:bCs/>
                <w:iCs/>
                <w:sz w:val="24"/>
                <w:szCs w:val="24"/>
                <w:lang w:eastAsia="en-US"/>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5. 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7F2CA0">
              <w:rPr>
                <w:rFonts w:ascii="Times New Roman" w:eastAsia="Times New Roman" w:hAnsi="Times New Roman" w:cs="Times New Roman"/>
                <w:iCs/>
                <w:sz w:val="24"/>
                <w:szCs w:val="24"/>
                <w:lang w:eastAsia="en-US"/>
              </w:rPr>
              <w:t>–З</w:t>
            </w:r>
            <w:proofErr w:type="gramEnd"/>
            <w:r w:rsidRPr="007F2CA0">
              <w:rPr>
                <w:rFonts w:ascii="Times New Roman" w:eastAsia="Times New Roman" w:hAnsi="Times New Roman" w:cs="Times New Roman"/>
                <w:iCs/>
                <w:sz w:val="24"/>
                <w:szCs w:val="24"/>
                <w:lang w:eastAsia="en-US"/>
              </w:rPr>
              <w:t>(-С), ПРЕ-/ПРИ-, гласных после приставок.</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2.3.</w:t>
            </w:r>
          </w:p>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
                <w:iCs/>
                <w:sz w:val="24"/>
                <w:szCs w:val="24"/>
                <w:lang w:eastAsia="en-US"/>
              </w:rPr>
              <w:t>Имя существительное как часть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158"/>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6. Правописание суффиксов и окончаний имен существительных. Правописание сложных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2.4.</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 xml:space="preserve">Имя </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 xml:space="preserve">прилагательное как </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 xml:space="preserve">Лексико-грамматические разряды прилагательных. Разряды </w:t>
            </w:r>
            <w:r w:rsidRPr="007F2CA0">
              <w:rPr>
                <w:rFonts w:ascii="Times New Roman" w:eastAsia="Times New Roman" w:hAnsi="Times New Roman" w:cs="Times New Roman"/>
                <w:bCs/>
                <w:iCs/>
                <w:color w:val="000000"/>
                <w:sz w:val="24"/>
                <w:szCs w:val="24"/>
                <w:lang w:eastAsia="en-US"/>
              </w:rPr>
              <w:t>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ind w:right="-117"/>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7. Правописание суффиксов и окончаний имен прилагательных. Правописание сложных имен прилагательных.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8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2.5.</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lastRenderedPageBreak/>
              <w:t>Имя числительное 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lastRenderedPageBreak/>
              <w:t xml:space="preserve">Лексико-грамматические разряды имен числительных: количественные, порядковые, </w:t>
            </w:r>
            <w:r w:rsidRPr="007F2CA0">
              <w:rPr>
                <w:rFonts w:ascii="Times New Roman" w:eastAsia="Times New Roman" w:hAnsi="Times New Roman" w:cs="Times New Roman"/>
                <w:bCs/>
                <w:iCs/>
                <w:sz w:val="24"/>
                <w:szCs w:val="24"/>
                <w:lang w:eastAsia="en-US"/>
              </w:rPr>
              <w:lastRenderedPageBreak/>
              <w:t>собирательные. Типы склонения имен числительных. Лексическая сочетаемость собирательных числительных.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lastRenderedPageBreak/>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8. Правописание числительных. Возможности использования цифр. Числительные и единицы измерения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bCs/>
                <w:iCs/>
                <w:sz w:val="24"/>
                <w:szCs w:val="24"/>
                <w:lang w:eastAsia="en-US"/>
              </w:rPr>
              <w:t>Тема 2.6.</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Местоимениекак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proofErr w:type="gramStart"/>
            <w:r w:rsidRPr="007F2CA0">
              <w:rPr>
                <w:rFonts w:ascii="Times New Roman" w:eastAsia="Times New Roman" w:hAnsi="Times New Roman" w:cs="Times New Roman"/>
                <w:bCs/>
                <w:iCs/>
                <w:sz w:val="24"/>
                <w:szCs w:val="24"/>
                <w:lang w:eastAsia="en-US"/>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7F2CA0">
              <w:rPr>
                <w:rFonts w:ascii="Times New Roman" w:eastAsia="Times New Roman" w:hAnsi="Times New Roman" w:cs="Times New Roman"/>
                <w:bCs/>
                <w:iCs/>
                <w:sz w:val="24"/>
                <w:szCs w:val="24"/>
                <w:lang w:eastAsia="en-US"/>
              </w:rPr>
              <w:t xml:space="preserve"> Дефисное написание местоимений.</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9. Правописание числительных. Правописание местоимений с частицами НЕ и НИ.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301"/>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Тема 2.7.</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Глагол как</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proofErr w:type="gramStart"/>
            <w:r w:rsidRPr="007F2CA0">
              <w:rPr>
                <w:rFonts w:ascii="Times New Roman" w:eastAsia="Times New Roman" w:hAnsi="Times New Roman" w:cs="Times New Roman"/>
                <w:bCs/>
                <w:iCs/>
                <w:sz w:val="24"/>
                <w:szCs w:val="24"/>
                <w:lang w:eastAsia="en-US"/>
              </w:rPr>
              <w:t>Система грамматических категорий глагола (вид, переходность, залог, наклонение, время, лицо, число, род).</w:t>
            </w:r>
            <w:proofErr w:type="gramEnd"/>
            <w:r w:rsidRPr="007F2CA0">
              <w:rPr>
                <w:rFonts w:ascii="Times New Roman" w:eastAsia="Times New Roman" w:hAnsi="Times New Roman" w:cs="Times New Roman"/>
                <w:bCs/>
                <w:iCs/>
                <w:sz w:val="24"/>
                <w:szCs w:val="24"/>
                <w:lang w:eastAsia="en-US"/>
              </w:rPr>
              <w:t xml:space="preserve"> Основа настоящего (будущего) времени глагола и основа инфинитива (прошедшего времени); их формообразующие функции.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10. Правописание окончаний и суффиксов глаголов.</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Тема 2.8.</w:t>
            </w:r>
          </w:p>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
                <w:iCs/>
                <w:sz w:val="24"/>
                <w:szCs w:val="24"/>
                <w:lang w:eastAsia="en-US"/>
              </w:rPr>
              <w:t>Причастие идеепричастиекакособые формы глагола</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Действительные и страдательные причастия и способы их образования. Краткие и полные формы причастий.</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11.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Тема 2.9. </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Наречие как часть речи. Служебные части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r w:rsidRPr="007F2CA0">
              <w:rPr>
                <w:rFonts w:ascii="Times New Roman" w:eastAsia="Times New Roman" w:hAnsi="Times New Roman" w:cs="Times New Roman"/>
                <w:iCs/>
                <w:color w:val="000000"/>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12. Написание наречий и соотносимых с ними других частей речи (знаменательных и служебных). Слова категории состояния. Правописание производных предлогов и </w:t>
            </w:r>
            <w:r w:rsidRPr="007F2CA0">
              <w:rPr>
                <w:rFonts w:ascii="Times New Roman" w:eastAsia="Times New Roman" w:hAnsi="Times New Roman" w:cs="Times New Roman"/>
                <w:iCs/>
                <w:sz w:val="24"/>
                <w:szCs w:val="24"/>
                <w:lang w:eastAsia="en-US"/>
              </w:rPr>
              <w:lastRenderedPageBreak/>
              <w:t>союзов. Правописание частиц. Правописание частицы НЕ с разными частями речи. Трудные случаи правописание частиц НЕ и НИ.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lastRenderedPageBreak/>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b/>
                <w:bCs/>
                <w:sz w:val="24"/>
                <w:szCs w:val="24"/>
                <w:lang w:eastAsia="en-US"/>
              </w:rPr>
              <w:lastRenderedPageBreak/>
              <w:t>Раздел 3</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
                <w:iCs/>
                <w:sz w:val="24"/>
                <w:szCs w:val="24"/>
                <w:lang w:eastAsia="en-US"/>
              </w:rPr>
              <w:t>Синтаксис и пунктуация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hAnsi="Times New Roman" w:cs="Times New Roman"/>
                <w:sz w:val="24"/>
                <w:szCs w:val="24"/>
                <w:lang w:eastAsia="en-US"/>
              </w:rPr>
            </w:pPr>
            <w:r w:rsidRPr="007F2CA0">
              <w:rPr>
                <w:rFonts w:ascii="Times New Roman" w:hAnsi="Times New Roman" w:cs="Times New Roman"/>
                <w:sz w:val="24"/>
                <w:szCs w:val="24"/>
                <w:lang w:eastAsia="en-US"/>
              </w:rPr>
              <w:t>ОК 04; ОК 05; ОК 09</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Основное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Тема 3.1. </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Основные единицы синтаксиса.</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iCs/>
                <w:sz w:val="24"/>
                <w:szCs w:val="24"/>
                <w:lang w:eastAsia="en-US"/>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w:t>
            </w:r>
            <w:r w:rsidRPr="007F2CA0">
              <w:rPr>
                <w:rFonts w:ascii="Times New Roman" w:eastAsia="Times New Roman" w:hAnsi="Times New Roman" w:cs="Times New Roman"/>
                <w:iCs/>
                <w:color w:val="000000"/>
                <w:sz w:val="24"/>
                <w:szCs w:val="24"/>
                <w:lang w:eastAsia="en-US"/>
              </w:rPr>
              <w:t>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13. Знаки препинания в простом предложении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Тема 3.2 </w:t>
            </w:r>
          </w:p>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
                <w:iCs/>
                <w:sz w:val="24"/>
                <w:szCs w:val="24"/>
                <w:lang w:eastAsia="en-US"/>
              </w:rPr>
              <w:t>Второстепенные члены предложения.</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w:t>
            </w:r>
            <w:r w:rsidRPr="007F2CA0">
              <w:rPr>
                <w:rFonts w:ascii="Times New Roman" w:eastAsia="Times New Roman" w:hAnsi="Times New Roman" w:cs="Times New Roman"/>
                <w:iCs/>
                <w:color w:val="000000"/>
                <w:sz w:val="24"/>
                <w:szCs w:val="24"/>
                <w:lang w:eastAsia="en-US"/>
              </w:rPr>
              <w:t>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14.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1766"/>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lastRenderedPageBreak/>
              <w:t>Тема 3.3.</w:t>
            </w:r>
          </w:p>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bCs/>
                <w:i/>
                <w:iCs/>
                <w:sz w:val="24"/>
                <w:szCs w:val="24"/>
                <w:lang w:eastAsia="en-US"/>
              </w:rPr>
              <w:t>Сложное предложение</w:t>
            </w:r>
          </w:p>
        </w:tc>
        <w:tc>
          <w:tcPr>
            <w:tcW w:w="2985" w:type="pct"/>
            <w:tcBorders>
              <w:top w:val="single" w:sz="4" w:space="0" w:color="auto"/>
              <w:left w:val="single" w:sz="4" w:space="0" w:color="auto"/>
              <w:right w:val="single" w:sz="4" w:space="0" w:color="auto"/>
            </w:tcBorders>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w:t>
            </w:r>
            <w:r w:rsidRPr="007F2CA0">
              <w:rPr>
                <w:rFonts w:ascii="Times New Roman" w:eastAsia="Times New Roman" w:hAnsi="Times New Roman" w:cs="Times New Roman"/>
                <w:iCs/>
                <w:color w:val="000000"/>
                <w:sz w:val="24"/>
                <w:szCs w:val="24"/>
                <w:lang w:eastAsia="en-US"/>
              </w:rPr>
              <w:t>Бессоюзные сложные предложения. Способы передачи чужой речи. Предложения с прямой и косвенной речью как способ передачи чужой речи.</w:t>
            </w:r>
          </w:p>
        </w:tc>
        <w:tc>
          <w:tcPr>
            <w:tcW w:w="597" w:type="pct"/>
            <w:tcBorders>
              <w:top w:val="single" w:sz="4" w:space="0" w:color="auto"/>
              <w:left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05; ОК 09</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iCs/>
                <w:sz w:val="24"/>
                <w:szCs w:val="24"/>
                <w:lang w:eastAsia="en-US"/>
              </w:rPr>
              <w:t>15.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Раздел 4</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Особенности профессиональной коммуникации.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0F493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0F493C">
              <w:rPr>
                <w:rFonts w:ascii="Times New Roman" w:eastAsia="Times New Roman" w:hAnsi="Times New Roman" w:cs="Times New Roman"/>
                <w:bCs/>
                <w:sz w:val="24"/>
                <w:szCs w:val="24"/>
                <w:lang w:eastAsia="en-US"/>
              </w:rPr>
              <w:t>2,5</w:t>
            </w:r>
            <w:r w:rsidRPr="007F2CA0">
              <w:rPr>
                <w:rFonts w:ascii="Times New Roman" w:eastAsia="Times New Roman" w:hAnsi="Times New Roman" w:cs="Times New Roman"/>
                <w:bCs/>
                <w:sz w:val="24"/>
                <w:szCs w:val="24"/>
                <w:lang w:eastAsia="en-US"/>
              </w:rPr>
              <w:t xml:space="preserve">, ПК </w:t>
            </w:r>
            <w:r w:rsidR="000F493C">
              <w:rPr>
                <w:rFonts w:ascii="Times New Roman" w:eastAsia="Times New Roman" w:hAnsi="Times New Roman" w:cs="Times New Roman"/>
                <w:bCs/>
                <w:sz w:val="24"/>
                <w:szCs w:val="24"/>
                <w:lang w:eastAsia="en-US"/>
              </w:rPr>
              <w:t>5.3</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Профессионально-ориентированное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Тема 4.1.</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Язык каксредство</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профессиональной,</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социальной и</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межкультурной</w:t>
            </w:r>
          </w:p>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i/>
                <w:sz w:val="24"/>
                <w:szCs w:val="24"/>
                <w:lang w:eastAsia="en-US"/>
              </w:rPr>
              <w:t>коммуникации.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
                <w:bCs/>
                <w:color w:val="000000"/>
                <w:sz w:val="24"/>
                <w:szCs w:val="24"/>
                <w:lang w:eastAsia="en-US"/>
              </w:rPr>
            </w:pPr>
            <w:r w:rsidRPr="007F2CA0">
              <w:rPr>
                <w:rFonts w:ascii="Times New Roman" w:eastAsia="Times New Roman" w:hAnsi="Times New Roman" w:cs="Times New Roman"/>
                <w:bCs/>
                <w:color w:val="000000"/>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7726AC">
              <w:rPr>
                <w:rFonts w:ascii="Times New Roman" w:eastAsia="Times New Roman" w:hAnsi="Times New Roman" w:cs="Times New Roman"/>
                <w:bCs/>
                <w:sz w:val="24"/>
                <w:szCs w:val="24"/>
                <w:lang w:eastAsia="en-US"/>
              </w:rPr>
              <w:t xml:space="preserve">2.5 </w:t>
            </w:r>
            <w:r w:rsidRPr="007F2CA0">
              <w:rPr>
                <w:rFonts w:ascii="Times New Roman" w:eastAsia="Times New Roman" w:hAnsi="Times New Roman" w:cs="Times New Roman"/>
                <w:bCs/>
                <w:sz w:val="24"/>
                <w:szCs w:val="24"/>
                <w:lang w:eastAsia="en-US"/>
              </w:rPr>
              <w:t xml:space="preserve">ПК </w:t>
            </w:r>
            <w:r w:rsidR="007726AC">
              <w:rPr>
                <w:rFonts w:ascii="Times New Roman" w:eastAsia="Times New Roman" w:hAnsi="Times New Roman" w:cs="Times New Roman"/>
                <w:bCs/>
                <w:sz w:val="24"/>
                <w:szCs w:val="24"/>
                <w:lang w:eastAsia="en-US"/>
              </w:rPr>
              <w:t>5</w:t>
            </w:r>
            <w:r w:rsidRPr="007F2CA0">
              <w:rPr>
                <w:rFonts w:ascii="Times New Roman" w:eastAsia="Times New Roman" w:hAnsi="Times New Roman" w:cs="Times New Roman"/>
                <w:bCs/>
                <w:sz w:val="24"/>
                <w:szCs w:val="24"/>
                <w:lang w:eastAsia="en-US"/>
              </w:rPr>
              <w:t>.3</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1. Терминология и профессиональная лексика. Язык специальности. Отраслевые терминологические словари.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Тема 4.2.</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Коммуникативный</w:t>
            </w:r>
          </w:p>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i/>
                <w:sz w:val="24"/>
                <w:szCs w:val="24"/>
                <w:lang w:eastAsia="en-US"/>
              </w:rPr>
              <w:t>аспект культуры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7726AC">
              <w:rPr>
                <w:rFonts w:ascii="Times New Roman" w:eastAsia="Times New Roman" w:hAnsi="Times New Roman" w:cs="Times New Roman"/>
                <w:bCs/>
                <w:sz w:val="24"/>
                <w:szCs w:val="24"/>
                <w:lang w:eastAsia="en-US"/>
              </w:rPr>
              <w:t>2.5</w:t>
            </w:r>
            <w:r w:rsidRPr="007F2CA0">
              <w:rPr>
                <w:rFonts w:ascii="Times New Roman" w:eastAsia="Times New Roman" w:hAnsi="Times New Roman" w:cs="Times New Roman"/>
                <w:bCs/>
                <w:sz w:val="24"/>
                <w:szCs w:val="24"/>
                <w:lang w:eastAsia="en-US"/>
              </w:rPr>
              <w:t xml:space="preserve"> ПК </w:t>
            </w:r>
            <w:r w:rsidR="007726AC">
              <w:rPr>
                <w:rFonts w:ascii="Times New Roman" w:eastAsia="Times New Roman" w:hAnsi="Times New Roman" w:cs="Times New Roman"/>
                <w:bCs/>
                <w:sz w:val="24"/>
                <w:szCs w:val="24"/>
                <w:lang w:eastAsia="en-US"/>
              </w:rPr>
              <w:t>5.3</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2. Возможности лексики в различных функциональных стилях. Проблемы использования синонимов, омонимов, паронимов. </w:t>
            </w:r>
            <w:proofErr w:type="gramStart"/>
            <w:r w:rsidRPr="007F2CA0">
              <w:rPr>
                <w:rFonts w:ascii="Times New Roman" w:eastAsia="Times New Roman" w:hAnsi="Times New Roman" w:cs="Times New Roman"/>
                <w:bCs/>
                <w:sz w:val="24"/>
                <w:szCs w:val="24"/>
                <w:lang w:eastAsia="en-US"/>
              </w:rPr>
              <w:t>Лексика, ограниченная по сфере использования (историзмы, архаизмы, неологизмы, диалектизмы, профессионализмы, жаргонизмы).</w:t>
            </w:r>
            <w:proofErr w:type="gramEnd"/>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lastRenderedPageBreak/>
              <w:t xml:space="preserve">Тема 4.3. </w:t>
            </w:r>
          </w:p>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
                <w:bCs/>
                <w:i/>
                <w:sz w:val="24"/>
                <w:szCs w:val="24"/>
                <w:lang w:eastAsia="en-US"/>
              </w:rPr>
              <w:t>Научный стиль.</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Научный стиль и его подстили. Профессиональная речь и терминология. Виды терминов (общенаучные, частнонаучные и технологические)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7726AC">
              <w:rPr>
                <w:rFonts w:ascii="Times New Roman" w:eastAsia="Times New Roman" w:hAnsi="Times New Roman" w:cs="Times New Roman"/>
                <w:bCs/>
                <w:sz w:val="24"/>
                <w:szCs w:val="24"/>
                <w:lang w:eastAsia="en-US"/>
              </w:rPr>
              <w:t>2.5</w:t>
            </w:r>
            <w:r w:rsidRPr="007F2CA0">
              <w:rPr>
                <w:rFonts w:ascii="Times New Roman" w:eastAsia="Times New Roman" w:hAnsi="Times New Roman" w:cs="Times New Roman"/>
                <w:bCs/>
                <w:sz w:val="24"/>
                <w:szCs w:val="24"/>
                <w:lang w:eastAsia="en-US"/>
              </w:rPr>
              <w:t xml:space="preserve">ПК </w:t>
            </w:r>
            <w:r w:rsidR="007726AC">
              <w:rPr>
                <w:rFonts w:ascii="Times New Roman" w:eastAsia="Times New Roman" w:hAnsi="Times New Roman" w:cs="Times New Roman"/>
                <w:bCs/>
                <w:sz w:val="24"/>
                <w:szCs w:val="24"/>
                <w:lang w:eastAsia="en-US"/>
              </w:rPr>
              <w:t>5.3</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Тема 4.4. </w:t>
            </w:r>
          </w:p>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
                <w:bCs/>
                <w:i/>
                <w:sz w:val="24"/>
                <w:szCs w:val="24"/>
                <w:lang w:eastAsia="en-US"/>
              </w:rPr>
              <w:t>Деловой стиль</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ОК 04; ОК 05; ОК 09; ПК</w:t>
            </w:r>
            <w:r w:rsidR="007726AC">
              <w:rPr>
                <w:rFonts w:ascii="Times New Roman" w:eastAsia="Times New Roman" w:hAnsi="Times New Roman" w:cs="Times New Roman"/>
                <w:bCs/>
                <w:sz w:val="24"/>
                <w:szCs w:val="24"/>
                <w:lang w:eastAsia="en-US"/>
              </w:rPr>
              <w:t xml:space="preserve"> 2.5</w:t>
            </w:r>
            <w:r w:rsidRPr="007F2CA0">
              <w:rPr>
                <w:rFonts w:ascii="Times New Roman" w:eastAsia="Times New Roman" w:hAnsi="Times New Roman" w:cs="Times New Roman"/>
                <w:bCs/>
                <w:sz w:val="24"/>
                <w:szCs w:val="24"/>
                <w:lang w:eastAsia="en-US"/>
              </w:rPr>
              <w:t xml:space="preserve">, ПК </w:t>
            </w:r>
            <w:r w:rsidR="007726AC">
              <w:rPr>
                <w:rFonts w:ascii="Times New Roman" w:eastAsia="Times New Roman" w:hAnsi="Times New Roman" w:cs="Times New Roman"/>
                <w:bCs/>
                <w:sz w:val="24"/>
                <w:szCs w:val="24"/>
                <w:lang w:eastAsia="en-US"/>
              </w:rPr>
              <w:t>5</w:t>
            </w:r>
            <w:r w:rsidRPr="007F2CA0">
              <w:rPr>
                <w:rFonts w:ascii="Times New Roman" w:eastAsia="Times New Roman" w:hAnsi="Times New Roman" w:cs="Times New Roman"/>
                <w:bCs/>
                <w:sz w:val="24"/>
                <w:szCs w:val="24"/>
                <w:lang w:eastAsia="en-US"/>
              </w:rPr>
              <w:t>.3</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3. Виды документов в конкретной специальности.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3807" w:type="pct"/>
            <w:gridSpan w:val="2"/>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Консультации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14</w:t>
            </w:r>
          </w:p>
        </w:tc>
        <w:tc>
          <w:tcPr>
            <w:tcW w:w="596"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Промежуточная аттестация (экзамен)</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4</w:t>
            </w:r>
          </w:p>
        </w:tc>
        <w:tc>
          <w:tcPr>
            <w:tcW w:w="596"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ind w:firstLine="709"/>
              <w:jc w:val="center"/>
              <w:rPr>
                <w:rFonts w:ascii="Times New Roman" w:eastAsia="Times New Roman" w:hAnsi="Times New Roman" w:cs="Times New Roman"/>
                <w:b/>
                <w:bCs/>
                <w:i/>
                <w:sz w:val="24"/>
                <w:szCs w:val="24"/>
                <w:lang w:eastAsia="en-US"/>
              </w:rPr>
            </w:pPr>
          </w:p>
        </w:tc>
      </w:tr>
      <w:tr w:rsidR="007F2CA0" w:rsidRPr="007F2CA0" w:rsidTr="0047275B">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right"/>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Всего:</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72</w:t>
            </w:r>
          </w:p>
        </w:tc>
        <w:tc>
          <w:tcPr>
            <w:tcW w:w="596"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ind w:firstLine="709"/>
              <w:jc w:val="center"/>
              <w:rPr>
                <w:rFonts w:ascii="Times New Roman" w:eastAsia="Times New Roman" w:hAnsi="Times New Roman" w:cs="Times New Roman"/>
                <w:b/>
                <w:bCs/>
                <w:i/>
                <w:sz w:val="24"/>
                <w:szCs w:val="24"/>
                <w:lang w:eastAsia="en-US"/>
              </w:rPr>
            </w:pPr>
          </w:p>
        </w:tc>
      </w:tr>
    </w:tbl>
    <w:p w:rsidR="005D0AAF" w:rsidRDefault="005D0AAF" w:rsidP="005D0AAF">
      <w:pPr>
        <w:rPr>
          <w:rFonts w:ascii="Times New Roman" w:eastAsia="Times New Roman" w:hAnsi="Times New Roman" w:cs="Times New Roman"/>
          <w:sz w:val="24"/>
          <w:szCs w:val="24"/>
        </w:rPr>
        <w:sectPr w:rsidR="005D0AAF">
          <w:pgSz w:w="16838" w:h="11900" w:orient="landscape"/>
          <w:pgMar w:top="993" w:right="849" w:bottom="846" w:left="709" w:header="0" w:footer="0" w:gutter="0"/>
          <w:cols w:space="72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D70F1" w:rsidRPr="00BA28E4">
        <w:rPr>
          <w:rFonts w:ascii="Times New Roman" w:eastAsia="Times New Roman" w:hAnsi="Times New Roman" w:cs="Times New Roman"/>
          <w:bCs/>
          <w:sz w:val="24"/>
          <w:szCs w:val="24"/>
        </w:rPr>
        <w:t>к</w:t>
      </w:r>
      <w:r w:rsidR="005D0AAF" w:rsidRPr="00BA28E4">
        <w:rPr>
          <w:rFonts w:ascii="Times New Roman" w:eastAsia="Times New Roman" w:hAnsi="Times New Roman" w:cs="Times New Roman"/>
          <w:bCs/>
          <w:sz w:val="24"/>
          <w:szCs w:val="24"/>
        </w:rPr>
        <w:t>абинет «Русского языка</w:t>
      </w:r>
      <w:r w:rsidR="00BA28E4" w:rsidRPr="00BA28E4">
        <w:rPr>
          <w:rFonts w:ascii="Times New Roman" w:eastAsia="Times New Roman" w:hAnsi="Times New Roman" w:cs="Times New Roman"/>
          <w:bCs/>
          <w:sz w:val="24"/>
          <w:szCs w:val="24"/>
        </w:rPr>
        <w:t xml:space="preserve"> и литературы</w:t>
      </w:r>
      <w:r w:rsidR="00ED70F1" w:rsidRPr="00BA28E4">
        <w:rPr>
          <w:rFonts w:ascii="Times New Roman" w:eastAsia="Times New Roman" w:hAnsi="Times New Roman" w:cs="Times New Roman"/>
          <w:bCs/>
          <w:sz w:val="24"/>
          <w:szCs w:val="24"/>
        </w:rPr>
        <w:t>»</w:t>
      </w:r>
      <w:r w:rsidR="008D4ACC" w:rsidRPr="00BA28E4">
        <w:rPr>
          <w:rFonts w:ascii="Times New Roman" w:eastAsia="Times New Roman" w:hAnsi="Times New Roman" w:cs="Times New Roman"/>
          <w:bCs/>
          <w:sz w:val="24"/>
          <w:szCs w:val="24"/>
        </w:rPr>
        <w:t>.</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Оборудование учебного кабинета:</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посадочные места по количеству обучающихся-25;</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рабочее местопреподавателя-1;</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xml:space="preserve">− комплект </w:t>
      </w:r>
      <w:proofErr w:type="gramStart"/>
      <w:r w:rsidRPr="00BA28E4">
        <w:rPr>
          <w:rFonts w:ascii="Times New Roman" w:hAnsi="Times New Roman" w:cs="Times New Roman"/>
          <w:sz w:val="24"/>
          <w:szCs w:val="24"/>
        </w:rPr>
        <w:t>учебно-наглядных</w:t>
      </w:r>
      <w:proofErr w:type="gramEnd"/>
      <w:r w:rsidRPr="00BA28E4">
        <w:rPr>
          <w:rFonts w:ascii="Times New Roman" w:hAnsi="Times New Roman" w:cs="Times New Roman"/>
          <w:sz w:val="24"/>
          <w:szCs w:val="24"/>
        </w:rPr>
        <w:t xml:space="preserve"> пособий-1;</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xml:space="preserve">− комплект </w:t>
      </w:r>
      <w:proofErr w:type="gramStart"/>
      <w:r w:rsidRPr="00BA28E4">
        <w:rPr>
          <w:rFonts w:ascii="Times New Roman" w:hAnsi="Times New Roman" w:cs="Times New Roman"/>
          <w:sz w:val="24"/>
          <w:szCs w:val="24"/>
        </w:rPr>
        <w:t>электронных</w:t>
      </w:r>
      <w:proofErr w:type="gramEnd"/>
      <w:r w:rsidRPr="00BA28E4">
        <w:rPr>
          <w:rFonts w:ascii="Times New Roman" w:hAnsi="Times New Roman" w:cs="Times New Roman"/>
          <w:sz w:val="24"/>
          <w:szCs w:val="24"/>
        </w:rPr>
        <w:t xml:space="preserve"> видеоматериалов-1;</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Технические средства обучения:</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xml:space="preserve">− ноутбук </w:t>
      </w:r>
      <w:r w:rsidR="00054A36">
        <w:rPr>
          <w:rFonts w:ascii="Times New Roman" w:hAnsi="Times New Roman" w:cs="Times New Roman"/>
          <w:sz w:val="24"/>
          <w:szCs w:val="24"/>
        </w:rPr>
        <w:t>с лицензионным программным обеспечением Astra Linux Common edition релиз Орел-1;</w:t>
      </w:r>
    </w:p>
    <w:p w:rsidR="005D0AAF"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телевизор-1.</w:t>
      </w:r>
    </w:p>
    <w:p w:rsidR="00F66F8A" w:rsidRDefault="00F66F8A" w:rsidP="001F67FE">
      <w:pPr>
        <w:rPr>
          <w:bCs/>
        </w:rPr>
      </w:pPr>
    </w:p>
    <w:p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1F67FE" w:rsidRDefault="001F67FE" w:rsidP="001F67FE">
      <w:pPr>
        <w:rPr>
          <w:rFonts w:ascii="Times New Roman" w:hAnsi="Times New Roman" w:cs="Times New Roman"/>
          <w:sz w:val="24"/>
          <w:szCs w:val="24"/>
        </w:rPr>
      </w:pPr>
    </w:p>
    <w:p w:rsidR="003C2C0B" w:rsidRPr="00B774D7" w:rsidRDefault="00834E77" w:rsidP="003C2C0B">
      <w:pPr>
        <w:rPr>
          <w:rFonts w:ascii="Times New Roman" w:hAnsi="Times New Roman" w:cs="Times New Roman"/>
          <w:b/>
          <w:bCs/>
          <w:sz w:val="24"/>
          <w:szCs w:val="24"/>
        </w:rPr>
      </w:pPr>
      <w:r>
        <w:rPr>
          <w:rFonts w:ascii="Times New Roman" w:hAnsi="Times New Roman" w:cs="Times New Roman"/>
          <w:b/>
          <w:bCs/>
          <w:sz w:val="24"/>
          <w:szCs w:val="24"/>
        </w:rPr>
        <w:t>3.2.1</w:t>
      </w:r>
      <w:proofErr w:type="gramStart"/>
      <w:r w:rsidR="003C2C0B" w:rsidRPr="00B774D7">
        <w:rPr>
          <w:rFonts w:ascii="Times New Roman" w:hAnsi="Times New Roman" w:cs="Times New Roman"/>
          <w:b/>
          <w:bCs/>
          <w:sz w:val="24"/>
          <w:szCs w:val="24"/>
        </w:rPr>
        <w:t>Основные</w:t>
      </w:r>
      <w:proofErr w:type="gramEnd"/>
      <w:r w:rsidR="003C2C0B" w:rsidRPr="00B774D7">
        <w:rPr>
          <w:rFonts w:ascii="Times New Roman" w:hAnsi="Times New Roman" w:cs="Times New Roman"/>
          <w:b/>
          <w:bCs/>
          <w:sz w:val="24"/>
          <w:szCs w:val="24"/>
        </w:rPr>
        <w:t xml:space="preserve"> источник:</w:t>
      </w:r>
    </w:p>
    <w:p w:rsidR="003C2C0B" w:rsidRPr="00B774D7" w:rsidRDefault="003C2C0B" w:rsidP="003C2C0B">
      <w:pPr>
        <w:rPr>
          <w:rFonts w:ascii="Times New Roman" w:hAnsi="Times New Roman" w:cs="Times New Roman"/>
          <w:b/>
          <w:bCs/>
          <w:sz w:val="24"/>
          <w:szCs w:val="24"/>
        </w:rPr>
      </w:pPr>
      <w:r w:rsidRPr="00B774D7">
        <w:rPr>
          <w:rFonts w:ascii="Times New Roman" w:hAnsi="Times New Roman" w:cs="Times New Roman"/>
          <w:b/>
          <w:bCs/>
          <w:sz w:val="24"/>
          <w:szCs w:val="24"/>
        </w:rPr>
        <w:t>Печатные издания</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1. Русский язык: 10-11 классы: учеб</w:t>
      </w:r>
      <w:proofErr w:type="gramStart"/>
      <w:r w:rsidRPr="00087D9E">
        <w:rPr>
          <w:rFonts w:ascii="Times New Roman" w:hAnsi="Times New Roman" w:cs="Times New Roman"/>
          <w:sz w:val="24"/>
          <w:szCs w:val="24"/>
        </w:rPr>
        <w:t>.д</w:t>
      </w:r>
      <w:proofErr w:type="gramEnd"/>
      <w:r w:rsidRPr="00087D9E">
        <w:rPr>
          <w:rFonts w:ascii="Times New Roman" w:hAnsi="Times New Roman" w:cs="Times New Roman"/>
          <w:sz w:val="24"/>
          <w:szCs w:val="24"/>
        </w:rPr>
        <w:t>ляобщеобразоват. организаций: базовый уровень/ Л.М. Рыбченкова и др. – 4-е изд., стер. – М.</w:t>
      </w:r>
      <w:proofErr w:type="gramStart"/>
      <w:r w:rsidRPr="00087D9E">
        <w:rPr>
          <w:rFonts w:ascii="Times New Roman" w:hAnsi="Times New Roman" w:cs="Times New Roman"/>
          <w:sz w:val="24"/>
          <w:szCs w:val="24"/>
        </w:rPr>
        <w:t xml:space="preserve"> :</w:t>
      </w:r>
      <w:proofErr w:type="gramEnd"/>
      <w:r w:rsidRPr="00087D9E">
        <w:rPr>
          <w:rFonts w:ascii="Times New Roman" w:hAnsi="Times New Roman" w:cs="Times New Roman"/>
          <w:sz w:val="24"/>
          <w:szCs w:val="24"/>
        </w:rPr>
        <w:t xml:space="preserve"> Просвещение, 2022. – 272 с. : ил.</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2. Русский язык: учеб. Для студ. учреждений сред</w:t>
      </w:r>
      <w:proofErr w:type="gramStart"/>
      <w:r w:rsidRPr="00087D9E">
        <w:rPr>
          <w:rFonts w:ascii="Times New Roman" w:hAnsi="Times New Roman" w:cs="Times New Roman"/>
          <w:sz w:val="24"/>
          <w:szCs w:val="24"/>
        </w:rPr>
        <w:t>.</w:t>
      </w:r>
      <w:proofErr w:type="gramEnd"/>
      <w:r w:rsidRPr="00087D9E">
        <w:rPr>
          <w:rFonts w:ascii="Times New Roman" w:hAnsi="Times New Roman" w:cs="Times New Roman"/>
          <w:sz w:val="24"/>
          <w:szCs w:val="24"/>
        </w:rPr>
        <w:t xml:space="preserve"> </w:t>
      </w:r>
      <w:proofErr w:type="gramStart"/>
      <w:r w:rsidRPr="00087D9E">
        <w:rPr>
          <w:rFonts w:ascii="Times New Roman" w:hAnsi="Times New Roman" w:cs="Times New Roman"/>
          <w:sz w:val="24"/>
          <w:szCs w:val="24"/>
        </w:rPr>
        <w:t>п</w:t>
      </w:r>
      <w:proofErr w:type="gramEnd"/>
      <w:r w:rsidRPr="00087D9E">
        <w:rPr>
          <w:rFonts w:ascii="Times New Roman" w:hAnsi="Times New Roman" w:cs="Times New Roman"/>
          <w:sz w:val="24"/>
          <w:szCs w:val="24"/>
        </w:rPr>
        <w:t xml:space="preserve">роф. образования/[ Н.А. Герасименко, В.В.Лебедева, Т.Е. Шаповалова и др.]; под ред. Н.А. Герасименко. – 20-е изд., стер. – М.: Издательский центр «Академия», 2020. – 496 </w:t>
      </w:r>
      <w:proofErr w:type="gramStart"/>
      <w:r w:rsidRPr="00087D9E">
        <w:rPr>
          <w:rFonts w:ascii="Times New Roman" w:hAnsi="Times New Roman" w:cs="Times New Roman"/>
          <w:sz w:val="24"/>
          <w:szCs w:val="24"/>
        </w:rPr>
        <w:t>с</w:t>
      </w:r>
      <w:proofErr w:type="gramEnd"/>
      <w:r w:rsidRPr="00087D9E">
        <w:rPr>
          <w:rFonts w:ascii="Times New Roman" w:hAnsi="Times New Roman" w:cs="Times New Roman"/>
          <w:sz w:val="24"/>
          <w:szCs w:val="24"/>
        </w:rPr>
        <w:t>.</w:t>
      </w:r>
    </w:p>
    <w:p w:rsidR="003C2C0B"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3. Антонова Е.С. Русский язык: учеб</w:t>
      </w:r>
      <w:proofErr w:type="gramStart"/>
      <w:r w:rsidRPr="00087D9E">
        <w:rPr>
          <w:rFonts w:ascii="Times New Roman" w:hAnsi="Times New Roman" w:cs="Times New Roman"/>
          <w:sz w:val="24"/>
          <w:szCs w:val="24"/>
        </w:rPr>
        <w:t>.</w:t>
      </w:r>
      <w:proofErr w:type="gramEnd"/>
      <w:r w:rsidRPr="00087D9E">
        <w:rPr>
          <w:rFonts w:ascii="Times New Roman" w:hAnsi="Times New Roman" w:cs="Times New Roman"/>
          <w:sz w:val="24"/>
          <w:szCs w:val="24"/>
        </w:rPr>
        <w:t xml:space="preserve"> </w:t>
      </w:r>
      <w:proofErr w:type="gramStart"/>
      <w:r w:rsidRPr="00087D9E">
        <w:rPr>
          <w:rFonts w:ascii="Times New Roman" w:hAnsi="Times New Roman" w:cs="Times New Roman"/>
          <w:sz w:val="24"/>
          <w:szCs w:val="24"/>
        </w:rPr>
        <w:t>д</w:t>
      </w:r>
      <w:proofErr w:type="gramEnd"/>
      <w:r w:rsidRPr="00087D9E">
        <w:rPr>
          <w:rFonts w:ascii="Times New Roman" w:hAnsi="Times New Roman" w:cs="Times New Roman"/>
          <w:sz w:val="24"/>
          <w:szCs w:val="24"/>
        </w:rPr>
        <w:t xml:space="preserve">ля студ. учреждений сред. проф. образования/ Е.С. Антонова, Т.М. Воителева.  – 6-е изд., стер. – М.: Издательский центр «Академия», 2019. – 416 </w:t>
      </w:r>
      <w:proofErr w:type="gramStart"/>
      <w:r w:rsidRPr="00087D9E">
        <w:rPr>
          <w:rFonts w:ascii="Times New Roman" w:hAnsi="Times New Roman" w:cs="Times New Roman"/>
          <w:sz w:val="24"/>
          <w:szCs w:val="24"/>
        </w:rPr>
        <w:t>с</w:t>
      </w:r>
      <w:proofErr w:type="gramEnd"/>
      <w:r w:rsidRPr="00087D9E">
        <w:rPr>
          <w:rFonts w:ascii="Times New Roman" w:hAnsi="Times New Roman" w:cs="Times New Roman"/>
          <w:sz w:val="24"/>
          <w:szCs w:val="24"/>
        </w:rPr>
        <w:t>.</w:t>
      </w:r>
    </w:p>
    <w:p w:rsidR="003C2C0B" w:rsidRPr="00B774D7" w:rsidRDefault="003C2C0B" w:rsidP="003C2C0B">
      <w:pPr>
        <w:rPr>
          <w:rFonts w:ascii="Times New Roman" w:hAnsi="Times New Roman" w:cs="Times New Roman"/>
          <w:b/>
          <w:bCs/>
          <w:sz w:val="24"/>
          <w:szCs w:val="24"/>
        </w:rPr>
      </w:pPr>
      <w:r w:rsidRPr="00B774D7">
        <w:rPr>
          <w:rFonts w:ascii="Times New Roman" w:hAnsi="Times New Roman" w:cs="Times New Roman"/>
          <w:b/>
          <w:bCs/>
          <w:sz w:val="24"/>
          <w:szCs w:val="24"/>
        </w:rPr>
        <w:t>Электронные издания, интернет-ресурсы:</w:t>
      </w:r>
    </w:p>
    <w:p w:rsidR="003C2C0B" w:rsidRPr="00B7533F" w:rsidRDefault="003C2C0B" w:rsidP="003C2C0B">
      <w:pPr>
        <w:rPr>
          <w:rFonts w:ascii="Times New Roman" w:hAnsi="Times New Roman" w:cs="Times New Roman"/>
          <w:sz w:val="24"/>
          <w:szCs w:val="24"/>
        </w:rPr>
      </w:pPr>
      <w:r w:rsidRPr="00B7533F">
        <w:rPr>
          <w:rFonts w:ascii="Times New Roman" w:hAnsi="Times New Roman" w:cs="Times New Roman"/>
          <w:sz w:val="24"/>
          <w:szCs w:val="24"/>
        </w:rPr>
        <w:t>1.Гусарова, И. В. Русский язык. 10-й класс (базовый и углублённый уровни)</w:t>
      </w:r>
      <w:proofErr w:type="gramStart"/>
      <w:r w:rsidRPr="00B7533F">
        <w:rPr>
          <w:rFonts w:ascii="Times New Roman" w:hAnsi="Times New Roman" w:cs="Times New Roman"/>
          <w:sz w:val="24"/>
          <w:szCs w:val="24"/>
        </w:rPr>
        <w:t xml:space="preserve"> :</w:t>
      </w:r>
      <w:proofErr w:type="gramEnd"/>
      <w:r w:rsidRPr="00B7533F">
        <w:rPr>
          <w:rFonts w:ascii="Times New Roman" w:hAnsi="Times New Roman" w:cs="Times New Roman"/>
          <w:sz w:val="24"/>
          <w:szCs w:val="24"/>
        </w:rPr>
        <w:t xml:space="preserve"> учебник / И. В. Гусарова. — 9-е изд., стер. — Москва</w:t>
      </w:r>
      <w:proofErr w:type="gramStart"/>
      <w:r w:rsidRPr="00B7533F">
        <w:rPr>
          <w:rFonts w:ascii="Times New Roman" w:hAnsi="Times New Roman" w:cs="Times New Roman"/>
          <w:sz w:val="24"/>
          <w:szCs w:val="24"/>
        </w:rPr>
        <w:t xml:space="preserve"> :</w:t>
      </w:r>
      <w:proofErr w:type="gramEnd"/>
      <w:r w:rsidRPr="00B7533F">
        <w:rPr>
          <w:rFonts w:ascii="Times New Roman" w:hAnsi="Times New Roman" w:cs="Times New Roman"/>
          <w:sz w:val="24"/>
          <w:szCs w:val="24"/>
        </w:rPr>
        <w:t xml:space="preserve"> Просвещение, 2023. — 480 c. - ISBN 978-5-09-103554-4. - Текст</w:t>
      </w:r>
      <w:proofErr w:type="gramStart"/>
      <w:r w:rsidRPr="00B7533F">
        <w:rPr>
          <w:rFonts w:ascii="Times New Roman" w:hAnsi="Times New Roman" w:cs="Times New Roman"/>
          <w:sz w:val="24"/>
          <w:szCs w:val="24"/>
        </w:rPr>
        <w:t xml:space="preserve"> :</w:t>
      </w:r>
      <w:proofErr w:type="gramEnd"/>
      <w:r w:rsidRPr="00B7533F">
        <w:rPr>
          <w:rFonts w:ascii="Times New Roman" w:hAnsi="Times New Roman" w:cs="Times New Roman"/>
          <w:sz w:val="24"/>
          <w:szCs w:val="24"/>
        </w:rPr>
        <w:t xml:space="preserve"> электронный. - URL: https://znanium.com/catalog/product/2089794. – Режим доступа: по подписке</w:t>
      </w:r>
    </w:p>
    <w:p w:rsidR="003C2C0B" w:rsidRPr="00B7533F" w:rsidRDefault="003C2C0B" w:rsidP="003C2C0B">
      <w:pPr>
        <w:rPr>
          <w:rFonts w:ascii="Times New Roman" w:hAnsi="Times New Roman" w:cs="Times New Roman"/>
          <w:sz w:val="24"/>
          <w:szCs w:val="24"/>
        </w:rPr>
      </w:pPr>
      <w:r w:rsidRPr="00B7533F">
        <w:rPr>
          <w:rFonts w:ascii="Times New Roman" w:hAnsi="Times New Roman" w:cs="Times New Roman"/>
          <w:sz w:val="24"/>
          <w:szCs w:val="24"/>
        </w:rPr>
        <w:t>Справочно-информационный портал «Грамота</w:t>
      </w:r>
      <w:proofErr w:type="gramStart"/>
      <w:r w:rsidRPr="00B7533F">
        <w:rPr>
          <w:rFonts w:ascii="Times New Roman" w:hAnsi="Times New Roman" w:cs="Times New Roman"/>
          <w:sz w:val="24"/>
          <w:szCs w:val="24"/>
        </w:rPr>
        <w:t>.Р</w:t>
      </w:r>
      <w:proofErr w:type="gramEnd"/>
      <w:r w:rsidRPr="00B7533F">
        <w:rPr>
          <w:rFonts w:ascii="Times New Roman" w:hAnsi="Times New Roman" w:cs="Times New Roman"/>
          <w:sz w:val="24"/>
          <w:szCs w:val="24"/>
        </w:rPr>
        <w:t xml:space="preserve">у» </w:t>
      </w:r>
      <w:hyperlink r:id="rId9" w:history="1">
        <w:r w:rsidRPr="00B7533F">
          <w:rPr>
            <w:rStyle w:val="a8"/>
            <w:rFonts w:ascii="Times New Roman" w:hAnsi="Times New Roman" w:cs="Times New Roman"/>
            <w:sz w:val="24"/>
            <w:szCs w:val="24"/>
          </w:rPr>
          <w:t>http://www.gramota.r</w:t>
        </w:r>
        <w:r w:rsidRPr="00B7533F">
          <w:rPr>
            <w:rStyle w:val="a8"/>
            <w:rFonts w:ascii="Times New Roman" w:hAnsi="Times New Roman" w:cs="Times New Roman"/>
            <w:sz w:val="24"/>
            <w:szCs w:val="24"/>
            <w:lang w:val="en-US"/>
          </w:rPr>
          <w:t>u</w:t>
        </w:r>
      </w:hyperlink>
    </w:p>
    <w:p w:rsidR="003C2C0B" w:rsidRPr="00B7533F" w:rsidRDefault="003C2C0B" w:rsidP="003C2C0B">
      <w:pPr>
        <w:rPr>
          <w:rFonts w:ascii="Times New Roman" w:hAnsi="Times New Roman" w:cs="Times New Roman"/>
          <w:sz w:val="24"/>
          <w:szCs w:val="24"/>
        </w:rPr>
      </w:pPr>
      <w:r w:rsidRPr="00B7533F">
        <w:rPr>
          <w:rStyle w:val="a8"/>
          <w:rFonts w:ascii="Times New Roman" w:hAnsi="Times New Roman" w:cs="Times New Roman"/>
          <w:sz w:val="24"/>
          <w:szCs w:val="24"/>
        </w:rPr>
        <w:t xml:space="preserve">Универсальная энциклопедия Кирилла и Мефодиев </w:t>
      </w:r>
      <w:hyperlink r:id="rId10" w:history="1">
        <w:r w:rsidRPr="00B7533F">
          <w:rPr>
            <w:rStyle w:val="a8"/>
            <w:rFonts w:ascii="Times New Roman" w:hAnsi="Times New Roman" w:cs="Times New Roman"/>
            <w:sz w:val="24"/>
            <w:szCs w:val="24"/>
            <w:lang w:val="en-US"/>
          </w:rPr>
          <w:t>https</w:t>
        </w:r>
        <w:r w:rsidRPr="00B7533F">
          <w:rPr>
            <w:rStyle w:val="a8"/>
            <w:rFonts w:ascii="Times New Roman" w:hAnsi="Times New Roman" w:cs="Times New Roman"/>
            <w:sz w:val="24"/>
            <w:szCs w:val="24"/>
          </w:rPr>
          <w:t>://</w:t>
        </w:r>
        <w:proofErr w:type="spellStart"/>
        <w:r w:rsidRPr="00B7533F">
          <w:rPr>
            <w:rStyle w:val="a8"/>
            <w:rFonts w:ascii="Times New Roman" w:hAnsi="Times New Roman" w:cs="Times New Roman"/>
            <w:sz w:val="24"/>
            <w:szCs w:val="24"/>
            <w:lang w:val="en-US"/>
          </w:rPr>
          <w:t>megabook</w:t>
        </w:r>
        <w:proofErr w:type="spellEnd"/>
        <w:r w:rsidRPr="00B7533F">
          <w:rPr>
            <w:rStyle w:val="a8"/>
            <w:rFonts w:ascii="Times New Roman" w:hAnsi="Times New Roman" w:cs="Times New Roman"/>
            <w:sz w:val="24"/>
            <w:szCs w:val="24"/>
          </w:rPr>
          <w:t>.</w:t>
        </w:r>
        <w:proofErr w:type="spellStart"/>
        <w:r w:rsidRPr="00B7533F">
          <w:rPr>
            <w:rStyle w:val="a8"/>
            <w:rFonts w:ascii="Times New Roman" w:hAnsi="Times New Roman" w:cs="Times New Roman"/>
            <w:sz w:val="24"/>
            <w:szCs w:val="24"/>
            <w:lang w:val="en-US"/>
          </w:rPr>
          <w:t>ru</w:t>
        </w:r>
        <w:proofErr w:type="spellEnd"/>
        <w:r w:rsidRPr="00B7533F">
          <w:rPr>
            <w:rStyle w:val="a8"/>
            <w:rFonts w:ascii="Times New Roman" w:hAnsi="Times New Roman" w:cs="Times New Roman"/>
            <w:sz w:val="24"/>
            <w:szCs w:val="24"/>
          </w:rPr>
          <w:t>/</w:t>
        </w:r>
      </w:hyperlink>
    </w:p>
    <w:p w:rsidR="003C2C0B" w:rsidRPr="00B7533F" w:rsidRDefault="003C2C0B" w:rsidP="003C2C0B">
      <w:pPr>
        <w:pStyle w:val="ConsPlusNormal"/>
        <w:spacing w:line="240" w:lineRule="atLeast"/>
        <w:rPr>
          <w:rFonts w:ascii="Times New Roman" w:hAnsi="Times New Roman" w:cs="Times New Roman"/>
          <w:sz w:val="24"/>
          <w:szCs w:val="24"/>
        </w:rPr>
      </w:pPr>
      <w:r w:rsidRPr="00B7533F">
        <w:rPr>
          <w:rFonts w:ascii="Times New Roman" w:hAnsi="Times New Roman" w:cs="Times New Roman"/>
          <w:sz w:val="24"/>
          <w:szCs w:val="24"/>
          <w:lang w:eastAsia="en-US"/>
        </w:rPr>
        <w:t xml:space="preserve">Национальна библиотека </w:t>
      </w:r>
      <w:hyperlink r:id="rId11" w:history="1">
        <w:r w:rsidRPr="00B7533F">
          <w:rPr>
            <w:rStyle w:val="a8"/>
            <w:rFonts w:ascii="Times New Roman" w:hAnsi="Times New Roman" w:cs="Times New Roman"/>
            <w:sz w:val="24"/>
            <w:szCs w:val="24"/>
            <w:lang w:eastAsia="en-US"/>
          </w:rPr>
          <w:t>https://nlr.ru/</w:t>
        </w:r>
      </w:hyperlink>
    </w:p>
    <w:p w:rsidR="003C2C0B" w:rsidRPr="00B7533F" w:rsidRDefault="003C2C0B" w:rsidP="003C2C0B">
      <w:pPr>
        <w:pStyle w:val="ConsPlusNormal"/>
        <w:spacing w:line="240" w:lineRule="atLeast"/>
        <w:rPr>
          <w:rFonts w:ascii="Times New Roman" w:hAnsi="Times New Roman" w:cs="Times New Roman"/>
          <w:sz w:val="24"/>
          <w:szCs w:val="24"/>
          <w:lang w:eastAsia="en-US"/>
        </w:rPr>
      </w:pPr>
      <w:bookmarkStart w:id="1" w:name="_Hlk153189293"/>
      <w:r w:rsidRPr="00B7533F">
        <w:rPr>
          <w:rFonts w:ascii="Times New Roman" w:eastAsia="Calibri" w:hAnsi="Times New Roman" w:cs="Times New Roman"/>
          <w:sz w:val="24"/>
          <w:szCs w:val="24"/>
        </w:rPr>
        <w:t xml:space="preserve">Единая коллекция цифровых образовательных ресурсов </w:t>
      </w:r>
      <w:hyperlink r:id="rId12" w:history="1">
        <w:r w:rsidRPr="00B7533F">
          <w:rPr>
            <w:rStyle w:val="a8"/>
            <w:rFonts w:ascii="Times New Roman" w:eastAsia="Calibri" w:hAnsi="Times New Roman" w:cs="Times New Roman"/>
            <w:sz w:val="24"/>
            <w:szCs w:val="24"/>
          </w:rPr>
          <w:t>http://school-collection.edu.ru/</w:t>
        </w:r>
      </w:hyperlink>
      <w:bookmarkEnd w:id="1"/>
    </w:p>
    <w:p w:rsidR="003C2C0B" w:rsidRPr="00B7533F" w:rsidRDefault="003C2C0B" w:rsidP="003C2C0B">
      <w:pPr>
        <w:spacing w:line="240" w:lineRule="atLeast"/>
        <w:rPr>
          <w:rFonts w:ascii="Times New Roman" w:hAnsi="Times New Roman" w:cs="Times New Roman"/>
          <w:sz w:val="24"/>
          <w:szCs w:val="24"/>
        </w:rPr>
      </w:pPr>
      <w:r w:rsidRPr="00B7533F">
        <w:rPr>
          <w:rFonts w:ascii="Times New Roman" w:hAnsi="Times New Roman" w:cs="Times New Roman"/>
          <w:sz w:val="24"/>
          <w:szCs w:val="24"/>
        </w:rPr>
        <w:t xml:space="preserve">Образовательный портал "Учеба" </w:t>
      </w:r>
      <w:hyperlink r:id="rId13" w:history="1">
        <w:r w:rsidRPr="00B7533F">
          <w:rPr>
            <w:rStyle w:val="a8"/>
            <w:rFonts w:ascii="Times New Roman" w:hAnsi="Times New Roman" w:cs="Times New Roman"/>
            <w:sz w:val="24"/>
            <w:szCs w:val="24"/>
          </w:rPr>
          <w:t>http://www.ucheba.com/</w:t>
        </w:r>
      </w:hyperlink>
    </w:p>
    <w:p w:rsidR="003C2C0B" w:rsidRPr="00B7533F" w:rsidRDefault="003C2C0B" w:rsidP="003C2C0B">
      <w:pPr>
        <w:spacing w:line="240" w:lineRule="atLeast"/>
        <w:rPr>
          <w:rFonts w:ascii="Times New Roman" w:hAnsi="Times New Roman" w:cs="Times New Roman"/>
          <w:sz w:val="24"/>
          <w:szCs w:val="24"/>
        </w:rPr>
      </w:pPr>
      <w:bookmarkStart w:id="2" w:name="_Hlk153189249"/>
      <w:r w:rsidRPr="00B7533F">
        <w:rPr>
          <w:rFonts w:ascii="Times New Roman" w:hAnsi="Times New Roman" w:cs="Times New Roman"/>
          <w:sz w:val="24"/>
          <w:szCs w:val="24"/>
        </w:rPr>
        <w:t xml:space="preserve">Служба тематических толковых словарей </w:t>
      </w:r>
      <w:hyperlink r:id="rId14" w:history="1">
        <w:r w:rsidRPr="00B7533F">
          <w:rPr>
            <w:rStyle w:val="a8"/>
            <w:rFonts w:ascii="Times New Roman" w:hAnsi="Times New Roman" w:cs="Times New Roman"/>
            <w:sz w:val="24"/>
            <w:szCs w:val="24"/>
          </w:rPr>
          <w:t>http://www.glossary.ru/</w:t>
        </w:r>
      </w:hyperlink>
    </w:p>
    <w:p w:rsidR="003C2C0B" w:rsidRPr="00B7533F" w:rsidRDefault="003C2C0B" w:rsidP="003C2C0B">
      <w:pPr>
        <w:rPr>
          <w:rFonts w:ascii="Times New Roman" w:hAnsi="Times New Roman" w:cs="Times New Roman"/>
          <w:sz w:val="24"/>
          <w:szCs w:val="24"/>
        </w:rPr>
      </w:pPr>
      <w:bookmarkStart w:id="3" w:name="_Hlk153189262"/>
      <w:bookmarkEnd w:id="2"/>
      <w:r w:rsidRPr="00B7533F">
        <w:rPr>
          <w:rFonts w:ascii="Times New Roman" w:hAnsi="Times New Roman" w:cs="Times New Roman"/>
          <w:sz w:val="24"/>
          <w:szCs w:val="24"/>
        </w:rPr>
        <w:t xml:space="preserve">Словари и энциклопедии </w:t>
      </w:r>
      <w:hyperlink r:id="rId15" w:history="1">
        <w:r w:rsidRPr="00B7533F">
          <w:rPr>
            <w:rStyle w:val="a8"/>
            <w:rFonts w:ascii="Times New Roman" w:hAnsi="Times New Roman" w:cs="Times New Roman"/>
            <w:sz w:val="24"/>
            <w:szCs w:val="24"/>
          </w:rPr>
          <w:t>http://dic.academic.ru/</w:t>
        </w:r>
      </w:hyperlink>
      <w:bookmarkEnd w:id="3"/>
    </w:p>
    <w:p w:rsidR="003C2C0B" w:rsidRPr="00B774D7" w:rsidRDefault="003C2C0B" w:rsidP="003C2C0B">
      <w:pPr>
        <w:rPr>
          <w:rFonts w:ascii="Times New Roman" w:hAnsi="Times New Roman" w:cs="Times New Roman"/>
          <w:sz w:val="24"/>
          <w:szCs w:val="24"/>
        </w:rPr>
      </w:pPr>
    </w:p>
    <w:p w:rsidR="003C2C0B" w:rsidRPr="00B774D7" w:rsidRDefault="003C2C0B" w:rsidP="003C2C0B">
      <w:pPr>
        <w:rPr>
          <w:rFonts w:ascii="Times New Roman" w:hAnsi="Times New Roman" w:cs="Times New Roman"/>
          <w:b/>
          <w:bCs/>
          <w:sz w:val="24"/>
          <w:szCs w:val="24"/>
        </w:rPr>
      </w:pPr>
      <w:r w:rsidRPr="00B774D7">
        <w:rPr>
          <w:rFonts w:ascii="Times New Roman" w:hAnsi="Times New Roman" w:cs="Times New Roman"/>
          <w:b/>
          <w:bCs/>
          <w:sz w:val="24"/>
          <w:szCs w:val="24"/>
        </w:rPr>
        <w:t>3.2.2.Дополнительные источники:</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 xml:space="preserve">2.  Лобачева, Н.А.  Русский язык. Морфемика. Словообразование. Морфология: учебник для среднего профессионального образования / Н. А. Лобачева. – 3-е изд., испр. и доп.– Москва: Издательство Юрайт, 2020. – 206 с. – (Профессиональное образование). – ISBN 978-5-534-12621-1. </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lastRenderedPageBreak/>
        <w:t xml:space="preserve">3.  Лобачева, Н.А.  Русский язык. Синтаксис. Пунктуация: учебник для среднего профессионального образования / Н. А. Лобачева. – 3-е изд., испр. и доп. – Москва </w:t>
      </w:r>
      <w:proofErr w:type="gramStart"/>
      <w:r w:rsidRPr="00087D9E">
        <w:rPr>
          <w:rFonts w:ascii="Times New Roman" w:hAnsi="Times New Roman" w:cs="Times New Roman"/>
          <w:sz w:val="24"/>
          <w:szCs w:val="24"/>
        </w:rPr>
        <w:t>:И</w:t>
      </w:r>
      <w:proofErr w:type="gramEnd"/>
      <w:r w:rsidRPr="00087D9E">
        <w:rPr>
          <w:rFonts w:ascii="Times New Roman" w:hAnsi="Times New Roman" w:cs="Times New Roman"/>
          <w:sz w:val="24"/>
          <w:szCs w:val="24"/>
        </w:rPr>
        <w:t xml:space="preserve">здательство Юрайт, 2020. – 123 с. – (Профессиональное образование). – ISBN 978-5-534-12620-4. </w:t>
      </w:r>
    </w:p>
    <w:p w:rsidR="003C2C0B"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 xml:space="preserve">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w:t>
      </w:r>
      <w:hyperlink r:id="rId16" w:history="1">
        <w:r w:rsidRPr="00EF26DE">
          <w:rPr>
            <w:rStyle w:val="a8"/>
            <w:rFonts w:ascii="Times New Roman" w:hAnsi="Times New Roman" w:cs="Times New Roman"/>
            <w:sz w:val="24"/>
            <w:szCs w:val="24"/>
          </w:rPr>
          <w:t>http://www.biblio-online.ru/bcode/452165</w:t>
        </w:r>
      </w:hyperlink>
    </w:p>
    <w:p w:rsidR="00936263" w:rsidRPr="00D20695" w:rsidRDefault="00936263" w:rsidP="003C2C0B">
      <w:pPr>
        <w:rPr>
          <w:rFonts w:ascii="Times New Roman" w:hAnsi="Times New Roman" w:cs="Times New Roman"/>
          <w:sz w:val="24"/>
          <w:szCs w:val="24"/>
        </w:rPr>
      </w:pPr>
    </w:p>
    <w:p w:rsidR="001F67FE" w:rsidRPr="00B626D3" w:rsidRDefault="001F67FE" w:rsidP="001F67FE">
      <w:pPr>
        <w:rPr>
          <w:rFonts w:ascii="Times New Roman" w:hAnsi="Times New Roman" w:cs="Times New Roman"/>
          <w:b/>
          <w:bCs/>
          <w:sz w:val="24"/>
          <w:szCs w:val="24"/>
        </w:rPr>
      </w:pPr>
      <w:r w:rsidRPr="00B626D3">
        <w:rPr>
          <w:rFonts w:ascii="Times New Roman" w:hAnsi="Times New Roman" w:cs="Times New Roman"/>
          <w:b/>
          <w:bCs/>
          <w:sz w:val="24"/>
          <w:szCs w:val="24"/>
        </w:rPr>
        <w:t xml:space="preserve">4.Контроль и оценка результатов освоения учебной дисциплины </w:t>
      </w:r>
    </w:p>
    <w:p w:rsidR="001F67FE" w:rsidRPr="00B626D3" w:rsidRDefault="001F67FE" w:rsidP="001C1985">
      <w:pPr>
        <w:jc w:val="both"/>
        <w:rPr>
          <w:rFonts w:ascii="Times New Roman" w:hAnsi="Times New Roman" w:cs="Times New Roman"/>
          <w:sz w:val="24"/>
          <w:szCs w:val="24"/>
        </w:rPr>
      </w:pPr>
      <w:r w:rsidRPr="00B626D3">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1"/>
        <w:gridCol w:w="3159"/>
        <w:gridCol w:w="3508"/>
      </w:tblGrid>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hideMark/>
          </w:tcPr>
          <w:p w:rsidR="005D0AAF" w:rsidRPr="00834E77"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834E77">
              <w:rPr>
                <w:rFonts w:ascii="Times New Roman" w:hAnsi="Times New Roman" w:cs="Times New Roman"/>
                <w:b/>
                <w:sz w:val="24"/>
                <w:szCs w:val="24"/>
              </w:rPr>
              <w:t>Общая/профессиональная компетенция</w:t>
            </w:r>
          </w:p>
        </w:tc>
        <w:tc>
          <w:tcPr>
            <w:tcW w:w="1558" w:type="pct"/>
            <w:tcBorders>
              <w:top w:val="single" w:sz="4" w:space="0" w:color="000000"/>
              <w:left w:val="single" w:sz="4" w:space="0" w:color="000000"/>
              <w:bottom w:val="single" w:sz="4" w:space="0" w:color="000000"/>
              <w:right w:val="single" w:sz="4" w:space="0" w:color="000000"/>
            </w:tcBorders>
          </w:tcPr>
          <w:p w:rsidR="005D0AAF" w:rsidRPr="00834E77"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834E77">
              <w:rPr>
                <w:rFonts w:ascii="Times New Roman" w:hAnsi="Times New Roman" w:cs="Times New Roman"/>
                <w:b/>
                <w:sz w:val="24"/>
                <w:szCs w:val="24"/>
              </w:rPr>
              <w:t>Раздел/Тема</w:t>
            </w:r>
          </w:p>
        </w:tc>
        <w:tc>
          <w:tcPr>
            <w:tcW w:w="1730" w:type="pct"/>
            <w:tcBorders>
              <w:top w:val="single" w:sz="4" w:space="0" w:color="000000"/>
              <w:left w:val="single" w:sz="4" w:space="0" w:color="000000"/>
              <w:bottom w:val="single" w:sz="4" w:space="0" w:color="000000"/>
              <w:right w:val="single" w:sz="4" w:space="0" w:color="000000"/>
            </w:tcBorders>
            <w:hideMark/>
          </w:tcPr>
          <w:p w:rsidR="005D0AAF" w:rsidRPr="00834E77"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834E77">
              <w:rPr>
                <w:rFonts w:ascii="Times New Roman" w:hAnsi="Times New Roman" w:cs="Times New Roman"/>
                <w:b/>
                <w:sz w:val="24"/>
                <w:szCs w:val="24"/>
              </w:rPr>
              <w:t>Тип оценочных мероприятий</w:t>
            </w:r>
          </w:p>
        </w:tc>
      </w:tr>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tcPr>
          <w:p w:rsidR="005D0AAF" w:rsidRPr="00834E77" w:rsidRDefault="005D0AAF" w:rsidP="00834E77">
            <w:pPr>
              <w:spacing w:line="259" w:lineRule="auto"/>
              <w:ind w:left="57" w:right="57"/>
              <w:rPr>
                <w:rFonts w:ascii="Times New Roman" w:eastAsiaTheme="minorHAnsi" w:hAnsi="Times New Roman" w:cs="Times New Roman"/>
                <w:b/>
                <w:sz w:val="24"/>
                <w:szCs w:val="24"/>
                <w:lang w:eastAsia="en-US"/>
              </w:rPr>
            </w:pPr>
            <w:r w:rsidRPr="00834E77">
              <w:rPr>
                <w:rFonts w:ascii="Times New Roman" w:hAnsi="Times New Roman" w:cs="Times New Roman"/>
                <w:sz w:val="24"/>
                <w:szCs w:val="24"/>
              </w:rPr>
              <w:t>ОК 04</w:t>
            </w:r>
            <w:proofErr w:type="gramStart"/>
            <w:r w:rsidR="00834E77" w:rsidRPr="00834E77">
              <w:rPr>
                <w:rFonts w:ascii="Times New Roman" w:hAnsi="Times New Roman" w:cs="Times New Roman"/>
                <w:sz w:val="24"/>
                <w:szCs w:val="24"/>
              </w:rPr>
              <w:t xml:space="preserve"> Р</w:t>
            </w:r>
            <w:proofErr w:type="gramEnd"/>
            <w:r w:rsidR="00834E77" w:rsidRPr="00834E77">
              <w:rPr>
                <w:rFonts w:ascii="Times New Roman" w:hAnsi="Times New Roman" w:cs="Times New Roman"/>
                <w:sz w:val="24"/>
                <w:szCs w:val="24"/>
              </w:rPr>
              <w:t>аботать в коллективе и команде, эффективно взаимодействовать с коллегами, руководством, клиентами.</w:t>
            </w:r>
          </w:p>
        </w:tc>
        <w:tc>
          <w:tcPr>
            <w:tcW w:w="1558" w:type="pct"/>
            <w:tcBorders>
              <w:top w:val="single" w:sz="4" w:space="0" w:color="000000"/>
              <w:left w:val="single" w:sz="4" w:space="0" w:color="000000"/>
              <w:bottom w:val="single" w:sz="4" w:space="0" w:color="000000"/>
              <w:right w:val="single" w:sz="4" w:space="0" w:color="000000"/>
            </w:tcBorders>
          </w:tcPr>
          <w:p w:rsidR="005D0AAF" w:rsidRPr="00834E77" w:rsidRDefault="005D0AAF" w:rsidP="00345BDF">
            <w:pPr>
              <w:spacing w:line="259" w:lineRule="auto"/>
              <w:ind w:right="57"/>
              <w:jc w:val="both"/>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Темы 2.1,2.2, 2.3, 2.4, 2.5, 2.6, 2.7, 2.8, 2.9</w:t>
            </w:r>
            <w:r w:rsidR="00AC5CE3" w:rsidRPr="00834E77">
              <w:rPr>
                <w:rFonts w:ascii="Times New Roman" w:eastAsiaTheme="minorHAnsi" w:hAnsi="Times New Roman" w:cs="Times New Roman"/>
                <w:sz w:val="24"/>
                <w:szCs w:val="24"/>
                <w:lang w:eastAsia="en-US"/>
              </w:rPr>
              <w:t>, 3.1</w:t>
            </w:r>
            <w:r w:rsidRPr="00834E77">
              <w:rPr>
                <w:rFonts w:ascii="Times New Roman" w:eastAsiaTheme="minorHAnsi" w:hAnsi="Times New Roman" w:cs="Times New Roman"/>
                <w:sz w:val="24"/>
                <w:szCs w:val="24"/>
                <w:lang w:eastAsia="en-US"/>
              </w:rPr>
              <w:t>, 3.2</w:t>
            </w:r>
            <w:r w:rsidR="00AC5CE3" w:rsidRPr="00834E77">
              <w:rPr>
                <w:rFonts w:ascii="Times New Roman" w:eastAsiaTheme="minorHAnsi" w:hAnsi="Times New Roman" w:cs="Times New Roman"/>
                <w:sz w:val="24"/>
                <w:szCs w:val="24"/>
                <w:lang w:eastAsia="en-US"/>
              </w:rPr>
              <w:t xml:space="preserve">, </w:t>
            </w:r>
            <w:proofErr w:type="gramStart"/>
            <w:r w:rsidR="00AC5CE3" w:rsidRPr="00834E77">
              <w:rPr>
                <w:rFonts w:ascii="Times New Roman" w:eastAsiaTheme="minorHAnsi" w:hAnsi="Times New Roman" w:cs="Times New Roman"/>
                <w:sz w:val="24"/>
                <w:szCs w:val="24"/>
                <w:lang w:eastAsia="en-US"/>
              </w:rPr>
              <w:t>ПОС</w:t>
            </w:r>
            <w:proofErr w:type="gramEnd"/>
            <w:r w:rsidR="00AC5CE3" w:rsidRPr="00834E77">
              <w:rPr>
                <w:rFonts w:ascii="Times New Roman" w:eastAsiaTheme="minorHAnsi" w:hAnsi="Times New Roman" w:cs="Times New Roman"/>
                <w:sz w:val="24"/>
                <w:szCs w:val="24"/>
                <w:lang w:eastAsia="en-US"/>
              </w:rPr>
              <w:t xml:space="preserve"> т</w:t>
            </w:r>
            <w:r w:rsidRPr="00834E77">
              <w:rPr>
                <w:rFonts w:ascii="Times New Roman" w:eastAsiaTheme="minorHAnsi" w:hAnsi="Times New Roman" w:cs="Times New Roman"/>
                <w:sz w:val="24"/>
                <w:szCs w:val="24"/>
                <w:lang w:eastAsia="en-US"/>
              </w:rPr>
              <w:t xml:space="preserve">емы 4.1.- 4.4 </w:t>
            </w:r>
          </w:p>
        </w:tc>
        <w:tc>
          <w:tcPr>
            <w:tcW w:w="1730" w:type="pct"/>
            <w:tcBorders>
              <w:top w:val="single" w:sz="4" w:space="0" w:color="000000"/>
              <w:left w:val="single" w:sz="4" w:space="0" w:color="000000"/>
              <w:bottom w:val="single" w:sz="4" w:space="0" w:color="000000"/>
              <w:right w:val="single" w:sz="4" w:space="0" w:color="000000"/>
            </w:tcBorders>
          </w:tcPr>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Устный опрос</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Тестирование,</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 xml:space="preserve">Практические </w:t>
            </w:r>
            <w:r w:rsidR="00ED5233" w:rsidRPr="00834E77">
              <w:rPr>
                <w:rFonts w:ascii="Times New Roman" w:hAnsi="Times New Roman" w:cs="Times New Roman"/>
                <w:sz w:val="24"/>
                <w:szCs w:val="24"/>
              </w:rPr>
              <w:t>занятия</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tcPr>
          <w:p w:rsidR="005D0AAF" w:rsidRPr="00834E77" w:rsidRDefault="005D0AAF" w:rsidP="00834E77">
            <w:pPr>
              <w:shd w:val="clear" w:color="auto" w:fill="FFFFFF"/>
              <w:ind w:left="57" w:right="57"/>
              <w:rPr>
                <w:rFonts w:ascii="Times New Roman" w:eastAsiaTheme="minorHAnsi" w:hAnsi="Times New Roman" w:cs="Times New Roman"/>
                <w:b/>
                <w:sz w:val="24"/>
                <w:szCs w:val="24"/>
                <w:lang w:eastAsia="en-US"/>
              </w:rPr>
            </w:pPr>
            <w:r w:rsidRPr="00834E77">
              <w:rPr>
                <w:rFonts w:ascii="Times New Roman" w:hAnsi="Times New Roman" w:cs="Times New Roman"/>
                <w:sz w:val="24"/>
                <w:szCs w:val="24"/>
              </w:rPr>
              <w:t>ОК 05.</w:t>
            </w:r>
            <w:r w:rsidR="00834E77" w:rsidRPr="00834E77">
              <w:rPr>
                <w:rFonts w:ascii="Times New Roman" w:hAnsi="Times New Roman" w:cs="Times New Roman"/>
                <w:sz w:val="24"/>
                <w:szCs w:val="24"/>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1558" w:type="pct"/>
            <w:tcBorders>
              <w:top w:val="single" w:sz="4" w:space="0" w:color="000000"/>
              <w:left w:val="single" w:sz="4" w:space="0" w:color="000000"/>
              <w:bottom w:val="single" w:sz="4" w:space="0" w:color="000000"/>
              <w:right w:val="single" w:sz="4" w:space="0" w:color="000000"/>
            </w:tcBorders>
          </w:tcPr>
          <w:p w:rsidR="00834E77" w:rsidRDefault="005D0AAF" w:rsidP="00345BDF">
            <w:pPr>
              <w:spacing w:line="259" w:lineRule="auto"/>
              <w:ind w:left="57" w:right="57"/>
              <w:jc w:val="both"/>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Темы 1.1, 1.2, 1.3</w:t>
            </w:r>
            <w:r w:rsidR="00AC5CE3" w:rsidRPr="00834E77">
              <w:rPr>
                <w:rFonts w:ascii="Times New Roman" w:eastAsiaTheme="minorHAnsi" w:hAnsi="Times New Roman" w:cs="Times New Roman"/>
                <w:sz w:val="24"/>
                <w:szCs w:val="24"/>
                <w:lang w:eastAsia="en-US"/>
              </w:rPr>
              <w:t xml:space="preserve">, </w:t>
            </w:r>
            <w:r w:rsidRPr="00834E77">
              <w:rPr>
                <w:rFonts w:ascii="Times New Roman" w:eastAsiaTheme="minorHAnsi" w:hAnsi="Times New Roman" w:cs="Times New Roman"/>
                <w:sz w:val="24"/>
                <w:szCs w:val="24"/>
                <w:lang w:eastAsia="en-US"/>
              </w:rPr>
              <w:t>2.1.,2.2, 2.3, .2.4, 2.5, 2.6, 2.7, 2.8, 2.9</w:t>
            </w:r>
            <w:r w:rsidR="00AC5CE3" w:rsidRPr="00834E77">
              <w:rPr>
                <w:rFonts w:ascii="Times New Roman" w:eastAsiaTheme="minorHAnsi" w:hAnsi="Times New Roman" w:cs="Times New Roman"/>
                <w:sz w:val="24"/>
                <w:szCs w:val="24"/>
                <w:lang w:eastAsia="en-US"/>
              </w:rPr>
              <w:t xml:space="preserve">, </w:t>
            </w:r>
            <w:r w:rsidRPr="00834E77">
              <w:rPr>
                <w:rFonts w:ascii="Times New Roman" w:eastAsiaTheme="minorHAnsi" w:hAnsi="Times New Roman" w:cs="Times New Roman"/>
                <w:sz w:val="24"/>
                <w:szCs w:val="24"/>
                <w:lang w:eastAsia="en-US"/>
              </w:rPr>
              <w:t>3.1, 3.2, 3.3</w:t>
            </w:r>
            <w:r w:rsidR="00AC5CE3" w:rsidRPr="00834E77">
              <w:rPr>
                <w:rFonts w:ascii="Times New Roman" w:eastAsiaTheme="minorHAnsi" w:hAnsi="Times New Roman" w:cs="Times New Roman"/>
                <w:sz w:val="24"/>
                <w:szCs w:val="24"/>
                <w:lang w:eastAsia="en-US"/>
              </w:rPr>
              <w:t xml:space="preserve">, </w:t>
            </w:r>
          </w:p>
          <w:p w:rsidR="005D0AAF" w:rsidRPr="00834E77" w:rsidRDefault="00AC5CE3" w:rsidP="00345BDF">
            <w:pPr>
              <w:spacing w:line="259" w:lineRule="auto"/>
              <w:ind w:left="57" w:right="57"/>
              <w:jc w:val="both"/>
              <w:rPr>
                <w:rFonts w:ascii="Times New Roman" w:eastAsiaTheme="minorHAnsi" w:hAnsi="Times New Roman" w:cs="Times New Roman"/>
                <w:sz w:val="24"/>
                <w:szCs w:val="24"/>
                <w:lang w:eastAsia="en-US"/>
              </w:rPr>
            </w:pPr>
            <w:proofErr w:type="gramStart"/>
            <w:r w:rsidRPr="00834E77">
              <w:rPr>
                <w:rFonts w:ascii="Times New Roman" w:eastAsiaTheme="minorHAnsi" w:hAnsi="Times New Roman" w:cs="Times New Roman"/>
                <w:sz w:val="24"/>
                <w:szCs w:val="24"/>
                <w:lang w:eastAsia="en-US"/>
              </w:rPr>
              <w:t>ПОС</w:t>
            </w:r>
            <w:proofErr w:type="gramEnd"/>
            <w:r w:rsidRPr="00834E77">
              <w:rPr>
                <w:rFonts w:ascii="Times New Roman" w:eastAsiaTheme="minorHAnsi" w:hAnsi="Times New Roman" w:cs="Times New Roman"/>
                <w:sz w:val="24"/>
                <w:szCs w:val="24"/>
                <w:lang w:eastAsia="en-US"/>
              </w:rPr>
              <w:t xml:space="preserve"> т</w:t>
            </w:r>
            <w:r w:rsidR="005D0AAF" w:rsidRPr="00834E77">
              <w:rPr>
                <w:rFonts w:ascii="Times New Roman" w:eastAsiaTheme="minorHAnsi" w:hAnsi="Times New Roman" w:cs="Times New Roman"/>
                <w:sz w:val="24"/>
                <w:szCs w:val="24"/>
                <w:lang w:eastAsia="en-US"/>
              </w:rPr>
              <w:t xml:space="preserve">емы 4.1.- 4.4 </w:t>
            </w:r>
          </w:p>
        </w:tc>
        <w:tc>
          <w:tcPr>
            <w:tcW w:w="1730" w:type="pct"/>
            <w:tcBorders>
              <w:top w:val="single" w:sz="4" w:space="0" w:color="000000"/>
              <w:left w:val="single" w:sz="4" w:space="0" w:color="000000"/>
              <w:bottom w:val="single" w:sz="4" w:space="0" w:color="000000"/>
              <w:right w:val="single" w:sz="4" w:space="0" w:color="000000"/>
            </w:tcBorders>
          </w:tcPr>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 xml:space="preserve">Практические </w:t>
            </w:r>
            <w:r w:rsidR="00ED5233" w:rsidRPr="00834E77">
              <w:rPr>
                <w:rFonts w:ascii="Times New Roman" w:hAnsi="Times New Roman" w:cs="Times New Roman"/>
                <w:sz w:val="24"/>
                <w:szCs w:val="24"/>
              </w:rPr>
              <w:t>занятия</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Диктанты</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Разноуровневые задания</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Сочинения/Эссе</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Фронтальный опрос</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Деловая (ролевая) игра</w:t>
            </w:r>
          </w:p>
          <w:p w:rsidR="005D0AAF" w:rsidRPr="00834E77" w:rsidRDefault="005D0AAF" w:rsidP="00AC5CE3">
            <w:pPr>
              <w:spacing w:line="259" w:lineRule="auto"/>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tcPr>
          <w:p w:rsidR="005D0AAF" w:rsidRPr="00834E77" w:rsidRDefault="005D0AAF" w:rsidP="00834E77">
            <w:pPr>
              <w:tabs>
                <w:tab w:val="left" w:pos="888"/>
              </w:tabs>
              <w:rPr>
                <w:rFonts w:ascii="Times New Roman" w:hAnsi="Times New Roman" w:cs="Times New Roman"/>
                <w:sz w:val="24"/>
                <w:szCs w:val="24"/>
              </w:rPr>
            </w:pPr>
            <w:r w:rsidRPr="00834E77">
              <w:rPr>
                <w:rFonts w:ascii="Times New Roman" w:hAnsi="Times New Roman" w:cs="Times New Roman"/>
                <w:sz w:val="24"/>
                <w:szCs w:val="24"/>
              </w:rPr>
              <w:t xml:space="preserve">ОК </w:t>
            </w:r>
            <w:r w:rsidR="00F7799A" w:rsidRPr="00834E77">
              <w:rPr>
                <w:rFonts w:ascii="Times New Roman" w:hAnsi="Times New Roman" w:cs="Times New Roman"/>
                <w:sz w:val="24"/>
                <w:szCs w:val="24"/>
              </w:rPr>
              <w:t>10</w:t>
            </w:r>
            <w:r w:rsidRPr="00834E77">
              <w:rPr>
                <w:rFonts w:ascii="Times New Roman" w:hAnsi="Times New Roman" w:cs="Times New Roman"/>
                <w:sz w:val="24"/>
                <w:szCs w:val="24"/>
              </w:rPr>
              <w:t>.</w:t>
            </w:r>
            <w:r w:rsidR="00834E77" w:rsidRPr="00834E77">
              <w:rPr>
                <w:rFonts w:ascii="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1558" w:type="pct"/>
            <w:tcBorders>
              <w:top w:val="single" w:sz="4" w:space="0" w:color="000000"/>
              <w:left w:val="single" w:sz="4" w:space="0" w:color="000000"/>
              <w:bottom w:val="single" w:sz="4" w:space="0" w:color="000000"/>
              <w:right w:val="single" w:sz="4" w:space="0" w:color="000000"/>
            </w:tcBorders>
          </w:tcPr>
          <w:p w:rsidR="009B098A" w:rsidRDefault="005D0AAF" w:rsidP="00AC5CE3">
            <w:pPr>
              <w:spacing w:line="259" w:lineRule="auto"/>
              <w:ind w:left="57" w:right="57"/>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Темы 3.3</w:t>
            </w:r>
            <w:r w:rsidR="00AC5CE3" w:rsidRPr="00834E77">
              <w:rPr>
                <w:rFonts w:ascii="Times New Roman" w:eastAsiaTheme="minorHAnsi" w:hAnsi="Times New Roman" w:cs="Times New Roman"/>
                <w:sz w:val="24"/>
                <w:szCs w:val="24"/>
                <w:lang w:eastAsia="en-US"/>
              </w:rPr>
              <w:t>,</w:t>
            </w:r>
          </w:p>
          <w:p w:rsidR="005D0AAF" w:rsidRPr="00834E77" w:rsidRDefault="00AC5CE3" w:rsidP="00AC5CE3">
            <w:pPr>
              <w:spacing w:line="259" w:lineRule="auto"/>
              <w:ind w:left="57" w:right="57"/>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 xml:space="preserve"> </w:t>
            </w:r>
            <w:proofErr w:type="gramStart"/>
            <w:r w:rsidRPr="00834E77">
              <w:rPr>
                <w:rFonts w:ascii="Times New Roman" w:eastAsiaTheme="minorHAnsi" w:hAnsi="Times New Roman" w:cs="Times New Roman"/>
                <w:sz w:val="24"/>
                <w:szCs w:val="24"/>
                <w:lang w:eastAsia="en-US"/>
              </w:rPr>
              <w:t>ПОС</w:t>
            </w:r>
            <w:proofErr w:type="gramEnd"/>
            <w:r w:rsidRPr="00834E77">
              <w:rPr>
                <w:rFonts w:ascii="Times New Roman" w:eastAsiaTheme="minorHAnsi" w:hAnsi="Times New Roman" w:cs="Times New Roman"/>
                <w:sz w:val="24"/>
                <w:szCs w:val="24"/>
                <w:lang w:eastAsia="en-US"/>
              </w:rPr>
              <w:t xml:space="preserve"> т</w:t>
            </w:r>
            <w:r w:rsidR="005D0AAF" w:rsidRPr="00834E77">
              <w:rPr>
                <w:rFonts w:ascii="Times New Roman" w:eastAsiaTheme="minorHAnsi" w:hAnsi="Times New Roman" w:cs="Times New Roman"/>
                <w:sz w:val="24"/>
                <w:szCs w:val="24"/>
                <w:lang w:eastAsia="en-US"/>
              </w:rPr>
              <w:t xml:space="preserve">емы 4.1.- 4.4 </w:t>
            </w:r>
          </w:p>
        </w:tc>
        <w:tc>
          <w:tcPr>
            <w:tcW w:w="1730" w:type="pct"/>
            <w:tcBorders>
              <w:top w:val="single" w:sz="4" w:space="0" w:color="000000"/>
              <w:left w:val="single" w:sz="4" w:space="0" w:color="000000"/>
              <w:bottom w:val="single" w:sz="4" w:space="0" w:color="000000"/>
              <w:right w:val="single" w:sz="4" w:space="0" w:color="000000"/>
            </w:tcBorders>
          </w:tcPr>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Сочинения/Эссе</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Тезисы</w:t>
            </w:r>
          </w:p>
          <w:p w:rsidR="005D0AAF" w:rsidRPr="00834E77" w:rsidRDefault="005D0AAF" w:rsidP="00AC5CE3">
            <w:pPr>
              <w:spacing w:line="259" w:lineRule="auto"/>
              <w:ind w:left="57" w:right="57"/>
              <w:jc w:val="center"/>
              <w:rPr>
                <w:rFonts w:ascii="Times New Roman" w:hAnsi="Times New Roman" w:cs="Times New Roman"/>
                <w:sz w:val="24"/>
                <w:szCs w:val="24"/>
              </w:rPr>
            </w:pPr>
            <w:r w:rsidRPr="00834E77">
              <w:rPr>
                <w:rFonts w:ascii="Times New Roman" w:hAnsi="Times New Roman" w:cs="Times New Roman"/>
                <w:sz w:val="24"/>
                <w:szCs w:val="24"/>
              </w:rPr>
              <w:t xml:space="preserve">Практические </w:t>
            </w:r>
            <w:r w:rsidR="00ED5233" w:rsidRPr="00834E77">
              <w:rPr>
                <w:rFonts w:ascii="Times New Roman" w:hAnsi="Times New Roman" w:cs="Times New Roman"/>
                <w:sz w:val="24"/>
                <w:szCs w:val="24"/>
              </w:rPr>
              <w:t>занятия</w:t>
            </w:r>
          </w:p>
          <w:p w:rsidR="005D0AAF" w:rsidRPr="00834E77" w:rsidRDefault="005D0AAF" w:rsidP="00AC5CE3">
            <w:pPr>
              <w:spacing w:line="259" w:lineRule="auto"/>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r w:rsidR="0001216E" w:rsidRPr="00834E77" w:rsidTr="00A855F9">
        <w:trPr>
          <w:trHeight w:val="6081"/>
        </w:trPr>
        <w:tc>
          <w:tcPr>
            <w:tcW w:w="1712" w:type="pct"/>
            <w:tcBorders>
              <w:top w:val="single" w:sz="4" w:space="0" w:color="000000"/>
              <w:left w:val="single" w:sz="4" w:space="0" w:color="000000"/>
              <w:right w:val="single" w:sz="4" w:space="0" w:color="000000"/>
            </w:tcBorders>
          </w:tcPr>
          <w:p w:rsidR="0001216E" w:rsidRPr="00A2151E" w:rsidRDefault="0001216E" w:rsidP="00701D82">
            <w:pPr>
              <w:shd w:val="clear" w:color="auto" w:fill="FFFFFF"/>
              <w:rPr>
                <w:rFonts w:ascii="Times New Roman" w:eastAsia="Times New Roman" w:hAnsi="Times New Roman" w:cs="Times New Roman"/>
                <w:sz w:val="24"/>
                <w:szCs w:val="24"/>
                <w:highlight w:val="yellow"/>
              </w:rPr>
            </w:pPr>
            <w:r w:rsidRPr="00A2151E">
              <w:rPr>
                <w:rFonts w:ascii="Times New Roman" w:hAnsi="Times New Roman" w:cs="Times New Roman"/>
                <w:spacing w:val="2"/>
                <w:sz w:val="24"/>
                <w:szCs w:val="24"/>
                <w:shd w:val="clear" w:color="auto" w:fill="FFFFFF"/>
              </w:rPr>
              <w:lastRenderedPageBreak/>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01216E" w:rsidRPr="00A2151E" w:rsidRDefault="0001216E" w:rsidP="00701D82">
            <w:pPr>
              <w:shd w:val="clear" w:color="auto" w:fill="FFFFFF"/>
              <w:rPr>
                <w:rFonts w:ascii="Times New Roman" w:eastAsia="Times New Roman" w:hAnsi="Times New Roman" w:cs="Times New Roman"/>
                <w:sz w:val="24"/>
                <w:szCs w:val="24"/>
                <w:highlight w:val="yellow"/>
              </w:rPr>
            </w:pPr>
            <w:r w:rsidRPr="00A2151E">
              <w:rPr>
                <w:rFonts w:ascii="Times New Roman" w:hAnsi="Times New Roman" w:cs="Times New Roman"/>
                <w:spacing w:val="2"/>
                <w:sz w:val="24"/>
                <w:szCs w:val="24"/>
                <w:shd w:val="clear" w:color="auto" w:fill="FFFFFF"/>
              </w:rPr>
              <w:t>ПК 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1216E" w:rsidRPr="00A2151E" w:rsidRDefault="0001216E" w:rsidP="00701D82">
            <w:pPr>
              <w:shd w:val="clear" w:color="auto" w:fill="FFFFFF"/>
              <w:rPr>
                <w:rFonts w:ascii="Times New Roman" w:eastAsia="Times New Roman" w:hAnsi="Times New Roman" w:cs="Times New Roman"/>
                <w:bCs/>
                <w:sz w:val="24"/>
                <w:szCs w:val="24"/>
                <w:highlight w:val="yellow"/>
              </w:rPr>
            </w:pPr>
          </w:p>
        </w:tc>
        <w:tc>
          <w:tcPr>
            <w:tcW w:w="1558" w:type="pct"/>
            <w:tcBorders>
              <w:top w:val="single" w:sz="4" w:space="0" w:color="000000"/>
              <w:left w:val="single" w:sz="4" w:space="0" w:color="000000"/>
              <w:right w:val="single" w:sz="4" w:space="0" w:color="000000"/>
            </w:tcBorders>
          </w:tcPr>
          <w:p w:rsidR="0001216E" w:rsidRPr="00834E77" w:rsidRDefault="0001216E" w:rsidP="005D0AAF">
            <w:pPr>
              <w:spacing w:line="259" w:lineRule="auto"/>
              <w:ind w:left="57" w:right="57"/>
              <w:rPr>
                <w:rFonts w:ascii="Times New Roman" w:eastAsiaTheme="minorHAnsi" w:hAnsi="Times New Roman" w:cs="Times New Roman"/>
                <w:sz w:val="24"/>
                <w:szCs w:val="24"/>
                <w:lang w:eastAsia="en-US"/>
              </w:rPr>
            </w:pPr>
            <w:proofErr w:type="gramStart"/>
            <w:r w:rsidRPr="00834E77">
              <w:rPr>
                <w:rFonts w:ascii="Times New Roman" w:eastAsiaTheme="minorHAnsi" w:hAnsi="Times New Roman" w:cs="Times New Roman"/>
                <w:sz w:val="24"/>
                <w:szCs w:val="24"/>
                <w:lang w:eastAsia="en-US"/>
              </w:rPr>
              <w:t>ПОС</w:t>
            </w:r>
            <w:proofErr w:type="gramEnd"/>
            <w:r w:rsidRPr="00834E77">
              <w:rPr>
                <w:rFonts w:ascii="Times New Roman" w:eastAsiaTheme="minorHAnsi" w:hAnsi="Times New Roman" w:cs="Times New Roman"/>
                <w:sz w:val="24"/>
                <w:szCs w:val="24"/>
                <w:lang w:eastAsia="en-US"/>
              </w:rPr>
              <w:t xml:space="preserve"> темы 4.1.- 4.4</w:t>
            </w:r>
          </w:p>
        </w:tc>
        <w:tc>
          <w:tcPr>
            <w:tcW w:w="1730" w:type="pct"/>
            <w:tcBorders>
              <w:top w:val="single" w:sz="4" w:space="0" w:color="000000"/>
              <w:left w:val="single" w:sz="4" w:space="0" w:color="000000"/>
              <w:right w:val="single" w:sz="4" w:space="0" w:color="000000"/>
            </w:tcBorders>
          </w:tcPr>
          <w:p w:rsidR="0001216E" w:rsidRPr="00834E77" w:rsidRDefault="0001216E" w:rsidP="00AC5CE3">
            <w:pPr>
              <w:jc w:val="center"/>
              <w:rPr>
                <w:rFonts w:ascii="Times New Roman" w:hAnsi="Times New Roman" w:cs="Times New Roman"/>
                <w:sz w:val="24"/>
                <w:szCs w:val="24"/>
              </w:rPr>
            </w:pPr>
            <w:r w:rsidRPr="00834E77">
              <w:rPr>
                <w:rFonts w:ascii="Times New Roman" w:hAnsi="Times New Roman" w:cs="Times New Roman"/>
                <w:sz w:val="24"/>
                <w:szCs w:val="24"/>
              </w:rPr>
              <w:t>Устный опрос</w:t>
            </w:r>
          </w:p>
          <w:p w:rsidR="0001216E" w:rsidRPr="00834E77" w:rsidRDefault="0001216E" w:rsidP="00AC5CE3">
            <w:pPr>
              <w:jc w:val="center"/>
              <w:rPr>
                <w:rFonts w:ascii="Times New Roman" w:hAnsi="Times New Roman" w:cs="Times New Roman"/>
                <w:sz w:val="24"/>
                <w:szCs w:val="24"/>
              </w:rPr>
            </w:pPr>
            <w:r w:rsidRPr="00834E77">
              <w:rPr>
                <w:rFonts w:ascii="Times New Roman" w:hAnsi="Times New Roman" w:cs="Times New Roman"/>
                <w:sz w:val="24"/>
                <w:szCs w:val="24"/>
              </w:rPr>
              <w:t>Фронтальный контроль</w:t>
            </w:r>
          </w:p>
          <w:p w:rsidR="0001216E" w:rsidRPr="00834E77" w:rsidRDefault="0001216E" w:rsidP="00AC5CE3">
            <w:pPr>
              <w:jc w:val="center"/>
              <w:rPr>
                <w:rFonts w:ascii="Times New Roman" w:hAnsi="Times New Roman" w:cs="Times New Roman"/>
                <w:sz w:val="24"/>
                <w:szCs w:val="24"/>
              </w:rPr>
            </w:pPr>
            <w:r w:rsidRPr="00834E77">
              <w:rPr>
                <w:rFonts w:ascii="Times New Roman" w:hAnsi="Times New Roman" w:cs="Times New Roman"/>
                <w:sz w:val="24"/>
                <w:szCs w:val="24"/>
              </w:rPr>
              <w:t>Индивидуальный контроль</w:t>
            </w:r>
          </w:p>
          <w:p w:rsidR="0001216E" w:rsidRPr="00834E77" w:rsidRDefault="0001216E"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Анализ публичного выступления</w:t>
            </w:r>
          </w:p>
          <w:p w:rsidR="0001216E" w:rsidRPr="00834E77" w:rsidRDefault="0001216E"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Практические занятия</w:t>
            </w:r>
          </w:p>
          <w:p w:rsidR="0001216E" w:rsidRPr="00834E77" w:rsidRDefault="0001216E"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bl>
    <w:p w:rsidR="001F67FE" w:rsidRDefault="001F67FE" w:rsidP="001F67FE">
      <w:pPr>
        <w:rPr>
          <w:rFonts w:ascii="Times New Roman" w:hAnsi="Times New Roman" w:cs="Times New Roman"/>
          <w:sz w:val="24"/>
          <w:szCs w:val="24"/>
        </w:rPr>
      </w:pPr>
    </w:p>
    <w:p w:rsidR="005D0AAF" w:rsidRDefault="005D0AAF" w:rsidP="001F67FE">
      <w:pPr>
        <w:rPr>
          <w:rFonts w:ascii="Times New Roman" w:hAnsi="Times New Roman" w:cs="Times New Roman"/>
          <w:sz w:val="24"/>
          <w:szCs w:val="24"/>
        </w:rPr>
      </w:pPr>
    </w:p>
    <w:sectPr w:rsidR="005D0AAF" w:rsidSect="00834E77">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2C7" w:rsidRDefault="00F532C7" w:rsidP="001F67FE">
      <w:r>
        <w:separator/>
      </w:r>
    </w:p>
  </w:endnote>
  <w:endnote w:type="continuationSeparator" w:id="1">
    <w:p w:rsidR="00F532C7" w:rsidRDefault="00F532C7" w:rsidP="001F6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S Text">
    <w:altName w:val="Cambria"/>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016385"/>
      <w:docPartObj>
        <w:docPartGallery w:val="Page Numbers (Bottom of Page)"/>
        <w:docPartUnique/>
      </w:docPartObj>
    </w:sdtPr>
    <w:sdtContent>
      <w:p w:rsidR="004A755A" w:rsidRDefault="009200BB">
        <w:pPr>
          <w:pStyle w:val="af5"/>
          <w:jc w:val="right"/>
        </w:pPr>
        <w:r>
          <w:rPr>
            <w:noProof/>
          </w:rPr>
          <w:fldChar w:fldCharType="begin"/>
        </w:r>
        <w:r w:rsidR="004A755A">
          <w:rPr>
            <w:noProof/>
          </w:rPr>
          <w:instrText>PAGE   \* MERGEFORMAT</w:instrText>
        </w:r>
        <w:r>
          <w:rPr>
            <w:noProof/>
          </w:rPr>
          <w:fldChar w:fldCharType="separate"/>
        </w:r>
        <w:r w:rsidR="007F0E2A">
          <w:rPr>
            <w:noProof/>
          </w:rPr>
          <w:t>4</w:t>
        </w:r>
        <w:r>
          <w:rPr>
            <w:noProof/>
          </w:rPr>
          <w:fldChar w:fldCharType="end"/>
        </w:r>
      </w:p>
    </w:sdtContent>
  </w:sdt>
  <w:p w:rsidR="004A755A" w:rsidRDefault="004A755A">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2C7" w:rsidRDefault="00F532C7" w:rsidP="001F67FE">
      <w:r>
        <w:separator/>
      </w:r>
    </w:p>
  </w:footnote>
  <w:footnote w:type="continuationSeparator" w:id="1">
    <w:p w:rsidR="00F532C7" w:rsidRDefault="00F532C7" w:rsidP="001F6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065D9E"/>
    <w:multiLevelType w:val="hybridMultilevel"/>
    <w:tmpl w:val="55D0A37A"/>
    <w:lvl w:ilvl="0" w:tplc="B8CE2BD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9B252C"/>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EB08E6"/>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1"/>
  </w:num>
  <w:num w:numId="5">
    <w:abstractNumId w:val="0"/>
  </w:num>
  <w:num w:numId="6">
    <w:abstractNumId w:val="3"/>
  </w:num>
  <w:num w:numId="7">
    <w:abstractNumId w:val="10"/>
  </w:num>
  <w:num w:numId="8">
    <w:abstractNumId w:val="2"/>
  </w:num>
  <w:num w:numId="9">
    <w:abstractNumId w:val="8"/>
  </w:num>
  <w:num w:numId="10">
    <w:abstractNumId w:val="12"/>
  </w:num>
  <w:num w:numId="11">
    <w:abstractNumId w:val="1"/>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F67FE"/>
    <w:rsid w:val="000018E1"/>
    <w:rsid w:val="00004416"/>
    <w:rsid w:val="00010E34"/>
    <w:rsid w:val="0001216E"/>
    <w:rsid w:val="00024416"/>
    <w:rsid w:val="000359DF"/>
    <w:rsid w:val="00054A36"/>
    <w:rsid w:val="000870E2"/>
    <w:rsid w:val="00095045"/>
    <w:rsid w:val="000A19D6"/>
    <w:rsid w:val="000A1DCE"/>
    <w:rsid w:val="000A30A8"/>
    <w:rsid w:val="000A5D24"/>
    <w:rsid w:val="000B6570"/>
    <w:rsid w:val="000C193C"/>
    <w:rsid w:val="000D7BC0"/>
    <w:rsid w:val="000E6F13"/>
    <w:rsid w:val="000F493C"/>
    <w:rsid w:val="00110186"/>
    <w:rsid w:val="001126F9"/>
    <w:rsid w:val="0013213C"/>
    <w:rsid w:val="0014116F"/>
    <w:rsid w:val="0014220C"/>
    <w:rsid w:val="00142C89"/>
    <w:rsid w:val="00161A56"/>
    <w:rsid w:val="00171631"/>
    <w:rsid w:val="001766BD"/>
    <w:rsid w:val="001843B0"/>
    <w:rsid w:val="00187DF1"/>
    <w:rsid w:val="001A7C4B"/>
    <w:rsid w:val="001B5F05"/>
    <w:rsid w:val="001C1985"/>
    <w:rsid w:val="001C44E1"/>
    <w:rsid w:val="001F67FE"/>
    <w:rsid w:val="002319EE"/>
    <w:rsid w:val="002660BF"/>
    <w:rsid w:val="0027767D"/>
    <w:rsid w:val="002B7638"/>
    <w:rsid w:val="002C4831"/>
    <w:rsid w:val="002E0D61"/>
    <w:rsid w:val="002F1364"/>
    <w:rsid w:val="002F3E6F"/>
    <w:rsid w:val="00305977"/>
    <w:rsid w:val="003400A7"/>
    <w:rsid w:val="00341BEE"/>
    <w:rsid w:val="003443B9"/>
    <w:rsid w:val="00345BDF"/>
    <w:rsid w:val="0034672A"/>
    <w:rsid w:val="00353BB7"/>
    <w:rsid w:val="0036284A"/>
    <w:rsid w:val="0036660D"/>
    <w:rsid w:val="00370383"/>
    <w:rsid w:val="003741A0"/>
    <w:rsid w:val="00377AE7"/>
    <w:rsid w:val="00383DC0"/>
    <w:rsid w:val="00393BB6"/>
    <w:rsid w:val="00393F3D"/>
    <w:rsid w:val="003B2CC6"/>
    <w:rsid w:val="003C2C0B"/>
    <w:rsid w:val="003F301B"/>
    <w:rsid w:val="00415D6E"/>
    <w:rsid w:val="0043472D"/>
    <w:rsid w:val="00446076"/>
    <w:rsid w:val="004A2D2C"/>
    <w:rsid w:val="004A755A"/>
    <w:rsid w:val="004B51F9"/>
    <w:rsid w:val="004C56C0"/>
    <w:rsid w:val="004E5A64"/>
    <w:rsid w:val="004F14E1"/>
    <w:rsid w:val="00520983"/>
    <w:rsid w:val="005224F1"/>
    <w:rsid w:val="00530DA5"/>
    <w:rsid w:val="00533879"/>
    <w:rsid w:val="00542B75"/>
    <w:rsid w:val="00557190"/>
    <w:rsid w:val="00572B44"/>
    <w:rsid w:val="00592433"/>
    <w:rsid w:val="005D0AAF"/>
    <w:rsid w:val="005F73D9"/>
    <w:rsid w:val="0060473F"/>
    <w:rsid w:val="00604E87"/>
    <w:rsid w:val="0061113B"/>
    <w:rsid w:val="00621EE6"/>
    <w:rsid w:val="006242C6"/>
    <w:rsid w:val="00624AE0"/>
    <w:rsid w:val="00626E31"/>
    <w:rsid w:val="00642C97"/>
    <w:rsid w:val="0065752C"/>
    <w:rsid w:val="00660299"/>
    <w:rsid w:val="00686D9B"/>
    <w:rsid w:val="00690DE2"/>
    <w:rsid w:val="006B133E"/>
    <w:rsid w:val="006C46EF"/>
    <w:rsid w:val="006C705F"/>
    <w:rsid w:val="006D6C25"/>
    <w:rsid w:val="006E3B01"/>
    <w:rsid w:val="00701D82"/>
    <w:rsid w:val="00730544"/>
    <w:rsid w:val="0076585B"/>
    <w:rsid w:val="007726AC"/>
    <w:rsid w:val="007B27F6"/>
    <w:rsid w:val="007C3FB5"/>
    <w:rsid w:val="007F0E2A"/>
    <w:rsid w:val="007F2CA0"/>
    <w:rsid w:val="00810916"/>
    <w:rsid w:val="00834E77"/>
    <w:rsid w:val="00864D9A"/>
    <w:rsid w:val="00872BD1"/>
    <w:rsid w:val="00877105"/>
    <w:rsid w:val="00880977"/>
    <w:rsid w:val="008A2F68"/>
    <w:rsid w:val="008A407F"/>
    <w:rsid w:val="008D4ACC"/>
    <w:rsid w:val="008F408E"/>
    <w:rsid w:val="008F79B6"/>
    <w:rsid w:val="009077A4"/>
    <w:rsid w:val="00913332"/>
    <w:rsid w:val="009200BB"/>
    <w:rsid w:val="00933091"/>
    <w:rsid w:val="00936263"/>
    <w:rsid w:val="00941777"/>
    <w:rsid w:val="00947E38"/>
    <w:rsid w:val="00955817"/>
    <w:rsid w:val="0099147E"/>
    <w:rsid w:val="00996FEC"/>
    <w:rsid w:val="009A207F"/>
    <w:rsid w:val="009A4FFA"/>
    <w:rsid w:val="009B098A"/>
    <w:rsid w:val="009C53B6"/>
    <w:rsid w:val="009D3A4B"/>
    <w:rsid w:val="009E74B0"/>
    <w:rsid w:val="00A02A30"/>
    <w:rsid w:val="00A0614C"/>
    <w:rsid w:val="00A07DA6"/>
    <w:rsid w:val="00A20E74"/>
    <w:rsid w:val="00A2151E"/>
    <w:rsid w:val="00A34B2B"/>
    <w:rsid w:val="00A353F9"/>
    <w:rsid w:val="00A428C6"/>
    <w:rsid w:val="00A56E31"/>
    <w:rsid w:val="00A629D5"/>
    <w:rsid w:val="00A748E9"/>
    <w:rsid w:val="00A82A35"/>
    <w:rsid w:val="00A85764"/>
    <w:rsid w:val="00A95AA0"/>
    <w:rsid w:val="00AC5CE3"/>
    <w:rsid w:val="00B10695"/>
    <w:rsid w:val="00B36935"/>
    <w:rsid w:val="00B36F20"/>
    <w:rsid w:val="00B4043A"/>
    <w:rsid w:val="00B626D3"/>
    <w:rsid w:val="00B86B54"/>
    <w:rsid w:val="00B944F3"/>
    <w:rsid w:val="00BA28E4"/>
    <w:rsid w:val="00BD3579"/>
    <w:rsid w:val="00BE13EB"/>
    <w:rsid w:val="00C028A4"/>
    <w:rsid w:val="00C0764B"/>
    <w:rsid w:val="00C1371D"/>
    <w:rsid w:val="00C156DF"/>
    <w:rsid w:val="00C41427"/>
    <w:rsid w:val="00C44CD8"/>
    <w:rsid w:val="00C50406"/>
    <w:rsid w:val="00C659F2"/>
    <w:rsid w:val="00C6764B"/>
    <w:rsid w:val="00C67ACC"/>
    <w:rsid w:val="00C705BA"/>
    <w:rsid w:val="00C70B9F"/>
    <w:rsid w:val="00C84B82"/>
    <w:rsid w:val="00C85BD7"/>
    <w:rsid w:val="00C9075C"/>
    <w:rsid w:val="00CA5FD5"/>
    <w:rsid w:val="00CB1FCF"/>
    <w:rsid w:val="00CD4BDF"/>
    <w:rsid w:val="00CF0577"/>
    <w:rsid w:val="00D06597"/>
    <w:rsid w:val="00D163E0"/>
    <w:rsid w:val="00D20695"/>
    <w:rsid w:val="00D52C4C"/>
    <w:rsid w:val="00D6721F"/>
    <w:rsid w:val="00D748F3"/>
    <w:rsid w:val="00D8607A"/>
    <w:rsid w:val="00D93A65"/>
    <w:rsid w:val="00D96BAF"/>
    <w:rsid w:val="00DA3E6D"/>
    <w:rsid w:val="00DB458E"/>
    <w:rsid w:val="00DB4D9B"/>
    <w:rsid w:val="00DD2F5C"/>
    <w:rsid w:val="00E062A6"/>
    <w:rsid w:val="00E07839"/>
    <w:rsid w:val="00E14793"/>
    <w:rsid w:val="00E214F0"/>
    <w:rsid w:val="00E238CB"/>
    <w:rsid w:val="00E33EBC"/>
    <w:rsid w:val="00E37969"/>
    <w:rsid w:val="00E52565"/>
    <w:rsid w:val="00E722C0"/>
    <w:rsid w:val="00E7421E"/>
    <w:rsid w:val="00E872A4"/>
    <w:rsid w:val="00EA5D5D"/>
    <w:rsid w:val="00EC0D95"/>
    <w:rsid w:val="00EC1F99"/>
    <w:rsid w:val="00EC6B3A"/>
    <w:rsid w:val="00ED5233"/>
    <w:rsid w:val="00ED70F1"/>
    <w:rsid w:val="00EF01B2"/>
    <w:rsid w:val="00EF2AD9"/>
    <w:rsid w:val="00F06688"/>
    <w:rsid w:val="00F41854"/>
    <w:rsid w:val="00F532C7"/>
    <w:rsid w:val="00F571AC"/>
    <w:rsid w:val="00F57B96"/>
    <w:rsid w:val="00F66F8A"/>
    <w:rsid w:val="00F67CC5"/>
    <w:rsid w:val="00F73749"/>
    <w:rsid w:val="00F7799A"/>
    <w:rsid w:val="00FA5A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018E1"/>
  </w:style>
  <w:style w:type="paragraph" w:customStyle="1" w:styleId="ConsPlusNormal">
    <w:name w:val="ConsPlusNormal"/>
    <w:rsid w:val="003C2C0B"/>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632977">
      <w:bodyDiv w:val="1"/>
      <w:marLeft w:val="0"/>
      <w:marRight w:val="0"/>
      <w:marTop w:val="0"/>
      <w:marBottom w:val="0"/>
      <w:divBdr>
        <w:top w:val="none" w:sz="0" w:space="0" w:color="auto"/>
        <w:left w:val="none" w:sz="0" w:space="0" w:color="auto"/>
        <w:bottom w:val="none" w:sz="0" w:space="0" w:color="auto"/>
        <w:right w:val="none" w:sz="0" w:space="0" w:color="auto"/>
      </w:divBdr>
    </w:div>
    <w:div w:id="128867455">
      <w:bodyDiv w:val="1"/>
      <w:marLeft w:val="0"/>
      <w:marRight w:val="0"/>
      <w:marTop w:val="0"/>
      <w:marBottom w:val="0"/>
      <w:divBdr>
        <w:top w:val="none" w:sz="0" w:space="0" w:color="auto"/>
        <w:left w:val="none" w:sz="0" w:space="0" w:color="auto"/>
        <w:bottom w:val="none" w:sz="0" w:space="0" w:color="auto"/>
        <w:right w:val="none" w:sz="0" w:space="0" w:color="auto"/>
      </w:divBdr>
    </w:div>
    <w:div w:id="168567758">
      <w:bodyDiv w:val="1"/>
      <w:marLeft w:val="0"/>
      <w:marRight w:val="0"/>
      <w:marTop w:val="0"/>
      <w:marBottom w:val="0"/>
      <w:divBdr>
        <w:top w:val="none" w:sz="0" w:space="0" w:color="auto"/>
        <w:left w:val="none" w:sz="0" w:space="0" w:color="auto"/>
        <w:bottom w:val="none" w:sz="0" w:space="0" w:color="auto"/>
        <w:right w:val="none" w:sz="0" w:space="0" w:color="auto"/>
      </w:divBdr>
    </w:div>
    <w:div w:id="171915141">
      <w:bodyDiv w:val="1"/>
      <w:marLeft w:val="0"/>
      <w:marRight w:val="0"/>
      <w:marTop w:val="0"/>
      <w:marBottom w:val="0"/>
      <w:divBdr>
        <w:top w:val="none" w:sz="0" w:space="0" w:color="auto"/>
        <w:left w:val="none" w:sz="0" w:space="0" w:color="auto"/>
        <w:bottom w:val="none" w:sz="0" w:space="0" w:color="auto"/>
        <w:right w:val="none" w:sz="0" w:space="0" w:color="auto"/>
      </w:divBdr>
    </w:div>
    <w:div w:id="228619071">
      <w:bodyDiv w:val="1"/>
      <w:marLeft w:val="0"/>
      <w:marRight w:val="0"/>
      <w:marTop w:val="0"/>
      <w:marBottom w:val="0"/>
      <w:divBdr>
        <w:top w:val="none" w:sz="0" w:space="0" w:color="auto"/>
        <w:left w:val="none" w:sz="0" w:space="0" w:color="auto"/>
        <w:bottom w:val="none" w:sz="0" w:space="0" w:color="auto"/>
        <w:right w:val="none" w:sz="0" w:space="0" w:color="auto"/>
      </w:divBdr>
    </w:div>
    <w:div w:id="276445668">
      <w:bodyDiv w:val="1"/>
      <w:marLeft w:val="0"/>
      <w:marRight w:val="0"/>
      <w:marTop w:val="0"/>
      <w:marBottom w:val="0"/>
      <w:divBdr>
        <w:top w:val="none" w:sz="0" w:space="0" w:color="auto"/>
        <w:left w:val="none" w:sz="0" w:space="0" w:color="auto"/>
        <w:bottom w:val="none" w:sz="0" w:space="0" w:color="auto"/>
        <w:right w:val="none" w:sz="0" w:space="0" w:color="auto"/>
      </w:divBdr>
    </w:div>
    <w:div w:id="309791908">
      <w:bodyDiv w:val="1"/>
      <w:marLeft w:val="0"/>
      <w:marRight w:val="0"/>
      <w:marTop w:val="0"/>
      <w:marBottom w:val="0"/>
      <w:divBdr>
        <w:top w:val="none" w:sz="0" w:space="0" w:color="auto"/>
        <w:left w:val="none" w:sz="0" w:space="0" w:color="auto"/>
        <w:bottom w:val="none" w:sz="0" w:space="0" w:color="auto"/>
        <w:right w:val="none" w:sz="0" w:space="0" w:color="auto"/>
      </w:divBdr>
    </w:div>
    <w:div w:id="330842376">
      <w:bodyDiv w:val="1"/>
      <w:marLeft w:val="0"/>
      <w:marRight w:val="0"/>
      <w:marTop w:val="0"/>
      <w:marBottom w:val="0"/>
      <w:divBdr>
        <w:top w:val="none" w:sz="0" w:space="0" w:color="auto"/>
        <w:left w:val="none" w:sz="0" w:space="0" w:color="auto"/>
        <w:bottom w:val="none" w:sz="0" w:space="0" w:color="auto"/>
        <w:right w:val="none" w:sz="0" w:space="0" w:color="auto"/>
      </w:divBdr>
    </w:div>
    <w:div w:id="335499785">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493572402">
      <w:bodyDiv w:val="1"/>
      <w:marLeft w:val="0"/>
      <w:marRight w:val="0"/>
      <w:marTop w:val="0"/>
      <w:marBottom w:val="0"/>
      <w:divBdr>
        <w:top w:val="none" w:sz="0" w:space="0" w:color="auto"/>
        <w:left w:val="none" w:sz="0" w:space="0" w:color="auto"/>
        <w:bottom w:val="none" w:sz="0" w:space="0" w:color="auto"/>
        <w:right w:val="none" w:sz="0" w:space="0" w:color="auto"/>
      </w:divBdr>
    </w:div>
    <w:div w:id="496724759">
      <w:bodyDiv w:val="1"/>
      <w:marLeft w:val="0"/>
      <w:marRight w:val="0"/>
      <w:marTop w:val="0"/>
      <w:marBottom w:val="0"/>
      <w:divBdr>
        <w:top w:val="none" w:sz="0" w:space="0" w:color="auto"/>
        <w:left w:val="none" w:sz="0" w:space="0" w:color="auto"/>
        <w:bottom w:val="none" w:sz="0" w:space="0" w:color="auto"/>
        <w:right w:val="none" w:sz="0" w:space="0" w:color="auto"/>
      </w:divBdr>
    </w:div>
    <w:div w:id="506217279">
      <w:bodyDiv w:val="1"/>
      <w:marLeft w:val="0"/>
      <w:marRight w:val="0"/>
      <w:marTop w:val="0"/>
      <w:marBottom w:val="0"/>
      <w:divBdr>
        <w:top w:val="none" w:sz="0" w:space="0" w:color="auto"/>
        <w:left w:val="none" w:sz="0" w:space="0" w:color="auto"/>
        <w:bottom w:val="none" w:sz="0" w:space="0" w:color="auto"/>
        <w:right w:val="none" w:sz="0" w:space="0" w:color="auto"/>
      </w:divBdr>
    </w:div>
    <w:div w:id="547307125">
      <w:bodyDiv w:val="1"/>
      <w:marLeft w:val="0"/>
      <w:marRight w:val="0"/>
      <w:marTop w:val="0"/>
      <w:marBottom w:val="0"/>
      <w:divBdr>
        <w:top w:val="none" w:sz="0" w:space="0" w:color="auto"/>
        <w:left w:val="none" w:sz="0" w:space="0" w:color="auto"/>
        <w:bottom w:val="none" w:sz="0" w:space="0" w:color="auto"/>
        <w:right w:val="none" w:sz="0" w:space="0" w:color="auto"/>
      </w:divBdr>
    </w:div>
    <w:div w:id="556625961">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13483434">
      <w:bodyDiv w:val="1"/>
      <w:marLeft w:val="0"/>
      <w:marRight w:val="0"/>
      <w:marTop w:val="0"/>
      <w:marBottom w:val="0"/>
      <w:divBdr>
        <w:top w:val="none" w:sz="0" w:space="0" w:color="auto"/>
        <w:left w:val="none" w:sz="0" w:space="0" w:color="auto"/>
        <w:bottom w:val="none" w:sz="0" w:space="0" w:color="auto"/>
        <w:right w:val="none" w:sz="0" w:space="0" w:color="auto"/>
      </w:divBdr>
    </w:div>
    <w:div w:id="628366190">
      <w:bodyDiv w:val="1"/>
      <w:marLeft w:val="0"/>
      <w:marRight w:val="0"/>
      <w:marTop w:val="0"/>
      <w:marBottom w:val="0"/>
      <w:divBdr>
        <w:top w:val="none" w:sz="0" w:space="0" w:color="auto"/>
        <w:left w:val="none" w:sz="0" w:space="0" w:color="auto"/>
        <w:bottom w:val="none" w:sz="0" w:space="0" w:color="auto"/>
        <w:right w:val="none" w:sz="0" w:space="0" w:color="auto"/>
      </w:divBdr>
    </w:div>
    <w:div w:id="631592219">
      <w:bodyDiv w:val="1"/>
      <w:marLeft w:val="0"/>
      <w:marRight w:val="0"/>
      <w:marTop w:val="0"/>
      <w:marBottom w:val="0"/>
      <w:divBdr>
        <w:top w:val="none" w:sz="0" w:space="0" w:color="auto"/>
        <w:left w:val="none" w:sz="0" w:space="0" w:color="auto"/>
        <w:bottom w:val="none" w:sz="0" w:space="0" w:color="auto"/>
        <w:right w:val="none" w:sz="0" w:space="0" w:color="auto"/>
      </w:divBdr>
    </w:div>
    <w:div w:id="702947397">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27872528">
      <w:bodyDiv w:val="1"/>
      <w:marLeft w:val="0"/>
      <w:marRight w:val="0"/>
      <w:marTop w:val="0"/>
      <w:marBottom w:val="0"/>
      <w:divBdr>
        <w:top w:val="none" w:sz="0" w:space="0" w:color="auto"/>
        <w:left w:val="none" w:sz="0" w:space="0" w:color="auto"/>
        <w:bottom w:val="none" w:sz="0" w:space="0" w:color="auto"/>
        <w:right w:val="none" w:sz="0" w:space="0" w:color="auto"/>
      </w:divBdr>
    </w:div>
    <w:div w:id="1033649467">
      <w:bodyDiv w:val="1"/>
      <w:marLeft w:val="0"/>
      <w:marRight w:val="0"/>
      <w:marTop w:val="0"/>
      <w:marBottom w:val="0"/>
      <w:divBdr>
        <w:top w:val="none" w:sz="0" w:space="0" w:color="auto"/>
        <w:left w:val="none" w:sz="0" w:space="0" w:color="auto"/>
        <w:bottom w:val="none" w:sz="0" w:space="0" w:color="auto"/>
        <w:right w:val="none" w:sz="0" w:space="0" w:color="auto"/>
      </w:divBdr>
    </w:div>
    <w:div w:id="1089081492">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42038959">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83540585">
      <w:bodyDiv w:val="1"/>
      <w:marLeft w:val="0"/>
      <w:marRight w:val="0"/>
      <w:marTop w:val="0"/>
      <w:marBottom w:val="0"/>
      <w:divBdr>
        <w:top w:val="none" w:sz="0" w:space="0" w:color="auto"/>
        <w:left w:val="none" w:sz="0" w:space="0" w:color="auto"/>
        <w:bottom w:val="none" w:sz="0" w:space="0" w:color="auto"/>
        <w:right w:val="none" w:sz="0" w:space="0" w:color="auto"/>
      </w:divBdr>
    </w:div>
    <w:div w:id="1293441093">
      <w:bodyDiv w:val="1"/>
      <w:marLeft w:val="0"/>
      <w:marRight w:val="0"/>
      <w:marTop w:val="0"/>
      <w:marBottom w:val="0"/>
      <w:divBdr>
        <w:top w:val="none" w:sz="0" w:space="0" w:color="auto"/>
        <w:left w:val="none" w:sz="0" w:space="0" w:color="auto"/>
        <w:bottom w:val="none" w:sz="0" w:space="0" w:color="auto"/>
        <w:right w:val="none" w:sz="0" w:space="0" w:color="auto"/>
      </w:divBdr>
    </w:div>
    <w:div w:id="1320386031">
      <w:bodyDiv w:val="1"/>
      <w:marLeft w:val="0"/>
      <w:marRight w:val="0"/>
      <w:marTop w:val="0"/>
      <w:marBottom w:val="0"/>
      <w:divBdr>
        <w:top w:val="none" w:sz="0" w:space="0" w:color="auto"/>
        <w:left w:val="none" w:sz="0" w:space="0" w:color="auto"/>
        <w:bottom w:val="none" w:sz="0" w:space="0" w:color="auto"/>
        <w:right w:val="none" w:sz="0" w:space="0" w:color="auto"/>
      </w:divBdr>
    </w:div>
    <w:div w:id="1341349053">
      <w:bodyDiv w:val="1"/>
      <w:marLeft w:val="0"/>
      <w:marRight w:val="0"/>
      <w:marTop w:val="0"/>
      <w:marBottom w:val="0"/>
      <w:divBdr>
        <w:top w:val="none" w:sz="0" w:space="0" w:color="auto"/>
        <w:left w:val="none" w:sz="0" w:space="0" w:color="auto"/>
        <w:bottom w:val="none" w:sz="0" w:space="0" w:color="auto"/>
        <w:right w:val="none" w:sz="0" w:space="0" w:color="auto"/>
      </w:divBdr>
    </w:div>
    <w:div w:id="1359967579">
      <w:bodyDiv w:val="1"/>
      <w:marLeft w:val="0"/>
      <w:marRight w:val="0"/>
      <w:marTop w:val="0"/>
      <w:marBottom w:val="0"/>
      <w:divBdr>
        <w:top w:val="none" w:sz="0" w:space="0" w:color="auto"/>
        <w:left w:val="none" w:sz="0" w:space="0" w:color="auto"/>
        <w:bottom w:val="none" w:sz="0" w:space="0" w:color="auto"/>
        <w:right w:val="none" w:sz="0" w:space="0" w:color="auto"/>
      </w:divBdr>
    </w:div>
    <w:div w:id="1473281788">
      <w:bodyDiv w:val="1"/>
      <w:marLeft w:val="0"/>
      <w:marRight w:val="0"/>
      <w:marTop w:val="0"/>
      <w:marBottom w:val="0"/>
      <w:divBdr>
        <w:top w:val="none" w:sz="0" w:space="0" w:color="auto"/>
        <w:left w:val="none" w:sz="0" w:space="0" w:color="auto"/>
        <w:bottom w:val="none" w:sz="0" w:space="0" w:color="auto"/>
        <w:right w:val="none" w:sz="0" w:space="0" w:color="auto"/>
      </w:divBdr>
    </w:div>
    <w:div w:id="1572501960">
      <w:bodyDiv w:val="1"/>
      <w:marLeft w:val="0"/>
      <w:marRight w:val="0"/>
      <w:marTop w:val="0"/>
      <w:marBottom w:val="0"/>
      <w:divBdr>
        <w:top w:val="none" w:sz="0" w:space="0" w:color="auto"/>
        <w:left w:val="none" w:sz="0" w:space="0" w:color="auto"/>
        <w:bottom w:val="none" w:sz="0" w:space="0" w:color="auto"/>
        <w:right w:val="none" w:sz="0" w:space="0" w:color="auto"/>
      </w:divBdr>
    </w:div>
    <w:div w:id="1644776966">
      <w:bodyDiv w:val="1"/>
      <w:marLeft w:val="0"/>
      <w:marRight w:val="0"/>
      <w:marTop w:val="0"/>
      <w:marBottom w:val="0"/>
      <w:divBdr>
        <w:top w:val="none" w:sz="0" w:space="0" w:color="auto"/>
        <w:left w:val="none" w:sz="0" w:space="0" w:color="auto"/>
        <w:bottom w:val="none" w:sz="0" w:space="0" w:color="auto"/>
        <w:right w:val="none" w:sz="0" w:space="0" w:color="auto"/>
      </w:divBdr>
    </w:div>
    <w:div w:id="1743867630">
      <w:bodyDiv w:val="1"/>
      <w:marLeft w:val="0"/>
      <w:marRight w:val="0"/>
      <w:marTop w:val="0"/>
      <w:marBottom w:val="0"/>
      <w:divBdr>
        <w:top w:val="none" w:sz="0" w:space="0" w:color="auto"/>
        <w:left w:val="none" w:sz="0" w:space="0" w:color="auto"/>
        <w:bottom w:val="none" w:sz="0" w:space="0" w:color="auto"/>
        <w:right w:val="none" w:sz="0" w:space="0" w:color="auto"/>
      </w:divBdr>
    </w:div>
    <w:div w:id="1778331015">
      <w:bodyDiv w:val="1"/>
      <w:marLeft w:val="0"/>
      <w:marRight w:val="0"/>
      <w:marTop w:val="0"/>
      <w:marBottom w:val="0"/>
      <w:divBdr>
        <w:top w:val="none" w:sz="0" w:space="0" w:color="auto"/>
        <w:left w:val="none" w:sz="0" w:space="0" w:color="auto"/>
        <w:bottom w:val="none" w:sz="0" w:space="0" w:color="auto"/>
        <w:right w:val="none" w:sz="0" w:space="0" w:color="auto"/>
      </w:divBdr>
    </w:div>
    <w:div w:id="1859080804">
      <w:bodyDiv w:val="1"/>
      <w:marLeft w:val="0"/>
      <w:marRight w:val="0"/>
      <w:marTop w:val="0"/>
      <w:marBottom w:val="0"/>
      <w:divBdr>
        <w:top w:val="none" w:sz="0" w:space="0" w:color="auto"/>
        <w:left w:val="none" w:sz="0" w:space="0" w:color="auto"/>
        <w:bottom w:val="none" w:sz="0" w:space="0" w:color="auto"/>
        <w:right w:val="none" w:sz="0" w:space="0" w:color="auto"/>
      </w:divBdr>
    </w:div>
    <w:div w:id="1884361628">
      <w:bodyDiv w:val="1"/>
      <w:marLeft w:val="0"/>
      <w:marRight w:val="0"/>
      <w:marTop w:val="0"/>
      <w:marBottom w:val="0"/>
      <w:divBdr>
        <w:top w:val="none" w:sz="0" w:space="0" w:color="auto"/>
        <w:left w:val="none" w:sz="0" w:space="0" w:color="auto"/>
        <w:bottom w:val="none" w:sz="0" w:space="0" w:color="auto"/>
        <w:right w:val="none" w:sz="0" w:space="0" w:color="auto"/>
      </w:divBdr>
    </w:div>
    <w:div w:id="1891574599">
      <w:bodyDiv w:val="1"/>
      <w:marLeft w:val="0"/>
      <w:marRight w:val="0"/>
      <w:marTop w:val="0"/>
      <w:marBottom w:val="0"/>
      <w:divBdr>
        <w:top w:val="none" w:sz="0" w:space="0" w:color="auto"/>
        <w:left w:val="none" w:sz="0" w:space="0" w:color="auto"/>
        <w:bottom w:val="none" w:sz="0" w:space="0" w:color="auto"/>
        <w:right w:val="none" w:sz="0" w:space="0" w:color="auto"/>
      </w:divBdr>
    </w:div>
    <w:div w:id="1897282372">
      <w:bodyDiv w:val="1"/>
      <w:marLeft w:val="0"/>
      <w:marRight w:val="0"/>
      <w:marTop w:val="0"/>
      <w:marBottom w:val="0"/>
      <w:divBdr>
        <w:top w:val="none" w:sz="0" w:space="0" w:color="auto"/>
        <w:left w:val="none" w:sz="0" w:space="0" w:color="auto"/>
        <w:bottom w:val="none" w:sz="0" w:space="0" w:color="auto"/>
        <w:right w:val="none" w:sz="0" w:space="0" w:color="auto"/>
      </w:divBdr>
    </w:div>
    <w:div w:id="1949045635">
      <w:bodyDiv w:val="1"/>
      <w:marLeft w:val="0"/>
      <w:marRight w:val="0"/>
      <w:marTop w:val="0"/>
      <w:marBottom w:val="0"/>
      <w:divBdr>
        <w:top w:val="none" w:sz="0" w:space="0" w:color="auto"/>
        <w:left w:val="none" w:sz="0" w:space="0" w:color="auto"/>
        <w:bottom w:val="none" w:sz="0" w:space="0" w:color="auto"/>
        <w:right w:val="none" w:sz="0" w:space="0" w:color="auto"/>
      </w:divBdr>
    </w:div>
    <w:div w:id="2017153374">
      <w:bodyDiv w:val="1"/>
      <w:marLeft w:val="0"/>
      <w:marRight w:val="0"/>
      <w:marTop w:val="0"/>
      <w:marBottom w:val="0"/>
      <w:divBdr>
        <w:top w:val="none" w:sz="0" w:space="0" w:color="auto"/>
        <w:left w:val="none" w:sz="0" w:space="0" w:color="auto"/>
        <w:bottom w:val="none" w:sz="0" w:space="0" w:color="auto"/>
        <w:right w:val="none" w:sz="0" w:space="0" w:color="auto"/>
      </w:divBdr>
    </w:div>
    <w:div w:id="2024431968">
      <w:bodyDiv w:val="1"/>
      <w:marLeft w:val="0"/>
      <w:marRight w:val="0"/>
      <w:marTop w:val="0"/>
      <w:marBottom w:val="0"/>
      <w:divBdr>
        <w:top w:val="none" w:sz="0" w:space="0" w:color="auto"/>
        <w:left w:val="none" w:sz="0" w:space="0" w:color="auto"/>
        <w:bottom w:val="none" w:sz="0" w:space="0" w:color="auto"/>
        <w:right w:val="none" w:sz="0" w:space="0" w:color="auto"/>
      </w:divBdr>
    </w:div>
    <w:div w:id="2060549872">
      <w:bodyDiv w:val="1"/>
      <w:marLeft w:val="0"/>
      <w:marRight w:val="0"/>
      <w:marTop w:val="0"/>
      <w:marBottom w:val="0"/>
      <w:divBdr>
        <w:top w:val="none" w:sz="0" w:space="0" w:color="auto"/>
        <w:left w:val="none" w:sz="0" w:space="0" w:color="auto"/>
        <w:bottom w:val="none" w:sz="0" w:space="0" w:color="auto"/>
        <w:right w:val="none" w:sz="0" w:space="0" w:color="auto"/>
      </w:divBdr>
    </w:div>
    <w:div w:id="21079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cheb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blio-online.ru/bcode/4521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lr.ru/" TargetMode="External"/><Relationship Id="rId5" Type="http://schemas.openxmlformats.org/officeDocument/2006/relationships/webSettings" Target="webSettings.xml"/><Relationship Id="rId15" Type="http://schemas.openxmlformats.org/officeDocument/2006/relationships/hyperlink" Target="http://dic.academic.ru/" TargetMode="External"/><Relationship Id="rId10" Type="http://schemas.openxmlformats.org/officeDocument/2006/relationships/hyperlink" Target="https://megabook.ru/"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hyperlink" Target="http://www.gloss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723DA-88B9-47D9-8E9B-4C0EDA107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4634</Words>
  <Characters>26419</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Владелец</cp:lastModifiedBy>
  <cp:revision>17</cp:revision>
  <dcterms:created xsi:type="dcterms:W3CDTF">2023-11-23T18:35:00Z</dcterms:created>
  <dcterms:modified xsi:type="dcterms:W3CDTF">2024-05-06T07:43:00Z</dcterms:modified>
</cp:coreProperties>
</file>